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FD" w:rsidRDefault="00F579FD" w:rsidP="00F579F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ЛЕНИНГРАДСКАЯ ОБЛАСТЬ</w:t>
      </w:r>
    </w:p>
    <w:p w:rsidR="00F579FD" w:rsidRDefault="00F579FD" w:rsidP="00F579FD">
      <w:pPr>
        <w:autoSpaceDE w:val="0"/>
        <w:autoSpaceDN w:val="0"/>
        <w:adjustRightInd w:val="0"/>
        <w:spacing w:after="0" w:line="240" w:lineRule="auto"/>
        <w:jc w:val="center"/>
        <w:outlineLvl w:val="0"/>
        <w:rPr>
          <w:rFonts w:ascii="Times New Roman" w:hAnsi="Times New Roman" w:cs="Times New Roman"/>
          <w:b/>
          <w:bCs/>
          <w:sz w:val="28"/>
          <w:szCs w:val="28"/>
        </w:rPr>
      </w:pPr>
    </w:p>
    <w:p w:rsidR="00F579FD" w:rsidRDefault="00F579FD" w:rsidP="00F579F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ОБЛАСТНОЙ ЗАКОН</w:t>
      </w:r>
    </w:p>
    <w:p w:rsidR="00F579FD" w:rsidRDefault="00F579FD" w:rsidP="00F579FD">
      <w:pPr>
        <w:autoSpaceDE w:val="0"/>
        <w:autoSpaceDN w:val="0"/>
        <w:adjustRightInd w:val="0"/>
        <w:spacing w:after="0" w:line="240" w:lineRule="auto"/>
        <w:jc w:val="center"/>
        <w:rPr>
          <w:rFonts w:ascii="Times New Roman" w:hAnsi="Times New Roman" w:cs="Times New Roman"/>
          <w:b/>
          <w:bCs/>
          <w:sz w:val="28"/>
          <w:szCs w:val="28"/>
        </w:rPr>
      </w:pPr>
    </w:p>
    <w:p w:rsidR="00F579FD" w:rsidRDefault="00F579FD" w:rsidP="00F579F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БЕСПЛАТНОМ ПРЕДОСТАВЛЕНИИ ОТДЕЛЬНЫМ КАТЕГОРИЯМ</w:t>
      </w:r>
    </w:p>
    <w:p w:rsidR="00F579FD" w:rsidRDefault="00F579FD" w:rsidP="00F579F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ГРАЖДАН ЗЕМЕЛЬНЫХ УЧАСТКОВ ДЛЯ </w:t>
      </w:r>
      <w:proofErr w:type="gramStart"/>
      <w:r>
        <w:rPr>
          <w:rFonts w:ascii="Times New Roman" w:hAnsi="Times New Roman" w:cs="Times New Roman"/>
          <w:b/>
          <w:bCs/>
          <w:sz w:val="28"/>
          <w:szCs w:val="28"/>
        </w:rPr>
        <w:t>ИНДИВИДУАЛЬНОГО</w:t>
      </w:r>
      <w:proofErr w:type="gramEnd"/>
      <w:r>
        <w:rPr>
          <w:rFonts w:ascii="Times New Roman" w:hAnsi="Times New Roman" w:cs="Times New Roman"/>
          <w:b/>
          <w:bCs/>
          <w:sz w:val="28"/>
          <w:szCs w:val="28"/>
        </w:rPr>
        <w:t xml:space="preserve"> ЖИЛИЩНОГО</w:t>
      </w:r>
    </w:p>
    <w:p w:rsidR="00F579FD" w:rsidRDefault="00F579FD" w:rsidP="00F579F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СТРОИТЕЛЬСТВА НА ТЕРРИТОРИИ ЛЕНИНГРАДСКОЙ ОБЛАСТИ</w:t>
      </w:r>
    </w:p>
    <w:p w:rsidR="00F579FD" w:rsidRDefault="00F579FD" w:rsidP="00F579FD">
      <w:pPr>
        <w:autoSpaceDE w:val="0"/>
        <w:autoSpaceDN w:val="0"/>
        <w:adjustRightInd w:val="0"/>
        <w:spacing w:after="0" w:line="240" w:lineRule="auto"/>
        <w:jc w:val="center"/>
        <w:rPr>
          <w:rFonts w:ascii="Times New Roman" w:hAnsi="Times New Roman" w:cs="Times New Roman"/>
          <w:sz w:val="28"/>
          <w:szCs w:val="28"/>
        </w:rPr>
      </w:pPr>
    </w:p>
    <w:p w:rsidR="00F579FD" w:rsidRDefault="00F579FD" w:rsidP="00F579FD">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(Принят Законодательным собранием Ленинградской области</w:t>
      </w:r>
      <w:proofErr w:type="gramEnd"/>
    </w:p>
    <w:p w:rsidR="00F579FD" w:rsidRDefault="00F579FD" w:rsidP="00F579FD">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24 сентября 2008 года)</w:t>
      </w:r>
      <w:proofErr w:type="gramEnd"/>
    </w:p>
    <w:p w:rsidR="00F579FD" w:rsidRDefault="00F579FD" w:rsidP="00F579FD">
      <w:pPr>
        <w:autoSpaceDE w:val="0"/>
        <w:autoSpaceDN w:val="0"/>
        <w:adjustRightInd w:val="0"/>
        <w:spacing w:after="0" w:line="240" w:lineRule="auto"/>
        <w:jc w:val="center"/>
        <w:rPr>
          <w:rFonts w:ascii="Times New Roman" w:hAnsi="Times New Roman" w:cs="Times New Roman"/>
          <w:sz w:val="28"/>
          <w:szCs w:val="28"/>
        </w:rPr>
      </w:pPr>
    </w:p>
    <w:p w:rsidR="00F579FD" w:rsidRDefault="00F579FD" w:rsidP="00F579FD">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(в ред. Законов Ленинградской области от 17.06.2011 </w:t>
      </w:r>
      <w:hyperlink r:id="rId4" w:history="1">
        <w:r>
          <w:rPr>
            <w:rFonts w:ascii="Times New Roman" w:hAnsi="Times New Roman" w:cs="Times New Roman"/>
            <w:color w:val="0000FF"/>
            <w:sz w:val="28"/>
            <w:szCs w:val="28"/>
          </w:rPr>
          <w:t>N 48-оз</w:t>
        </w:r>
      </w:hyperlink>
      <w:r>
        <w:rPr>
          <w:rFonts w:ascii="Times New Roman" w:hAnsi="Times New Roman" w:cs="Times New Roman"/>
          <w:sz w:val="28"/>
          <w:szCs w:val="28"/>
        </w:rPr>
        <w:t>,</w:t>
      </w:r>
      <w:proofErr w:type="gramEnd"/>
    </w:p>
    <w:p w:rsidR="00F579FD" w:rsidRDefault="00F579FD" w:rsidP="00F579F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19.02.2013 </w:t>
      </w:r>
      <w:hyperlink r:id="rId5" w:history="1">
        <w:r>
          <w:rPr>
            <w:rFonts w:ascii="Times New Roman" w:hAnsi="Times New Roman" w:cs="Times New Roman"/>
            <w:color w:val="0000FF"/>
            <w:sz w:val="28"/>
            <w:szCs w:val="28"/>
          </w:rPr>
          <w:t>N 8-оз</w:t>
        </w:r>
      </w:hyperlink>
      <w:r>
        <w:rPr>
          <w:rFonts w:ascii="Times New Roman" w:hAnsi="Times New Roman" w:cs="Times New Roman"/>
          <w:sz w:val="28"/>
          <w:szCs w:val="28"/>
        </w:rPr>
        <w:t xml:space="preserve">, от 11.11.2013 </w:t>
      </w:r>
      <w:hyperlink r:id="rId6" w:history="1">
        <w:r>
          <w:rPr>
            <w:rFonts w:ascii="Times New Roman" w:hAnsi="Times New Roman" w:cs="Times New Roman"/>
            <w:color w:val="0000FF"/>
            <w:sz w:val="28"/>
            <w:szCs w:val="28"/>
          </w:rPr>
          <w:t>N 76-оз</w:t>
        </w:r>
      </w:hyperlink>
      <w:r>
        <w:rPr>
          <w:rFonts w:ascii="Times New Roman" w:hAnsi="Times New Roman" w:cs="Times New Roman"/>
          <w:sz w:val="28"/>
          <w:szCs w:val="28"/>
        </w:rPr>
        <w:t>,</w:t>
      </w:r>
    </w:p>
    <w:p w:rsidR="00F579FD" w:rsidRDefault="00F579FD" w:rsidP="00F579F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29.11.2013 </w:t>
      </w:r>
      <w:hyperlink r:id="rId7" w:history="1">
        <w:r>
          <w:rPr>
            <w:rFonts w:ascii="Times New Roman" w:hAnsi="Times New Roman" w:cs="Times New Roman"/>
            <w:color w:val="0000FF"/>
            <w:sz w:val="28"/>
            <w:szCs w:val="28"/>
          </w:rPr>
          <w:t>N 83-оз</w:t>
        </w:r>
      </w:hyperlink>
      <w:r>
        <w:rPr>
          <w:rFonts w:ascii="Times New Roman" w:hAnsi="Times New Roman" w:cs="Times New Roman"/>
          <w:sz w:val="28"/>
          <w:szCs w:val="28"/>
        </w:rPr>
        <w:t>)</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Настоящий областной закон в соответствии с </w:t>
      </w:r>
      <w:hyperlink r:id="rId8" w:history="1">
        <w:r>
          <w:rPr>
            <w:rFonts w:ascii="Times New Roman" w:hAnsi="Times New Roman" w:cs="Times New Roman"/>
            <w:color w:val="0000FF"/>
            <w:sz w:val="28"/>
            <w:szCs w:val="28"/>
          </w:rPr>
          <w:t>пунктом 2 статьи 28</w:t>
        </w:r>
      </w:hyperlink>
      <w:r>
        <w:rPr>
          <w:rFonts w:ascii="Times New Roman" w:hAnsi="Times New Roman" w:cs="Times New Roman"/>
          <w:sz w:val="28"/>
          <w:szCs w:val="28"/>
        </w:rPr>
        <w:t xml:space="preserve"> Земельного кодекса Российской Федерации устанавливает случаи бесплатного предоставления в собственность граждан земельных участков, расположенных на территории Ленинградской области, из земель, находящихся в государственной или муниципальной собственности, для осуществления индивидуального жилищного строительства.</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p>
    <w:p w:rsidR="00F579FD" w:rsidRDefault="00F579FD" w:rsidP="00F579FD">
      <w:pPr>
        <w:autoSpaceDE w:val="0"/>
        <w:autoSpaceDN w:val="0"/>
        <w:adjustRightInd w:val="0"/>
        <w:spacing w:after="0" w:line="240" w:lineRule="auto"/>
        <w:ind w:firstLine="540"/>
        <w:jc w:val="both"/>
        <w:outlineLvl w:val="0"/>
        <w:rPr>
          <w:rFonts w:ascii="Times New Roman" w:hAnsi="Times New Roman" w:cs="Times New Roman"/>
          <w:sz w:val="28"/>
          <w:szCs w:val="28"/>
        </w:rPr>
      </w:pPr>
      <w:bookmarkStart w:id="0" w:name="Par17"/>
      <w:bookmarkEnd w:id="0"/>
      <w:r>
        <w:rPr>
          <w:rFonts w:ascii="Times New Roman" w:hAnsi="Times New Roman" w:cs="Times New Roman"/>
          <w:sz w:val="28"/>
          <w:szCs w:val="28"/>
        </w:rPr>
        <w:t>Статья 1</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Ленинградской области от 17.06.2011 N 48-оз)</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Земельные участки 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 бесплатно предоставляются не получавшим на территории Ленинградской области из земель, находящихся в государственной или муниципальной собственности, безвозмездно в собственность, пожизненное наследуемое владение или постоянное бессрочное пользование земельных участков для индивидуального жилищного строительства, личного подсобного хозяйства (с правом возведения жилого дома) или дачного</w:t>
      </w:r>
      <w:proofErr w:type="gramEnd"/>
      <w:r>
        <w:rPr>
          <w:rFonts w:ascii="Times New Roman" w:hAnsi="Times New Roman" w:cs="Times New Roman"/>
          <w:sz w:val="28"/>
          <w:szCs w:val="28"/>
        </w:rPr>
        <w:t xml:space="preserve"> строительства (с правом возведения жилого строения или жилого дома):</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гражданам Российской Федерации, состоящим на учете в органах местного самоуправления Ленинградской </w:t>
      </w:r>
      <w:proofErr w:type="gramStart"/>
      <w:r>
        <w:rPr>
          <w:rFonts w:ascii="Times New Roman" w:hAnsi="Times New Roman" w:cs="Times New Roman"/>
          <w:sz w:val="28"/>
          <w:szCs w:val="28"/>
        </w:rPr>
        <w:t>области</w:t>
      </w:r>
      <w:proofErr w:type="gramEnd"/>
      <w:r>
        <w:rPr>
          <w:rFonts w:ascii="Times New Roman" w:hAnsi="Times New Roman" w:cs="Times New Roman"/>
          <w:sz w:val="28"/>
          <w:szCs w:val="28"/>
        </w:rPr>
        <w:t xml:space="preserve"> в качестве нуждающихся в жилых помещениях по основаниям, предусмотренным </w:t>
      </w:r>
      <w:hyperlink r:id="rId10" w:history="1">
        <w:r>
          <w:rPr>
            <w:rFonts w:ascii="Times New Roman" w:hAnsi="Times New Roman" w:cs="Times New Roman"/>
            <w:color w:val="0000FF"/>
            <w:sz w:val="28"/>
            <w:szCs w:val="28"/>
          </w:rPr>
          <w:t>статьей 51</w:t>
        </w:r>
      </w:hyperlink>
      <w:r>
        <w:rPr>
          <w:rFonts w:ascii="Times New Roman" w:hAnsi="Times New Roman" w:cs="Times New Roman"/>
          <w:sz w:val="28"/>
          <w:szCs w:val="28"/>
        </w:rPr>
        <w:t xml:space="preserve"> Жилищного кодекса Российской Федерации, постоянно проживающим на территории Ленинградской области не менее пяти лет;</w:t>
      </w:r>
    </w:p>
    <w:p w:rsidR="00F579FD" w:rsidRDefault="00F579FD" w:rsidP="00F579FD">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Условие постоянного проживания на территории Ленинградской области в течение пяти лет, установленное пунктом 2 части 1 статьи 1 (в ред. Закона Ленинградской области от 19.02.2013 N 8-оз), </w:t>
      </w:r>
      <w:hyperlink r:id="rId11" w:history="1">
        <w:r>
          <w:rPr>
            <w:rFonts w:ascii="Times New Roman" w:hAnsi="Times New Roman" w:cs="Times New Roman"/>
            <w:color w:val="0000FF"/>
            <w:sz w:val="28"/>
            <w:szCs w:val="28"/>
          </w:rPr>
          <w:t>не распространяется</w:t>
        </w:r>
      </w:hyperlink>
      <w:r>
        <w:rPr>
          <w:rFonts w:ascii="Times New Roman" w:hAnsi="Times New Roman" w:cs="Times New Roman"/>
          <w:sz w:val="28"/>
          <w:szCs w:val="28"/>
        </w:rPr>
        <w:t xml:space="preserve"> на граждан Российской Федерации, являющихся членами многодетных семей, учтенных в регистре многодетных семей Ленинградской области, подавших заявление о предоставлении земельного участка до вступления в силу </w:t>
      </w:r>
      <w:hyperlink r:id="rId1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Ленинградской области от 19.02.2013 N</w:t>
      </w:r>
      <w:proofErr w:type="gramEnd"/>
      <w:r>
        <w:rPr>
          <w:rFonts w:ascii="Times New Roman" w:hAnsi="Times New Roman" w:cs="Times New Roman"/>
          <w:sz w:val="28"/>
          <w:szCs w:val="28"/>
        </w:rPr>
        <w:t xml:space="preserve"> 8-оз.</w:t>
      </w:r>
    </w:p>
    <w:p w:rsidR="00F579FD" w:rsidRDefault="00F579FD" w:rsidP="00F579FD">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bookmarkStart w:id="1" w:name="Par26"/>
      <w:bookmarkEnd w:id="1"/>
      <w:proofErr w:type="gramStart"/>
      <w:r>
        <w:rPr>
          <w:rFonts w:ascii="Times New Roman" w:hAnsi="Times New Roman" w:cs="Times New Roman"/>
          <w:sz w:val="28"/>
          <w:szCs w:val="28"/>
        </w:rPr>
        <w:t>2) гражданам Российской Федерации, являющимся членами многодетных семей, учтенных в регистре многодетных семей Ленинградской области в порядке, предусмотренном областным законодательством, при условии проживания родителей (одного из родителей) на территории Ленинградской области не менее пяти лет;</w:t>
      </w:r>
      <w:proofErr w:type="gramEnd"/>
    </w:p>
    <w:p w:rsidR="00F579FD" w:rsidRDefault="00F579FD" w:rsidP="00F579F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Ленинградской области от 19.02.2013 N 8-оз)</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молодым специалистам, под которыми понимаются граждане Российской Федерации в возрасте не старше 35 лет, имеющие законченное высшее (среднее, начальное) профессиональное образование, либо учащиеся последнего курса образовательного учреждения высшего (среднего, начального) профессионального образования, работающим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w:t>
      </w:r>
      <w:proofErr w:type="gramEnd"/>
      <w:r>
        <w:rPr>
          <w:rFonts w:ascii="Times New Roman" w:hAnsi="Times New Roman" w:cs="Times New Roman"/>
          <w:sz w:val="28"/>
          <w:szCs w:val="28"/>
        </w:rPr>
        <w:t xml:space="preserve"> предпринимателей, осуществляющих свою деятельность на территории Ленинградской области, состоящим на учете в органах местного самоуправления Ленинградской </w:t>
      </w:r>
      <w:proofErr w:type="gramStart"/>
      <w:r>
        <w:rPr>
          <w:rFonts w:ascii="Times New Roman" w:hAnsi="Times New Roman" w:cs="Times New Roman"/>
          <w:sz w:val="28"/>
          <w:szCs w:val="28"/>
        </w:rPr>
        <w:t>области</w:t>
      </w:r>
      <w:proofErr w:type="gramEnd"/>
      <w:r>
        <w:rPr>
          <w:rFonts w:ascii="Times New Roman" w:hAnsi="Times New Roman" w:cs="Times New Roman"/>
          <w:sz w:val="28"/>
          <w:szCs w:val="28"/>
        </w:rPr>
        <w:t xml:space="preserve"> в качестве нуждающихся в жилых помещениях по основаниям, предусмотренным </w:t>
      </w:r>
      <w:hyperlink r:id="rId14" w:history="1">
        <w:r>
          <w:rPr>
            <w:rFonts w:ascii="Times New Roman" w:hAnsi="Times New Roman" w:cs="Times New Roman"/>
            <w:color w:val="0000FF"/>
            <w:sz w:val="28"/>
            <w:szCs w:val="28"/>
          </w:rPr>
          <w:t>статьей 51</w:t>
        </w:r>
      </w:hyperlink>
      <w:r>
        <w:rPr>
          <w:rFonts w:ascii="Times New Roman" w:hAnsi="Times New Roman" w:cs="Times New Roman"/>
          <w:sz w:val="28"/>
          <w:szCs w:val="28"/>
        </w:rPr>
        <w:t xml:space="preserve"> Жилищного кодекса Российской Федерации;</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bookmarkStart w:id="2" w:name="Par29"/>
      <w:bookmarkEnd w:id="2"/>
      <w:r>
        <w:rPr>
          <w:rFonts w:ascii="Times New Roman" w:hAnsi="Times New Roman" w:cs="Times New Roman"/>
          <w:sz w:val="28"/>
          <w:szCs w:val="28"/>
        </w:rPr>
        <w:t>4) членам семей погибших Героев Российской Федерации, которым звание Героя Российской Федерации присвоено посмертно и которые на момент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ему) в повторный брак, детям в возрасте до 18 лет, детям старше 18 лет, ставшим инвалидами до достижения ими возраста 18 лет, а в случае отсутствия (отказа) указанных лиц - родителям погибшего Героя Российской Федерации.</w:t>
      </w:r>
    </w:p>
    <w:p w:rsidR="00F579FD" w:rsidRDefault="00F579FD" w:rsidP="00F579F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1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Ленинградской области от 29.11.2013 N 83-оз)</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Гражданам, указанным в </w:t>
      </w:r>
      <w:hyperlink w:anchor="Par26" w:history="1">
        <w:r>
          <w:rPr>
            <w:rFonts w:ascii="Times New Roman" w:hAnsi="Times New Roman" w:cs="Times New Roman"/>
            <w:color w:val="0000FF"/>
            <w:sz w:val="28"/>
            <w:szCs w:val="28"/>
          </w:rPr>
          <w:t>пункте 2 части 1</w:t>
        </w:r>
      </w:hyperlink>
      <w:r>
        <w:rPr>
          <w:rFonts w:ascii="Times New Roman" w:hAnsi="Times New Roman" w:cs="Times New Roman"/>
          <w:sz w:val="28"/>
          <w:szCs w:val="28"/>
        </w:rPr>
        <w:t xml:space="preserve"> настоящей статьи, земельные участки для индивидуального жилищного строительства предоставляются в первоочередном порядке.</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Гражданам, указанным в </w:t>
      </w:r>
      <w:hyperlink w:anchor="Par26" w:history="1">
        <w:r>
          <w:rPr>
            <w:rFonts w:ascii="Times New Roman" w:hAnsi="Times New Roman" w:cs="Times New Roman"/>
            <w:color w:val="0000FF"/>
            <w:sz w:val="28"/>
            <w:szCs w:val="28"/>
          </w:rPr>
          <w:t>пункте 2 части 1</w:t>
        </w:r>
      </w:hyperlink>
      <w:r>
        <w:rPr>
          <w:rFonts w:ascii="Times New Roman" w:hAnsi="Times New Roman" w:cs="Times New Roman"/>
          <w:sz w:val="28"/>
          <w:szCs w:val="28"/>
        </w:rPr>
        <w:t xml:space="preserve"> настоящей статьи, состоящим на учете в органах местного самоуправления Ленинградской </w:t>
      </w:r>
      <w:proofErr w:type="gramStart"/>
      <w:r>
        <w:rPr>
          <w:rFonts w:ascii="Times New Roman" w:hAnsi="Times New Roman" w:cs="Times New Roman"/>
          <w:sz w:val="28"/>
          <w:szCs w:val="28"/>
        </w:rPr>
        <w:t>области</w:t>
      </w:r>
      <w:proofErr w:type="gramEnd"/>
      <w:r>
        <w:rPr>
          <w:rFonts w:ascii="Times New Roman" w:hAnsi="Times New Roman" w:cs="Times New Roman"/>
          <w:sz w:val="28"/>
          <w:szCs w:val="28"/>
        </w:rPr>
        <w:t xml:space="preserve"> в качестве нуждающихся в жилых помещениях, предоставляемых по договорам социального найма, земельные участки для индивидуального жилищного строительства предоставляются вне очереди, учитывая дату </w:t>
      </w:r>
      <w:r>
        <w:rPr>
          <w:rFonts w:ascii="Times New Roman" w:hAnsi="Times New Roman" w:cs="Times New Roman"/>
          <w:sz w:val="28"/>
          <w:szCs w:val="28"/>
        </w:rPr>
        <w:lastRenderedPageBreak/>
        <w:t>подачи указанными гражданами заявления о предоставлении земельного участка.</w:t>
      </w:r>
    </w:p>
    <w:p w:rsidR="00F579FD" w:rsidRDefault="00F579FD" w:rsidP="00F579F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бзац введен </w:t>
      </w:r>
      <w:hyperlink r:id="rId16"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Ленинградской области от 11.11.2013 N 76-оз)</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В заявлении о предоставлении земельного участка указываются все члены многодетной семьи, все члены семьи погибшего Героя Российской Федерации, имеющие право на получение земельного участка в соответствии с настоящим областным законом. Земельный участок предоставляется в общую собственность всех членов многодетной семьи, всех членов семьи погибшего Героя Российской Федерации.</w:t>
      </w:r>
    </w:p>
    <w:p w:rsidR="00F579FD" w:rsidRDefault="00F579FD" w:rsidP="00F579F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асть 2-1 введена </w:t>
      </w:r>
      <w:hyperlink r:id="rId1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Ленинградской области от 19.02.2013 N 8-оз; в ред. </w:t>
      </w:r>
      <w:hyperlink r:id="rId18"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Ленинградской области от 29.11.2013 N 83-оз)</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При решении вопроса о бесплатном предоставлении земельных участков в собственность граждан, указанных в </w:t>
      </w:r>
      <w:hyperlink w:anchor="Par26" w:history="1">
        <w:r>
          <w:rPr>
            <w:rFonts w:ascii="Times New Roman" w:hAnsi="Times New Roman" w:cs="Times New Roman"/>
            <w:color w:val="0000FF"/>
            <w:sz w:val="28"/>
            <w:szCs w:val="28"/>
          </w:rPr>
          <w:t>пункте 2 части 1</w:t>
        </w:r>
      </w:hyperlink>
      <w:r>
        <w:rPr>
          <w:rFonts w:ascii="Times New Roman" w:hAnsi="Times New Roman" w:cs="Times New Roman"/>
          <w:sz w:val="28"/>
          <w:szCs w:val="28"/>
        </w:rPr>
        <w:t xml:space="preserve"> настоящей статьи, не учитываются дети, в отношении которых данные граждане были лишены родительских прав или в отношении которых было отменено усыновление.</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Право гражданина, указанного в </w:t>
      </w:r>
      <w:hyperlink w:anchor="Par26" w:history="1">
        <w:r>
          <w:rPr>
            <w:rFonts w:ascii="Times New Roman" w:hAnsi="Times New Roman" w:cs="Times New Roman"/>
            <w:color w:val="0000FF"/>
            <w:sz w:val="28"/>
            <w:szCs w:val="28"/>
          </w:rPr>
          <w:t>пункте 2 части 1</w:t>
        </w:r>
      </w:hyperlink>
      <w:r>
        <w:rPr>
          <w:rFonts w:ascii="Times New Roman" w:hAnsi="Times New Roman" w:cs="Times New Roman"/>
          <w:sz w:val="28"/>
          <w:szCs w:val="28"/>
        </w:rPr>
        <w:t xml:space="preserve"> настоящей статьи, на бесплатное предоставление в собственность земельного участка прекращается в случае лишения его родительских прав в отношении ребенка, в связи с рождением которого возникло право на бесплатное предоставление в собственность земельного участка, в случае отмены усыновления ребенка, в связи с усыновлением которого возникло право на бесплатное предоставление в собственность земельного участка</w:t>
      </w:r>
      <w:proofErr w:type="gramEnd"/>
      <w:r>
        <w:rPr>
          <w:rFonts w:ascii="Times New Roman" w:hAnsi="Times New Roman" w:cs="Times New Roman"/>
          <w:sz w:val="28"/>
          <w:szCs w:val="28"/>
        </w:rPr>
        <w:t>, а также в случае совершения им в отношении своего ребенка (детей) умышленного преступления.</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Граждане, ставшие собственниками земельного участка в составе многодетной семьи, семьи погибшего Героя Российской Федерации по основаниям, предусмотренным </w:t>
      </w:r>
      <w:hyperlink w:anchor="Par26" w:history="1">
        <w:r>
          <w:rPr>
            <w:rFonts w:ascii="Times New Roman" w:hAnsi="Times New Roman" w:cs="Times New Roman"/>
            <w:color w:val="0000FF"/>
            <w:sz w:val="28"/>
            <w:szCs w:val="28"/>
          </w:rPr>
          <w:t>пунктом 2</w:t>
        </w:r>
      </w:hyperlink>
      <w:r>
        <w:rPr>
          <w:rFonts w:ascii="Times New Roman" w:hAnsi="Times New Roman" w:cs="Times New Roman"/>
          <w:sz w:val="28"/>
          <w:szCs w:val="28"/>
        </w:rPr>
        <w:t xml:space="preserve"> и </w:t>
      </w:r>
      <w:hyperlink w:anchor="Par29" w:history="1">
        <w:r>
          <w:rPr>
            <w:rFonts w:ascii="Times New Roman" w:hAnsi="Times New Roman" w:cs="Times New Roman"/>
            <w:color w:val="0000FF"/>
            <w:sz w:val="28"/>
            <w:szCs w:val="28"/>
          </w:rPr>
          <w:t>пунктом 4 части 1</w:t>
        </w:r>
      </w:hyperlink>
      <w:r>
        <w:rPr>
          <w:rFonts w:ascii="Times New Roman" w:hAnsi="Times New Roman" w:cs="Times New Roman"/>
          <w:sz w:val="28"/>
          <w:szCs w:val="28"/>
        </w:rPr>
        <w:t xml:space="preserve"> настоящей статьи, считаются реализовавшими право на бесплатное предоставление в собственность земельного участка и не имеют права на бесплатное получение земельного участка по иным основаниям, предусмотренным настоящим областным законом, за исключением несовершеннолетних в возрасте до 18 лет</w:t>
      </w:r>
      <w:proofErr w:type="gramEnd"/>
      <w:r>
        <w:rPr>
          <w:rFonts w:ascii="Times New Roman" w:hAnsi="Times New Roman" w:cs="Times New Roman"/>
          <w:sz w:val="28"/>
          <w:szCs w:val="28"/>
        </w:rPr>
        <w:t>.</w:t>
      </w:r>
    </w:p>
    <w:p w:rsidR="00F579FD" w:rsidRDefault="00F579FD" w:rsidP="00F579F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19"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Ленинградской области от 29.11.2013 N 83-оз)</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Несовершеннолетние в возрасте до 18 лет, реализовавшие право на бесплатное предоставление в собственность земельного участка в составе многодетной семьи, семьи погибшего Героя Российской Федерации, приобретают самостоятельное право на бесплатное получение в собственность земельного участка после достижения ими 18-летнего возраста при наличии оснований, предусмотренных настоящим областным законом.</w:t>
      </w:r>
      <w:proofErr w:type="gramEnd"/>
    </w:p>
    <w:p w:rsidR="00F579FD" w:rsidRDefault="00F579FD" w:rsidP="00F579F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20"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Ленинградской области от 29.11.2013 N 83-оз)</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Земельные участки предоставляются в собственность граждан в соответствии с настоящим областным законом однократно.</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 В случае отказа гражданина от предложенного ему земельного участка, предоставляемого в соответствии с настоящим областным законом, указанный земельный участок предлагается следующему по очереди гражданину, претендующему на его получение.</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p>
    <w:p w:rsidR="00F579FD" w:rsidRDefault="00F579FD" w:rsidP="00F579FD">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2</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Гражданам, обладающим правом на бесплатное предоставление земельных участков в собственность, земельные участки в границах населенных пунктов муниципальных образований Ленинградской области предоставляются на период строительства индивидуального жилого дома в аренду на пять лет.</w:t>
      </w:r>
    </w:p>
    <w:p w:rsidR="00F579FD" w:rsidRDefault="00F579FD" w:rsidP="00F579F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21"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Ленинградской области от 17.06.2011 N 48-оз)</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Суммарный срок аренды земельного участка с учетом продления аренды не может превышать десяти лет.</w:t>
      </w:r>
    </w:p>
    <w:p w:rsidR="00F579FD" w:rsidRDefault="00F579FD" w:rsidP="00F579F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2"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Ленинградской области от 17.06.2011 N 48-оз)</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Граждане после завершения строительства и государственной регистрации права собственности на него в установленном действующим законодательством порядке имеют право бесплатно приобрести земельный участок в собственность.</w:t>
      </w:r>
    </w:p>
    <w:p w:rsidR="00F579FD" w:rsidRDefault="00F579FD" w:rsidP="00F579F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23"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Ленинградской области от 19.02.2013 N 8-оз)</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p>
    <w:p w:rsidR="00F579FD" w:rsidRDefault="00F579FD" w:rsidP="00F579FD">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3</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4"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Ленинградской области от 17.06.2011 N 48-оз)</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Гражданам, указанным в </w:t>
      </w:r>
      <w:hyperlink w:anchor="Par17" w:history="1">
        <w:r>
          <w:rPr>
            <w:rFonts w:ascii="Times New Roman" w:hAnsi="Times New Roman" w:cs="Times New Roman"/>
            <w:color w:val="0000FF"/>
            <w:sz w:val="28"/>
            <w:szCs w:val="28"/>
          </w:rPr>
          <w:t>статье 1</w:t>
        </w:r>
      </w:hyperlink>
      <w:r>
        <w:rPr>
          <w:rFonts w:ascii="Times New Roman" w:hAnsi="Times New Roman" w:cs="Times New Roman"/>
          <w:sz w:val="28"/>
          <w:szCs w:val="28"/>
        </w:rPr>
        <w:t xml:space="preserve"> настоящего областного закона, проживающим на территории поселения, входящего в состав муниципального района, земельные участки для индивидуального жилищного строительства предоставляются в границах населенных пунктов соответствующего поселения.</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bookmarkStart w:id="3" w:name="Par59"/>
      <w:bookmarkEnd w:id="3"/>
      <w:r>
        <w:rPr>
          <w:rFonts w:ascii="Times New Roman" w:hAnsi="Times New Roman" w:cs="Times New Roman"/>
          <w:sz w:val="28"/>
          <w:szCs w:val="28"/>
        </w:rPr>
        <w:t xml:space="preserve">2. </w:t>
      </w:r>
      <w:proofErr w:type="gramStart"/>
      <w:r>
        <w:rPr>
          <w:rFonts w:ascii="Times New Roman" w:hAnsi="Times New Roman" w:cs="Times New Roman"/>
          <w:sz w:val="28"/>
          <w:szCs w:val="28"/>
        </w:rPr>
        <w:t>При условии наличия в границах населенных пунктов поселения, входящего в состав муниципального района, земельных участков, предоставляемых в соответствии с настоящим областным законом, и при условии отсутствия имеющих право на получение указанных земельных участков граждан, проживающих на территории данного поселения, земельные участки для индивидуального жилищного строительства предоставляются гражданам, проживающим на территории других поселений соответствующего муниципального района.</w:t>
      </w:r>
      <w:proofErr w:type="gramEnd"/>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Гражданам, указанным в </w:t>
      </w:r>
      <w:hyperlink w:anchor="Par17" w:history="1">
        <w:r>
          <w:rPr>
            <w:rFonts w:ascii="Times New Roman" w:hAnsi="Times New Roman" w:cs="Times New Roman"/>
            <w:color w:val="0000FF"/>
            <w:sz w:val="28"/>
            <w:szCs w:val="28"/>
          </w:rPr>
          <w:t>статье 1</w:t>
        </w:r>
      </w:hyperlink>
      <w:r>
        <w:rPr>
          <w:rFonts w:ascii="Times New Roman" w:hAnsi="Times New Roman" w:cs="Times New Roman"/>
          <w:sz w:val="28"/>
          <w:szCs w:val="28"/>
        </w:rPr>
        <w:t xml:space="preserve"> настоящего областного закона, проживающим на территории городского округа, земельные участки для индивидуального жилищного строительства предоставляются в границах населенного пункта городского округа.</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 случае отсутствия в границах населенного пункта городского округа земельных участков, предоставляемых в соответствии с настоящим </w:t>
      </w:r>
      <w:r>
        <w:rPr>
          <w:rFonts w:ascii="Times New Roman" w:hAnsi="Times New Roman" w:cs="Times New Roman"/>
          <w:sz w:val="28"/>
          <w:szCs w:val="28"/>
        </w:rPr>
        <w:lastRenderedPageBreak/>
        <w:t xml:space="preserve">областным законом, земельные участки предоставляются в границах населенных пунктов поселений муниципальных районов, граничащих с городским округом, при наличии условий, предусмотренных </w:t>
      </w:r>
      <w:hyperlink w:anchor="Par59" w:history="1">
        <w:r>
          <w:rPr>
            <w:rFonts w:ascii="Times New Roman" w:hAnsi="Times New Roman" w:cs="Times New Roman"/>
            <w:color w:val="0000FF"/>
            <w:sz w:val="28"/>
            <w:szCs w:val="28"/>
          </w:rPr>
          <w:t>частью 2</w:t>
        </w:r>
      </w:hyperlink>
      <w:r>
        <w:rPr>
          <w:rFonts w:ascii="Times New Roman" w:hAnsi="Times New Roman" w:cs="Times New Roman"/>
          <w:sz w:val="28"/>
          <w:szCs w:val="28"/>
        </w:rPr>
        <w:t xml:space="preserve"> настоящей статьи.</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p>
    <w:p w:rsidR="00F579FD" w:rsidRDefault="00F579FD" w:rsidP="00F579FD">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3-1</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введена</w:t>
      </w:r>
      <w:proofErr w:type="gramEnd"/>
      <w:r>
        <w:rPr>
          <w:rFonts w:ascii="Times New Roman" w:hAnsi="Times New Roman" w:cs="Times New Roman"/>
          <w:sz w:val="28"/>
          <w:szCs w:val="28"/>
        </w:rPr>
        <w:t xml:space="preserve"> </w:t>
      </w:r>
      <w:hyperlink r:id="rId25"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Ленинградской области от 19.02.2013 N 8-оз)</w:t>
      </w:r>
    </w:p>
    <w:p w:rsidR="00F579FD" w:rsidRDefault="00F579FD" w:rsidP="00F579FD">
      <w:pPr>
        <w:autoSpaceDE w:val="0"/>
        <w:autoSpaceDN w:val="0"/>
        <w:adjustRightInd w:val="0"/>
        <w:spacing w:after="0" w:line="240" w:lineRule="auto"/>
        <w:jc w:val="both"/>
        <w:rPr>
          <w:rFonts w:ascii="Times New Roman" w:hAnsi="Times New Roman" w:cs="Times New Roman"/>
          <w:sz w:val="28"/>
          <w:szCs w:val="28"/>
        </w:rPr>
      </w:pP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Предельные размеры земельных участков, предоставляемых бесплатно гражданам, указанным в </w:t>
      </w:r>
      <w:hyperlink w:anchor="Par26" w:history="1">
        <w:r>
          <w:rPr>
            <w:rFonts w:ascii="Times New Roman" w:hAnsi="Times New Roman" w:cs="Times New Roman"/>
            <w:color w:val="0000FF"/>
            <w:sz w:val="28"/>
            <w:szCs w:val="28"/>
          </w:rPr>
          <w:t>пункте 2 части 1 статьи 1</w:t>
        </w:r>
      </w:hyperlink>
      <w:r>
        <w:rPr>
          <w:rFonts w:ascii="Times New Roman" w:hAnsi="Times New Roman" w:cs="Times New Roman"/>
          <w:sz w:val="28"/>
          <w:szCs w:val="28"/>
        </w:rPr>
        <w:t xml:space="preserve"> настоящего областного закона, для индивидуального жилищного строительства составляют:</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минимальный размер - 0,10 га;</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максимальный размер - 0,25 га.</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p>
    <w:p w:rsidR="00F579FD" w:rsidRDefault="00F579FD" w:rsidP="00F579FD">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4</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26" w:history="1">
        <w:r>
          <w:rPr>
            <w:rFonts w:ascii="Times New Roman" w:hAnsi="Times New Roman" w:cs="Times New Roman"/>
            <w:color w:val="0000FF"/>
            <w:sz w:val="28"/>
            <w:szCs w:val="28"/>
          </w:rPr>
          <w:t>Закона</w:t>
        </w:r>
      </w:hyperlink>
      <w:r>
        <w:rPr>
          <w:rFonts w:ascii="Times New Roman" w:hAnsi="Times New Roman" w:cs="Times New Roman"/>
          <w:sz w:val="28"/>
          <w:szCs w:val="28"/>
        </w:rPr>
        <w:t xml:space="preserve"> Ленинградской области от 17.06.2011 N 48-оз)</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Порядок бесплатного предоставления в собственность граждан земельных участков для индивидуального жилищного строительства из земель, находящихся в собственности Ленинградской области, определяется Правительством Ленинградской области.</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соответствии с законодательством Российской Федерации порядок бесплатного предоставления в собственность граждан земельных участков для индивидуального жилищного строительства из земель</w:t>
      </w:r>
      <w:proofErr w:type="gramEnd"/>
      <w:r>
        <w:rPr>
          <w:rFonts w:ascii="Times New Roman" w:hAnsi="Times New Roman" w:cs="Times New Roman"/>
          <w:sz w:val="28"/>
          <w:szCs w:val="28"/>
        </w:rPr>
        <w:t>, находящихся в муниципальной собственности, и земель, государственная собственность на которые не разграничена, определяется органами местного самоуправления Ленинградской области.</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p>
    <w:p w:rsidR="00F579FD" w:rsidRDefault="00F579FD" w:rsidP="00F579FD">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5</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Настоящий областной закон вступает в силу по истечении десяти дней со дня его официального опубликования.</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p>
    <w:p w:rsidR="00F579FD" w:rsidRDefault="00F579FD" w:rsidP="00F579F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Губернатор</w:t>
      </w:r>
    </w:p>
    <w:p w:rsidR="00F579FD" w:rsidRDefault="00F579FD" w:rsidP="00F579F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F579FD" w:rsidRDefault="00F579FD" w:rsidP="00F579FD">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В.Сердюков</w:t>
      </w:r>
    </w:p>
    <w:p w:rsidR="00F579FD" w:rsidRDefault="00F579FD" w:rsidP="00F579F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Санкт-Петербург</w:t>
      </w:r>
    </w:p>
    <w:p w:rsidR="00F579FD" w:rsidRDefault="00F579FD" w:rsidP="00F579F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14 октября 2008 года</w:t>
      </w:r>
    </w:p>
    <w:p w:rsidR="00F579FD" w:rsidRDefault="00F579FD" w:rsidP="00F579F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 105-оз</w:t>
      </w: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p>
    <w:p w:rsidR="00F579FD" w:rsidRDefault="00F579FD" w:rsidP="00F579FD">
      <w:pPr>
        <w:autoSpaceDE w:val="0"/>
        <w:autoSpaceDN w:val="0"/>
        <w:adjustRightInd w:val="0"/>
        <w:spacing w:after="0" w:line="240" w:lineRule="auto"/>
        <w:ind w:firstLine="540"/>
        <w:jc w:val="both"/>
        <w:rPr>
          <w:rFonts w:ascii="Times New Roman" w:hAnsi="Times New Roman" w:cs="Times New Roman"/>
          <w:sz w:val="28"/>
          <w:szCs w:val="28"/>
        </w:rPr>
      </w:pPr>
    </w:p>
    <w:p w:rsidR="004A16CF" w:rsidRDefault="004A16CF"/>
    <w:sectPr w:rsidR="004A16CF" w:rsidSect="00442244">
      <w:pgSz w:w="11905" w:h="16838"/>
      <w:pgMar w:top="1134" w:right="1275" w:bottom="1134" w:left="155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79FD"/>
    <w:rsid w:val="004A16CF"/>
    <w:rsid w:val="00F57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27C754DCBD7611B09C71DF76EEBA1D622D2B019162969D7173E72ABF8D7667B09A9CA1F6E4BCC4z8H8I" TargetMode="External"/><Relationship Id="rId13" Type="http://schemas.openxmlformats.org/officeDocument/2006/relationships/hyperlink" Target="consultantplus://offline/ref=C827C754DCBD7611B09C6ECE63EEBA1D622A2E069962969D7173E72ABF8D7667B09A9CA1F6E4BEC0z8HBI" TargetMode="External"/><Relationship Id="rId18" Type="http://schemas.openxmlformats.org/officeDocument/2006/relationships/hyperlink" Target="consultantplus://offline/ref=C827C754DCBD7611B09C6ECE63EEBA1D622D2D0C946C969D7173E72ABF8D7667B09A9CA1F6E4BEC0z8HAI" TargetMode="External"/><Relationship Id="rId26" Type="http://schemas.openxmlformats.org/officeDocument/2006/relationships/hyperlink" Target="consultantplus://offline/ref=C827C754DCBD7611B09C6ECE63EEBA1D62282E069860969D7173E72ABF8D7667B09A9CA1F6E4BEC2z8HAI" TargetMode="External"/><Relationship Id="rId3" Type="http://schemas.openxmlformats.org/officeDocument/2006/relationships/webSettings" Target="webSettings.xml"/><Relationship Id="rId21" Type="http://schemas.openxmlformats.org/officeDocument/2006/relationships/hyperlink" Target="consultantplus://offline/ref=C827C754DCBD7611B09C6ECE63EEBA1D62282E069860969D7173E72ABF8D7667B09A9CA1F6E4BEC3z8H8I" TargetMode="External"/><Relationship Id="rId7" Type="http://schemas.openxmlformats.org/officeDocument/2006/relationships/hyperlink" Target="consultantplus://offline/ref=C827C754DCBD7611B09C6ECE63EEBA1D622D2D0C946C969D7173E72ABF8D7667B09A9CA1F6E4BEC1z8H3I" TargetMode="External"/><Relationship Id="rId12" Type="http://schemas.openxmlformats.org/officeDocument/2006/relationships/hyperlink" Target="consultantplus://offline/ref=C827C754DCBD7611B09C6ECE63EEBA1D622A2E069962969D7173E72ABF8D7667B09A9CA1F6E4BEC3z8H9I" TargetMode="External"/><Relationship Id="rId17" Type="http://schemas.openxmlformats.org/officeDocument/2006/relationships/hyperlink" Target="consultantplus://offline/ref=C827C754DCBD7611B09C6ECE63EEBA1D622A2E069962969D7173E72ABF8D7667B09A9CA1F6E4BEC0z8HAI" TargetMode="External"/><Relationship Id="rId25" Type="http://schemas.openxmlformats.org/officeDocument/2006/relationships/hyperlink" Target="consultantplus://offline/ref=C827C754DCBD7611B09C6ECE63EEBA1D622A2E069962969D7173E72ABF8D7667B09A9CA1F6E4BEC0z8HFI" TargetMode="External"/><Relationship Id="rId2" Type="http://schemas.openxmlformats.org/officeDocument/2006/relationships/settings" Target="settings.xml"/><Relationship Id="rId16" Type="http://schemas.openxmlformats.org/officeDocument/2006/relationships/hyperlink" Target="consultantplus://offline/ref=C827C754DCBD7611B09C6ECE63EEBA1D622D2D069864969D7173E72ABF8D7667B09A9CA1F6E4BEC1z8H3I" TargetMode="External"/><Relationship Id="rId20" Type="http://schemas.openxmlformats.org/officeDocument/2006/relationships/hyperlink" Target="consultantplus://offline/ref=C827C754DCBD7611B09C6ECE63EEBA1D622D2D0C946C969D7173E72ABF8D7667B09A9CA1F6E4BEC0z8HCI" TargetMode="External"/><Relationship Id="rId1" Type="http://schemas.openxmlformats.org/officeDocument/2006/relationships/styles" Target="styles.xml"/><Relationship Id="rId6" Type="http://schemas.openxmlformats.org/officeDocument/2006/relationships/hyperlink" Target="consultantplus://offline/ref=C827C754DCBD7611B09C6ECE63EEBA1D622D2D069864969D7173E72ABF8D7667B09A9CA1F6E4BEC1z8H3I" TargetMode="External"/><Relationship Id="rId11" Type="http://schemas.openxmlformats.org/officeDocument/2006/relationships/hyperlink" Target="consultantplus://offline/ref=C827C754DCBD7611B09C6ECE63EEBA1D622A2E069962969D7173E72ABF8D7667B09A9CA1F6E4BEC3z8HBI" TargetMode="External"/><Relationship Id="rId24" Type="http://schemas.openxmlformats.org/officeDocument/2006/relationships/hyperlink" Target="consultantplus://offline/ref=C827C754DCBD7611B09C6ECE63EEBA1D62282E069860969D7173E72ABF8D7667B09A9CA1F6E4BEC3z8HEI" TargetMode="External"/><Relationship Id="rId5" Type="http://schemas.openxmlformats.org/officeDocument/2006/relationships/hyperlink" Target="consultantplus://offline/ref=C827C754DCBD7611B09C6ECE63EEBA1D622A2E069962969D7173E72ABF8D7667B09A9CA1F6E4BEC1z8H3I" TargetMode="External"/><Relationship Id="rId15" Type="http://schemas.openxmlformats.org/officeDocument/2006/relationships/hyperlink" Target="consultantplus://offline/ref=C827C754DCBD7611B09C6ECE63EEBA1D622D2D0C946C969D7173E72ABF8D7667B09A9CA1F6E4BEC1z8H2I" TargetMode="External"/><Relationship Id="rId23" Type="http://schemas.openxmlformats.org/officeDocument/2006/relationships/hyperlink" Target="consultantplus://offline/ref=C827C754DCBD7611B09C6ECE63EEBA1D622A2E069962969D7173E72ABF8D7667B09A9CA1F6E4BEC0z8H8I" TargetMode="External"/><Relationship Id="rId28" Type="http://schemas.openxmlformats.org/officeDocument/2006/relationships/theme" Target="theme/theme1.xml"/><Relationship Id="rId10" Type="http://schemas.openxmlformats.org/officeDocument/2006/relationships/hyperlink" Target="consultantplus://offline/ref=C827C754DCBD7611B09C71DF76EEBA1D622D24029660969D7173E72ABF8D7667B09A9CA1F6E4BDC7z8HAI" TargetMode="External"/><Relationship Id="rId19" Type="http://schemas.openxmlformats.org/officeDocument/2006/relationships/hyperlink" Target="consultantplus://offline/ref=C827C754DCBD7611B09C6ECE63EEBA1D622D2D0C946C969D7173E72ABF8D7667B09A9CA1F6E4BEC0z8HFI" TargetMode="External"/><Relationship Id="rId4" Type="http://schemas.openxmlformats.org/officeDocument/2006/relationships/hyperlink" Target="consultantplus://offline/ref=C827C754DCBD7611B09C6ECE63EEBA1D62282E069860969D7173E72ABF8D7667B09A9CA1F6E4BEC1z8H3I" TargetMode="External"/><Relationship Id="rId9" Type="http://schemas.openxmlformats.org/officeDocument/2006/relationships/hyperlink" Target="consultantplus://offline/ref=C827C754DCBD7611B09C6ECE63EEBA1D62282E069860969D7173E72ABF8D7667B09A9CA1F6E4BEC1z8H2I" TargetMode="External"/><Relationship Id="rId14" Type="http://schemas.openxmlformats.org/officeDocument/2006/relationships/hyperlink" Target="consultantplus://offline/ref=C827C754DCBD7611B09C71DF76EEBA1D622D24029660969D7173E72ABF8D7667B09A9CA1F6E4BDC7z8HAI" TargetMode="External"/><Relationship Id="rId22" Type="http://schemas.openxmlformats.org/officeDocument/2006/relationships/hyperlink" Target="consultantplus://offline/ref=C827C754DCBD7611B09C6ECE63EEBA1D62282E069860969D7173E72ABF8D7667B09A9CA1F6E4BEC3z8HF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2095</Words>
  <Characters>11946</Characters>
  <Application>Microsoft Office Word</Application>
  <DocSecurity>0</DocSecurity>
  <Lines>99</Lines>
  <Paragraphs>28</Paragraphs>
  <ScaleCrop>false</ScaleCrop>
  <Company/>
  <LinksUpToDate>false</LinksUpToDate>
  <CharactersWithSpaces>14013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2013-12-18T08:08:00Z</dcterms:created>
  <dcterms:modified xsi:type="dcterms:W3CDTF">2013-12-18T08:09:00Z</dcterms:modified>
</cp:coreProperties>
</file>