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Pr="00346B06" w:rsidRDefault="00FE29FF" w:rsidP="00346B06">
      <w:pPr>
        <w:pStyle w:val="a3"/>
        <w:jc w:val="center"/>
        <w:rPr>
          <w:rFonts w:ascii="Times New Roman" w:hAnsi="Times New Roman" w:cs="Times New Roman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E20F3" w:rsidRDefault="002E20F3" w:rsidP="002E2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2E20F3" w:rsidRPr="0035549F" w:rsidRDefault="002E20F3" w:rsidP="002E2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области)</w:t>
      </w:r>
      <w:proofErr w:type="gramEnd"/>
    </w:p>
    <w:p w:rsidR="002E20F3" w:rsidRPr="0035549F" w:rsidRDefault="002E20F3" w:rsidP="002E2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0F3" w:rsidRDefault="002E20F3" w:rsidP="002E2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06" w:rsidRPr="00346B06" w:rsidRDefault="00B77CAD" w:rsidP="00346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346B06" w:rsidRPr="00346B06">
        <w:rPr>
          <w:rFonts w:ascii="Times New Roman" w:hAnsi="Times New Roman" w:cs="Times New Roman"/>
          <w:sz w:val="28"/>
          <w:szCs w:val="28"/>
        </w:rPr>
        <w:t xml:space="preserve"> </w:t>
      </w:r>
      <w:r w:rsidR="00DA081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06" w:rsidRPr="00346B06">
        <w:rPr>
          <w:rFonts w:ascii="Times New Roman" w:hAnsi="Times New Roman" w:cs="Times New Roman"/>
          <w:sz w:val="28"/>
          <w:szCs w:val="28"/>
        </w:rPr>
        <w:t>2016 года                                                                        №</w:t>
      </w:r>
      <w:r w:rsidR="002E20F3">
        <w:rPr>
          <w:rFonts w:ascii="Times New Roman" w:hAnsi="Times New Roman" w:cs="Times New Roman"/>
          <w:sz w:val="28"/>
          <w:szCs w:val="28"/>
        </w:rPr>
        <w:t xml:space="preserve"> 218/7</w:t>
      </w:r>
    </w:p>
    <w:p w:rsidR="00346B06" w:rsidRPr="00B77CAD" w:rsidRDefault="00346B06" w:rsidP="00B77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9FF" w:rsidRPr="00B77CAD" w:rsidRDefault="00FE29FF" w:rsidP="00B77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CAD" w:rsidRPr="00B77CAD" w:rsidRDefault="00B77CAD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CA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работы</w:t>
      </w:r>
    </w:p>
    <w:p w:rsidR="00FE29FF" w:rsidRPr="00B77CAD" w:rsidRDefault="00B77CAD" w:rsidP="00B77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Pr="00B77CAD">
        <w:rPr>
          <w:rFonts w:ascii="Times New Roman" w:hAnsi="Times New Roman" w:cs="Times New Roman"/>
          <w:b/>
          <w:bCs/>
          <w:sz w:val="28"/>
          <w:szCs w:val="28"/>
        </w:rPr>
        <w:t>(с полномочиями окружных</w:t>
      </w:r>
      <w:r w:rsidRPr="00B77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в период выдвижения и регистрации кандидатов в депутаты </w:t>
      </w:r>
      <w:r w:rsidRPr="00B77CAD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 </w:t>
      </w:r>
      <w:proofErr w:type="spellStart"/>
      <w:r w:rsidRPr="00B77CAD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Pr="00B77CA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четвёртого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CAD">
        <w:rPr>
          <w:rFonts w:ascii="Times New Roman" w:hAnsi="Times New Roman" w:cs="Times New Roman"/>
          <w:b/>
          <w:sz w:val="28"/>
          <w:szCs w:val="28"/>
        </w:rPr>
        <w:t>созыва  18 сентября  2016 года</w:t>
      </w:r>
    </w:p>
    <w:p w:rsidR="00B77CAD" w:rsidRDefault="00FE29FF" w:rsidP="002E20F3">
      <w:pPr>
        <w:pStyle w:val="a3"/>
        <w:jc w:val="both"/>
        <w:rPr>
          <w:color w:val="000000"/>
        </w:rPr>
      </w:pPr>
      <w:r w:rsidRPr="00F539D1">
        <w:rPr>
          <w:color w:val="000000"/>
        </w:rPr>
        <w:t xml:space="preserve">      </w:t>
      </w:r>
    </w:p>
    <w:p w:rsidR="00F539D1" w:rsidRPr="00F539D1" w:rsidRDefault="00D85987" w:rsidP="00D859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5987">
        <w:rPr>
          <w:rFonts w:ascii="Times New Roman" w:hAnsi="Times New Roman" w:cs="Times New Roman"/>
          <w:sz w:val="28"/>
          <w:szCs w:val="28"/>
        </w:rPr>
        <w:t>В соответствии с Календарным планом мероприятий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987">
        <w:rPr>
          <w:rFonts w:ascii="Times New Roman" w:hAnsi="Times New Roman" w:cs="Times New Roman"/>
          <w:sz w:val="28"/>
          <w:szCs w:val="28"/>
        </w:rPr>
        <w:t xml:space="preserve">роведению досрочных выборов депутатов совета депутатов муниципального образования </w:t>
      </w:r>
      <w:proofErr w:type="spellStart"/>
      <w:r w:rsidRPr="00D8598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D8598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четвёртого созыва 18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территориальной избирательной комиссии Кировского муниципального района (с полномочиями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22.06.2016 года №218/3 в период выдвижения и регистрации кандидатов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депутаты</w:t>
      </w:r>
      <w:r w:rsidR="00346B06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346B06">
        <w:rPr>
          <w:rFonts w:ascii="Times New Roman" w:hAnsi="Times New Roman" w:cs="Times New Roman"/>
          <w:color w:val="000000"/>
          <w:sz w:val="28"/>
          <w:szCs w:val="28"/>
        </w:rPr>
        <w:t>Приладожское</w:t>
      </w:r>
      <w:proofErr w:type="spellEnd"/>
      <w:r w:rsidR="00346B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Кировского муниципального района</w:t>
      </w:r>
      <w:r w:rsidR="00CB1808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EA6C9C" w:rsidRPr="00F539D1">
        <w:rPr>
          <w:rFonts w:ascii="Times New Roman" w:hAnsi="Times New Roman" w:cs="Times New Roman"/>
          <w:sz w:val="28"/>
          <w:szCs w:val="28"/>
        </w:rPr>
        <w:t xml:space="preserve"> </w:t>
      </w:r>
      <w:r w:rsidR="00346B06">
        <w:rPr>
          <w:rFonts w:ascii="Times New Roman" w:hAnsi="Times New Roman" w:cs="Times New Roman"/>
          <w:sz w:val="28"/>
          <w:szCs w:val="28"/>
        </w:rPr>
        <w:t>четвёртого созыва</w:t>
      </w:r>
      <w:r w:rsidR="009141F9">
        <w:rPr>
          <w:rFonts w:ascii="Times New Roman" w:hAnsi="Times New Roman" w:cs="Times New Roman"/>
          <w:sz w:val="28"/>
          <w:szCs w:val="28"/>
        </w:rPr>
        <w:t>,</w:t>
      </w:r>
      <w:r w:rsidR="0034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64C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Кировского муниципального района</w:t>
      </w:r>
      <w:r w:rsidR="00346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0F3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proofErr w:type="spellStart"/>
      <w:r w:rsidR="002E20F3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2E20F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FE29FF" w:rsidRPr="00EF64C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FE29FF" w:rsidRPr="00F539D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141F9" w:rsidRPr="009141F9" w:rsidRDefault="00C90825" w:rsidP="00914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85987"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141F9"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E29FF" w:rsidRPr="009141F9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E861CC" w:rsidRPr="009141F9">
        <w:rPr>
          <w:rFonts w:ascii="Times New Roman" w:hAnsi="Times New Roman" w:cs="Times New Roman"/>
          <w:color w:val="000000"/>
          <w:sz w:val="28"/>
          <w:szCs w:val="28"/>
        </w:rPr>
        <w:t>вердить график</w:t>
      </w:r>
      <w:r w:rsidR="009141F9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E861CC"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1F9" w:rsidRPr="009141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9141F9" w:rsidRPr="009141F9">
        <w:rPr>
          <w:rFonts w:ascii="Times New Roman" w:hAnsi="Times New Roman" w:cs="Times New Roman"/>
          <w:bCs/>
          <w:sz w:val="28"/>
          <w:szCs w:val="28"/>
        </w:rPr>
        <w:t>(с полномочиями окружных</w:t>
      </w:r>
      <w:r w:rsidR="009141F9" w:rsidRPr="009141F9">
        <w:rPr>
          <w:rFonts w:ascii="Times New Roman" w:eastAsia="Times New Roman" w:hAnsi="Times New Roman" w:cs="Times New Roman"/>
          <w:bCs/>
          <w:sz w:val="28"/>
          <w:szCs w:val="28"/>
        </w:rPr>
        <w:t>) в период выдвижения и регистрации кандидатов в депутаты</w:t>
      </w:r>
      <w:r w:rsidR="009141F9" w:rsidRPr="009141F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141F9" w:rsidRPr="009141F9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9141F9" w:rsidRPr="009141F9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 18 сентября  2016 года</w:t>
      </w:r>
      <w:r w:rsidR="007E6D1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E6D1E" w:rsidRPr="007E6D1E" w:rsidRDefault="007E6D1E" w:rsidP="007E6D1E">
      <w:pPr>
        <w:pStyle w:val="a4"/>
        <w:tabs>
          <w:tab w:val="left" w:pos="636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E6D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F0D60">
        <w:rPr>
          <w:rFonts w:ascii="Times New Roman" w:hAnsi="Times New Roman" w:cs="Times New Roman"/>
          <w:sz w:val="28"/>
          <w:szCs w:val="28"/>
        </w:rPr>
        <w:t xml:space="preserve"> </w:t>
      </w:r>
      <w:r w:rsidRPr="007E6D1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FE29FF" w:rsidRPr="00FE29FF" w:rsidRDefault="00744CBA" w:rsidP="00FE2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E29FF" w:rsidRPr="00FE29FF">
        <w:rPr>
          <w:rFonts w:ascii="Times New Roman" w:hAnsi="Times New Roman" w:cs="Times New Roman"/>
          <w:sz w:val="28"/>
          <w:szCs w:val="28"/>
        </w:rPr>
        <w:t xml:space="preserve"> </w:t>
      </w:r>
      <w:r w:rsidR="003A2BEE">
        <w:rPr>
          <w:rFonts w:ascii="Times New Roman" w:hAnsi="Times New Roman" w:cs="Times New Roman"/>
          <w:sz w:val="28"/>
          <w:szCs w:val="28"/>
        </w:rPr>
        <w:t xml:space="preserve">ТИК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46B06">
        <w:rPr>
          <w:rFonts w:ascii="Times New Roman" w:hAnsi="Times New Roman" w:cs="Times New Roman"/>
          <w:sz w:val="28"/>
          <w:szCs w:val="28"/>
        </w:rPr>
        <w:t xml:space="preserve"> Е.С.Яковлев</w:t>
      </w: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9FF">
        <w:rPr>
          <w:rFonts w:ascii="Times New Roman" w:hAnsi="Times New Roman" w:cs="Times New Roman"/>
          <w:sz w:val="28"/>
          <w:szCs w:val="28"/>
        </w:rPr>
        <w:t xml:space="preserve">Секретарь        </w:t>
      </w:r>
      <w:r w:rsidRPr="00FE29FF">
        <w:rPr>
          <w:rFonts w:ascii="Times New Roman" w:hAnsi="Times New Roman" w:cs="Times New Roman"/>
          <w:sz w:val="28"/>
          <w:szCs w:val="28"/>
        </w:rPr>
        <w:tab/>
      </w:r>
      <w:r w:rsidRPr="00FE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Ю.В.Тимофеева</w:t>
      </w:r>
    </w:p>
    <w:p w:rsidR="00CF60BA" w:rsidRDefault="00CF60BA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Приложение к постановлению</w:t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ТИК Кировского муниципального района</w:t>
      </w:r>
    </w:p>
    <w:p w:rsidR="00CF60BA" w:rsidRPr="00CF60BA" w:rsidRDefault="009A2D5B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полномочиями </w:t>
      </w:r>
      <w:r w:rsidR="002E20F3">
        <w:rPr>
          <w:rFonts w:ascii="Times New Roman" w:hAnsi="Times New Roman" w:cs="Times New Roman"/>
        </w:rPr>
        <w:t xml:space="preserve"> ИКМО</w:t>
      </w:r>
      <w:r w:rsidR="00CF60BA" w:rsidRPr="00CF60BA">
        <w:rPr>
          <w:rFonts w:ascii="Times New Roman" w:hAnsi="Times New Roman" w:cs="Times New Roman"/>
        </w:rPr>
        <w:t>)</w:t>
      </w:r>
    </w:p>
    <w:p w:rsidR="00CF60BA" w:rsidRPr="00CF60BA" w:rsidRDefault="002E20F3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22.06.2016 года №218/7</w:t>
      </w:r>
    </w:p>
    <w:p w:rsidR="00CF60BA" w:rsidRPr="00C6502E" w:rsidRDefault="00CF60BA" w:rsidP="00CF60BA">
      <w:pPr>
        <w:pStyle w:val="a4"/>
        <w:tabs>
          <w:tab w:val="left" w:pos="6369"/>
        </w:tabs>
        <w:jc w:val="right"/>
        <w:rPr>
          <w:sz w:val="24"/>
        </w:rPr>
      </w:pPr>
    </w:p>
    <w:p w:rsidR="00CF60BA" w:rsidRDefault="00CF60BA" w:rsidP="008E5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BA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CF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Pr="00CF60BA">
        <w:rPr>
          <w:rFonts w:ascii="Times New Roman" w:hAnsi="Times New Roman" w:cs="Times New Roman"/>
          <w:b/>
          <w:bCs/>
          <w:sz w:val="28"/>
          <w:szCs w:val="28"/>
        </w:rPr>
        <w:t>(с полномочиями окружных</w:t>
      </w:r>
      <w:r w:rsidRPr="00CF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в период выдвижения и регистрации кандидатов в депутаты </w:t>
      </w:r>
      <w:r w:rsidRPr="00CF60BA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 </w:t>
      </w:r>
      <w:proofErr w:type="spellStart"/>
      <w:r w:rsidRPr="00CF60BA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Pr="00CF60B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</w:t>
      </w:r>
    </w:p>
    <w:p w:rsidR="00CF60BA" w:rsidRPr="00CF60BA" w:rsidRDefault="00CF60BA" w:rsidP="008E5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BA">
        <w:rPr>
          <w:rFonts w:ascii="Times New Roman" w:hAnsi="Times New Roman" w:cs="Times New Roman"/>
          <w:b/>
          <w:sz w:val="28"/>
          <w:szCs w:val="28"/>
        </w:rPr>
        <w:t>18 сентября  2016 года</w:t>
      </w:r>
    </w:p>
    <w:p w:rsidR="00CF60BA" w:rsidRDefault="00CF60BA" w:rsidP="00CF60BA">
      <w:pPr>
        <w:pStyle w:val="a4"/>
        <w:tabs>
          <w:tab w:val="left" w:pos="6369"/>
        </w:tabs>
        <w:jc w:val="center"/>
        <w:rPr>
          <w:szCs w:val="28"/>
        </w:rPr>
      </w:pPr>
    </w:p>
    <w:p w:rsidR="00CF60BA" w:rsidRPr="00CF60BA" w:rsidRDefault="008B4509" w:rsidP="001709E1">
      <w:pPr>
        <w:pStyle w:val="a4"/>
        <w:tabs>
          <w:tab w:val="left" w:pos="636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EB4">
        <w:rPr>
          <w:rFonts w:ascii="Times New Roman" w:hAnsi="Times New Roman" w:cs="Times New Roman"/>
          <w:sz w:val="28"/>
          <w:szCs w:val="28"/>
        </w:rPr>
        <w:t xml:space="preserve"> </w:t>
      </w:r>
      <w:r w:rsidR="00CF60BA" w:rsidRPr="00CF60B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(с полномочиями </w:t>
      </w:r>
      <w:r w:rsidR="00CF60BA">
        <w:rPr>
          <w:rFonts w:ascii="Times New Roman" w:hAnsi="Times New Roman" w:cs="Times New Roman"/>
          <w:sz w:val="28"/>
          <w:szCs w:val="28"/>
        </w:rPr>
        <w:t>окружных</w:t>
      </w:r>
      <w:r w:rsidR="00CF60BA" w:rsidRPr="00CF60BA">
        <w:rPr>
          <w:rFonts w:ascii="Times New Roman" w:hAnsi="Times New Roman" w:cs="Times New Roman"/>
          <w:sz w:val="28"/>
          <w:szCs w:val="28"/>
        </w:rPr>
        <w:t>)</w:t>
      </w:r>
      <w:r w:rsidR="00CF60BA">
        <w:rPr>
          <w:rFonts w:ascii="Times New Roman" w:hAnsi="Times New Roman" w:cs="Times New Roman"/>
          <w:sz w:val="28"/>
          <w:szCs w:val="28"/>
        </w:rPr>
        <w:t xml:space="preserve"> в период с 26.06.2016 года по 03</w:t>
      </w:r>
      <w:r w:rsidR="00CF60BA" w:rsidRPr="00CF60BA">
        <w:rPr>
          <w:rFonts w:ascii="Times New Roman" w:hAnsi="Times New Roman" w:cs="Times New Roman"/>
          <w:sz w:val="28"/>
          <w:szCs w:val="28"/>
        </w:rPr>
        <w:t>.08.2016 года ежедневно осуществляет</w:t>
      </w:r>
      <w:r w:rsidR="008E59AD">
        <w:rPr>
          <w:rFonts w:ascii="Times New Roman" w:hAnsi="Times New Roman" w:cs="Times New Roman"/>
          <w:sz w:val="28"/>
          <w:szCs w:val="28"/>
        </w:rPr>
        <w:t xml:space="preserve"> приём документов от кандидатов</w:t>
      </w:r>
      <w:r w:rsidR="00CF60BA" w:rsidRPr="00CF60BA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регистрации. </w:t>
      </w:r>
    </w:p>
    <w:p w:rsidR="00CF60BA" w:rsidRPr="00CF60BA" w:rsidRDefault="008B4509" w:rsidP="008B4509">
      <w:pPr>
        <w:spacing w:after="120" w:line="4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71E">
        <w:rPr>
          <w:rFonts w:ascii="Times New Roman" w:hAnsi="Times New Roman" w:cs="Times New Roman"/>
          <w:sz w:val="28"/>
          <w:szCs w:val="28"/>
        </w:rPr>
        <w:t xml:space="preserve"> </w:t>
      </w:r>
      <w:r w:rsidR="00CF60BA" w:rsidRPr="00CF60BA">
        <w:rPr>
          <w:rFonts w:ascii="Times New Roman" w:hAnsi="Times New Roman" w:cs="Times New Roman"/>
          <w:sz w:val="28"/>
          <w:szCs w:val="28"/>
        </w:rPr>
        <w:t>В рабочие дни территориальная избирательная комиссия Кировского муниципального района (с полномочиями</w:t>
      </w:r>
      <w:r w:rsidR="008E59AD">
        <w:rPr>
          <w:rFonts w:ascii="Times New Roman" w:hAnsi="Times New Roman" w:cs="Times New Roman"/>
          <w:sz w:val="28"/>
          <w:szCs w:val="28"/>
        </w:rPr>
        <w:t xml:space="preserve"> окружных</w:t>
      </w:r>
      <w:r w:rsidR="000825A7">
        <w:rPr>
          <w:rFonts w:ascii="Times New Roman" w:hAnsi="Times New Roman" w:cs="Times New Roman"/>
          <w:sz w:val="28"/>
          <w:szCs w:val="28"/>
        </w:rPr>
        <w:t xml:space="preserve">) </w:t>
      </w:r>
      <w:r w:rsidR="00CF60BA" w:rsidRPr="00CF60BA">
        <w:rPr>
          <w:rFonts w:ascii="Times New Roman" w:hAnsi="Times New Roman" w:cs="Times New Roman"/>
          <w:sz w:val="28"/>
          <w:szCs w:val="28"/>
        </w:rPr>
        <w:t>работает с 15 до 19</w:t>
      </w:r>
      <w:r w:rsidR="001709E1">
        <w:rPr>
          <w:rFonts w:ascii="Times New Roman" w:hAnsi="Times New Roman" w:cs="Times New Roman"/>
          <w:sz w:val="28"/>
          <w:szCs w:val="28"/>
        </w:rPr>
        <w:t xml:space="preserve"> часов, в выходные дни с</w:t>
      </w:r>
      <w:r w:rsidR="008E59AD">
        <w:rPr>
          <w:rFonts w:ascii="Times New Roman" w:hAnsi="Times New Roman" w:cs="Times New Roman"/>
          <w:sz w:val="28"/>
          <w:szCs w:val="28"/>
        </w:rPr>
        <w:t xml:space="preserve"> 10 </w:t>
      </w:r>
      <w:r w:rsidR="00CF60BA" w:rsidRPr="00CF60BA">
        <w:rPr>
          <w:rFonts w:ascii="Times New Roman" w:hAnsi="Times New Roman" w:cs="Times New Roman"/>
          <w:sz w:val="28"/>
          <w:szCs w:val="28"/>
        </w:rPr>
        <w:t xml:space="preserve">до 12 часов, </w:t>
      </w:r>
      <w:r w:rsidR="008E5E62">
        <w:rPr>
          <w:rFonts w:ascii="Times New Roman" w:hAnsi="Times New Roman" w:cs="Times New Roman"/>
          <w:sz w:val="28"/>
          <w:szCs w:val="28"/>
        </w:rPr>
        <w:t>31</w:t>
      </w:r>
      <w:r w:rsidR="001709E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60BA" w:rsidRPr="00CF60BA">
        <w:rPr>
          <w:rFonts w:ascii="Times New Roman" w:hAnsi="Times New Roman" w:cs="Times New Roman"/>
          <w:sz w:val="28"/>
          <w:szCs w:val="28"/>
        </w:rPr>
        <w:t xml:space="preserve">и </w:t>
      </w:r>
      <w:r w:rsidR="008E5E62">
        <w:rPr>
          <w:rFonts w:ascii="Times New Roman" w:hAnsi="Times New Roman" w:cs="Times New Roman"/>
          <w:sz w:val="28"/>
          <w:szCs w:val="28"/>
        </w:rPr>
        <w:t>3</w:t>
      </w:r>
      <w:r w:rsidR="00CF60BA" w:rsidRPr="00CF60BA">
        <w:rPr>
          <w:rFonts w:ascii="Times New Roman" w:hAnsi="Times New Roman" w:cs="Times New Roman"/>
          <w:sz w:val="28"/>
          <w:szCs w:val="28"/>
        </w:rPr>
        <w:t xml:space="preserve"> </w:t>
      </w:r>
      <w:r w:rsidR="00A42F9E">
        <w:rPr>
          <w:rFonts w:ascii="Times New Roman" w:hAnsi="Times New Roman" w:cs="Times New Roman"/>
          <w:sz w:val="28"/>
          <w:szCs w:val="28"/>
        </w:rPr>
        <w:t xml:space="preserve">августа с 14 часов до 18 часов </w:t>
      </w:r>
      <w:r w:rsidR="00CF60BA" w:rsidRPr="00CF60BA">
        <w:rPr>
          <w:rFonts w:ascii="Times New Roman" w:hAnsi="Times New Roman" w:cs="Times New Roman"/>
          <w:sz w:val="28"/>
          <w:szCs w:val="28"/>
        </w:rPr>
        <w:t>по адресу: Ленинградская область, г</w:t>
      </w:r>
      <w:proofErr w:type="gramStart"/>
      <w:r w:rsidR="00CF60BA" w:rsidRPr="00CF60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60BA" w:rsidRPr="00CF60BA">
        <w:rPr>
          <w:rFonts w:ascii="Times New Roman" w:hAnsi="Times New Roman" w:cs="Times New Roman"/>
          <w:sz w:val="28"/>
          <w:szCs w:val="28"/>
        </w:rPr>
        <w:t>ировск, у</w:t>
      </w:r>
      <w:r w:rsidR="008E59AD">
        <w:rPr>
          <w:rFonts w:ascii="Times New Roman" w:hAnsi="Times New Roman" w:cs="Times New Roman"/>
          <w:sz w:val="28"/>
          <w:szCs w:val="28"/>
        </w:rPr>
        <w:t>л.Новая, д.1 (каб.1). Контактные</w:t>
      </w:r>
      <w:r w:rsidR="00CF60BA" w:rsidRPr="00CF60B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E59AD">
        <w:rPr>
          <w:rFonts w:ascii="Times New Roman" w:hAnsi="Times New Roman" w:cs="Times New Roman"/>
          <w:sz w:val="28"/>
          <w:szCs w:val="28"/>
        </w:rPr>
        <w:t>ы</w:t>
      </w:r>
      <w:r w:rsidR="00CF60BA" w:rsidRPr="00CF60BA">
        <w:rPr>
          <w:rFonts w:ascii="Times New Roman" w:hAnsi="Times New Roman" w:cs="Times New Roman"/>
          <w:sz w:val="28"/>
          <w:szCs w:val="28"/>
        </w:rPr>
        <w:t>: 42-919, 23-539.</w:t>
      </w:r>
    </w:p>
    <w:p w:rsidR="00CF60BA" w:rsidRPr="00CF60BA" w:rsidRDefault="00CF60BA" w:rsidP="001709E1">
      <w:pPr>
        <w:spacing w:after="120" w:line="420" w:lineRule="exac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0BA" w:rsidRPr="00CF60BA" w:rsidRDefault="00CF60BA" w:rsidP="00CF60BA">
      <w:pPr>
        <w:spacing w:after="120"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0BA" w:rsidRDefault="00CF60BA" w:rsidP="00CF60BA">
      <w:pPr>
        <w:spacing w:after="120" w:line="420" w:lineRule="exact"/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</w:p>
    <w:sectPr w:rsidR="00CF60BA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9FF"/>
    <w:rsid w:val="000825A7"/>
    <w:rsid w:val="00130812"/>
    <w:rsid w:val="001709E1"/>
    <w:rsid w:val="001F25AE"/>
    <w:rsid w:val="00263952"/>
    <w:rsid w:val="002A075A"/>
    <w:rsid w:val="002A29DF"/>
    <w:rsid w:val="002C05CF"/>
    <w:rsid w:val="002C13A3"/>
    <w:rsid w:val="002E1EEE"/>
    <w:rsid w:val="002E20F3"/>
    <w:rsid w:val="003138F5"/>
    <w:rsid w:val="00346B06"/>
    <w:rsid w:val="003A2BEE"/>
    <w:rsid w:val="003D18DF"/>
    <w:rsid w:val="003D1D14"/>
    <w:rsid w:val="003F13FA"/>
    <w:rsid w:val="00402361"/>
    <w:rsid w:val="0044071E"/>
    <w:rsid w:val="0046625E"/>
    <w:rsid w:val="004B3A96"/>
    <w:rsid w:val="005158A1"/>
    <w:rsid w:val="005E6C12"/>
    <w:rsid w:val="006178CA"/>
    <w:rsid w:val="006E236F"/>
    <w:rsid w:val="00702393"/>
    <w:rsid w:val="00744CBA"/>
    <w:rsid w:val="007E401E"/>
    <w:rsid w:val="007E6D1E"/>
    <w:rsid w:val="00813EB4"/>
    <w:rsid w:val="008A6C5A"/>
    <w:rsid w:val="008B4509"/>
    <w:rsid w:val="008E59AD"/>
    <w:rsid w:val="008E5E62"/>
    <w:rsid w:val="008F4EB9"/>
    <w:rsid w:val="009141F9"/>
    <w:rsid w:val="00966811"/>
    <w:rsid w:val="009A2D5B"/>
    <w:rsid w:val="009A64C9"/>
    <w:rsid w:val="009E7A18"/>
    <w:rsid w:val="009F001E"/>
    <w:rsid w:val="00A012A0"/>
    <w:rsid w:val="00A01C6D"/>
    <w:rsid w:val="00A02D75"/>
    <w:rsid w:val="00A42F9E"/>
    <w:rsid w:val="00AF0D60"/>
    <w:rsid w:val="00B021BB"/>
    <w:rsid w:val="00B22161"/>
    <w:rsid w:val="00B56996"/>
    <w:rsid w:val="00B77CAD"/>
    <w:rsid w:val="00C67342"/>
    <w:rsid w:val="00C90825"/>
    <w:rsid w:val="00CB1808"/>
    <w:rsid w:val="00CE4E36"/>
    <w:rsid w:val="00CF60BA"/>
    <w:rsid w:val="00D27091"/>
    <w:rsid w:val="00D85987"/>
    <w:rsid w:val="00DA0816"/>
    <w:rsid w:val="00E07C6C"/>
    <w:rsid w:val="00E861CC"/>
    <w:rsid w:val="00EA6C9C"/>
    <w:rsid w:val="00EF64C9"/>
    <w:rsid w:val="00F13F7C"/>
    <w:rsid w:val="00F539D1"/>
    <w:rsid w:val="00FA3D45"/>
    <w:rsid w:val="00FC1433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77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7CAD"/>
  </w:style>
  <w:style w:type="paragraph" w:styleId="a4">
    <w:name w:val="Body Text Indent"/>
    <w:basedOn w:val="a"/>
    <w:link w:val="a5"/>
    <w:uiPriority w:val="99"/>
    <w:unhideWhenUsed/>
    <w:rsid w:val="00E07C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0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7CC0-8209-47F7-970B-6BF01DCC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56</cp:revision>
  <cp:lastPrinted>2014-07-03T09:53:00Z</cp:lastPrinted>
  <dcterms:created xsi:type="dcterms:W3CDTF">2014-05-29T07:33:00Z</dcterms:created>
  <dcterms:modified xsi:type="dcterms:W3CDTF">2016-06-22T08:21:00Z</dcterms:modified>
</cp:coreProperties>
</file>