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282" w:type="dxa"/>
        <w:tblInd w:w="108" w:type="dxa"/>
        <w:tblLook w:val="01E0" w:firstRow="1" w:lastRow="1" w:firstColumn="1" w:lastColumn="1" w:noHBand="0" w:noVBand="0"/>
      </w:tblPr>
      <w:tblGrid>
        <w:gridCol w:w="12120"/>
        <w:gridCol w:w="3162"/>
      </w:tblGrid>
      <w:tr w:rsidR="007962EE" w:rsidTr="00B90349">
        <w:trPr>
          <w:trHeight w:val="997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</w:tcPr>
          <w:p w:rsidR="007962EE" w:rsidRPr="004B6848" w:rsidRDefault="007962EE" w:rsidP="00B90349">
            <w:pPr>
              <w:pStyle w:val="Style2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4B6848">
              <w:rPr>
                <w:rStyle w:val="FontStyle16"/>
                <w:sz w:val="24"/>
                <w:szCs w:val="24"/>
              </w:rPr>
              <w:t>ОТЧЕТ</w:t>
            </w:r>
          </w:p>
          <w:p w:rsidR="007962EE" w:rsidRPr="004B6848" w:rsidRDefault="007962EE" w:rsidP="00B90349">
            <w:pPr>
              <w:jc w:val="center"/>
              <w:rPr>
                <w:rStyle w:val="FontStyle17"/>
                <w:sz w:val="24"/>
                <w:szCs w:val="24"/>
              </w:rPr>
            </w:pPr>
            <w:r w:rsidRPr="004B6848">
              <w:rPr>
                <w:rStyle w:val="FontStyle17"/>
                <w:sz w:val="24"/>
                <w:szCs w:val="24"/>
              </w:rPr>
              <w:t>о численности работающих и забронированных граждан, пребывающих в запасе</w:t>
            </w:r>
          </w:p>
          <w:p w:rsidR="007962EE" w:rsidRPr="004B6848" w:rsidRDefault="007962EE" w:rsidP="00B90349">
            <w:pPr>
              <w:jc w:val="center"/>
              <w:rPr>
                <w:rStyle w:val="FontStyle17"/>
                <w:sz w:val="24"/>
                <w:szCs w:val="24"/>
              </w:rPr>
            </w:pPr>
            <w:r w:rsidRPr="004B6848">
              <w:rPr>
                <w:rStyle w:val="FontStyle17"/>
                <w:sz w:val="24"/>
                <w:szCs w:val="24"/>
              </w:rPr>
              <w:t>__________________________________________________________________________</w:t>
            </w:r>
          </w:p>
          <w:p w:rsidR="007962EE" w:rsidRPr="009B1BE8" w:rsidRDefault="007962EE" w:rsidP="00B90349">
            <w:pPr>
              <w:jc w:val="center"/>
              <w:rPr>
                <w:i/>
                <w:sz w:val="16"/>
                <w:szCs w:val="16"/>
              </w:rPr>
            </w:pPr>
            <w:r w:rsidRPr="009B1BE8">
              <w:rPr>
                <w:i/>
                <w:sz w:val="16"/>
                <w:szCs w:val="16"/>
              </w:rPr>
              <w:t>(наименование организации)</w:t>
            </w:r>
          </w:p>
          <w:p w:rsidR="007962EE" w:rsidRPr="00A42EB8" w:rsidRDefault="007962EE" w:rsidP="00B90349">
            <w:pPr>
              <w:jc w:val="center"/>
              <w:rPr>
                <w:b/>
              </w:rPr>
            </w:pPr>
            <w:r w:rsidRPr="004B6848">
              <w:rPr>
                <w:b/>
                <w:sz w:val="24"/>
                <w:szCs w:val="24"/>
              </w:rPr>
              <w:t>за 201</w:t>
            </w:r>
            <w:r w:rsidRPr="004B6848">
              <w:rPr>
                <w:sz w:val="24"/>
                <w:szCs w:val="24"/>
              </w:rPr>
              <w:t>_</w:t>
            </w:r>
            <w:r w:rsidRPr="004B684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7962EE" w:rsidRDefault="007962EE" w:rsidP="00B9034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</w:rPr>
            </w:pPr>
            <w:r w:rsidRPr="00947A8B">
              <w:rPr>
                <w:rStyle w:val="FontStyle18"/>
                <w:b w:val="0"/>
              </w:rPr>
              <w:t>Форма №</w:t>
            </w:r>
            <w:r>
              <w:rPr>
                <w:rStyle w:val="FontStyle18"/>
                <w:b w:val="0"/>
              </w:rPr>
              <w:t>6</w:t>
            </w:r>
          </w:p>
          <w:p w:rsidR="007962EE" w:rsidRPr="009A59BA" w:rsidRDefault="007962EE" w:rsidP="00B9034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8"/>
                <w:szCs w:val="8"/>
              </w:rPr>
            </w:pPr>
          </w:p>
          <w:p w:rsidR="007962EE" w:rsidRPr="009A59BA" w:rsidRDefault="007962EE" w:rsidP="00B9034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i/>
              </w:rPr>
            </w:pPr>
            <w:r w:rsidRPr="009A59BA">
              <w:rPr>
                <w:rStyle w:val="FontStyle22"/>
                <w:i/>
                <w:sz w:val="18"/>
                <w:szCs w:val="18"/>
              </w:rPr>
              <w:t>Для служебного пользования</w:t>
            </w:r>
          </w:p>
          <w:p w:rsidR="007962EE" w:rsidRDefault="007962EE" w:rsidP="00B90349">
            <w:pPr>
              <w:jc w:val="center"/>
            </w:pPr>
            <w:r w:rsidRPr="009A59BA">
              <w:rPr>
                <w:rStyle w:val="FontStyle18"/>
                <w:b w:val="0"/>
                <w:i/>
              </w:rPr>
              <w:t>Экз. №___</w:t>
            </w:r>
          </w:p>
        </w:tc>
      </w:tr>
    </w:tbl>
    <w:p w:rsidR="007962EE" w:rsidRPr="002312AB" w:rsidRDefault="007962EE" w:rsidP="007962EE">
      <w:pPr>
        <w:rPr>
          <w:sz w:val="16"/>
          <w:szCs w:val="16"/>
        </w:rPr>
      </w:pPr>
    </w:p>
    <w:p w:rsidR="004B6848" w:rsidRDefault="004B6848" w:rsidP="004B6848">
      <w:pPr>
        <w:rPr>
          <w:sz w:val="2"/>
        </w:rPr>
      </w:pPr>
    </w:p>
    <w:p w:rsidR="004B6848" w:rsidRDefault="004B6848" w:rsidP="004B6848">
      <w:pPr>
        <w:rPr>
          <w:sz w:val="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418"/>
        <w:gridCol w:w="1417"/>
        <w:gridCol w:w="1985"/>
        <w:gridCol w:w="1276"/>
        <w:gridCol w:w="1275"/>
        <w:gridCol w:w="1985"/>
        <w:gridCol w:w="1701"/>
      </w:tblGrid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vMerge w:val="restart"/>
            <w:vAlign w:val="center"/>
          </w:tcPr>
          <w:p w:rsidR="007053C3" w:rsidRDefault="004B6848" w:rsidP="007053C3">
            <w:pPr>
              <w:widowControl w:val="0"/>
              <w:jc w:val="center"/>
            </w:pPr>
            <w:r w:rsidRPr="007053C3">
              <w:t xml:space="preserve">Наименование </w:t>
            </w:r>
          </w:p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 xml:space="preserve">категорий </w:t>
            </w:r>
          </w:p>
        </w:tc>
        <w:tc>
          <w:tcPr>
            <w:tcW w:w="1559" w:type="dxa"/>
            <w:vMerge w:val="restart"/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  <w:r w:rsidRPr="007053C3">
              <w:t>Всего</w:t>
            </w:r>
          </w:p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работающих</w:t>
            </w:r>
          </w:p>
        </w:tc>
        <w:tc>
          <w:tcPr>
            <w:tcW w:w="4820" w:type="dxa"/>
            <w:gridSpan w:val="3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Пребывающих в запасе</w:t>
            </w:r>
          </w:p>
        </w:tc>
        <w:tc>
          <w:tcPr>
            <w:tcW w:w="4536" w:type="dxa"/>
            <w:gridSpan w:val="3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Забронировано</w:t>
            </w:r>
          </w:p>
        </w:tc>
        <w:tc>
          <w:tcPr>
            <w:tcW w:w="1701" w:type="dxa"/>
            <w:vMerge w:val="restart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Примеч</w:t>
            </w:r>
            <w:r w:rsidRPr="007053C3">
              <w:t>а</w:t>
            </w:r>
            <w:r w:rsidRPr="007053C3">
              <w:t>ние</w:t>
            </w:r>
            <w:r w:rsidR="00644C19">
              <w:rPr>
                <w:rStyle w:val="ab"/>
              </w:rPr>
              <w:footnoteReference w:id="1"/>
            </w: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vMerge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rPr>
                <w:lang w:val="en-US"/>
              </w:rPr>
              <w:t>в</w:t>
            </w:r>
            <w:r w:rsidRPr="007053C3">
              <w:t>сего</w:t>
            </w:r>
          </w:p>
        </w:tc>
        <w:tc>
          <w:tcPr>
            <w:tcW w:w="3260" w:type="dxa"/>
            <w:gridSpan w:val="2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офицеров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прапорщ</w:t>
            </w:r>
            <w:r w:rsidRPr="007053C3">
              <w:t>и</w:t>
            </w:r>
            <w:r w:rsidRPr="007053C3">
              <w:t>ков, мичманов, сержантов, ста</w:t>
            </w:r>
            <w:r w:rsidRPr="007053C3">
              <w:t>р</w:t>
            </w:r>
            <w:r w:rsidRPr="007053C3">
              <w:t>шин, солдат и матросов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офиц</w:t>
            </w:r>
            <w:r w:rsidRPr="007053C3">
              <w:t>е</w:t>
            </w:r>
            <w:r w:rsidRPr="007053C3">
              <w:t>ров</w:t>
            </w: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прапорщ</w:t>
            </w:r>
            <w:r w:rsidRPr="007053C3">
              <w:t>и</w:t>
            </w:r>
            <w:r w:rsidRPr="007053C3">
              <w:t>ков, мичманов, сержантов, ста</w:t>
            </w:r>
            <w:r w:rsidRPr="007053C3">
              <w:t>р</w:t>
            </w:r>
            <w:r w:rsidRPr="007053C3">
              <w:t>шин, солдат и матросов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1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2</w:t>
            </w: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3</w:t>
            </w: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4</w:t>
            </w: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5</w:t>
            </w: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6</w:t>
            </w: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7</w:t>
            </w: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  <w:r w:rsidRPr="007053C3">
              <w:t>9</w:t>
            </w: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4B6848" w:rsidRPr="007053C3" w:rsidRDefault="004B6848" w:rsidP="007053C3">
            <w:pPr>
              <w:widowControl w:val="0"/>
            </w:pPr>
            <w:r w:rsidRPr="007053C3">
              <w:t>Руководители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4B6848" w:rsidRPr="007053C3" w:rsidRDefault="004B6848" w:rsidP="009B1BE8">
            <w:pPr>
              <w:widowControl w:val="0"/>
            </w:pPr>
            <w:r w:rsidRPr="007053C3">
              <w:t>Специалисты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4B6848" w:rsidRPr="007053C3" w:rsidRDefault="004B6848" w:rsidP="007053C3">
            <w:pPr>
              <w:widowControl w:val="0"/>
            </w:pPr>
            <w:r w:rsidRPr="007053C3">
              <w:t>Служащие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4B6848" w:rsidRPr="007053C3" w:rsidRDefault="004B6848" w:rsidP="007053C3">
            <w:pPr>
              <w:widowControl w:val="0"/>
            </w:pPr>
            <w:r w:rsidRPr="007053C3">
              <w:t xml:space="preserve">Рабочие 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</w:p>
        </w:tc>
      </w:tr>
      <w:tr w:rsidR="007053C3" w:rsidRPr="007053C3" w:rsidTr="00644C1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vAlign w:val="center"/>
          </w:tcPr>
          <w:p w:rsidR="004B6848" w:rsidRPr="007053C3" w:rsidRDefault="004B6848" w:rsidP="009B1BE8">
            <w:pPr>
              <w:widowControl w:val="0"/>
            </w:pPr>
            <w:r w:rsidRPr="007053C3">
              <w:t>Всего</w:t>
            </w:r>
          </w:p>
        </w:tc>
        <w:tc>
          <w:tcPr>
            <w:tcW w:w="1559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27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985" w:type="dxa"/>
            <w:vAlign w:val="center"/>
          </w:tcPr>
          <w:p w:rsidR="004B6848" w:rsidRPr="007053C3" w:rsidRDefault="004B6848" w:rsidP="007053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848" w:rsidRPr="007053C3" w:rsidRDefault="004B6848" w:rsidP="007053C3">
            <w:pPr>
              <w:widowControl w:val="0"/>
              <w:jc w:val="center"/>
              <w:rPr>
                <w:b/>
              </w:rPr>
            </w:pPr>
          </w:p>
        </w:tc>
      </w:tr>
    </w:tbl>
    <w:p w:rsidR="004B6848" w:rsidRDefault="004B6848" w:rsidP="004B6848">
      <w:pPr>
        <w:rPr>
          <w:sz w:val="14"/>
        </w:rPr>
      </w:pPr>
    </w:p>
    <w:p w:rsidR="004B6848" w:rsidRDefault="004B6848" w:rsidP="004B6848">
      <w:pPr>
        <w:rPr>
          <w:sz w:val="14"/>
        </w:rPr>
      </w:pPr>
    </w:p>
    <w:p w:rsidR="007962EE" w:rsidRDefault="007962EE" w:rsidP="007962EE">
      <w:pPr>
        <w:shd w:val="clear" w:color="auto" w:fill="FFFFFF"/>
        <w:jc w:val="both"/>
        <w:rPr>
          <w:sz w:val="14"/>
          <w:szCs w:val="14"/>
        </w:rPr>
      </w:pPr>
    </w:p>
    <w:p w:rsidR="007962EE" w:rsidRPr="00E00C7B" w:rsidRDefault="007962EE" w:rsidP="009B1BE8">
      <w:pPr>
        <w:shd w:val="clear" w:color="auto" w:fill="FFFFFF"/>
        <w:ind w:firstLine="993"/>
        <w:jc w:val="both"/>
      </w:pPr>
      <w:r>
        <w:rPr>
          <w:w w:val="84"/>
        </w:rPr>
        <w:t xml:space="preserve">____________________________                               </w:t>
      </w:r>
      <w:r w:rsidRPr="00E00C7B">
        <w:rPr>
          <w:w w:val="84"/>
        </w:rPr>
        <w:t>_________________________________________</w:t>
      </w:r>
      <w:r>
        <w:rPr>
          <w:w w:val="84"/>
        </w:rPr>
        <w:t xml:space="preserve">                                      </w:t>
      </w:r>
      <w:r>
        <w:t xml:space="preserve">_____________________ </w:t>
      </w:r>
    </w:p>
    <w:p w:rsidR="007962EE" w:rsidRPr="009B1BE8" w:rsidRDefault="007962EE" w:rsidP="009B1BE8">
      <w:pPr>
        <w:shd w:val="clear" w:color="auto" w:fill="FFFFFF"/>
        <w:ind w:firstLine="993"/>
        <w:jc w:val="both"/>
        <w:rPr>
          <w:i/>
          <w:sz w:val="14"/>
          <w:szCs w:val="14"/>
        </w:rPr>
      </w:pPr>
      <w:r w:rsidRPr="009B1BE8">
        <w:rPr>
          <w:i/>
          <w:sz w:val="16"/>
          <w:szCs w:val="16"/>
        </w:rPr>
        <w:t xml:space="preserve">                   (</w:t>
      </w:r>
      <w:proofErr w:type="gramStart"/>
      <w:r w:rsidRPr="009B1BE8">
        <w:rPr>
          <w:i/>
          <w:sz w:val="16"/>
          <w:szCs w:val="16"/>
        </w:rPr>
        <w:t xml:space="preserve">руководитель)   </w:t>
      </w:r>
      <w:proofErr w:type="gramEnd"/>
      <w:r w:rsidRPr="009B1BE8">
        <w:rPr>
          <w:i/>
          <w:sz w:val="16"/>
          <w:szCs w:val="16"/>
        </w:rPr>
        <w:t xml:space="preserve">                                                                             </w:t>
      </w:r>
      <w:r w:rsidR="008062CC" w:rsidRPr="009B1BE8">
        <w:rPr>
          <w:i/>
          <w:sz w:val="16"/>
          <w:szCs w:val="16"/>
        </w:rPr>
        <w:t xml:space="preserve">                   </w:t>
      </w:r>
      <w:r w:rsidRPr="009B1BE8">
        <w:rPr>
          <w:i/>
          <w:sz w:val="16"/>
          <w:szCs w:val="16"/>
        </w:rPr>
        <w:t xml:space="preserve">          (подпись)                                                  </w:t>
      </w:r>
      <w:r w:rsidR="00934CE6" w:rsidRPr="009B1BE8">
        <w:rPr>
          <w:i/>
          <w:sz w:val="16"/>
          <w:szCs w:val="16"/>
        </w:rPr>
        <w:t xml:space="preserve">           </w:t>
      </w:r>
      <w:r w:rsidR="008062CC" w:rsidRPr="009B1BE8">
        <w:rPr>
          <w:i/>
          <w:sz w:val="16"/>
          <w:szCs w:val="16"/>
        </w:rPr>
        <w:t xml:space="preserve">                         </w:t>
      </w:r>
      <w:r w:rsidR="00934CE6" w:rsidRPr="009B1BE8">
        <w:rPr>
          <w:i/>
          <w:sz w:val="16"/>
          <w:szCs w:val="16"/>
        </w:rPr>
        <w:t xml:space="preserve">                   </w:t>
      </w:r>
      <w:r w:rsidRPr="009B1BE8">
        <w:rPr>
          <w:i/>
          <w:sz w:val="16"/>
          <w:szCs w:val="16"/>
        </w:rPr>
        <w:t xml:space="preserve"> (инициалы, фамилия)</w:t>
      </w:r>
    </w:p>
    <w:p w:rsidR="00CC00CB" w:rsidRDefault="00CC00CB"/>
    <w:p w:rsidR="00CC00CB" w:rsidRDefault="00CC00CB">
      <w:pPr>
        <w:sectPr w:rsidR="00CC00CB" w:rsidSect="00644C19">
          <w:pgSz w:w="16838" w:h="11906" w:orient="landscape" w:code="9"/>
          <w:pgMar w:top="1560" w:right="851" w:bottom="567" w:left="851" w:header="709" w:footer="709" w:gutter="0"/>
          <w:cols w:space="708"/>
          <w:docGrid w:linePitch="360"/>
        </w:sectPr>
      </w:pPr>
    </w:p>
    <w:p w:rsidR="00CC00CB" w:rsidRPr="007962EE" w:rsidRDefault="00CC00CB" w:rsidP="007962EE">
      <w:pPr>
        <w:pStyle w:val="a3"/>
        <w:spacing w:after="12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62EE">
        <w:rPr>
          <w:rFonts w:ascii="Times New Roman" w:hAnsi="Times New Roman"/>
          <w:b/>
          <w:i/>
          <w:sz w:val="28"/>
          <w:szCs w:val="28"/>
        </w:rPr>
        <w:lastRenderedPageBreak/>
        <w:t>Порядок заполнения</w:t>
      </w:r>
      <w:r w:rsidR="007962EE" w:rsidRPr="007962EE">
        <w:rPr>
          <w:rFonts w:ascii="Times New Roman" w:hAnsi="Times New Roman"/>
          <w:b/>
          <w:i/>
          <w:sz w:val="28"/>
          <w:szCs w:val="28"/>
        </w:rPr>
        <w:t xml:space="preserve"> формы</w:t>
      </w:r>
      <w:r w:rsidRPr="007962EE">
        <w:rPr>
          <w:rFonts w:ascii="Times New Roman" w:hAnsi="Times New Roman"/>
          <w:b/>
          <w:i/>
          <w:sz w:val="28"/>
          <w:szCs w:val="28"/>
        </w:rPr>
        <w:t xml:space="preserve"> 6</w:t>
      </w:r>
    </w:p>
    <w:p w:rsidR="00CC00CB" w:rsidRPr="007962EE" w:rsidRDefault="00CC00CB" w:rsidP="00644C19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7962EE">
        <w:rPr>
          <w:b/>
          <w:bCs/>
          <w:sz w:val="22"/>
          <w:szCs w:val="22"/>
        </w:rPr>
        <w:t>1. К категориям работающих, следует относить:</w:t>
      </w:r>
    </w:p>
    <w:p w:rsidR="00CC00CB" w:rsidRPr="007962EE" w:rsidRDefault="00CC00CB" w:rsidP="00644C19">
      <w:pPr>
        <w:pStyle w:val="2"/>
        <w:widowControl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 xml:space="preserve">в строке </w:t>
      </w:r>
      <w:r w:rsidR="0074285A">
        <w:rPr>
          <w:sz w:val="22"/>
          <w:szCs w:val="22"/>
        </w:rPr>
        <w:t xml:space="preserve">«Руководители» - </w:t>
      </w:r>
      <w:r w:rsidRPr="007962EE">
        <w:rPr>
          <w:sz w:val="22"/>
          <w:szCs w:val="22"/>
        </w:rPr>
        <w:t>руководителей организаций и их структурных подразделений, наименование должностей которых соответствуют коду категории «1» согласно ОКПДТР;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в строке</w:t>
      </w:r>
      <w:r w:rsidR="0074285A">
        <w:rPr>
          <w:sz w:val="22"/>
          <w:szCs w:val="22"/>
        </w:rPr>
        <w:t xml:space="preserve"> «</w:t>
      </w:r>
      <w:r w:rsidR="0074285A" w:rsidRPr="0074285A">
        <w:rPr>
          <w:sz w:val="22"/>
          <w:szCs w:val="22"/>
        </w:rPr>
        <w:t>Специалисты</w:t>
      </w:r>
      <w:r w:rsidR="0074285A">
        <w:rPr>
          <w:sz w:val="22"/>
          <w:szCs w:val="22"/>
        </w:rPr>
        <w:t>»</w:t>
      </w:r>
      <w:r w:rsidRPr="007962EE">
        <w:rPr>
          <w:sz w:val="22"/>
          <w:szCs w:val="22"/>
        </w:rPr>
        <w:t xml:space="preserve"> – специалистов, занятых инженерно-техническими, научно-исследовательскими, экономическими, управленческими и другими работами.</w:t>
      </w:r>
    </w:p>
    <w:p w:rsidR="00CC00CB" w:rsidRDefault="00CC00CB" w:rsidP="00644C19">
      <w:pPr>
        <w:pStyle w:val="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 xml:space="preserve">в строке </w:t>
      </w:r>
      <w:r w:rsidR="0074285A">
        <w:rPr>
          <w:sz w:val="22"/>
          <w:szCs w:val="22"/>
        </w:rPr>
        <w:t>«</w:t>
      </w:r>
      <w:r w:rsidR="0074285A" w:rsidRPr="0074285A">
        <w:rPr>
          <w:sz w:val="22"/>
          <w:szCs w:val="22"/>
        </w:rPr>
        <w:t>Служащие</w:t>
      </w:r>
      <w:r w:rsidR="0074285A">
        <w:rPr>
          <w:sz w:val="22"/>
          <w:szCs w:val="22"/>
        </w:rPr>
        <w:t>»</w:t>
      </w:r>
      <w:r w:rsidR="0074285A" w:rsidRPr="007962EE">
        <w:rPr>
          <w:sz w:val="22"/>
          <w:szCs w:val="22"/>
        </w:rPr>
        <w:t xml:space="preserve"> </w:t>
      </w:r>
      <w:r w:rsidRPr="007962EE">
        <w:rPr>
          <w:sz w:val="22"/>
          <w:szCs w:val="22"/>
        </w:rPr>
        <w:t>– архивариусов, делопроизводителей, кассиров, секретарей-машинисток, чертежников, учетчиков, табельщиков и других работников, относящихся к служащим, осуществляющих подготовку и оформление документации, хозяйственное обслуживание, учет и контроль;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 xml:space="preserve">в строке </w:t>
      </w:r>
      <w:r w:rsidR="0074285A">
        <w:rPr>
          <w:sz w:val="22"/>
          <w:szCs w:val="22"/>
        </w:rPr>
        <w:t>«</w:t>
      </w:r>
      <w:r w:rsidR="007A1A3F" w:rsidRPr="0074285A">
        <w:rPr>
          <w:sz w:val="22"/>
          <w:szCs w:val="22"/>
        </w:rPr>
        <w:t>Рабочие</w:t>
      </w:r>
      <w:r w:rsidR="007A1A3F">
        <w:rPr>
          <w:sz w:val="22"/>
          <w:szCs w:val="22"/>
        </w:rPr>
        <w:t>»</w:t>
      </w:r>
      <w:r w:rsidRPr="007962EE">
        <w:rPr>
          <w:sz w:val="22"/>
          <w:szCs w:val="22"/>
        </w:rPr>
        <w:t xml:space="preserve"> – всех рабочих;</w:t>
      </w:r>
    </w:p>
    <w:p w:rsidR="00CC00CB" w:rsidRDefault="009B1BE8" w:rsidP="00644C19">
      <w:pPr>
        <w:pStyle w:val="2"/>
        <w:widowControl w:val="0"/>
        <w:spacing w:after="0"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 строке </w:t>
      </w:r>
      <w:r w:rsidR="00CC00CB" w:rsidRPr="007962EE">
        <w:rPr>
          <w:sz w:val="22"/>
          <w:szCs w:val="22"/>
        </w:rPr>
        <w:t>«Всего»</w:t>
      </w:r>
      <w:r>
        <w:rPr>
          <w:sz w:val="22"/>
          <w:szCs w:val="22"/>
        </w:rPr>
        <w:t xml:space="preserve"> - </w:t>
      </w:r>
      <w:r w:rsidR="00CC00CB" w:rsidRPr="007962EE">
        <w:rPr>
          <w:sz w:val="22"/>
          <w:szCs w:val="22"/>
        </w:rPr>
        <w:t>сумма строк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«Руководители»</w:t>
      </w:r>
      <w:r w:rsidR="00BD35D8">
        <w:rPr>
          <w:sz w:val="22"/>
          <w:szCs w:val="22"/>
        </w:rPr>
        <w:t xml:space="preserve"> + </w:t>
      </w:r>
      <w:r w:rsidR="00BD35D8">
        <w:rPr>
          <w:sz w:val="22"/>
          <w:szCs w:val="22"/>
        </w:rPr>
        <w:t>«</w:t>
      </w:r>
      <w:r w:rsidR="00BD35D8" w:rsidRPr="0074285A">
        <w:rPr>
          <w:sz w:val="22"/>
          <w:szCs w:val="22"/>
        </w:rPr>
        <w:t>Специалисты</w:t>
      </w:r>
      <w:r w:rsidR="00BD35D8">
        <w:rPr>
          <w:sz w:val="22"/>
          <w:szCs w:val="22"/>
        </w:rPr>
        <w:t>»</w:t>
      </w:r>
      <w:r w:rsidR="00BD35D8">
        <w:rPr>
          <w:sz w:val="22"/>
          <w:szCs w:val="22"/>
        </w:rPr>
        <w:t xml:space="preserve"> + </w:t>
      </w:r>
      <w:r w:rsidR="00BD35D8">
        <w:rPr>
          <w:sz w:val="22"/>
          <w:szCs w:val="22"/>
        </w:rPr>
        <w:t>«</w:t>
      </w:r>
      <w:r w:rsidR="00BD35D8" w:rsidRPr="0074285A">
        <w:rPr>
          <w:sz w:val="22"/>
          <w:szCs w:val="22"/>
        </w:rPr>
        <w:t>Служащие</w:t>
      </w:r>
      <w:r w:rsidR="00BD35D8">
        <w:rPr>
          <w:sz w:val="22"/>
          <w:szCs w:val="22"/>
        </w:rPr>
        <w:t>»</w:t>
      </w:r>
      <w:r w:rsidR="00BD35D8">
        <w:rPr>
          <w:sz w:val="22"/>
          <w:szCs w:val="22"/>
        </w:rPr>
        <w:t xml:space="preserve"> + </w:t>
      </w:r>
      <w:r w:rsidR="00BD35D8">
        <w:rPr>
          <w:sz w:val="22"/>
          <w:szCs w:val="22"/>
        </w:rPr>
        <w:t>«</w:t>
      </w:r>
      <w:r w:rsidR="00BD35D8" w:rsidRPr="0074285A">
        <w:rPr>
          <w:sz w:val="22"/>
          <w:szCs w:val="22"/>
        </w:rPr>
        <w:t>Рабочие</w:t>
      </w:r>
      <w:r w:rsidR="00BD35D8">
        <w:rPr>
          <w:sz w:val="22"/>
          <w:szCs w:val="22"/>
        </w:rPr>
        <w:t>»</w:t>
      </w:r>
      <w:r w:rsidR="00CC00CB" w:rsidRPr="007962EE">
        <w:rPr>
          <w:sz w:val="22"/>
          <w:szCs w:val="22"/>
        </w:rPr>
        <w:t>.</w:t>
      </w:r>
    </w:p>
    <w:p w:rsidR="00B96B53" w:rsidRPr="007962EE" w:rsidRDefault="00B96B53" w:rsidP="00644C19">
      <w:pPr>
        <w:pStyle w:val="2"/>
        <w:widowControl w:val="0"/>
        <w:spacing w:after="0" w:line="240" w:lineRule="auto"/>
        <w:ind w:left="0" w:firstLine="709"/>
        <w:rPr>
          <w:sz w:val="22"/>
          <w:szCs w:val="22"/>
        </w:rPr>
      </w:pPr>
    </w:p>
    <w:p w:rsidR="00CC00CB" w:rsidRPr="007962EE" w:rsidRDefault="00BD35D8" w:rsidP="00644C19">
      <w:pPr>
        <w:pStyle w:val="2"/>
        <w:widowControl w:val="0"/>
        <w:spacing w:after="0" w:line="240" w:lineRule="auto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C00CB" w:rsidRPr="007962EE">
        <w:rPr>
          <w:b/>
          <w:sz w:val="22"/>
          <w:szCs w:val="22"/>
        </w:rPr>
        <w:t>. Заполнение вертикальных граф необходимо производить с соблюдением следующих требований:</w:t>
      </w:r>
    </w:p>
    <w:p w:rsidR="00CC00CB" w:rsidRPr="007962EE" w:rsidRDefault="00BD35D8" w:rsidP="00644C19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графу 2</w:t>
      </w:r>
      <w:r w:rsidR="00CC00CB" w:rsidRPr="007962EE">
        <w:rPr>
          <w:sz w:val="22"/>
          <w:szCs w:val="22"/>
        </w:rPr>
        <w:t xml:space="preserve"> «Всего работающих» включаются все работающие мужчины и женщины всех возрастов, как ГПЗ, так и граждане, освобожденные от исполнения воинской обязанности в мирное и военное время, и граждане, подлежащие призыву на военную службу, по состоянию на 1 января, а также студенты, курсанты и учащиеся предпоследнего и последнего курсов дневных (очных)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аспиранты, обучающиеся в очной аспирантуре;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Работающие по совместительству, а также слушатели заочных и вечерних образовательных учреждений, включаются в отчет организаций по месту их основной работы.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 xml:space="preserve">в графу </w:t>
      </w:r>
      <w:r w:rsidR="00876520">
        <w:rPr>
          <w:sz w:val="22"/>
          <w:szCs w:val="22"/>
        </w:rPr>
        <w:t>3</w:t>
      </w:r>
      <w:r w:rsidRPr="007962EE">
        <w:rPr>
          <w:sz w:val="22"/>
          <w:szCs w:val="22"/>
        </w:rPr>
        <w:t xml:space="preserve"> «Всего» (сумма граф </w:t>
      </w:r>
      <w:r w:rsidR="00876520">
        <w:rPr>
          <w:sz w:val="22"/>
          <w:szCs w:val="22"/>
        </w:rPr>
        <w:t>4</w:t>
      </w:r>
      <w:r w:rsidRPr="007962EE">
        <w:rPr>
          <w:sz w:val="22"/>
          <w:szCs w:val="22"/>
        </w:rPr>
        <w:t>+</w:t>
      </w:r>
      <w:r w:rsidR="00876520">
        <w:rPr>
          <w:sz w:val="22"/>
          <w:szCs w:val="22"/>
        </w:rPr>
        <w:t>5</w:t>
      </w:r>
      <w:r w:rsidRPr="007962EE">
        <w:rPr>
          <w:sz w:val="22"/>
          <w:szCs w:val="22"/>
        </w:rPr>
        <w:t>) включается численность ГПЗ из числа всего работающих в организациях;</w:t>
      </w:r>
    </w:p>
    <w:p w:rsidR="00CC00CB" w:rsidRPr="007962EE" w:rsidRDefault="00CC00CB" w:rsidP="00644C19">
      <w:pPr>
        <w:widowControl w:val="0"/>
        <w:ind w:firstLine="709"/>
        <w:jc w:val="both"/>
        <w:rPr>
          <w:b/>
          <w:sz w:val="22"/>
          <w:szCs w:val="22"/>
        </w:rPr>
      </w:pPr>
      <w:r w:rsidRPr="007962EE">
        <w:rPr>
          <w:b/>
          <w:sz w:val="22"/>
          <w:szCs w:val="22"/>
        </w:rPr>
        <w:t>В численность ГПЗ не включаются: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ГПЗ, достигшие предельного возраста пребывания в запасе и подлежащие снятию с воинского учета с 1 января отчетного года;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ГПЗ, снятые с воинского учета по состоянию здоровья;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лица призывного возраста, состоящие на воинском учете граждан, подлежащих призыву на военную службу;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в графу 6 «Всего» (сумма граф 7+8) включается численность забронированных ГПЗ. В это число не включаются забронированные ГПЗ, которые снимаются после 1 января отчетного года с воинского учета в связи с достижением ими предельного возраста пребывания в запасе;</w:t>
      </w:r>
    </w:p>
    <w:p w:rsidR="00CC00CB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 xml:space="preserve">в графу </w:t>
      </w:r>
      <w:r w:rsidR="00B96B53">
        <w:rPr>
          <w:sz w:val="22"/>
          <w:szCs w:val="22"/>
        </w:rPr>
        <w:t>9</w:t>
      </w:r>
      <w:r w:rsidRPr="007962EE">
        <w:rPr>
          <w:sz w:val="22"/>
          <w:szCs w:val="22"/>
        </w:rPr>
        <w:t xml:space="preserve"> включается численность ГПЗ, имеющих мобилизационные предписания;</w:t>
      </w:r>
    </w:p>
    <w:p w:rsidR="00D74450" w:rsidRPr="007962EE" w:rsidRDefault="00D74450" w:rsidP="00644C19">
      <w:pPr>
        <w:widowControl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CC00CB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Отчет подписывается руководителем или заместителем руководителя организации.</w:t>
      </w:r>
    </w:p>
    <w:p w:rsidR="00B96B53" w:rsidRPr="007962EE" w:rsidRDefault="00B96B53" w:rsidP="00644C19">
      <w:pPr>
        <w:widowControl w:val="0"/>
        <w:ind w:firstLine="709"/>
        <w:jc w:val="both"/>
        <w:rPr>
          <w:sz w:val="22"/>
          <w:szCs w:val="22"/>
        </w:rPr>
      </w:pPr>
    </w:p>
    <w:p w:rsidR="00CC00CB" w:rsidRPr="00B96B53" w:rsidRDefault="00B96B53" w:rsidP="00B96B53">
      <w:pPr>
        <w:pStyle w:val="a5"/>
        <w:widowControl w:val="0"/>
        <w:spacing w:line="240" w:lineRule="auto"/>
        <w:ind w:firstLine="709"/>
        <w:jc w:val="both"/>
        <w:rPr>
          <w:sz w:val="22"/>
          <w:szCs w:val="22"/>
        </w:rPr>
      </w:pPr>
      <w:r w:rsidRPr="00B96B53">
        <w:rPr>
          <w:sz w:val="22"/>
          <w:szCs w:val="22"/>
        </w:rPr>
        <w:t>3</w:t>
      </w:r>
      <w:r w:rsidR="00CC00CB" w:rsidRPr="00B96B53">
        <w:rPr>
          <w:sz w:val="22"/>
          <w:szCs w:val="22"/>
        </w:rPr>
        <w:t>. Арифметические и логические связи, которые необходимо соблюдать при составлении отчета:</w:t>
      </w:r>
    </w:p>
    <w:p w:rsidR="00CC00CB" w:rsidRPr="007962EE" w:rsidRDefault="00CC00CB" w:rsidP="00644C19">
      <w:pPr>
        <w:pStyle w:val="2"/>
        <w:widowControl w:val="0"/>
        <w:spacing w:after="0" w:line="240" w:lineRule="auto"/>
        <w:ind w:left="0" w:firstLine="709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proofErr w:type="gramStart"/>
      <w:r w:rsidR="00E83DDC">
        <w:rPr>
          <w:sz w:val="22"/>
          <w:szCs w:val="22"/>
        </w:rPr>
        <w:t>2</w:t>
      </w:r>
      <w:r w:rsidRPr="007962EE">
        <w:rPr>
          <w:sz w:val="22"/>
          <w:szCs w:val="22"/>
        </w:rPr>
        <w:t xml:space="preserve"> &gt;</w:t>
      </w:r>
      <w:proofErr w:type="gramEnd"/>
      <w:r w:rsidRPr="007962EE">
        <w:rPr>
          <w:sz w:val="22"/>
          <w:szCs w:val="22"/>
        </w:rPr>
        <w:t>= гр.</w:t>
      </w:r>
      <w:r w:rsidR="00E83DDC">
        <w:rPr>
          <w:sz w:val="22"/>
          <w:szCs w:val="22"/>
        </w:rPr>
        <w:t>3</w:t>
      </w:r>
      <w:r w:rsidRPr="007962EE">
        <w:rPr>
          <w:sz w:val="22"/>
          <w:szCs w:val="22"/>
        </w:rPr>
        <w:t xml:space="preserve"> (численность всего,  работающих, больше или равна численности всего ГПЗ);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proofErr w:type="gramStart"/>
      <w:r w:rsidR="00E83DDC">
        <w:rPr>
          <w:sz w:val="22"/>
          <w:szCs w:val="22"/>
        </w:rPr>
        <w:t>3</w:t>
      </w:r>
      <w:r w:rsidRPr="007962EE">
        <w:rPr>
          <w:sz w:val="22"/>
          <w:szCs w:val="22"/>
        </w:rPr>
        <w:t xml:space="preserve"> &gt;</w:t>
      </w:r>
      <w:proofErr w:type="gramEnd"/>
      <w:r w:rsidRPr="007962EE">
        <w:rPr>
          <w:sz w:val="22"/>
          <w:szCs w:val="22"/>
        </w:rPr>
        <w:t xml:space="preserve"> = гр.</w:t>
      </w:r>
      <w:r w:rsidR="00E83DDC">
        <w:rPr>
          <w:sz w:val="22"/>
          <w:szCs w:val="22"/>
        </w:rPr>
        <w:t>4</w:t>
      </w:r>
      <w:r w:rsidRPr="007962EE">
        <w:rPr>
          <w:sz w:val="22"/>
          <w:szCs w:val="22"/>
        </w:rPr>
        <w:t xml:space="preserve"> (численность всего ГПЗ больше или равна численности офицеров из числа ГПЗ);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proofErr w:type="gramStart"/>
      <w:r w:rsidR="00E83DDC">
        <w:rPr>
          <w:sz w:val="22"/>
          <w:szCs w:val="22"/>
        </w:rPr>
        <w:t>3</w:t>
      </w:r>
      <w:r w:rsidRPr="007962EE">
        <w:rPr>
          <w:sz w:val="22"/>
          <w:szCs w:val="22"/>
        </w:rPr>
        <w:t xml:space="preserve"> &gt;</w:t>
      </w:r>
      <w:proofErr w:type="gramEnd"/>
      <w:r w:rsidRPr="007962EE">
        <w:rPr>
          <w:sz w:val="22"/>
          <w:szCs w:val="22"/>
        </w:rPr>
        <w:t xml:space="preserve"> =гр.6 (численность всего ГПЗ больше или равна численности всего забронированных);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r w:rsidR="00E83DDC">
        <w:rPr>
          <w:sz w:val="22"/>
          <w:szCs w:val="22"/>
        </w:rPr>
        <w:t>3</w:t>
      </w:r>
      <w:r w:rsidRPr="007962EE">
        <w:rPr>
          <w:sz w:val="22"/>
          <w:szCs w:val="22"/>
        </w:rPr>
        <w:t xml:space="preserve"> = гр.</w:t>
      </w:r>
      <w:r w:rsidR="00AA6050">
        <w:rPr>
          <w:sz w:val="22"/>
          <w:szCs w:val="22"/>
        </w:rPr>
        <w:t>4</w:t>
      </w:r>
      <w:r w:rsidRPr="007962EE">
        <w:rPr>
          <w:sz w:val="22"/>
          <w:szCs w:val="22"/>
        </w:rPr>
        <w:t>+гр.</w:t>
      </w:r>
      <w:r w:rsidR="00AA6050">
        <w:rPr>
          <w:sz w:val="22"/>
          <w:szCs w:val="22"/>
        </w:rPr>
        <w:t>5</w:t>
      </w:r>
      <w:r w:rsidRPr="007962EE">
        <w:rPr>
          <w:sz w:val="22"/>
          <w:szCs w:val="22"/>
        </w:rPr>
        <w:t xml:space="preserve"> (численность всего ГПЗ = численность </w:t>
      </w:r>
      <w:r w:rsidR="00AA6050">
        <w:rPr>
          <w:sz w:val="22"/>
          <w:szCs w:val="22"/>
        </w:rPr>
        <w:t>офицеров</w:t>
      </w:r>
      <w:r w:rsidRPr="007962EE">
        <w:rPr>
          <w:sz w:val="22"/>
          <w:szCs w:val="22"/>
        </w:rPr>
        <w:t xml:space="preserve"> + численность </w:t>
      </w:r>
      <w:r w:rsidR="00AA6050" w:rsidRPr="007962EE">
        <w:rPr>
          <w:sz w:val="22"/>
          <w:szCs w:val="22"/>
        </w:rPr>
        <w:t>прапорщиков, мичманов, сержантов, старшин, солдат и матросов</w:t>
      </w:r>
      <w:r w:rsidRPr="007962EE">
        <w:rPr>
          <w:sz w:val="22"/>
          <w:szCs w:val="22"/>
        </w:rPr>
        <w:t>);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proofErr w:type="gramStart"/>
      <w:r w:rsidR="00AA6050">
        <w:rPr>
          <w:sz w:val="22"/>
          <w:szCs w:val="22"/>
        </w:rPr>
        <w:t>4</w:t>
      </w:r>
      <w:r w:rsidRPr="007962EE">
        <w:rPr>
          <w:sz w:val="22"/>
          <w:szCs w:val="22"/>
        </w:rPr>
        <w:t xml:space="preserve"> &gt;</w:t>
      </w:r>
      <w:proofErr w:type="gramEnd"/>
      <w:r w:rsidRPr="007962EE">
        <w:rPr>
          <w:sz w:val="22"/>
          <w:szCs w:val="22"/>
        </w:rPr>
        <w:t>= гр.7 (численность офицеров, пребывающих в запасе, больше или равна численности забронированных офицеров);</w:t>
      </w:r>
      <w:r w:rsidR="00817938">
        <w:rPr>
          <w:sz w:val="22"/>
          <w:szCs w:val="22"/>
        </w:rPr>
        <w:t xml:space="preserve"> </w:t>
      </w:r>
    </w:p>
    <w:p w:rsidR="00CC00CB" w:rsidRPr="007962EE" w:rsidRDefault="00CC00CB" w:rsidP="00644C19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proofErr w:type="gramStart"/>
      <w:r w:rsidR="00817938">
        <w:rPr>
          <w:sz w:val="22"/>
          <w:szCs w:val="22"/>
        </w:rPr>
        <w:t>5</w:t>
      </w:r>
      <w:r w:rsidRPr="007962EE">
        <w:rPr>
          <w:sz w:val="22"/>
          <w:szCs w:val="22"/>
        </w:rPr>
        <w:t>&gt;=</w:t>
      </w:r>
      <w:proofErr w:type="gramEnd"/>
      <w:r w:rsidRPr="007962EE">
        <w:rPr>
          <w:sz w:val="22"/>
          <w:szCs w:val="22"/>
        </w:rPr>
        <w:t xml:space="preserve"> гр.8 (численность прапорщиков, мичманов, сержантов, старшин, солдат и матросов, пребывающих в запасе, больше или равна численности прапорщиков, мичманов, сержантов, старшин, солдат и матросов забронированных);</w:t>
      </w:r>
    </w:p>
    <w:p w:rsidR="00B96B53" w:rsidRPr="007962EE" w:rsidRDefault="00B96B53" w:rsidP="00B96B53">
      <w:pPr>
        <w:widowControl w:val="0"/>
        <w:ind w:firstLine="709"/>
        <w:jc w:val="both"/>
        <w:rPr>
          <w:sz w:val="22"/>
          <w:szCs w:val="22"/>
        </w:rPr>
      </w:pPr>
      <w:r w:rsidRPr="007962EE">
        <w:rPr>
          <w:sz w:val="22"/>
          <w:szCs w:val="22"/>
        </w:rPr>
        <w:t>гр.</w:t>
      </w:r>
      <w:r>
        <w:rPr>
          <w:sz w:val="22"/>
          <w:szCs w:val="22"/>
        </w:rPr>
        <w:t>6</w:t>
      </w:r>
      <w:r w:rsidRPr="007962EE">
        <w:rPr>
          <w:sz w:val="22"/>
          <w:szCs w:val="22"/>
        </w:rPr>
        <w:t xml:space="preserve"> = гр.</w:t>
      </w:r>
      <w:r>
        <w:rPr>
          <w:sz w:val="22"/>
          <w:szCs w:val="22"/>
        </w:rPr>
        <w:t>7</w:t>
      </w:r>
      <w:r w:rsidRPr="007962EE">
        <w:rPr>
          <w:sz w:val="22"/>
          <w:szCs w:val="22"/>
        </w:rPr>
        <w:t>+гр.</w:t>
      </w:r>
      <w:r>
        <w:rPr>
          <w:sz w:val="22"/>
          <w:szCs w:val="22"/>
        </w:rPr>
        <w:t>8</w:t>
      </w:r>
      <w:r w:rsidRPr="007962EE">
        <w:rPr>
          <w:sz w:val="22"/>
          <w:szCs w:val="22"/>
        </w:rPr>
        <w:t xml:space="preserve"> (численность всего</w:t>
      </w:r>
      <w:r>
        <w:rPr>
          <w:sz w:val="22"/>
          <w:szCs w:val="22"/>
        </w:rPr>
        <w:t xml:space="preserve"> забронированных</w:t>
      </w:r>
      <w:r w:rsidRPr="007962EE">
        <w:rPr>
          <w:sz w:val="22"/>
          <w:szCs w:val="22"/>
        </w:rPr>
        <w:t xml:space="preserve"> ГПЗ = численность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забронированных</w:t>
      </w:r>
      <w:r w:rsidRPr="007962EE">
        <w:rPr>
          <w:sz w:val="22"/>
          <w:szCs w:val="22"/>
        </w:rPr>
        <w:t xml:space="preserve"> </w:t>
      </w:r>
      <w:r>
        <w:rPr>
          <w:sz w:val="22"/>
          <w:szCs w:val="22"/>
        </w:rPr>
        <w:t>офицеров</w:t>
      </w:r>
      <w:r w:rsidRPr="007962EE">
        <w:rPr>
          <w:sz w:val="22"/>
          <w:szCs w:val="22"/>
        </w:rPr>
        <w:t xml:space="preserve"> + численность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забронированных</w:t>
      </w:r>
      <w:r w:rsidRPr="007962EE">
        <w:rPr>
          <w:sz w:val="22"/>
          <w:szCs w:val="22"/>
        </w:rPr>
        <w:t xml:space="preserve"> прапорщиков, мичманов, сержантов, старшин, солдат и матросов)</w:t>
      </w:r>
      <w:r>
        <w:rPr>
          <w:sz w:val="22"/>
          <w:szCs w:val="22"/>
        </w:rPr>
        <w:t>.</w:t>
      </w:r>
    </w:p>
    <w:p w:rsidR="00CC00CB" w:rsidRPr="007962EE" w:rsidRDefault="00CC00CB" w:rsidP="00644C19">
      <w:pPr>
        <w:widowControl w:val="0"/>
        <w:ind w:firstLine="709"/>
        <w:rPr>
          <w:sz w:val="22"/>
          <w:szCs w:val="22"/>
        </w:rPr>
      </w:pPr>
    </w:p>
    <w:sectPr w:rsidR="00CC00CB" w:rsidRPr="007962EE" w:rsidSect="007962EE"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19" w:rsidRDefault="00644C19" w:rsidP="00644C19">
      <w:r>
        <w:separator/>
      </w:r>
    </w:p>
  </w:endnote>
  <w:endnote w:type="continuationSeparator" w:id="0">
    <w:p w:rsidR="00644C19" w:rsidRDefault="00644C19" w:rsidP="006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19" w:rsidRDefault="00644C19" w:rsidP="00644C19">
      <w:r>
        <w:separator/>
      </w:r>
    </w:p>
  </w:footnote>
  <w:footnote w:type="continuationSeparator" w:id="0">
    <w:p w:rsidR="00644C19" w:rsidRDefault="00644C19" w:rsidP="00644C19">
      <w:r>
        <w:continuationSeparator/>
      </w:r>
    </w:p>
  </w:footnote>
  <w:footnote w:id="1">
    <w:p w:rsidR="00644C19" w:rsidRPr="00644C19" w:rsidRDefault="00644C19">
      <w:pPr>
        <w:pStyle w:val="a9"/>
        <w:rPr>
          <w:sz w:val="18"/>
          <w:szCs w:val="18"/>
        </w:rPr>
      </w:pPr>
      <w:r w:rsidRPr="00644C19">
        <w:rPr>
          <w:rStyle w:val="ab"/>
          <w:sz w:val="18"/>
          <w:szCs w:val="18"/>
        </w:rPr>
        <w:footnoteRef/>
      </w:r>
      <w:r w:rsidRPr="00644C19">
        <w:rPr>
          <w:sz w:val="18"/>
          <w:szCs w:val="18"/>
        </w:rPr>
        <w:t xml:space="preserve"> В</w:t>
      </w:r>
      <w:r w:rsidRPr="00644C19">
        <w:rPr>
          <w:sz w:val="18"/>
          <w:szCs w:val="18"/>
        </w:rPr>
        <w:t>ключается численность ГПЗ, имеющих мобилизационные предписания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B"/>
    <w:rsid w:val="00256D02"/>
    <w:rsid w:val="004B6848"/>
    <w:rsid w:val="00644C19"/>
    <w:rsid w:val="007053C3"/>
    <w:rsid w:val="0074285A"/>
    <w:rsid w:val="007962EE"/>
    <w:rsid w:val="007A1A3F"/>
    <w:rsid w:val="008062CC"/>
    <w:rsid w:val="00817938"/>
    <w:rsid w:val="00876520"/>
    <w:rsid w:val="00900A10"/>
    <w:rsid w:val="00934CE6"/>
    <w:rsid w:val="009B1BE8"/>
    <w:rsid w:val="00AA6050"/>
    <w:rsid w:val="00B96B53"/>
    <w:rsid w:val="00BD35D8"/>
    <w:rsid w:val="00CC00CB"/>
    <w:rsid w:val="00D74450"/>
    <w:rsid w:val="00D76ED1"/>
    <w:rsid w:val="00E83DDC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3B0"/>
  <w15:docId w15:val="{C6108829-D742-4ABC-9A96-2461E81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00C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00CB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C00CB"/>
    <w:pPr>
      <w:spacing w:line="360" w:lineRule="exact"/>
      <w:ind w:firstLine="360"/>
      <w:jc w:val="center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C00CB"/>
    <w:rPr>
      <w:rFonts w:eastAsia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C0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00CB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CC00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00CB"/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rsid w:val="007962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962EE"/>
    <w:pPr>
      <w:widowControl w:val="0"/>
      <w:autoSpaceDE w:val="0"/>
      <w:autoSpaceDN w:val="0"/>
      <w:adjustRightInd w:val="0"/>
      <w:spacing w:line="204" w:lineRule="exact"/>
      <w:ind w:hanging="211"/>
    </w:pPr>
  </w:style>
  <w:style w:type="paragraph" w:customStyle="1" w:styleId="Style5">
    <w:name w:val="Style5"/>
    <w:basedOn w:val="a"/>
    <w:rsid w:val="007962EE"/>
    <w:pPr>
      <w:widowControl w:val="0"/>
      <w:autoSpaceDE w:val="0"/>
      <w:autoSpaceDN w:val="0"/>
      <w:adjustRightInd w:val="0"/>
      <w:spacing w:line="223" w:lineRule="exact"/>
      <w:ind w:hanging="1181"/>
    </w:pPr>
  </w:style>
  <w:style w:type="character" w:customStyle="1" w:styleId="FontStyle18">
    <w:name w:val="Font Style18"/>
    <w:basedOn w:val="a0"/>
    <w:rsid w:val="007962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7962E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rsid w:val="007962E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7962EE"/>
    <w:rPr>
      <w:rFonts w:ascii="Times New Roman" w:hAnsi="Times New Roman" w:cs="Times New Roman"/>
      <w:b/>
      <w:bCs/>
      <w:spacing w:val="50"/>
      <w:sz w:val="20"/>
      <w:szCs w:val="20"/>
    </w:rPr>
  </w:style>
  <w:style w:type="character" w:customStyle="1" w:styleId="FontStyle17">
    <w:name w:val="Font Style17"/>
    <w:basedOn w:val="a0"/>
    <w:rsid w:val="007962EE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rsid w:val="004B6848"/>
    <w:pPr>
      <w:spacing w:before="100" w:after="10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44C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C19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4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EC62-5598-4484-972A-11C323D7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6</cp:revision>
  <dcterms:created xsi:type="dcterms:W3CDTF">2014-11-05T11:03:00Z</dcterms:created>
  <dcterms:modified xsi:type="dcterms:W3CDTF">2016-06-24T12:00:00Z</dcterms:modified>
</cp:coreProperties>
</file>