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C" w:rsidRDefault="00481D6C">
      <w:pPr>
        <w:jc w:val="center"/>
        <w:rPr>
          <w:b/>
          <w:sz w:val="6"/>
          <w:szCs w:val="6"/>
        </w:rPr>
      </w:pPr>
    </w:p>
    <w:p w:rsidR="0036180A" w:rsidRPr="00481D6C" w:rsidRDefault="0036180A">
      <w:pPr>
        <w:jc w:val="center"/>
        <w:rPr>
          <w:b/>
          <w:sz w:val="6"/>
          <w:szCs w:val="6"/>
        </w:rPr>
      </w:pP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C3C88" w:rsidRPr="00A712D7" w:rsidRDefault="004C3C88" w:rsidP="004C3C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712D7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4C3C88" w:rsidRPr="00A712D7" w:rsidRDefault="00CC2F24" w:rsidP="004C3C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Приладожское городское поселение  </w:t>
      </w:r>
      <w:r w:rsidR="004C3C88" w:rsidRPr="00A712D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</w:t>
      </w:r>
    </w:p>
    <w:p w:rsidR="00414D0F" w:rsidRDefault="00414D0F" w:rsidP="00414D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4D0F" w:rsidRDefault="00414D0F" w:rsidP="00414D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4D0F" w:rsidRPr="004C3C88" w:rsidRDefault="00460253" w:rsidP="00414D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88F">
        <w:rPr>
          <w:rFonts w:ascii="Times New Roman" w:hAnsi="Times New Roman" w:cs="Times New Roman"/>
          <w:sz w:val="28"/>
          <w:szCs w:val="28"/>
        </w:rPr>
        <w:t>30 июня</w:t>
      </w:r>
      <w:r w:rsidR="004C3C88">
        <w:rPr>
          <w:rFonts w:ascii="Times New Roman" w:hAnsi="Times New Roman" w:cs="Times New Roman"/>
          <w:sz w:val="28"/>
          <w:szCs w:val="28"/>
        </w:rPr>
        <w:t xml:space="preserve"> 201</w:t>
      </w:r>
      <w:r w:rsidR="00CC2F24">
        <w:rPr>
          <w:rFonts w:ascii="Times New Roman" w:hAnsi="Times New Roman" w:cs="Times New Roman"/>
          <w:sz w:val="28"/>
          <w:szCs w:val="28"/>
        </w:rPr>
        <w:t>6</w:t>
      </w:r>
      <w:r w:rsidR="00414D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Pr="00014412">
        <w:rPr>
          <w:rFonts w:ascii="Times New Roman" w:hAnsi="Times New Roman" w:cs="Times New Roman"/>
          <w:sz w:val="28"/>
          <w:szCs w:val="28"/>
        </w:rPr>
        <w:t xml:space="preserve">    </w:t>
      </w:r>
      <w:r w:rsidR="00414D0F">
        <w:rPr>
          <w:rFonts w:ascii="Times New Roman" w:hAnsi="Times New Roman" w:cs="Times New Roman"/>
          <w:sz w:val="28"/>
          <w:szCs w:val="28"/>
        </w:rPr>
        <w:t xml:space="preserve"> № </w:t>
      </w:r>
      <w:r w:rsidR="00A1388F">
        <w:rPr>
          <w:rFonts w:ascii="Times New Roman" w:hAnsi="Times New Roman" w:cs="Times New Roman"/>
          <w:sz w:val="28"/>
          <w:szCs w:val="28"/>
        </w:rPr>
        <w:t>220/1</w:t>
      </w:r>
    </w:p>
    <w:p w:rsidR="00414D0F" w:rsidRDefault="00414D0F" w:rsidP="00414D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4253F" w:rsidRPr="002F4834" w:rsidRDefault="00B4253F">
      <w:pPr>
        <w:pStyle w:val="a3"/>
        <w:ind w:right="-241" w:hanging="142"/>
        <w:jc w:val="center"/>
        <w:rPr>
          <w:bCs/>
          <w:sz w:val="10"/>
          <w:szCs w:val="10"/>
        </w:rPr>
      </w:pPr>
    </w:p>
    <w:p w:rsidR="00B4253F" w:rsidRDefault="00361856">
      <w:pPr>
        <w:pStyle w:val="a3"/>
        <w:ind w:right="-241" w:hanging="142"/>
        <w:rPr>
          <w:b w:val="0"/>
          <w:sz w:val="28"/>
        </w:rPr>
      </w:pPr>
      <w:r>
        <w:rPr>
          <w:b w:val="0"/>
          <w:sz w:val="28"/>
        </w:rPr>
        <w:t xml:space="preserve">             </w:t>
      </w:r>
      <w:r w:rsidR="00414D0F">
        <w:rPr>
          <w:b w:val="0"/>
          <w:sz w:val="28"/>
        </w:rPr>
        <w:t xml:space="preserve"> </w:t>
      </w:r>
    </w:p>
    <w:p w:rsidR="00C2289E" w:rsidRPr="002F4834" w:rsidRDefault="00C2289E">
      <w:pPr>
        <w:pStyle w:val="a3"/>
        <w:ind w:right="-241" w:hanging="142"/>
        <w:jc w:val="center"/>
        <w:rPr>
          <w:bCs/>
          <w:szCs w:val="24"/>
        </w:rPr>
      </w:pPr>
    </w:p>
    <w:p w:rsidR="004C3C88" w:rsidRPr="004C3C88" w:rsidRDefault="00B4253F" w:rsidP="004C3C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24">
        <w:rPr>
          <w:rFonts w:ascii="Times New Roman" w:hAnsi="Times New Roman" w:cs="Times New Roman"/>
          <w:b/>
          <w:bCs/>
          <w:sz w:val="28"/>
        </w:rPr>
        <w:t>О</w:t>
      </w:r>
      <w:r w:rsidR="00D904D5" w:rsidRPr="00CC2F24">
        <w:rPr>
          <w:rFonts w:ascii="Times New Roman" w:hAnsi="Times New Roman" w:cs="Times New Roman"/>
          <w:b/>
          <w:bCs/>
          <w:sz w:val="28"/>
        </w:rPr>
        <w:t xml:space="preserve">б </w:t>
      </w:r>
      <w:r w:rsidR="00DF721C" w:rsidRPr="00CC2F24">
        <w:rPr>
          <w:rFonts w:ascii="Times New Roman" w:hAnsi="Times New Roman" w:cs="Times New Roman"/>
          <w:b/>
          <w:bCs/>
          <w:sz w:val="28"/>
        </w:rPr>
        <w:t xml:space="preserve"> установлении</w:t>
      </w:r>
      <w:r w:rsidR="00817B6C" w:rsidRPr="00CC2F24">
        <w:rPr>
          <w:rFonts w:ascii="Times New Roman" w:hAnsi="Times New Roman" w:cs="Times New Roman"/>
          <w:b/>
          <w:bCs/>
          <w:sz w:val="28"/>
        </w:rPr>
        <w:t xml:space="preserve"> </w:t>
      </w:r>
      <w:r w:rsidRPr="00CC2F24">
        <w:rPr>
          <w:rFonts w:ascii="Times New Roman" w:hAnsi="Times New Roman" w:cs="Times New Roman"/>
          <w:b/>
          <w:bCs/>
          <w:sz w:val="28"/>
        </w:rPr>
        <w:t>форм нагрудн</w:t>
      </w:r>
      <w:r w:rsidR="00817B6C" w:rsidRPr="00CC2F24">
        <w:rPr>
          <w:rFonts w:ascii="Times New Roman" w:hAnsi="Times New Roman" w:cs="Times New Roman"/>
          <w:b/>
          <w:bCs/>
          <w:sz w:val="28"/>
        </w:rPr>
        <w:t>ых</w:t>
      </w:r>
      <w:r w:rsidRPr="00CC2F24">
        <w:rPr>
          <w:rFonts w:ascii="Times New Roman" w:hAnsi="Times New Roman" w:cs="Times New Roman"/>
          <w:b/>
          <w:bCs/>
          <w:sz w:val="28"/>
        </w:rPr>
        <w:t xml:space="preserve"> знак</w:t>
      </w:r>
      <w:r w:rsidR="00817B6C" w:rsidRPr="00CC2F24">
        <w:rPr>
          <w:rFonts w:ascii="Times New Roman" w:hAnsi="Times New Roman" w:cs="Times New Roman"/>
          <w:b/>
          <w:bCs/>
          <w:sz w:val="28"/>
        </w:rPr>
        <w:t>ов</w:t>
      </w:r>
      <w:r w:rsidR="00712C27" w:rsidRPr="00CC2F24">
        <w:rPr>
          <w:rFonts w:ascii="Times New Roman" w:hAnsi="Times New Roman" w:cs="Times New Roman"/>
          <w:b/>
          <w:bCs/>
          <w:sz w:val="28"/>
        </w:rPr>
        <w:t xml:space="preserve"> </w:t>
      </w:r>
      <w:r w:rsidRPr="00CC2F24">
        <w:rPr>
          <w:rFonts w:ascii="Times New Roman" w:hAnsi="Times New Roman" w:cs="Times New Roman"/>
          <w:b/>
          <w:bCs/>
          <w:sz w:val="28"/>
        </w:rPr>
        <w:t>наблюдател</w:t>
      </w:r>
      <w:r w:rsidR="00D904D5" w:rsidRPr="00CC2F24">
        <w:rPr>
          <w:rFonts w:ascii="Times New Roman" w:hAnsi="Times New Roman" w:cs="Times New Roman"/>
          <w:b/>
          <w:bCs/>
          <w:sz w:val="28"/>
        </w:rPr>
        <w:t>ей</w:t>
      </w:r>
      <w:r w:rsidRPr="00CC2F24">
        <w:rPr>
          <w:rFonts w:ascii="Times New Roman" w:hAnsi="Times New Roman" w:cs="Times New Roman"/>
          <w:b/>
          <w:bCs/>
          <w:sz w:val="28"/>
        </w:rPr>
        <w:t>, присутствующ</w:t>
      </w:r>
      <w:r w:rsidR="00D904D5" w:rsidRPr="00CC2F24">
        <w:rPr>
          <w:rFonts w:ascii="Times New Roman" w:hAnsi="Times New Roman" w:cs="Times New Roman"/>
          <w:b/>
          <w:bCs/>
          <w:sz w:val="28"/>
        </w:rPr>
        <w:t>их</w:t>
      </w:r>
      <w:r w:rsidRPr="00CC2F24">
        <w:rPr>
          <w:rFonts w:ascii="Times New Roman" w:hAnsi="Times New Roman" w:cs="Times New Roman"/>
          <w:b/>
          <w:bCs/>
          <w:sz w:val="28"/>
        </w:rPr>
        <w:t xml:space="preserve"> при голосовании и подсчете голосов избирателей в участков</w:t>
      </w:r>
      <w:r w:rsidR="00014412" w:rsidRPr="00CC2F24">
        <w:rPr>
          <w:rFonts w:ascii="Times New Roman" w:hAnsi="Times New Roman" w:cs="Times New Roman"/>
          <w:b/>
          <w:bCs/>
          <w:sz w:val="28"/>
        </w:rPr>
        <w:t>ой</w:t>
      </w:r>
      <w:r w:rsidRPr="00CC2F24">
        <w:rPr>
          <w:rFonts w:ascii="Times New Roman" w:hAnsi="Times New Roman" w:cs="Times New Roman"/>
          <w:b/>
          <w:bCs/>
          <w:sz w:val="28"/>
        </w:rPr>
        <w:t xml:space="preserve"> избирательн</w:t>
      </w:r>
      <w:r w:rsidR="00014412" w:rsidRPr="00CC2F24">
        <w:rPr>
          <w:rFonts w:ascii="Times New Roman" w:hAnsi="Times New Roman" w:cs="Times New Roman"/>
          <w:b/>
          <w:bCs/>
          <w:sz w:val="28"/>
        </w:rPr>
        <w:t>ой</w:t>
      </w:r>
      <w:r w:rsidRPr="00CC2F24">
        <w:rPr>
          <w:rFonts w:ascii="Times New Roman" w:hAnsi="Times New Roman" w:cs="Times New Roman"/>
          <w:b/>
          <w:bCs/>
          <w:sz w:val="28"/>
        </w:rPr>
        <w:t xml:space="preserve"> комисси</w:t>
      </w:r>
      <w:r w:rsidR="00014412" w:rsidRPr="00CC2F24">
        <w:rPr>
          <w:rFonts w:ascii="Times New Roman" w:hAnsi="Times New Roman" w:cs="Times New Roman"/>
          <w:b/>
          <w:bCs/>
          <w:sz w:val="28"/>
        </w:rPr>
        <w:t xml:space="preserve">и </w:t>
      </w:r>
      <w:r w:rsidR="00F6781E" w:rsidRPr="00CC2F24">
        <w:rPr>
          <w:rFonts w:ascii="Times New Roman" w:hAnsi="Times New Roman" w:cs="Times New Roman"/>
          <w:b/>
          <w:bCs/>
          <w:sz w:val="28"/>
        </w:rPr>
        <w:t xml:space="preserve"> </w:t>
      </w:r>
      <w:r w:rsidR="00712C27" w:rsidRPr="00CC2F24">
        <w:rPr>
          <w:rFonts w:ascii="Times New Roman" w:hAnsi="Times New Roman" w:cs="Times New Roman"/>
          <w:b/>
          <w:bCs/>
          <w:sz w:val="28"/>
        </w:rPr>
        <w:t xml:space="preserve">при проведении </w:t>
      </w:r>
      <w:r w:rsidR="00CC2F24" w:rsidRPr="00CC2F24">
        <w:rPr>
          <w:rFonts w:ascii="Times New Roman" w:hAnsi="Times New Roman" w:cs="Times New Roman"/>
          <w:b/>
          <w:bCs/>
          <w:sz w:val="28"/>
        </w:rPr>
        <w:t xml:space="preserve"> досрочных </w:t>
      </w:r>
      <w:r w:rsidR="004C3C88" w:rsidRPr="00CC2F24">
        <w:rPr>
          <w:rFonts w:ascii="Times New Roman" w:hAnsi="Times New Roman" w:cs="Times New Roman"/>
          <w:b/>
          <w:bCs/>
          <w:sz w:val="28"/>
        </w:rPr>
        <w:t xml:space="preserve"> выборов</w:t>
      </w:r>
      <w:r w:rsidR="00CC2F24" w:rsidRPr="00CC2F24">
        <w:rPr>
          <w:rFonts w:ascii="Times New Roman" w:hAnsi="Times New Roman" w:cs="Times New Roman"/>
          <w:b/>
          <w:bCs/>
          <w:sz w:val="28"/>
        </w:rPr>
        <w:t xml:space="preserve"> депутатов</w:t>
      </w:r>
      <w:r w:rsidR="00414D0F" w:rsidRPr="00CC2F24">
        <w:rPr>
          <w:rFonts w:ascii="Times New Roman" w:hAnsi="Times New Roman" w:cs="Times New Roman"/>
          <w:b/>
          <w:bCs/>
          <w:sz w:val="28"/>
        </w:rPr>
        <w:t xml:space="preserve"> </w:t>
      </w:r>
      <w:r w:rsidR="004C3C88" w:rsidRPr="00CC2F24">
        <w:rPr>
          <w:rFonts w:ascii="Times New Roman" w:hAnsi="Times New Roman" w:cs="Times New Roman"/>
          <w:b/>
          <w:bCs/>
          <w:sz w:val="28"/>
        </w:rPr>
        <w:t xml:space="preserve"> совета депутатов </w:t>
      </w:r>
      <w:r w:rsidR="004C3C88" w:rsidRPr="00CC2F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96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24" w:rsidRPr="00CC2F24">
        <w:rPr>
          <w:rFonts w:ascii="Times New Roman" w:hAnsi="Times New Roman" w:cs="Times New Roman"/>
          <w:b/>
          <w:sz w:val="28"/>
          <w:szCs w:val="28"/>
        </w:rPr>
        <w:t xml:space="preserve">Приладожское городское поселение   </w:t>
      </w:r>
      <w:r w:rsidR="004C3C88" w:rsidRPr="00CC2F24">
        <w:rPr>
          <w:rFonts w:ascii="Times New Roman" w:hAnsi="Times New Roman" w:cs="Times New Roman"/>
          <w:b/>
          <w:sz w:val="28"/>
          <w:szCs w:val="28"/>
        </w:rPr>
        <w:t>Кировского муниципально</w:t>
      </w:r>
      <w:r w:rsidR="00014412" w:rsidRPr="00CC2F24">
        <w:rPr>
          <w:rFonts w:ascii="Times New Roman" w:hAnsi="Times New Roman" w:cs="Times New Roman"/>
          <w:b/>
          <w:sz w:val="28"/>
          <w:szCs w:val="28"/>
        </w:rPr>
        <w:t>го района Ленинградской</w:t>
      </w:r>
      <w:r w:rsidR="0001441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CC2F24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</w:p>
    <w:p w:rsidR="00D904D5" w:rsidRPr="004C3C88" w:rsidRDefault="00CC2F24" w:rsidP="00712C27">
      <w:pPr>
        <w:pStyle w:val="a3"/>
        <w:ind w:right="-241" w:hanging="142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904D5" w:rsidRPr="004C3C88" w:rsidRDefault="00D904D5">
      <w:pPr>
        <w:pStyle w:val="a3"/>
        <w:ind w:firstLine="709"/>
        <w:jc w:val="both"/>
        <w:rPr>
          <w:bCs/>
          <w:sz w:val="28"/>
        </w:rPr>
      </w:pPr>
    </w:p>
    <w:p w:rsidR="00C2289E" w:rsidRPr="004C3C88" w:rsidRDefault="004C3C88" w:rsidP="004C3C88">
      <w:pPr>
        <w:pStyle w:val="a9"/>
        <w:jc w:val="both"/>
        <w:rPr>
          <w:rFonts w:ascii="Times New Roman" w:hAnsi="Times New Roman" w:cs="Times New Roman"/>
          <w:b/>
          <w:bCs/>
          <w:sz w:val="28"/>
        </w:rPr>
      </w:pPr>
      <w:r w:rsidRPr="004C3C88">
        <w:rPr>
          <w:rFonts w:ascii="Times New Roman" w:hAnsi="Times New Roman" w:cs="Times New Roman"/>
          <w:sz w:val="28"/>
          <w:szCs w:val="28"/>
        </w:rPr>
        <w:t xml:space="preserve">      </w:t>
      </w:r>
      <w:r w:rsidR="00414D0F" w:rsidRPr="004C3C88">
        <w:rPr>
          <w:rFonts w:ascii="Times New Roman" w:hAnsi="Times New Roman" w:cs="Times New Roman"/>
          <w:sz w:val="28"/>
          <w:szCs w:val="28"/>
        </w:rPr>
        <w:t xml:space="preserve">В соответствии с пунктом 10 части 2 статьи 9 областного закона от 15 мая 2013 года № 26-оз «О системе избирательных комиссий и избирательных участках в Ленинградской области» территориальная </w:t>
      </w:r>
      <w:r w:rsidR="00414D0F" w:rsidRPr="004C3C88">
        <w:rPr>
          <w:rFonts w:ascii="Times New Roman" w:hAnsi="Times New Roman" w:cs="Times New Roman"/>
          <w:bCs/>
          <w:sz w:val="28"/>
        </w:rPr>
        <w:t>и</w:t>
      </w:r>
      <w:r w:rsidR="00B4253F" w:rsidRPr="004C3C88">
        <w:rPr>
          <w:rFonts w:ascii="Times New Roman" w:hAnsi="Times New Roman" w:cs="Times New Roman"/>
          <w:bCs/>
          <w:sz w:val="28"/>
        </w:rPr>
        <w:t xml:space="preserve">збирательная комиссия </w:t>
      </w:r>
      <w:r w:rsidR="00414D0F" w:rsidRPr="004C3C88">
        <w:rPr>
          <w:rFonts w:ascii="Times New Roman" w:hAnsi="Times New Roman" w:cs="Times New Roman"/>
          <w:bCs/>
          <w:sz w:val="28"/>
        </w:rPr>
        <w:t xml:space="preserve"> Кировского муниципального района</w:t>
      </w:r>
      <w:r w:rsidR="00610E37" w:rsidRPr="004C3C88">
        <w:rPr>
          <w:rFonts w:ascii="Times New Roman" w:hAnsi="Times New Roman" w:cs="Times New Roman"/>
          <w:sz w:val="28"/>
          <w:szCs w:val="28"/>
        </w:rPr>
        <w:t xml:space="preserve"> </w:t>
      </w:r>
      <w:r w:rsidRPr="004C3C88">
        <w:rPr>
          <w:rFonts w:ascii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</w:t>
      </w:r>
      <w:r w:rsidR="00CC2F24">
        <w:rPr>
          <w:rFonts w:ascii="Times New Roman" w:hAnsi="Times New Roman" w:cs="Times New Roman"/>
          <w:sz w:val="28"/>
          <w:szCs w:val="28"/>
        </w:rPr>
        <w:t xml:space="preserve">Приладожское городское поселение  </w:t>
      </w:r>
      <w:r w:rsidR="00CC2F24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Pr="004C3C8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области) </w:t>
      </w:r>
      <w:r w:rsidR="00B4253F" w:rsidRPr="004C3C88">
        <w:rPr>
          <w:rFonts w:ascii="Times New Roman" w:hAnsi="Times New Roman" w:cs="Times New Roman"/>
          <w:bCs/>
          <w:sz w:val="28"/>
        </w:rPr>
        <w:t xml:space="preserve"> </w:t>
      </w:r>
      <w:r w:rsidR="00B4253F" w:rsidRPr="004C3C88">
        <w:rPr>
          <w:rFonts w:ascii="Times New Roman" w:hAnsi="Times New Roman" w:cs="Times New Roman"/>
          <w:b/>
          <w:sz w:val="28"/>
        </w:rPr>
        <w:t>постановляет</w:t>
      </w:r>
      <w:r w:rsidR="00B4253F" w:rsidRPr="004C3C88">
        <w:rPr>
          <w:rFonts w:ascii="Times New Roman" w:hAnsi="Times New Roman" w:cs="Times New Roman"/>
          <w:b/>
          <w:bCs/>
          <w:sz w:val="28"/>
        </w:rPr>
        <w:t>:</w:t>
      </w:r>
    </w:p>
    <w:p w:rsidR="00B4253F" w:rsidRPr="00A34529" w:rsidRDefault="00361856" w:rsidP="00A34529">
      <w:pPr>
        <w:pStyle w:val="a9"/>
        <w:jc w:val="both"/>
        <w:rPr>
          <w:rFonts w:ascii="Times New Roman" w:hAnsi="Times New Roman" w:cs="Times New Roman"/>
          <w:bCs/>
          <w:sz w:val="28"/>
        </w:rPr>
      </w:pPr>
      <w:r w:rsidRPr="00A34529">
        <w:rPr>
          <w:rFonts w:ascii="Times New Roman" w:hAnsi="Times New Roman" w:cs="Times New Roman"/>
          <w:bCs/>
          <w:sz w:val="28"/>
        </w:rPr>
        <w:t xml:space="preserve">1. </w:t>
      </w:r>
      <w:r w:rsidR="00414D0F" w:rsidRPr="00A34529">
        <w:rPr>
          <w:rFonts w:ascii="Times New Roman" w:hAnsi="Times New Roman" w:cs="Times New Roman"/>
          <w:bCs/>
          <w:sz w:val="28"/>
        </w:rPr>
        <w:t xml:space="preserve">Установить </w:t>
      </w:r>
      <w:r w:rsidR="00D904D5" w:rsidRPr="00A34529">
        <w:rPr>
          <w:rFonts w:ascii="Times New Roman" w:hAnsi="Times New Roman" w:cs="Times New Roman"/>
          <w:bCs/>
          <w:sz w:val="28"/>
        </w:rPr>
        <w:t>форм</w:t>
      </w:r>
      <w:r w:rsidR="00414D0F" w:rsidRPr="00A34529">
        <w:rPr>
          <w:rFonts w:ascii="Times New Roman" w:hAnsi="Times New Roman" w:cs="Times New Roman"/>
          <w:bCs/>
          <w:sz w:val="28"/>
        </w:rPr>
        <w:t>ы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нагрудн</w:t>
      </w:r>
      <w:r w:rsidR="00AB41C5" w:rsidRPr="00A34529">
        <w:rPr>
          <w:rFonts w:ascii="Times New Roman" w:hAnsi="Times New Roman" w:cs="Times New Roman"/>
          <w:bCs/>
          <w:sz w:val="28"/>
        </w:rPr>
        <w:t>ых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знак</w:t>
      </w:r>
      <w:r w:rsidR="00AB41C5" w:rsidRPr="00A34529">
        <w:rPr>
          <w:rFonts w:ascii="Times New Roman" w:hAnsi="Times New Roman" w:cs="Times New Roman"/>
          <w:bCs/>
          <w:sz w:val="28"/>
        </w:rPr>
        <w:t>ов</w:t>
      </w:r>
      <w:r w:rsidR="00712C27" w:rsidRPr="00A34529">
        <w:rPr>
          <w:rFonts w:ascii="Times New Roman" w:hAnsi="Times New Roman" w:cs="Times New Roman"/>
          <w:bCs/>
          <w:sz w:val="28"/>
        </w:rPr>
        <w:t xml:space="preserve"> </w:t>
      </w:r>
      <w:r w:rsidR="00B4253F" w:rsidRPr="00A34529">
        <w:rPr>
          <w:rFonts w:ascii="Times New Roman" w:hAnsi="Times New Roman" w:cs="Times New Roman"/>
          <w:bCs/>
          <w:sz w:val="28"/>
        </w:rPr>
        <w:t>наблюдател</w:t>
      </w:r>
      <w:r w:rsidR="00AB41C5" w:rsidRPr="00A34529">
        <w:rPr>
          <w:rFonts w:ascii="Times New Roman" w:hAnsi="Times New Roman" w:cs="Times New Roman"/>
          <w:bCs/>
          <w:sz w:val="28"/>
        </w:rPr>
        <w:t>ей</w:t>
      </w:r>
      <w:r w:rsidR="00B4253F" w:rsidRPr="00A34529">
        <w:rPr>
          <w:rFonts w:ascii="Times New Roman" w:hAnsi="Times New Roman" w:cs="Times New Roman"/>
          <w:bCs/>
          <w:sz w:val="28"/>
        </w:rPr>
        <w:t>, присутствующ</w:t>
      </w:r>
      <w:r w:rsidR="00AB41C5" w:rsidRPr="00A34529">
        <w:rPr>
          <w:rFonts w:ascii="Times New Roman" w:hAnsi="Times New Roman" w:cs="Times New Roman"/>
          <w:bCs/>
          <w:sz w:val="28"/>
        </w:rPr>
        <w:t>их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при голосовании и подсчете голосов избирателей в участков</w:t>
      </w:r>
      <w:r w:rsidR="000368B7" w:rsidRPr="00A34529">
        <w:rPr>
          <w:rFonts w:ascii="Times New Roman" w:hAnsi="Times New Roman" w:cs="Times New Roman"/>
          <w:bCs/>
          <w:sz w:val="28"/>
        </w:rPr>
        <w:t>ых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избирательн</w:t>
      </w:r>
      <w:r w:rsidR="000368B7" w:rsidRPr="00A34529">
        <w:rPr>
          <w:rFonts w:ascii="Times New Roman" w:hAnsi="Times New Roman" w:cs="Times New Roman"/>
          <w:bCs/>
          <w:sz w:val="28"/>
        </w:rPr>
        <w:t>ых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комисси</w:t>
      </w:r>
      <w:r w:rsidR="000368B7" w:rsidRPr="00A34529">
        <w:rPr>
          <w:rFonts w:ascii="Times New Roman" w:hAnsi="Times New Roman" w:cs="Times New Roman"/>
          <w:bCs/>
          <w:sz w:val="28"/>
        </w:rPr>
        <w:t>ях</w:t>
      </w:r>
      <w:r w:rsidR="00B4253F" w:rsidRPr="00A34529">
        <w:rPr>
          <w:rFonts w:ascii="Times New Roman" w:hAnsi="Times New Roman" w:cs="Times New Roman"/>
          <w:bCs/>
          <w:sz w:val="28"/>
        </w:rPr>
        <w:t xml:space="preserve"> при проведении </w:t>
      </w:r>
      <w:r w:rsidR="00CC2F24">
        <w:rPr>
          <w:rFonts w:ascii="Times New Roman" w:hAnsi="Times New Roman" w:cs="Times New Roman"/>
          <w:bCs/>
          <w:sz w:val="28"/>
        </w:rPr>
        <w:t xml:space="preserve"> досрочных выборов депутатов</w:t>
      </w:r>
      <w:r w:rsidR="00A34529" w:rsidRPr="00A34529">
        <w:rPr>
          <w:rFonts w:ascii="Times New Roman" w:hAnsi="Times New Roman" w:cs="Times New Roman"/>
          <w:bCs/>
          <w:sz w:val="28"/>
        </w:rPr>
        <w:t xml:space="preserve">  совета депутатов </w:t>
      </w:r>
      <w:r w:rsidR="00A34529" w:rsidRPr="00A345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4529">
        <w:rPr>
          <w:rFonts w:ascii="Times New Roman" w:hAnsi="Times New Roman" w:cs="Times New Roman"/>
          <w:sz w:val="28"/>
          <w:szCs w:val="28"/>
        </w:rPr>
        <w:t xml:space="preserve"> </w:t>
      </w:r>
      <w:r w:rsidR="00CC2F24">
        <w:rPr>
          <w:rFonts w:ascii="Times New Roman" w:hAnsi="Times New Roman" w:cs="Times New Roman"/>
          <w:sz w:val="28"/>
          <w:szCs w:val="28"/>
        </w:rPr>
        <w:t xml:space="preserve">Приладожское городское поселение  </w:t>
      </w:r>
      <w:r w:rsidR="00CC2F24" w:rsidRPr="00A712D7">
        <w:rPr>
          <w:rFonts w:ascii="Times New Roman" w:hAnsi="Times New Roman" w:cs="Times New Roman"/>
          <w:sz w:val="28"/>
          <w:szCs w:val="28"/>
        </w:rPr>
        <w:t xml:space="preserve"> </w:t>
      </w:r>
      <w:r w:rsidR="00A34529" w:rsidRPr="00A34529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 w:rsidR="00CC2F24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A34529">
        <w:rPr>
          <w:rFonts w:ascii="Times New Roman" w:hAnsi="Times New Roman" w:cs="Times New Roman"/>
          <w:sz w:val="28"/>
          <w:szCs w:val="28"/>
        </w:rPr>
        <w:t xml:space="preserve"> </w:t>
      </w:r>
      <w:r w:rsidR="00CC2F24">
        <w:rPr>
          <w:rFonts w:ascii="Times New Roman" w:hAnsi="Times New Roman" w:cs="Times New Roman"/>
          <w:bCs/>
          <w:sz w:val="28"/>
        </w:rPr>
        <w:t xml:space="preserve"> четвёртого созыва</w:t>
      </w:r>
      <w:r w:rsidR="00A34529">
        <w:rPr>
          <w:rFonts w:ascii="Times New Roman" w:hAnsi="Times New Roman" w:cs="Times New Roman"/>
          <w:bCs/>
          <w:sz w:val="28"/>
        </w:rPr>
        <w:t xml:space="preserve"> </w:t>
      </w:r>
      <w:r w:rsidR="00D904D5" w:rsidRPr="00A34529">
        <w:rPr>
          <w:rFonts w:ascii="Times New Roman" w:hAnsi="Times New Roman" w:cs="Times New Roman"/>
          <w:bCs/>
          <w:sz w:val="28"/>
        </w:rPr>
        <w:t>согласно</w:t>
      </w:r>
      <w:r w:rsidRPr="00A34529">
        <w:rPr>
          <w:rFonts w:ascii="Times New Roman" w:hAnsi="Times New Roman" w:cs="Times New Roman"/>
          <w:bCs/>
          <w:sz w:val="28"/>
        </w:rPr>
        <w:t xml:space="preserve"> приложению</w:t>
      </w:r>
      <w:r w:rsidR="00B4253F" w:rsidRPr="00A34529">
        <w:rPr>
          <w:rFonts w:ascii="Times New Roman" w:hAnsi="Times New Roman" w:cs="Times New Roman"/>
          <w:bCs/>
          <w:sz w:val="28"/>
        </w:rPr>
        <w:t>.</w:t>
      </w:r>
    </w:p>
    <w:p w:rsidR="00414D0F" w:rsidRDefault="00F6781E" w:rsidP="00A34529">
      <w:pPr>
        <w:pStyle w:val="a3"/>
        <w:ind w:left="0" w:right="-241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2. </w:t>
      </w:r>
      <w:r w:rsidR="00414D0F">
        <w:rPr>
          <w:b w:val="0"/>
          <w:sz w:val="28"/>
          <w:szCs w:val="28"/>
        </w:rPr>
        <w:t xml:space="preserve"> </w:t>
      </w:r>
      <w:r w:rsidR="00DF721C">
        <w:rPr>
          <w:b w:val="0"/>
          <w:bCs/>
          <w:sz w:val="28"/>
        </w:rPr>
        <w:t>Рекомендовать зарегистрированным кандидатам</w:t>
      </w:r>
      <w:r w:rsidR="000828A6">
        <w:rPr>
          <w:b w:val="0"/>
          <w:bCs/>
          <w:sz w:val="28"/>
        </w:rPr>
        <w:t xml:space="preserve">, избирательным объединениям, </w:t>
      </w:r>
      <w:r w:rsidR="00DF721C">
        <w:rPr>
          <w:b w:val="0"/>
          <w:bCs/>
          <w:sz w:val="28"/>
        </w:rPr>
        <w:t>выдвинувшим</w:t>
      </w:r>
      <w:r w:rsidR="00A34529">
        <w:rPr>
          <w:b w:val="0"/>
          <w:bCs/>
          <w:sz w:val="28"/>
        </w:rPr>
        <w:t xml:space="preserve"> зарегистрированно</w:t>
      </w:r>
      <w:r w:rsidR="00452DE3">
        <w:rPr>
          <w:b w:val="0"/>
          <w:bCs/>
          <w:sz w:val="28"/>
        </w:rPr>
        <w:t>го</w:t>
      </w:r>
      <w:r w:rsidR="00A34529">
        <w:rPr>
          <w:b w:val="0"/>
          <w:bCs/>
          <w:sz w:val="28"/>
        </w:rPr>
        <w:t xml:space="preserve"> кандидата</w:t>
      </w:r>
      <w:r w:rsidR="00DF721C">
        <w:rPr>
          <w:b w:val="0"/>
          <w:bCs/>
          <w:sz w:val="28"/>
        </w:rPr>
        <w:t xml:space="preserve">, </w:t>
      </w:r>
      <w:r w:rsidR="00452892">
        <w:rPr>
          <w:b w:val="0"/>
          <w:bCs/>
          <w:sz w:val="28"/>
        </w:rPr>
        <w:t>направивших наблюдателя в участковую избирательную комиссию</w:t>
      </w:r>
      <w:r w:rsidR="00547E7E">
        <w:rPr>
          <w:b w:val="0"/>
          <w:bCs/>
          <w:sz w:val="28"/>
        </w:rPr>
        <w:t xml:space="preserve">, </w:t>
      </w:r>
      <w:r w:rsidR="00DF721C">
        <w:rPr>
          <w:b w:val="0"/>
          <w:bCs/>
          <w:sz w:val="28"/>
        </w:rPr>
        <w:t xml:space="preserve">использовать формы нагрудных знаков </w:t>
      </w:r>
      <w:r w:rsidR="00452892">
        <w:rPr>
          <w:b w:val="0"/>
          <w:bCs/>
          <w:sz w:val="28"/>
        </w:rPr>
        <w:t xml:space="preserve"> наблюдателей, </w:t>
      </w:r>
      <w:r w:rsidR="005808A1">
        <w:rPr>
          <w:b w:val="0"/>
          <w:bCs/>
          <w:sz w:val="28"/>
        </w:rPr>
        <w:t>установленные в пункте 1  настоящего постановления.</w:t>
      </w:r>
    </w:p>
    <w:p w:rsidR="00414D0F" w:rsidRDefault="00414D0F">
      <w:pPr>
        <w:pStyle w:val="a3"/>
        <w:jc w:val="both"/>
        <w:rPr>
          <w:b w:val="0"/>
          <w:bCs/>
          <w:sz w:val="28"/>
        </w:rPr>
      </w:pPr>
    </w:p>
    <w:p w:rsidR="00414D0F" w:rsidRDefault="00414D0F">
      <w:pPr>
        <w:pStyle w:val="a3"/>
        <w:jc w:val="both"/>
        <w:rPr>
          <w:b w:val="0"/>
          <w:bCs/>
          <w:sz w:val="28"/>
        </w:rPr>
      </w:pPr>
    </w:p>
    <w:p w:rsidR="00414D0F" w:rsidRDefault="00414D0F">
      <w:pPr>
        <w:pStyle w:val="a3"/>
        <w:jc w:val="both"/>
        <w:rPr>
          <w:b w:val="0"/>
          <w:bCs/>
          <w:sz w:val="28"/>
        </w:rPr>
      </w:pPr>
    </w:p>
    <w:p w:rsidR="00414D0F" w:rsidRDefault="00414D0F">
      <w:pPr>
        <w:pStyle w:val="a3"/>
        <w:jc w:val="both"/>
        <w:rPr>
          <w:b w:val="0"/>
          <w:bCs/>
          <w:sz w:val="28"/>
        </w:rPr>
      </w:pPr>
    </w:p>
    <w:p w:rsidR="00414D0F" w:rsidRDefault="00414D0F">
      <w:pPr>
        <w:pStyle w:val="a3"/>
        <w:jc w:val="both"/>
        <w:rPr>
          <w:b w:val="0"/>
          <w:bCs/>
          <w:sz w:val="28"/>
        </w:rPr>
      </w:pPr>
    </w:p>
    <w:p w:rsidR="00452892" w:rsidRDefault="00452892">
      <w:pPr>
        <w:pStyle w:val="a3"/>
        <w:jc w:val="both"/>
        <w:rPr>
          <w:b w:val="0"/>
          <w:bCs/>
          <w:sz w:val="28"/>
        </w:rPr>
      </w:pPr>
    </w:p>
    <w:p w:rsidR="00B4253F" w:rsidRDefault="00A34529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Председатель</w:t>
      </w:r>
      <w:r w:rsidR="00414D0F">
        <w:rPr>
          <w:b w:val="0"/>
          <w:bCs/>
          <w:sz w:val="28"/>
        </w:rPr>
        <w:t xml:space="preserve"> ТИК</w:t>
      </w:r>
      <w:r w:rsidR="0086121E">
        <w:rPr>
          <w:b w:val="0"/>
          <w:bCs/>
          <w:sz w:val="28"/>
        </w:rPr>
        <w:t xml:space="preserve"> </w:t>
      </w:r>
      <w:r w:rsidR="00414D0F">
        <w:rPr>
          <w:b w:val="0"/>
          <w:bCs/>
          <w:sz w:val="28"/>
        </w:rPr>
        <w:t xml:space="preserve">                           </w:t>
      </w:r>
      <w:r w:rsidR="0086121E">
        <w:rPr>
          <w:b w:val="0"/>
          <w:bCs/>
          <w:sz w:val="28"/>
        </w:rPr>
        <w:t xml:space="preserve">                 </w:t>
      </w:r>
      <w:r>
        <w:rPr>
          <w:b w:val="0"/>
          <w:bCs/>
          <w:sz w:val="28"/>
        </w:rPr>
        <w:t xml:space="preserve">                  </w:t>
      </w:r>
      <w:r w:rsidR="0086121E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 </w:t>
      </w:r>
      <w:r w:rsidR="00014412">
        <w:rPr>
          <w:b w:val="0"/>
          <w:bCs/>
          <w:sz w:val="28"/>
        </w:rPr>
        <w:t xml:space="preserve">     </w:t>
      </w:r>
      <w:r w:rsidR="00CC2F24">
        <w:rPr>
          <w:b w:val="0"/>
          <w:bCs/>
          <w:sz w:val="28"/>
        </w:rPr>
        <w:t xml:space="preserve"> Е</w:t>
      </w:r>
      <w:r>
        <w:rPr>
          <w:b w:val="0"/>
          <w:bCs/>
          <w:sz w:val="28"/>
        </w:rPr>
        <w:t>.С.</w:t>
      </w:r>
      <w:r w:rsidR="00014412">
        <w:rPr>
          <w:b w:val="0"/>
          <w:bCs/>
          <w:sz w:val="28"/>
        </w:rPr>
        <w:t xml:space="preserve"> </w:t>
      </w:r>
      <w:r w:rsidR="00CC2F24">
        <w:rPr>
          <w:b w:val="0"/>
          <w:bCs/>
          <w:sz w:val="28"/>
        </w:rPr>
        <w:t>Яковлев</w:t>
      </w:r>
    </w:p>
    <w:p w:rsidR="00B4253F" w:rsidRDefault="00414D0F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B4253F" w:rsidRDefault="00B4253F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Секретарь </w:t>
      </w:r>
      <w:r w:rsidR="00414D0F">
        <w:rPr>
          <w:b w:val="0"/>
          <w:bCs/>
          <w:sz w:val="28"/>
        </w:rPr>
        <w:t xml:space="preserve">ТИК                                                                </w:t>
      </w:r>
      <w:r w:rsidR="00644F61">
        <w:rPr>
          <w:b w:val="0"/>
          <w:bCs/>
          <w:sz w:val="28"/>
        </w:rPr>
        <w:t xml:space="preserve">      </w:t>
      </w:r>
      <w:r w:rsidR="00014412">
        <w:rPr>
          <w:b w:val="0"/>
          <w:bCs/>
          <w:sz w:val="28"/>
        </w:rPr>
        <w:t xml:space="preserve">      </w:t>
      </w:r>
      <w:r w:rsidR="00414D0F">
        <w:rPr>
          <w:b w:val="0"/>
          <w:bCs/>
          <w:sz w:val="28"/>
        </w:rPr>
        <w:t>Ю.В. Тимофеева</w:t>
      </w:r>
    </w:p>
    <w:p w:rsidR="00452892" w:rsidRDefault="00452892" w:rsidP="00452892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452892" w:rsidRDefault="00452892" w:rsidP="00452892">
      <w:pPr>
        <w:pStyle w:val="a3"/>
        <w:jc w:val="both"/>
      </w:pPr>
    </w:p>
    <w:p w:rsidR="00452892" w:rsidRDefault="00452892" w:rsidP="00452892">
      <w:pPr>
        <w:pStyle w:val="a3"/>
        <w:jc w:val="both"/>
      </w:pPr>
    </w:p>
    <w:p w:rsidR="00452892" w:rsidRDefault="00452892" w:rsidP="00452892">
      <w:pPr>
        <w:pStyle w:val="a3"/>
        <w:jc w:val="both"/>
      </w:pPr>
    </w:p>
    <w:p w:rsidR="00AE5AC4" w:rsidRDefault="00452892" w:rsidP="00452892">
      <w:pPr>
        <w:pStyle w:val="a3"/>
        <w:jc w:val="right"/>
      </w:pPr>
      <w:r>
        <w:t xml:space="preserve">                                                                                                      </w:t>
      </w:r>
    </w:p>
    <w:p w:rsidR="00B4253F" w:rsidRPr="00452892" w:rsidRDefault="00AE5AC4" w:rsidP="00AE5AC4">
      <w:pPr>
        <w:pStyle w:val="a3"/>
        <w:jc w:val="right"/>
        <w:rPr>
          <w:b w:val="0"/>
        </w:rPr>
      </w:pPr>
      <w:r>
        <w:t xml:space="preserve">          </w:t>
      </w:r>
      <w:r w:rsidR="00452892">
        <w:t xml:space="preserve">  </w:t>
      </w:r>
      <w:r>
        <w:t xml:space="preserve">                                                                 </w:t>
      </w:r>
      <w:r w:rsidR="00B4253F" w:rsidRPr="00452892">
        <w:rPr>
          <w:b w:val="0"/>
        </w:rPr>
        <w:t>Приложение</w:t>
      </w:r>
    </w:p>
    <w:p w:rsidR="00B4253F" w:rsidRDefault="00B4253F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B4253F" w:rsidRDefault="00332E65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территориальной и</w:t>
      </w:r>
      <w:r w:rsidR="00B4253F">
        <w:rPr>
          <w:sz w:val="24"/>
        </w:rPr>
        <w:t xml:space="preserve">збирательной комиссии </w:t>
      </w:r>
    </w:p>
    <w:p w:rsidR="0097616C" w:rsidRDefault="00332E65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B4253F" w:rsidRDefault="0097616C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(с полномочиями ИКМО)</w:t>
      </w:r>
      <w:r w:rsidR="00B4253F">
        <w:rPr>
          <w:sz w:val="24"/>
        </w:rPr>
        <w:t xml:space="preserve"> </w:t>
      </w:r>
    </w:p>
    <w:p w:rsidR="00B4253F" w:rsidRDefault="00481D6C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о</w:t>
      </w:r>
      <w:r w:rsidR="00B4253F">
        <w:rPr>
          <w:sz w:val="24"/>
        </w:rPr>
        <w:t>т</w:t>
      </w:r>
      <w:r w:rsidR="004120D4">
        <w:rPr>
          <w:sz w:val="24"/>
        </w:rPr>
        <w:t xml:space="preserve">  </w:t>
      </w:r>
      <w:r w:rsidR="005A4A90">
        <w:rPr>
          <w:sz w:val="24"/>
        </w:rPr>
        <w:t>30.06.</w:t>
      </w:r>
      <w:r w:rsidR="00CC2F24">
        <w:rPr>
          <w:sz w:val="24"/>
        </w:rPr>
        <w:t>2016</w:t>
      </w:r>
      <w:r w:rsidR="00AB41C5">
        <w:rPr>
          <w:sz w:val="24"/>
        </w:rPr>
        <w:t xml:space="preserve"> года № </w:t>
      </w:r>
      <w:r w:rsidR="005A4A90">
        <w:rPr>
          <w:sz w:val="24"/>
        </w:rPr>
        <w:t>220/1</w:t>
      </w:r>
    </w:p>
    <w:p w:rsidR="002F086F" w:rsidRDefault="00B4253F">
      <w:pPr>
        <w:pStyle w:val="2"/>
        <w:rPr>
          <w:lang w:val="ru-RU"/>
        </w:rPr>
      </w:pPr>
      <w:r>
        <w:rPr>
          <w:lang w:val="ru-RU"/>
        </w:rPr>
        <w:t xml:space="preserve">  </w:t>
      </w:r>
    </w:p>
    <w:p w:rsidR="00F502FC" w:rsidRPr="004A3E45" w:rsidRDefault="00152EF0" w:rsidP="00F502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E45">
        <w:rPr>
          <w:rFonts w:ascii="Times New Roman" w:hAnsi="Times New Roman" w:cs="Times New Roman"/>
          <w:b/>
          <w:sz w:val="28"/>
          <w:szCs w:val="28"/>
        </w:rPr>
        <w:t>Ф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о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>рм</w:t>
      </w:r>
      <w:r w:rsidRPr="004A3E45">
        <w:rPr>
          <w:rFonts w:ascii="Times New Roman" w:hAnsi="Times New Roman" w:cs="Times New Roman"/>
          <w:b/>
          <w:sz w:val="28"/>
          <w:szCs w:val="28"/>
        </w:rPr>
        <w:t>ы</w:t>
      </w:r>
      <w:r w:rsidR="005005EA" w:rsidRPr="004A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>нагрудн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ых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ов</w:t>
      </w:r>
      <w:r w:rsidR="00447B52" w:rsidRPr="004A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>наблюдател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ей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>, присутствующ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их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 xml:space="preserve"> при голосовании</w:t>
      </w:r>
      <w:r w:rsidR="005005EA" w:rsidRPr="004A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>и подсчете голосов избирателей в участков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ой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ой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AB41C5" w:rsidRPr="004A3E45">
        <w:rPr>
          <w:rFonts w:ascii="Times New Roman" w:hAnsi="Times New Roman" w:cs="Times New Roman"/>
          <w:b/>
          <w:sz w:val="28"/>
          <w:szCs w:val="28"/>
        </w:rPr>
        <w:t>и</w:t>
      </w:r>
      <w:r w:rsidR="00B4253F" w:rsidRPr="004A3E45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4A3E45" w:rsidRPr="004A3E45">
        <w:rPr>
          <w:rFonts w:ascii="Times New Roman" w:hAnsi="Times New Roman" w:cs="Times New Roman"/>
          <w:b/>
          <w:bCs/>
          <w:sz w:val="28"/>
        </w:rPr>
        <w:t>досрочных выборов депутатов</w:t>
      </w:r>
      <w:r w:rsidR="00F502FC" w:rsidRPr="004A3E45">
        <w:rPr>
          <w:rFonts w:ascii="Times New Roman" w:hAnsi="Times New Roman" w:cs="Times New Roman"/>
          <w:b/>
          <w:bCs/>
          <w:sz w:val="28"/>
        </w:rPr>
        <w:t xml:space="preserve">  совета депутатов </w:t>
      </w:r>
      <w:r w:rsidR="00F502FC" w:rsidRPr="004A3E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A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45" w:rsidRPr="004A3E45">
        <w:rPr>
          <w:rFonts w:ascii="Times New Roman" w:hAnsi="Times New Roman" w:cs="Times New Roman"/>
          <w:b/>
          <w:sz w:val="28"/>
          <w:szCs w:val="28"/>
        </w:rPr>
        <w:t xml:space="preserve">Приладожское городское поселение   </w:t>
      </w:r>
      <w:r w:rsidR="00F502FC" w:rsidRPr="004A3E45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="004317AC" w:rsidRPr="004A3E4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A3E45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</w:p>
    <w:p w:rsidR="00F502FC" w:rsidRPr="004A3E45" w:rsidRDefault="004A3E45" w:rsidP="00F502FC">
      <w:pPr>
        <w:pStyle w:val="a3"/>
        <w:ind w:right="-241" w:hanging="142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p w:rsidR="00F502FC" w:rsidRPr="00F502FC" w:rsidRDefault="00F502FC" w:rsidP="00F502FC">
      <w:pPr>
        <w:pStyle w:val="a3"/>
        <w:ind w:firstLine="709"/>
        <w:jc w:val="both"/>
        <w:rPr>
          <w:bCs/>
          <w:sz w:val="28"/>
        </w:rPr>
      </w:pPr>
    </w:p>
    <w:p w:rsidR="00332E65" w:rsidRDefault="00332E65" w:rsidP="00F502FC">
      <w:pPr>
        <w:pStyle w:val="a3"/>
        <w:ind w:right="-241" w:hanging="142"/>
        <w:jc w:val="center"/>
        <w:rPr>
          <w:b w:val="0"/>
          <w:bCs/>
          <w:sz w:val="28"/>
        </w:rPr>
      </w:pPr>
    </w:p>
    <w:p w:rsidR="008703E7" w:rsidRDefault="00332E65">
      <w:r>
        <w:t xml:space="preserve"> </w:t>
      </w:r>
    </w:p>
    <w:p w:rsidR="00C26B3A" w:rsidRDefault="00C26B3A"/>
    <w:p w:rsidR="00B4253F" w:rsidRDefault="00224F41">
      <w:r w:rsidRPr="00224F41"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12.35pt;width:267.15pt;height:180pt;z-index:251657216">
            <v:textbox style="mso-next-textbox:#_x0000_s1026">
              <w:txbxContent>
                <w:p w:rsidR="00D63A69" w:rsidRPr="004A3E45" w:rsidRDefault="004A3E45" w:rsidP="00D63A69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A3E45">
                    <w:rPr>
                      <w:rFonts w:ascii="Times New Roman" w:hAnsi="Times New Roman" w:cs="Times New Roman"/>
                      <w:bCs/>
                    </w:rPr>
                    <w:t>Досрочные выборы депутатов</w:t>
                  </w:r>
                  <w:r w:rsidR="00F502FC" w:rsidRPr="004A3E45">
                    <w:rPr>
                      <w:rFonts w:ascii="Times New Roman" w:hAnsi="Times New Roman" w:cs="Times New Roman"/>
                      <w:bCs/>
                    </w:rPr>
                    <w:t xml:space="preserve">  совета депутатов </w:t>
                  </w:r>
                  <w:r w:rsidR="00F502FC" w:rsidRPr="004A3E45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  <w:r w:rsidRPr="004A3E45">
                    <w:rPr>
                      <w:rFonts w:ascii="Times New Roman" w:hAnsi="Times New Roman" w:cs="Times New Roman"/>
                    </w:rPr>
                    <w:t xml:space="preserve">Приладожское городское поселение   </w:t>
                  </w:r>
                  <w:r w:rsidR="00F502FC" w:rsidRPr="004A3E45">
                    <w:rPr>
                      <w:rFonts w:ascii="Times New Roman" w:hAnsi="Times New Roman" w:cs="Times New Roman"/>
                    </w:rPr>
                    <w:t xml:space="preserve">Кировского муниципального района Ленинградской области </w:t>
                  </w:r>
                  <w:r w:rsidR="00F502FC" w:rsidRPr="004A3E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B4253F" w:rsidRPr="00D63A69" w:rsidRDefault="00D63A69" w:rsidP="00D63A69">
                  <w:pPr>
                    <w:pStyle w:val="a9"/>
                    <w:jc w:val="center"/>
                    <w:rPr>
                      <w:b/>
                    </w:rPr>
                  </w:pPr>
                  <w:r w:rsidRPr="00D63A69">
                    <w:rPr>
                      <w:b/>
                    </w:rPr>
                    <w:t>Н</w:t>
                  </w:r>
                  <w:r w:rsidR="00B4253F" w:rsidRPr="00D63A69">
                    <w:rPr>
                      <w:b/>
                    </w:rPr>
                    <w:t>аблюдатель</w:t>
                  </w:r>
                </w:p>
                <w:p w:rsidR="00B4253F" w:rsidRDefault="00B4253F">
                  <w:pPr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___________________________________,</w:t>
                  </w:r>
                </w:p>
                <w:p w:rsidR="00B4253F" w:rsidRDefault="00B4253F">
                  <w:pPr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B4253F" w:rsidRDefault="00B4253F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и</w:t>
                  </w:r>
                  <w:r w:rsidR="00F502FC">
                    <w:rPr>
                      <w:bCs/>
                      <w:sz w:val="20"/>
                    </w:rPr>
                    <w:t xml:space="preserve">збирательный участок №  </w:t>
                  </w:r>
                  <w:r w:rsidR="004A3E45">
                    <w:rPr>
                      <w:bCs/>
                      <w:sz w:val="20"/>
                    </w:rPr>
                    <w:t xml:space="preserve"> _____</w:t>
                  </w:r>
                </w:p>
                <w:p w:rsidR="00B4253F" w:rsidRDefault="00B4253F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B4253F" w:rsidRDefault="00B4253F">
                  <w:pPr>
                    <w:jc w:val="center"/>
                  </w:pPr>
                  <w:r w:rsidRPr="00D63A69">
                    <w:rPr>
                      <w:bCs/>
                      <w:sz w:val="22"/>
                      <w:szCs w:val="22"/>
                    </w:rPr>
                    <w:t>направлен 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 w:rsidR="00E32453">
                    <w:rPr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</w:txbxContent>
            </v:textbox>
          </v:shape>
        </w:pict>
      </w:r>
    </w:p>
    <w:p w:rsidR="00B4253F" w:rsidRDefault="00B4253F"/>
    <w:p w:rsidR="00B4253F" w:rsidRDefault="00B4253F"/>
    <w:p w:rsidR="00B4253F" w:rsidRDefault="00B4253F"/>
    <w:p w:rsidR="00B4253F" w:rsidRDefault="00B4253F"/>
    <w:p w:rsidR="00B4253F" w:rsidRDefault="00B4253F"/>
    <w:p w:rsidR="00B4253F" w:rsidRDefault="00B4253F"/>
    <w:p w:rsidR="00B4253F" w:rsidRDefault="00B4253F"/>
    <w:p w:rsidR="00B4253F" w:rsidRDefault="00B4253F"/>
    <w:p w:rsidR="00B4253F" w:rsidRDefault="00B4253F"/>
    <w:p w:rsidR="00B4253F" w:rsidRDefault="00B4253F">
      <w:pPr>
        <w:ind w:firstLine="720"/>
        <w:jc w:val="both"/>
        <w:rPr>
          <w:bCs/>
          <w:sz w:val="28"/>
        </w:rPr>
      </w:pPr>
    </w:p>
    <w:p w:rsidR="00B4253F" w:rsidRDefault="00B4253F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B4253F" w:rsidRDefault="00B4253F">
      <w:pPr>
        <w:jc w:val="both"/>
        <w:rPr>
          <w:bCs/>
          <w:sz w:val="28"/>
        </w:rPr>
      </w:pPr>
    </w:p>
    <w:p w:rsidR="00712C27" w:rsidRDefault="00712C27" w:rsidP="00712C27">
      <w:pPr>
        <w:jc w:val="right"/>
        <w:rPr>
          <w:bCs/>
          <w:sz w:val="28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C26B3A" w:rsidRDefault="00C26B3A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224F41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1" type="#_x0000_t202" style="position:absolute;left:0;text-align:left;margin-left:133.5pt;margin-top:-.1pt;width:261pt;height:180pt;z-index:251658240">
            <v:textbox style="mso-next-textbox:#_x0000_s1041">
              <w:txbxContent>
                <w:p w:rsidR="004A3E45" w:rsidRPr="004A3E45" w:rsidRDefault="004A3E45" w:rsidP="004A3E45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A3E45">
                    <w:rPr>
                      <w:rFonts w:ascii="Times New Roman" w:hAnsi="Times New Roman" w:cs="Times New Roman"/>
                      <w:bCs/>
                    </w:rPr>
                    <w:t xml:space="preserve">Досрочные выборы депутатов  совета депутатов </w:t>
                  </w:r>
                  <w:r w:rsidRPr="004A3E45">
                    <w:rPr>
                      <w:rFonts w:ascii="Times New Roman" w:hAnsi="Times New Roman" w:cs="Times New Roman"/>
                    </w:rPr>
                    <w:t xml:space="preserve">муниципального образования Приладожское городское поселение   Кировского муниципального района Ленинградской области </w:t>
                  </w:r>
                  <w:r w:rsidRPr="004A3E4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360BF5" w:rsidRPr="00B07ADF" w:rsidRDefault="00360BF5" w:rsidP="00360BF5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07ADF">
                    <w:rPr>
                      <w:sz w:val="22"/>
                      <w:szCs w:val="22"/>
                    </w:rPr>
                    <w:t>Наблюдатель</w:t>
                  </w:r>
                </w:p>
                <w:p w:rsidR="00360BF5" w:rsidRDefault="00360BF5" w:rsidP="00360BF5">
                  <w:pPr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360BF5" w:rsidRDefault="00360BF5" w:rsidP="00360BF5">
                  <w:pPr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360BF5" w:rsidRPr="00D63A69" w:rsidRDefault="00360BF5" w:rsidP="00360B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63A69">
                    <w:rPr>
                      <w:bCs/>
                      <w:sz w:val="22"/>
                      <w:szCs w:val="22"/>
                    </w:rPr>
                    <w:t>избирател</w:t>
                  </w:r>
                  <w:r w:rsidR="00F502FC" w:rsidRPr="00D63A69">
                    <w:rPr>
                      <w:bCs/>
                      <w:sz w:val="22"/>
                      <w:szCs w:val="22"/>
                    </w:rPr>
                    <w:t xml:space="preserve">ьный участок № </w:t>
                  </w:r>
                  <w:r w:rsidR="004A3E45">
                    <w:rPr>
                      <w:bCs/>
                      <w:sz w:val="22"/>
                      <w:szCs w:val="22"/>
                    </w:rPr>
                    <w:t xml:space="preserve"> _____</w:t>
                  </w:r>
                </w:p>
                <w:p w:rsidR="00360BF5" w:rsidRPr="00D63A69" w:rsidRDefault="00360BF5" w:rsidP="00360BF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63A69">
                    <w:rPr>
                      <w:bCs/>
                      <w:sz w:val="22"/>
                      <w:szCs w:val="22"/>
                    </w:rPr>
                    <w:t>направлен  избирательным объединением</w:t>
                  </w:r>
                </w:p>
                <w:p w:rsidR="00D63A69" w:rsidRDefault="00D63A69" w:rsidP="00360BF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___________________________________</w:t>
                  </w:r>
                </w:p>
                <w:p w:rsidR="00360BF5" w:rsidRDefault="00360BF5" w:rsidP="00360BF5">
                  <w:pPr>
                    <w:jc w:val="center"/>
                  </w:pPr>
                  <w:r>
                    <w:rPr>
                      <w:bCs/>
                      <w:sz w:val="22"/>
                    </w:rPr>
                    <w:t xml:space="preserve">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</w:p>
              </w:txbxContent>
            </v:textbox>
          </v:shape>
        </w:pict>
      </w: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360BF5" w:rsidRDefault="00360BF5" w:rsidP="00726AA5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C26B3A" w:rsidRDefault="00C26B3A" w:rsidP="00360BF5">
      <w:pPr>
        <w:pStyle w:val="31"/>
        <w:spacing w:line="240" w:lineRule="auto"/>
        <w:jc w:val="right"/>
        <w:rPr>
          <w:sz w:val="24"/>
        </w:rPr>
      </w:pPr>
    </w:p>
    <w:p w:rsidR="00391B97" w:rsidRDefault="00391B97" w:rsidP="002047C1">
      <w:pPr>
        <w:pStyle w:val="14-15"/>
        <w:spacing w:line="240" w:lineRule="auto"/>
        <w:ind w:left="-284" w:right="-88" w:firstLine="993"/>
        <w:rPr>
          <w:b/>
          <w:bCs/>
        </w:rPr>
      </w:pPr>
    </w:p>
    <w:p w:rsidR="00391B97" w:rsidRDefault="00391B97" w:rsidP="002047C1">
      <w:pPr>
        <w:pStyle w:val="14-15"/>
        <w:spacing w:line="240" w:lineRule="auto"/>
        <w:ind w:left="-284" w:right="-88" w:firstLine="993"/>
        <w:rPr>
          <w:b/>
          <w:bCs/>
        </w:rPr>
      </w:pPr>
    </w:p>
    <w:p w:rsidR="002047C1" w:rsidRPr="002047C1" w:rsidRDefault="002047C1" w:rsidP="002047C1">
      <w:pPr>
        <w:pStyle w:val="14-15"/>
        <w:spacing w:line="240" w:lineRule="auto"/>
        <w:ind w:left="-284" w:right="-88" w:firstLine="993"/>
        <w:rPr>
          <w:b/>
          <w:bCs/>
        </w:rPr>
      </w:pPr>
      <w:r w:rsidRPr="002047C1">
        <w:rPr>
          <w:b/>
          <w:bCs/>
        </w:rPr>
        <w:lastRenderedPageBreak/>
        <w:t>Примечание:</w:t>
      </w:r>
    </w:p>
    <w:p w:rsidR="00B4253F" w:rsidRDefault="00B4253F">
      <w:pPr>
        <w:pStyle w:val="20"/>
        <w:jc w:val="both"/>
      </w:pPr>
      <w:r>
        <w:t>Нагрудны</w:t>
      </w:r>
      <w:r w:rsidR="00360BF5">
        <w:t>й</w:t>
      </w:r>
      <w:r>
        <w:t xml:space="preserve"> знак</w:t>
      </w:r>
      <w:r w:rsidR="005005EA">
        <w:t xml:space="preserve"> </w:t>
      </w:r>
      <w:r w:rsidR="00360BF5">
        <w:t>наблюдателя (далее – нагрудный</w:t>
      </w:r>
      <w:r w:rsidR="002F086F">
        <w:t xml:space="preserve"> знак) </w:t>
      </w:r>
      <w:r>
        <w:t>не явля</w:t>
      </w:r>
      <w:r w:rsidR="00360BF5">
        <w:t>е</w:t>
      </w:r>
      <w:r>
        <w:t>тся документ</w:t>
      </w:r>
      <w:r w:rsidR="00360BF5">
        <w:t>ом</w:t>
      </w:r>
      <w:r>
        <w:t xml:space="preserve">, заменяющим документ </w:t>
      </w:r>
      <w:r w:rsidR="005C6B8F">
        <w:t xml:space="preserve">о направлении </w:t>
      </w:r>
      <w:r>
        <w:t>наблюдателя, а также не являются документ</w:t>
      </w:r>
      <w:r w:rsidR="002F086F">
        <w:t>ами</w:t>
      </w:r>
      <w:r>
        <w:t>, удостоверяющим личность (он</w:t>
      </w:r>
      <w:r w:rsidR="002F086F">
        <w:t>и</w:t>
      </w:r>
      <w:r>
        <w:t xml:space="preserve"> не должны иметь номера, печати, подписи и т.п.). </w:t>
      </w:r>
    </w:p>
    <w:p w:rsidR="008167FA" w:rsidRDefault="00B4253F">
      <w:pPr>
        <w:pStyle w:val="20"/>
        <w:jc w:val="both"/>
      </w:pPr>
      <w:r>
        <w:t>Нагрудны</w:t>
      </w:r>
      <w:r w:rsidR="00360BF5">
        <w:t>й</w:t>
      </w:r>
      <w:r>
        <w:t xml:space="preserve"> знак представля</w:t>
      </w:r>
      <w:r w:rsidR="00C4572B">
        <w:t>е</w:t>
      </w:r>
      <w:r>
        <w:t xml:space="preserve">т собой прямоугольную карточку размером не более 85х60 мм, изготовленную из плотной бумаги белого цвета, на которой указывается </w:t>
      </w:r>
      <w:r w:rsidR="00222866">
        <w:t xml:space="preserve">наименование избирательной кампании, </w:t>
      </w:r>
      <w:r>
        <w:t>фамилия, имя, отчество, ста</w:t>
      </w:r>
      <w:r w:rsidR="00C23947">
        <w:t>тус обладателя нагрудного знака.</w:t>
      </w:r>
      <w:r>
        <w:t xml:space="preserve"> </w:t>
      </w:r>
    </w:p>
    <w:p w:rsidR="00222866" w:rsidRDefault="008167FA">
      <w:pPr>
        <w:pStyle w:val="20"/>
        <w:jc w:val="both"/>
        <w:rPr>
          <w:bCs w:val="0"/>
        </w:rPr>
      </w:pPr>
      <w:r>
        <w:rPr>
          <w:bCs w:val="0"/>
        </w:rPr>
        <w:t>Н</w:t>
      </w:r>
      <w:r w:rsidR="00E010CF">
        <w:rPr>
          <w:bCs w:val="0"/>
        </w:rPr>
        <w:t xml:space="preserve">а нагрудном знаке наблюдателя </w:t>
      </w:r>
      <w:r w:rsidR="002F4834">
        <w:rPr>
          <w:bCs w:val="0"/>
        </w:rPr>
        <w:t>указывается</w:t>
      </w:r>
      <w:r w:rsidR="00E010CF">
        <w:rPr>
          <w:bCs w:val="0"/>
        </w:rPr>
        <w:t xml:space="preserve"> </w:t>
      </w:r>
      <w:r w:rsidR="00222866">
        <w:t xml:space="preserve"> фамилия, имя, отчество зарегистрированного кандидата в депутаты </w:t>
      </w:r>
      <w:r w:rsidR="00360BF5">
        <w:rPr>
          <w:bCs w:val="0"/>
        </w:rPr>
        <w:t>или наименование избирательного объединения</w:t>
      </w:r>
      <w:r w:rsidR="00222866">
        <w:rPr>
          <w:bCs w:val="0"/>
        </w:rPr>
        <w:t>, выдвинувшего зарегистрированного кандидата, направивш</w:t>
      </w:r>
      <w:r w:rsidR="005C6B8F">
        <w:rPr>
          <w:bCs w:val="0"/>
        </w:rPr>
        <w:t>их</w:t>
      </w:r>
      <w:r w:rsidR="00222866">
        <w:rPr>
          <w:bCs w:val="0"/>
        </w:rPr>
        <w:t xml:space="preserve"> наблюдателя в </w:t>
      </w:r>
      <w:r w:rsidR="005C6B8F">
        <w:rPr>
          <w:bCs w:val="0"/>
        </w:rPr>
        <w:t xml:space="preserve">участковую </w:t>
      </w:r>
      <w:r w:rsidR="00222866">
        <w:rPr>
          <w:bCs w:val="0"/>
        </w:rPr>
        <w:t>избирательную комиссию</w:t>
      </w:r>
      <w:r>
        <w:rPr>
          <w:bCs w:val="0"/>
        </w:rPr>
        <w:t>, а также</w:t>
      </w:r>
      <w:r w:rsidRPr="008167FA">
        <w:rPr>
          <w:bCs w:val="0"/>
        </w:rPr>
        <w:t xml:space="preserve"> </w:t>
      </w:r>
      <w:r>
        <w:rPr>
          <w:bCs w:val="0"/>
        </w:rPr>
        <w:t>номер избирательного участка, на который направлен обладатель нагрудного знака</w:t>
      </w:r>
      <w:r w:rsidR="00222866">
        <w:rPr>
          <w:bCs w:val="0"/>
        </w:rPr>
        <w:t>.</w:t>
      </w:r>
    </w:p>
    <w:p w:rsidR="00B4253F" w:rsidRDefault="00B4253F">
      <w:pPr>
        <w:pStyle w:val="20"/>
        <w:jc w:val="both"/>
        <w:rPr>
          <w:bCs w:val="0"/>
        </w:rPr>
      </w:pPr>
      <w:r>
        <w:rPr>
          <w:bCs w:val="0"/>
        </w:rPr>
        <w:t>Текст на карточку может наноситься машинописным, рукописным или комбинированным способом. При наборе машинописным способом слов</w:t>
      </w:r>
      <w:r w:rsidR="00360BF5">
        <w:rPr>
          <w:bCs w:val="0"/>
        </w:rPr>
        <w:t>о</w:t>
      </w:r>
      <w:r w:rsidR="00E010CF">
        <w:rPr>
          <w:bCs w:val="0"/>
        </w:rPr>
        <w:t xml:space="preserve"> </w:t>
      </w:r>
      <w:r>
        <w:rPr>
          <w:bCs w:val="0"/>
        </w:rPr>
        <w:t xml:space="preserve">«Наблюдатель», фамилия обладателя нагрудного знака, наименование </w:t>
      </w:r>
      <w:r w:rsidR="00360BF5">
        <w:rPr>
          <w:bCs w:val="0"/>
        </w:rPr>
        <w:t>избирательного объединения, назначившего</w:t>
      </w:r>
      <w:r>
        <w:rPr>
          <w:bCs w:val="0"/>
        </w:rPr>
        <w:t xml:space="preserve"> </w:t>
      </w:r>
      <w:r w:rsidR="00551EA0">
        <w:rPr>
          <w:bCs w:val="0"/>
        </w:rPr>
        <w:t>наблюдателя</w:t>
      </w:r>
      <w:r>
        <w:rPr>
          <w:bCs w:val="0"/>
        </w:rPr>
        <w:t xml:space="preserve"> в </w:t>
      </w:r>
      <w:r w:rsidR="005C6B8F">
        <w:rPr>
          <w:bCs w:val="0"/>
        </w:rPr>
        <w:t xml:space="preserve">участковую </w:t>
      </w:r>
      <w:r>
        <w:rPr>
          <w:bCs w:val="0"/>
        </w:rPr>
        <w:t>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</w:p>
    <w:p w:rsidR="00B4253F" w:rsidRDefault="00B4253F">
      <w:pPr>
        <w:pStyle w:val="20"/>
        <w:jc w:val="both"/>
        <w:rPr>
          <w:bCs w:val="0"/>
        </w:rPr>
      </w:pPr>
      <w:r>
        <w:rPr>
          <w:bCs w:val="0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B4253F" w:rsidRDefault="00B4253F">
      <w:pPr>
        <w:pStyle w:val="20"/>
        <w:jc w:val="both"/>
        <w:rPr>
          <w:bCs w:val="0"/>
        </w:rPr>
      </w:pPr>
      <w:r>
        <w:rPr>
          <w:bCs w:val="0"/>
        </w:rPr>
        <w:t xml:space="preserve">На карточке может размещаться эмблема политической партии (регионального отделения политической партии), определенная ее уставом, размером 20х20 мм, расположенная в левом верхнем углу и выполненная в цветном или черно-белом изображении. </w:t>
      </w:r>
    </w:p>
    <w:p w:rsidR="00B4253F" w:rsidRDefault="00B4253F">
      <w:pPr>
        <w:pStyle w:val="20"/>
        <w:jc w:val="both"/>
        <w:rPr>
          <w:bCs w:val="0"/>
        </w:rPr>
      </w:pPr>
      <w:r>
        <w:rPr>
          <w:bCs w:val="0"/>
        </w:rPr>
        <w:t xml:space="preserve">Нагрудный знак не должен  содержать признаков агитации. </w:t>
      </w:r>
    </w:p>
    <w:p w:rsidR="00B4253F" w:rsidRDefault="00B4253F">
      <w:pPr>
        <w:pStyle w:val="20"/>
        <w:jc w:val="both"/>
      </w:pPr>
      <w:r>
        <w:rPr>
          <w:bCs w:val="0"/>
        </w:rPr>
        <w:t>Нагрудный знак рекомендуется прикреплять к одежде.</w:t>
      </w:r>
    </w:p>
    <w:p w:rsidR="00B4253F" w:rsidRDefault="00B4253F"/>
    <w:p w:rsidR="002047C1" w:rsidRPr="002047C1" w:rsidRDefault="002047C1" w:rsidP="002047C1">
      <w:pPr>
        <w:pStyle w:val="14-15"/>
        <w:spacing w:line="240" w:lineRule="auto"/>
        <w:ind w:right="-88"/>
        <w:rPr>
          <w:bCs/>
        </w:rPr>
      </w:pPr>
      <w:r w:rsidRPr="002047C1">
        <w:rPr>
          <w:bCs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кандидатов.</w:t>
      </w:r>
    </w:p>
    <w:p w:rsidR="002047C1" w:rsidRPr="002047C1" w:rsidRDefault="002047C1" w:rsidP="002047C1">
      <w:pPr>
        <w:pStyle w:val="14-15"/>
        <w:spacing w:line="240" w:lineRule="auto"/>
        <w:ind w:right="-88"/>
      </w:pPr>
      <w:r w:rsidRPr="002047C1">
        <w:rPr>
          <w:bCs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комиссий с правом решающего голоса.</w:t>
      </w:r>
    </w:p>
    <w:p w:rsidR="00B4253F" w:rsidRDefault="00B4253F">
      <w:pPr>
        <w:jc w:val="both"/>
        <w:rPr>
          <w:bCs/>
          <w:sz w:val="28"/>
        </w:rPr>
      </w:pPr>
    </w:p>
    <w:sectPr w:rsidR="00B4253F" w:rsidSect="00584B35">
      <w:headerReference w:type="even" r:id="rId8"/>
      <w:headerReference w:type="default" r:id="rId9"/>
      <w:type w:val="continuous"/>
      <w:pgSz w:w="11906" w:h="16838"/>
      <w:pgMar w:top="719" w:right="746" w:bottom="851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CC" w:rsidRDefault="00A568CC">
      <w:r>
        <w:separator/>
      </w:r>
    </w:p>
  </w:endnote>
  <w:endnote w:type="continuationSeparator" w:id="1">
    <w:p w:rsidR="00A568CC" w:rsidRDefault="00A5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CC" w:rsidRDefault="00A568CC">
      <w:r>
        <w:separator/>
      </w:r>
    </w:p>
  </w:footnote>
  <w:footnote w:type="continuationSeparator" w:id="1">
    <w:p w:rsidR="00A568CC" w:rsidRDefault="00A5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3F" w:rsidRDefault="00224F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25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53F" w:rsidRDefault="00B42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3F" w:rsidRDefault="00224F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25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B97">
      <w:rPr>
        <w:rStyle w:val="a8"/>
        <w:noProof/>
      </w:rPr>
      <w:t>3</w:t>
    </w:r>
    <w:r>
      <w:rPr>
        <w:rStyle w:val="a8"/>
      </w:rPr>
      <w:fldChar w:fldCharType="end"/>
    </w:r>
  </w:p>
  <w:p w:rsidR="00B4253F" w:rsidRDefault="00B42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8F6"/>
    <w:multiLevelType w:val="hybridMultilevel"/>
    <w:tmpl w:val="7F6024BE"/>
    <w:lvl w:ilvl="0" w:tplc="0D76EC9A">
      <w:start w:val="1"/>
      <w:numFmt w:val="decimal"/>
      <w:lvlText w:val="%1."/>
      <w:lvlJc w:val="left"/>
      <w:pPr>
        <w:tabs>
          <w:tab w:val="num" w:pos="2174"/>
        </w:tabs>
        <w:ind w:left="217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20FF13D2"/>
    <w:multiLevelType w:val="hybridMultilevel"/>
    <w:tmpl w:val="379A78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693D"/>
    <w:multiLevelType w:val="hybridMultilevel"/>
    <w:tmpl w:val="141832EE"/>
    <w:lvl w:ilvl="0" w:tplc="3C0A98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56"/>
    <w:rsid w:val="00014412"/>
    <w:rsid w:val="000171E2"/>
    <w:rsid w:val="00027C62"/>
    <w:rsid w:val="00031667"/>
    <w:rsid w:val="000368B7"/>
    <w:rsid w:val="000429E1"/>
    <w:rsid w:val="000828A6"/>
    <w:rsid w:val="00082BC5"/>
    <w:rsid w:val="00097A91"/>
    <w:rsid w:val="000D2BCB"/>
    <w:rsid w:val="000D3D84"/>
    <w:rsid w:val="000E6CB4"/>
    <w:rsid w:val="00103ADE"/>
    <w:rsid w:val="00107416"/>
    <w:rsid w:val="00107F02"/>
    <w:rsid w:val="00134A54"/>
    <w:rsid w:val="001523CF"/>
    <w:rsid w:val="00152EF0"/>
    <w:rsid w:val="001A0E47"/>
    <w:rsid w:val="001E25E2"/>
    <w:rsid w:val="002047C1"/>
    <w:rsid w:val="00222866"/>
    <w:rsid w:val="00224F41"/>
    <w:rsid w:val="002264E8"/>
    <w:rsid w:val="00246D4B"/>
    <w:rsid w:val="00296F18"/>
    <w:rsid w:val="002F086F"/>
    <w:rsid w:val="002F4834"/>
    <w:rsid w:val="00331D13"/>
    <w:rsid w:val="00332E65"/>
    <w:rsid w:val="003460DB"/>
    <w:rsid w:val="00360BF5"/>
    <w:rsid w:val="0036180A"/>
    <w:rsid w:val="00361856"/>
    <w:rsid w:val="003833DA"/>
    <w:rsid w:val="00391B97"/>
    <w:rsid w:val="004120D4"/>
    <w:rsid w:val="00414D0F"/>
    <w:rsid w:val="004166D8"/>
    <w:rsid w:val="004317AC"/>
    <w:rsid w:val="00434B54"/>
    <w:rsid w:val="00447B52"/>
    <w:rsid w:val="00452892"/>
    <w:rsid w:val="00452DE3"/>
    <w:rsid w:val="00460253"/>
    <w:rsid w:val="00474559"/>
    <w:rsid w:val="00481D6C"/>
    <w:rsid w:val="00493430"/>
    <w:rsid w:val="004A273F"/>
    <w:rsid w:val="004A3E45"/>
    <w:rsid w:val="004C3C88"/>
    <w:rsid w:val="005005EA"/>
    <w:rsid w:val="00547E7E"/>
    <w:rsid w:val="00551E8D"/>
    <w:rsid w:val="00551EA0"/>
    <w:rsid w:val="005808A1"/>
    <w:rsid w:val="0058160D"/>
    <w:rsid w:val="00584B35"/>
    <w:rsid w:val="005A4A90"/>
    <w:rsid w:val="005C6B8F"/>
    <w:rsid w:val="005D07C9"/>
    <w:rsid w:val="005E714A"/>
    <w:rsid w:val="005E7740"/>
    <w:rsid w:val="00610E37"/>
    <w:rsid w:val="00644F61"/>
    <w:rsid w:val="0069632E"/>
    <w:rsid w:val="006F3D0C"/>
    <w:rsid w:val="00712C27"/>
    <w:rsid w:val="00715772"/>
    <w:rsid w:val="00726AA5"/>
    <w:rsid w:val="007475A5"/>
    <w:rsid w:val="007563CB"/>
    <w:rsid w:val="00757782"/>
    <w:rsid w:val="00776CF4"/>
    <w:rsid w:val="007C46AE"/>
    <w:rsid w:val="008167FA"/>
    <w:rsid w:val="00817B6C"/>
    <w:rsid w:val="00851807"/>
    <w:rsid w:val="0086121E"/>
    <w:rsid w:val="00861BFF"/>
    <w:rsid w:val="008703E7"/>
    <w:rsid w:val="0088505B"/>
    <w:rsid w:val="0089021D"/>
    <w:rsid w:val="008A08C1"/>
    <w:rsid w:val="008D45C4"/>
    <w:rsid w:val="008E4264"/>
    <w:rsid w:val="00902A7C"/>
    <w:rsid w:val="00920A1B"/>
    <w:rsid w:val="00944777"/>
    <w:rsid w:val="0094589F"/>
    <w:rsid w:val="00957A10"/>
    <w:rsid w:val="00960C2B"/>
    <w:rsid w:val="0096467A"/>
    <w:rsid w:val="00964B8B"/>
    <w:rsid w:val="0097616C"/>
    <w:rsid w:val="009A64D2"/>
    <w:rsid w:val="00A1388F"/>
    <w:rsid w:val="00A34529"/>
    <w:rsid w:val="00A3487E"/>
    <w:rsid w:val="00A568CC"/>
    <w:rsid w:val="00A721AD"/>
    <w:rsid w:val="00AA0794"/>
    <w:rsid w:val="00AB2E29"/>
    <w:rsid w:val="00AB41C5"/>
    <w:rsid w:val="00AE5AC4"/>
    <w:rsid w:val="00B07ADF"/>
    <w:rsid w:val="00B34AE7"/>
    <w:rsid w:val="00B4253F"/>
    <w:rsid w:val="00B459BC"/>
    <w:rsid w:val="00BE0728"/>
    <w:rsid w:val="00BE290A"/>
    <w:rsid w:val="00C2289E"/>
    <w:rsid w:val="00C23947"/>
    <w:rsid w:val="00C26B3A"/>
    <w:rsid w:val="00C31559"/>
    <w:rsid w:val="00C4572B"/>
    <w:rsid w:val="00C76DA6"/>
    <w:rsid w:val="00C844CC"/>
    <w:rsid w:val="00CC2F24"/>
    <w:rsid w:val="00CC39FB"/>
    <w:rsid w:val="00D31929"/>
    <w:rsid w:val="00D63A69"/>
    <w:rsid w:val="00D7374D"/>
    <w:rsid w:val="00D904D5"/>
    <w:rsid w:val="00DA335F"/>
    <w:rsid w:val="00DF721C"/>
    <w:rsid w:val="00E010CF"/>
    <w:rsid w:val="00E32453"/>
    <w:rsid w:val="00E53AE3"/>
    <w:rsid w:val="00ED49B3"/>
    <w:rsid w:val="00EF6F4A"/>
    <w:rsid w:val="00F2110C"/>
    <w:rsid w:val="00F502FC"/>
    <w:rsid w:val="00F6781E"/>
    <w:rsid w:val="00F82F01"/>
    <w:rsid w:val="00FA00AB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77"/>
    <w:rPr>
      <w:sz w:val="24"/>
      <w:szCs w:val="24"/>
    </w:rPr>
  </w:style>
  <w:style w:type="paragraph" w:styleId="1">
    <w:name w:val="heading 1"/>
    <w:basedOn w:val="a"/>
    <w:next w:val="a"/>
    <w:qFormat/>
    <w:rsid w:val="0094477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447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44777"/>
    <w:pPr>
      <w:keepNext/>
      <w:spacing w:before="120"/>
      <w:ind w:right="448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44777"/>
    <w:pPr>
      <w:keepNext/>
      <w:ind w:right="-241" w:hanging="142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semiHidden/>
    <w:rsid w:val="0094477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link w:val="a4"/>
    <w:semiHidden/>
    <w:rsid w:val="00944777"/>
    <w:pPr>
      <w:ind w:left="239"/>
    </w:pPr>
    <w:rPr>
      <w:b/>
      <w:szCs w:val="20"/>
    </w:rPr>
  </w:style>
  <w:style w:type="paragraph" w:styleId="a5">
    <w:name w:val="Body Text"/>
    <w:basedOn w:val="a"/>
    <w:semiHidden/>
    <w:rsid w:val="00944777"/>
    <w:rPr>
      <w:bCs/>
      <w:sz w:val="28"/>
    </w:rPr>
  </w:style>
  <w:style w:type="paragraph" w:styleId="a6">
    <w:name w:val="header"/>
    <w:basedOn w:val="a"/>
    <w:semiHidden/>
    <w:rsid w:val="00944777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4477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semiHidden/>
    <w:rsid w:val="00944777"/>
    <w:pPr>
      <w:ind w:firstLine="720"/>
    </w:pPr>
    <w:rPr>
      <w:bCs/>
      <w:sz w:val="28"/>
    </w:rPr>
  </w:style>
  <w:style w:type="character" w:styleId="a8">
    <w:name w:val="page number"/>
    <w:basedOn w:val="a0"/>
    <w:semiHidden/>
    <w:rsid w:val="00944777"/>
  </w:style>
  <w:style w:type="character" w:customStyle="1" w:styleId="30">
    <w:name w:val="Заголовок 3 Знак"/>
    <w:basedOn w:val="a0"/>
    <w:link w:val="3"/>
    <w:rsid w:val="00712C27"/>
    <w:rPr>
      <w:b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4166D8"/>
    <w:rPr>
      <w:bCs/>
      <w:sz w:val="28"/>
      <w:szCs w:val="24"/>
    </w:rPr>
  </w:style>
  <w:style w:type="paragraph" w:customStyle="1" w:styleId="14-15">
    <w:name w:val="Текст 14-1.5"/>
    <w:rsid w:val="00726AA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414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DF721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756E-9E85-43E3-9D3E-40AC0E7D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astudinova_ov</cp:lastModifiedBy>
  <cp:revision>50</cp:revision>
  <cp:lastPrinted>2014-05-21T13:28:00Z</cp:lastPrinted>
  <dcterms:created xsi:type="dcterms:W3CDTF">2014-05-26T06:21:00Z</dcterms:created>
  <dcterms:modified xsi:type="dcterms:W3CDTF">2016-06-30T06:02:00Z</dcterms:modified>
</cp:coreProperties>
</file>