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B" w:rsidRDefault="006D37EC" w:rsidP="004A7590">
      <w:pPr>
        <w:pStyle w:val="3"/>
      </w:pPr>
      <w:r>
        <w:t xml:space="preserve">                                                        </w:t>
      </w:r>
      <w:r w:rsidR="004A7590">
        <w:t xml:space="preserve">                        </w:t>
      </w:r>
    </w:p>
    <w:p w:rsidR="006D37EC" w:rsidRDefault="00B1597B" w:rsidP="00B104F2">
      <w:pPr>
        <w:pStyle w:val="3"/>
        <w:rPr>
          <w:b w:val="0"/>
          <w:i/>
        </w:rPr>
      </w:pPr>
      <w:r>
        <w:t xml:space="preserve">                                                            </w:t>
      </w:r>
      <w:r w:rsidR="00EB0759">
        <w:t xml:space="preserve"> </w:t>
      </w:r>
      <w:r w:rsidR="006D37EC">
        <w:t xml:space="preserve">  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ПОСТАНОВЛЕНИЕ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1D22">
        <w:rPr>
          <w:rFonts w:ascii="Times New Roman" w:hAnsi="Times New Roman"/>
          <w:sz w:val="28"/>
          <w:szCs w:val="28"/>
        </w:rPr>
        <w:t xml:space="preserve"> 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1D22">
        <w:rPr>
          <w:rFonts w:ascii="Times New Roman" w:hAnsi="Times New Roman"/>
          <w:sz w:val="28"/>
          <w:szCs w:val="28"/>
        </w:rPr>
        <w:t xml:space="preserve"> 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1D22">
        <w:rPr>
          <w:rFonts w:ascii="Times New Roman" w:hAnsi="Times New Roman"/>
          <w:sz w:val="28"/>
          <w:szCs w:val="28"/>
        </w:rPr>
        <w:t xml:space="preserve">12 июля  2016 года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81D22">
        <w:rPr>
          <w:rFonts w:ascii="Times New Roman" w:hAnsi="Times New Roman"/>
          <w:sz w:val="28"/>
          <w:szCs w:val="28"/>
        </w:rPr>
        <w:t>№ 223/10</w:t>
      </w:r>
    </w:p>
    <w:p w:rsidR="00781D22" w:rsidRPr="00781D22" w:rsidRDefault="00781D22" w:rsidP="00781D22">
      <w:pPr>
        <w:pStyle w:val="a7"/>
        <w:jc w:val="both"/>
        <w:rPr>
          <w:bCs/>
          <w:sz w:val="28"/>
          <w:szCs w:val="28"/>
        </w:rPr>
      </w:pPr>
    </w:p>
    <w:p w:rsidR="00B9133B" w:rsidRDefault="00353A1C" w:rsidP="00353A1C">
      <w:pPr>
        <w:jc w:val="center"/>
        <w:rPr>
          <w:b/>
          <w:sz w:val="28"/>
        </w:rPr>
      </w:pPr>
      <w:r>
        <w:rPr>
          <w:b/>
          <w:sz w:val="28"/>
        </w:rPr>
        <w:t xml:space="preserve">О распределении средств федерального бюджета, выделенных </w:t>
      </w:r>
      <w:r w:rsidR="00781D22">
        <w:rPr>
          <w:b/>
          <w:sz w:val="28"/>
        </w:rPr>
        <w:t xml:space="preserve"> территориальной </w:t>
      </w:r>
      <w:r w:rsidR="00FF5C9C">
        <w:rPr>
          <w:b/>
          <w:sz w:val="28"/>
        </w:rPr>
        <w:t xml:space="preserve">избирательной </w:t>
      </w:r>
      <w:r>
        <w:rPr>
          <w:b/>
          <w:sz w:val="28"/>
        </w:rPr>
        <w:t xml:space="preserve">комиссии </w:t>
      </w:r>
      <w:r w:rsidR="00781D22">
        <w:rPr>
          <w:b/>
          <w:sz w:val="28"/>
        </w:rPr>
        <w:t xml:space="preserve"> Кировского муниципального района</w:t>
      </w:r>
      <w:r>
        <w:rPr>
          <w:b/>
          <w:sz w:val="28"/>
        </w:rPr>
        <w:t xml:space="preserve"> на подготовку и проведение </w:t>
      </w:r>
      <w:proofErr w:type="gramStart"/>
      <w:r>
        <w:rPr>
          <w:b/>
          <w:sz w:val="28"/>
        </w:rPr>
        <w:t xml:space="preserve">выборов </w:t>
      </w:r>
      <w:r w:rsidR="002D7CBE">
        <w:rPr>
          <w:b/>
          <w:sz w:val="28"/>
        </w:rPr>
        <w:t xml:space="preserve">депутатов Государственной Думы Федерального Собрания  Российской Федерации </w:t>
      </w:r>
      <w:r w:rsidR="008F15CB">
        <w:rPr>
          <w:b/>
          <w:sz w:val="28"/>
        </w:rPr>
        <w:t>седьмого</w:t>
      </w:r>
      <w:r w:rsidR="002D7CBE">
        <w:rPr>
          <w:b/>
          <w:sz w:val="28"/>
        </w:rPr>
        <w:t xml:space="preserve"> созыва</w:t>
      </w:r>
      <w:proofErr w:type="gramEnd"/>
      <w:r w:rsidR="00FF5C9C">
        <w:rPr>
          <w:b/>
          <w:sz w:val="28"/>
        </w:rPr>
        <w:t xml:space="preserve"> 18.09.2016 года</w:t>
      </w:r>
    </w:p>
    <w:p w:rsidR="009B33BF" w:rsidRDefault="009B33BF" w:rsidP="00353A1C">
      <w:pPr>
        <w:jc w:val="center"/>
        <w:rPr>
          <w:b/>
          <w:sz w:val="28"/>
        </w:rPr>
      </w:pPr>
    </w:p>
    <w:p w:rsidR="009B33BF" w:rsidRDefault="009B33BF" w:rsidP="00353A1C">
      <w:pPr>
        <w:jc w:val="center"/>
        <w:rPr>
          <w:b/>
          <w:sz w:val="28"/>
        </w:rPr>
      </w:pPr>
    </w:p>
    <w:p w:rsidR="00781D22" w:rsidRDefault="00781D22" w:rsidP="00781D22">
      <w:pPr>
        <w:jc w:val="both"/>
        <w:rPr>
          <w:sz w:val="28"/>
        </w:rPr>
      </w:pPr>
      <w:r>
        <w:rPr>
          <w:sz w:val="28"/>
        </w:rPr>
        <w:t xml:space="preserve">            В соответствии с пунктом 1.4. </w:t>
      </w:r>
      <w:proofErr w:type="gramStart"/>
      <w:r>
        <w:rPr>
          <w:sz w:val="28"/>
        </w:rPr>
        <w:t>Инструкции о порядке открытия и ве</w:t>
      </w:r>
      <w:r w:rsidR="00FF5C9C">
        <w:rPr>
          <w:sz w:val="28"/>
        </w:rPr>
        <w:t>дения счетов, учета, отчетности</w:t>
      </w:r>
      <w:r>
        <w:rPr>
          <w:sz w:val="28"/>
        </w:rPr>
        <w:t xml:space="preserve">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</w:t>
      </w:r>
      <w:r w:rsidR="00FF5C9C">
        <w:rPr>
          <w:sz w:val="28"/>
        </w:rPr>
        <w:t xml:space="preserve"> Центральной избирательной комиссии Российской Федерации </w:t>
      </w:r>
      <w:r>
        <w:rPr>
          <w:sz w:val="28"/>
        </w:rPr>
        <w:t xml:space="preserve"> от 18.05.2016 года №7/59-7, постановлением Избирательной </w:t>
      </w:r>
      <w:r w:rsidR="00FF5C9C">
        <w:rPr>
          <w:sz w:val="28"/>
        </w:rPr>
        <w:t xml:space="preserve">комиссии Ленинградской области </w:t>
      </w:r>
      <w:r>
        <w:rPr>
          <w:sz w:val="28"/>
        </w:rPr>
        <w:t>от 06.07. 2016 года №128/932 «</w:t>
      </w:r>
      <w:r w:rsidRPr="00536D29">
        <w:rPr>
          <w:sz w:val="28"/>
        </w:rPr>
        <w:t>О распределении средств федерального бюджета, выделенных Избирательной комиссии Ленинградской области</w:t>
      </w:r>
      <w:proofErr w:type="gramEnd"/>
      <w:r w:rsidRPr="00536D29">
        <w:rPr>
          <w:sz w:val="28"/>
        </w:rPr>
        <w:t xml:space="preserve"> на </w:t>
      </w:r>
      <w:r>
        <w:rPr>
          <w:sz w:val="28"/>
        </w:rPr>
        <w:t xml:space="preserve">подготовку и проведение </w:t>
      </w:r>
      <w:proofErr w:type="gramStart"/>
      <w:r>
        <w:rPr>
          <w:sz w:val="28"/>
        </w:rPr>
        <w:t>выборов 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</w:rPr>
        <w:t xml:space="preserve"> созыва» территориальная избирательная комиссия Кировского муниципального района </w:t>
      </w:r>
      <w:r w:rsidRPr="005C55CC">
        <w:rPr>
          <w:b/>
          <w:sz w:val="28"/>
        </w:rPr>
        <w:t>постановляет</w:t>
      </w:r>
      <w:r>
        <w:rPr>
          <w:sz w:val="28"/>
        </w:rPr>
        <w:t xml:space="preserve">: </w:t>
      </w:r>
    </w:p>
    <w:p w:rsidR="00B1597B" w:rsidRDefault="00781D22" w:rsidP="00CA4BA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7E2583" w:rsidRDefault="001B0DB0" w:rsidP="002F10E5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7E2583">
        <w:rPr>
          <w:sz w:val="28"/>
        </w:rPr>
        <w:t>.</w:t>
      </w:r>
      <w:r w:rsidR="00781D22" w:rsidRPr="00781D22">
        <w:rPr>
          <w:sz w:val="28"/>
        </w:rPr>
        <w:t xml:space="preserve"> </w:t>
      </w:r>
      <w:r w:rsidR="00781D22">
        <w:rPr>
          <w:sz w:val="28"/>
        </w:rPr>
        <w:t>Утвердить распределение средств федерального бюджета, выделенных территориальной избирательной комиссии Кировского муниципального района    Избирательной комиссией Ленинградской области, участковым избирательным комиссиям на подготовку и проведение выборов</w:t>
      </w:r>
      <w:r w:rsidR="00FF5C9C">
        <w:rPr>
          <w:sz w:val="28"/>
        </w:rPr>
        <w:t xml:space="preserve"> </w:t>
      </w:r>
      <w:r w:rsidR="002F10E5" w:rsidRPr="002F10E5">
        <w:rPr>
          <w:sz w:val="28"/>
        </w:rPr>
        <w:t xml:space="preserve"> </w:t>
      </w:r>
      <w:r w:rsidR="002D7CBE">
        <w:rPr>
          <w:sz w:val="28"/>
        </w:rPr>
        <w:t>депутатов</w:t>
      </w:r>
      <w:r w:rsidR="002D7CBE" w:rsidRPr="00353A1C">
        <w:rPr>
          <w:sz w:val="28"/>
        </w:rPr>
        <w:t xml:space="preserve"> </w:t>
      </w:r>
      <w:r w:rsidR="007E2583">
        <w:rPr>
          <w:sz w:val="28"/>
        </w:rPr>
        <w:t>Государственной Д</w:t>
      </w:r>
      <w:r w:rsidR="002D7CBE">
        <w:rPr>
          <w:sz w:val="28"/>
        </w:rPr>
        <w:t xml:space="preserve">умы Федерального Собрания Российской Федерации </w:t>
      </w:r>
      <w:r w:rsidR="008F15CB">
        <w:rPr>
          <w:sz w:val="28"/>
        </w:rPr>
        <w:t>седьмого</w:t>
      </w:r>
      <w:r w:rsidR="002D7CBE">
        <w:rPr>
          <w:sz w:val="28"/>
        </w:rPr>
        <w:t xml:space="preserve"> созыва</w:t>
      </w:r>
      <w:r w:rsidR="00A374DB">
        <w:rPr>
          <w:sz w:val="28"/>
        </w:rPr>
        <w:t xml:space="preserve"> согласно приложени</w:t>
      </w:r>
      <w:r w:rsidR="004A7590">
        <w:rPr>
          <w:sz w:val="28"/>
        </w:rPr>
        <w:t>ю</w:t>
      </w:r>
      <w:proofErr w:type="gramStart"/>
      <w:r w:rsidR="002E39CF">
        <w:rPr>
          <w:sz w:val="28"/>
        </w:rPr>
        <w:t xml:space="preserve"> </w:t>
      </w:r>
      <w:r w:rsidR="00781D22">
        <w:rPr>
          <w:sz w:val="28"/>
        </w:rPr>
        <w:t>.</w:t>
      </w:r>
      <w:proofErr w:type="gramEnd"/>
    </w:p>
    <w:p w:rsidR="00B1597B" w:rsidRDefault="00511C8B" w:rsidP="002F10E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1597B" w:rsidRDefault="00B1597B" w:rsidP="002F10E5">
      <w:pPr>
        <w:ind w:firstLine="708"/>
        <w:jc w:val="both"/>
        <w:rPr>
          <w:sz w:val="28"/>
        </w:rPr>
      </w:pPr>
    </w:p>
    <w:p w:rsidR="00C05B47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                                   </w:t>
      </w:r>
      <w:r>
        <w:rPr>
          <w:bCs/>
          <w:sz w:val="28"/>
          <w:szCs w:val="28"/>
        </w:rPr>
        <w:t xml:space="preserve">     Е.С.  Яковлев</w:t>
      </w:r>
    </w:p>
    <w:p w:rsidR="00511C8B" w:rsidRDefault="00511C8B" w:rsidP="00611E0D">
      <w:pPr>
        <w:pStyle w:val="30"/>
        <w:ind w:left="0"/>
        <w:jc w:val="both"/>
        <w:rPr>
          <w:bCs/>
          <w:sz w:val="28"/>
          <w:szCs w:val="28"/>
        </w:rPr>
      </w:pPr>
    </w:p>
    <w:p w:rsidR="00611E0D" w:rsidRPr="009168D0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9168D0">
        <w:rPr>
          <w:bCs/>
          <w:sz w:val="28"/>
          <w:szCs w:val="28"/>
        </w:rPr>
        <w:t xml:space="preserve">ТИК                                                   </w:t>
      </w:r>
      <w:r>
        <w:rPr>
          <w:bCs/>
          <w:sz w:val="28"/>
          <w:szCs w:val="28"/>
        </w:rPr>
        <w:t xml:space="preserve">     </w:t>
      </w:r>
      <w:r w:rsidR="00D9650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Ю.В.Тимофеева</w:t>
      </w:r>
    </w:p>
    <w:p w:rsidR="00611E0D" w:rsidRPr="009168D0" w:rsidRDefault="00611E0D" w:rsidP="00611E0D">
      <w:pPr>
        <w:pStyle w:val="a8"/>
        <w:ind w:left="0"/>
        <w:rPr>
          <w:b/>
          <w:bCs/>
        </w:rPr>
      </w:pPr>
    </w:p>
    <w:p w:rsidR="00B1597B" w:rsidRDefault="00B1597B" w:rsidP="002F10E5">
      <w:pPr>
        <w:ind w:firstLine="708"/>
        <w:jc w:val="both"/>
        <w:rPr>
          <w:sz w:val="28"/>
        </w:rPr>
      </w:pPr>
    </w:p>
    <w:p w:rsidR="00B1597B" w:rsidRDefault="00B1597B" w:rsidP="002F10E5">
      <w:pPr>
        <w:ind w:firstLine="708"/>
        <w:jc w:val="both"/>
        <w:rPr>
          <w:sz w:val="28"/>
        </w:rPr>
      </w:pPr>
    </w:p>
    <w:p w:rsidR="00B9133B" w:rsidRDefault="00611E0D" w:rsidP="00CA4BA1">
      <w:pPr>
        <w:rPr>
          <w:sz w:val="28"/>
        </w:rPr>
      </w:pPr>
      <w:r>
        <w:rPr>
          <w:sz w:val="28"/>
        </w:rPr>
        <w:t xml:space="preserve"> </w:t>
      </w:r>
    </w:p>
    <w:sectPr w:rsidR="00B9133B" w:rsidSect="00B9133B">
      <w:pgSz w:w="11906" w:h="16838"/>
      <w:pgMar w:top="89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A4BA1"/>
    <w:rsid w:val="0003681B"/>
    <w:rsid w:val="000C033B"/>
    <w:rsid w:val="000E53D7"/>
    <w:rsid w:val="000F3706"/>
    <w:rsid w:val="00105958"/>
    <w:rsid w:val="001345F9"/>
    <w:rsid w:val="001B0DB0"/>
    <w:rsid w:val="001C602C"/>
    <w:rsid w:val="00287854"/>
    <w:rsid w:val="002A02EC"/>
    <w:rsid w:val="002D7CBE"/>
    <w:rsid w:val="002E39CF"/>
    <w:rsid w:val="002F10E5"/>
    <w:rsid w:val="00314DBD"/>
    <w:rsid w:val="00346EA6"/>
    <w:rsid w:val="00353A1C"/>
    <w:rsid w:val="00392D51"/>
    <w:rsid w:val="003E446E"/>
    <w:rsid w:val="004254C5"/>
    <w:rsid w:val="004A7590"/>
    <w:rsid w:val="004F7D16"/>
    <w:rsid w:val="00511C8B"/>
    <w:rsid w:val="0055579D"/>
    <w:rsid w:val="00611E0D"/>
    <w:rsid w:val="006544CC"/>
    <w:rsid w:val="00654BA7"/>
    <w:rsid w:val="0067087A"/>
    <w:rsid w:val="006A59B0"/>
    <w:rsid w:val="006C29FA"/>
    <w:rsid w:val="006D37EC"/>
    <w:rsid w:val="00716ED3"/>
    <w:rsid w:val="00781D22"/>
    <w:rsid w:val="00792207"/>
    <w:rsid w:val="007C32D6"/>
    <w:rsid w:val="007E2583"/>
    <w:rsid w:val="00821F73"/>
    <w:rsid w:val="008F15CB"/>
    <w:rsid w:val="009B2F04"/>
    <w:rsid w:val="009B33BF"/>
    <w:rsid w:val="00A374DB"/>
    <w:rsid w:val="00A558DF"/>
    <w:rsid w:val="00A613F1"/>
    <w:rsid w:val="00A84426"/>
    <w:rsid w:val="00B104F2"/>
    <w:rsid w:val="00B1597B"/>
    <w:rsid w:val="00B171FF"/>
    <w:rsid w:val="00B9133B"/>
    <w:rsid w:val="00C05B47"/>
    <w:rsid w:val="00C15018"/>
    <w:rsid w:val="00C21A76"/>
    <w:rsid w:val="00CA4BA1"/>
    <w:rsid w:val="00CC56B0"/>
    <w:rsid w:val="00CE4AC9"/>
    <w:rsid w:val="00D95858"/>
    <w:rsid w:val="00D95E37"/>
    <w:rsid w:val="00D96501"/>
    <w:rsid w:val="00DD7E0B"/>
    <w:rsid w:val="00E069EA"/>
    <w:rsid w:val="00E12501"/>
    <w:rsid w:val="00E234EB"/>
    <w:rsid w:val="00E647C9"/>
    <w:rsid w:val="00EB0759"/>
    <w:rsid w:val="00ED0250"/>
    <w:rsid w:val="00F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A1"/>
  </w:style>
  <w:style w:type="paragraph" w:styleId="1">
    <w:name w:val="heading 1"/>
    <w:basedOn w:val="a"/>
    <w:next w:val="a"/>
    <w:qFormat/>
    <w:rsid w:val="00CA4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A4B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4BA1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CA4BA1"/>
    <w:pPr>
      <w:tabs>
        <w:tab w:val="center" w:pos="4536"/>
        <w:tab w:val="right" w:pos="9072"/>
      </w:tabs>
    </w:pPr>
    <w:rPr>
      <w:sz w:val="24"/>
    </w:rPr>
  </w:style>
  <w:style w:type="paragraph" w:styleId="a6">
    <w:name w:val="Balloon Text"/>
    <w:basedOn w:val="a"/>
    <w:semiHidden/>
    <w:rsid w:val="006708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1D22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611E0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11E0D"/>
    <w:rPr>
      <w:sz w:val="16"/>
      <w:szCs w:val="16"/>
    </w:rPr>
  </w:style>
  <w:style w:type="paragraph" w:styleId="a8">
    <w:name w:val="Body Text Indent"/>
    <w:basedOn w:val="a"/>
    <w:link w:val="a9"/>
    <w:rsid w:val="00611E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astudinova_ov</cp:lastModifiedBy>
  <cp:revision>9</cp:revision>
  <cp:lastPrinted>2016-07-04T07:36:00Z</cp:lastPrinted>
  <dcterms:created xsi:type="dcterms:W3CDTF">2016-07-08T15:22:00Z</dcterms:created>
  <dcterms:modified xsi:type="dcterms:W3CDTF">2016-07-11T12:50:00Z</dcterms:modified>
</cp:coreProperties>
</file>