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5" w:rsidRPr="00CF6DA1" w:rsidRDefault="00904705" w:rsidP="00904705">
      <w:pPr>
        <w:pStyle w:val="a7"/>
        <w:rPr>
          <w:szCs w:val="28"/>
        </w:rPr>
      </w:pPr>
      <w:r w:rsidRPr="00CF6DA1">
        <w:rPr>
          <w:szCs w:val="28"/>
        </w:rPr>
        <w:t>ПОСТАНОВЛЕНИЕ</w:t>
      </w:r>
    </w:p>
    <w:p w:rsidR="00904705" w:rsidRPr="00CF6DA1" w:rsidRDefault="00904705" w:rsidP="00904705">
      <w:pPr>
        <w:pStyle w:val="a5"/>
        <w:jc w:val="center"/>
        <w:rPr>
          <w:b/>
          <w:i w:val="0"/>
          <w:caps/>
          <w:sz w:val="28"/>
          <w:szCs w:val="28"/>
        </w:rPr>
      </w:pPr>
      <w:r w:rsidRPr="00CF6DA1">
        <w:rPr>
          <w:b/>
          <w:i w:val="0"/>
          <w:caps/>
          <w:sz w:val="28"/>
          <w:szCs w:val="28"/>
        </w:rPr>
        <w:t>территориальной избирательной комиссии</w:t>
      </w:r>
    </w:p>
    <w:p w:rsidR="00904705" w:rsidRPr="00CF6DA1" w:rsidRDefault="00904705" w:rsidP="00904705">
      <w:pPr>
        <w:pStyle w:val="2"/>
        <w:jc w:val="center"/>
        <w:rPr>
          <w:b/>
          <w:bCs/>
          <w:caps/>
          <w:sz w:val="28"/>
          <w:szCs w:val="28"/>
        </w:rPr>
      </w:pPr>
      <w:r w:rsidRPr="00CF6DA1">
        <w:rPr>
          <w:b/>
          <w:bCs/>
          <w:caps/>
          <w:sz w:val="28"/>
          <w:szCs w:val="28"/>
        </w:rPr>
        <w:t>КИРОВСКОГО МУНИЦИПАЛЬНОГО РАЙОНА</w:t>
      </w:r>
    </w:p>
    <w:p w:rsidR="00904705" w:rsidRDefault="00904705" w:rsidP="0090470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полномочиями   избирательной комиссии муниципального образования </w:t>
      </w:r>
      <w:r w:rsidR="00C34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A3A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C34A3A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области)</w:t>
      </w:r>
    </w:p>
    <w:p w:rsidR="00904705" w:rsidRDefault="00904705" w:rsidP="00904705">
      <w:pPr>
        <w:rPr>
          <w:sz w:val="28"/>
          <w:szCs w:val="28"/>
        </w:rPr>
      </w:pPr>
    </w:p>
    <w:p w:rsidR="00904705" w:rsidRPr="00890FAC" w:rsidRDefault="00C34A3A" w:rsidP="0090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  июля</w:t>
      </w:r>
      <w:r w:rsidR="00904705">
        <w:rPr>
          <w:sz w:val="28"/>
          <w:szCs w:val="28"/>
        </w:rPr>
        <w:t xml:space="preserve">  2015 года                                                          </w:t>
      </w:r>
      <w:r>
        <w:rPr>
          <w:sz w:val="28"/>
          <w:szCs w:val="28"/>
        </w:rPr>
        <w:t xml:space="preserve">                        № 224/1</w:t>
      </w:r>
    </w:p>
    <w:p w:rsidR="00904705" w:rsidRDefault="00904705" w:rsidP="00904705">
      <w:pPr>
        <w:jc w:val="both"/>
        <w:rPr>
          <w:b/>
          <w:bCs/>
          <w:sz w:val="28"/>
          <w:szCs w:val="28"/>
        </w:rPr>
      </w:pPr>
    </w:p>
    <w:p w:rsidR="00904705" w:rsidRPr="0040608A" w:rsidRDefault="00E902EA" w:rsidP="009047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</w:t>
      </w:r>
      <w:r w:rsidR="00290540">
        <w:rPr>
          <w:b/>
          <w:bCs/>
          <w:color w:val="2E2E2E"/>
          <w:sz w:val="28"/>
          <w:szCs w:val="28"/>
        </w:rPr>
        <w:t>изготавливаемых</w:t>
      </w:r>
      <w:r w:rsidR="00290540" w:rsidRPr="00290540">
        <w:rPr>
          <w:b/>
          <w:bCs/>
          <w:color w:val="2E2E2E"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избирательных бюллетеней для голосования</w:t>
      </w:r>
      <w:r w:rsidR="00BC29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34A3A">
        <w:rPr>
          <w:b/>
          <w:sz w:val="28"/>
          <w:szCs w:val="28"/>
        </w:rPr>
        <w:t xml:space="preserve"> досрочных</w:t>
      </w:r>
      <w:r w:rsidR="00F97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</w:t>
      </w:r>
      <w:r w:rsidR="00C34A3A">
        <w:rPr>
          <w:b/>
          <w:sz w:val="28"/>
          <w:szCs w:val="28"/>
        </w:rPr>
        <w:t>депутатов</w:t>
      </w:r>
      <w:r w:rsidR="00904705" w:rsidRPr="0040608A">
        <w:rPr>
          <w:b/>
          <w:sz w:val="28"/>
          <w:szCs w:val="28"/>
        </w:rPr>
        <w:t xml:space="preserve"> </w:t>
      </w:r>
      <w:r w:rsidR="00904705">
        <w:rPr>
          <w:b/>
          <w:sz w:val="28"/>
          <w:szCs w:val="28"/>
        </w:rPr>
        <w:t xml:space="preserve">совета депутатов  муниципального образования </w:t>
      </w:r>
      <w:proofErr w:type="spellStart"/>
      <w:r w:rsidR="00C34A3A">
        <w:rPr>
          <w:b/>
          <w:sz w:val="28"/>
          <w:szCs w:val="28"/>
        </w:rPr>
        <w:t>Приладожское</w:t>
      </w:r>
      <w:proofErr w:type="spellEnd"/>
      <w:r w:rsidR="00C34A3A">
        <w:rPr>
          <w:b/>
          <w:sz w:val="28"/>
          <w:szCs w:val="28"/>
        </w:rPr>
        <w:t xml:space="preserve"> </w:t>
      </w:r>
      <w:proofErr w:type="gramStart"/>
      <w:r w:rsidR="00C34A3A">
        <w:rPr>
          <w:b/>
          <w:sz w:val="28"/>
          <w:szCs w:val="28"/>
        </w:rPr>
        <w:t>городское</w:t>
      </w:r>
      <w:proofErr w:type="gramEnd"/>
      <w:r w:rsidR="00C34A3A">
        <w:rPr>
          <w:b/>
          <w:sz w:val="28"/>
          <w:szCs w:val="28"/>
        </w:rPr>
        <w:t xml:space="preserve"> поселения</w:t>
      </w:r>
      <w:r w:rsidR="00904705">
        <w:rPr>
          <w:b/>
          <w:sz w:val="28"/>
          <w:szCs w:val="28"/>
        </w:rPr>
        <w:t xml:space="preserve"> Кировского муниципальног</w:t>
      </w:r>
      <w:r w:rsidR="00C34A3A">
        <w:rPr>
          <w:b/>
          <w:sz w:val="28"/>
          <w:szCs w:val="28"/>
        </w:rPr>
        <w:t xml:space="preserve">о района Ленинградской области четвёртого </w:t>
      </w:r>
      <w:r w:rsidR="00904705" w:rsidRPr="0040608A">
        <w:rPr>
          <w:b/>
          <w:sz w:val="28"/>
          <w:szCs w:val="28"/>
        </w:rPr>
        <w:t>созыва</w:t>
      </w:r>
      <w:r w:rsidR="00C34A3A">
        <w:rPr>
          <w:b/>
          <w:sz w:val="28"/>
          <w:szCs w:val="28"/>
        </w:rPr>
        <w:t xml:space="preserve"> 18.09.2016</w:t>
      </w:r>
      <w:r w:rsidR="00904705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705" w:rsidRDefault="00904705" w:rsidP="00904705">
      <w:pPr>
        <w:jc w:val="center"/>
        <w:outlineLvl w:val="0"/>
        <w:rPr>
          <w:b/>
        </w:rPr>
      </w:pPr>
    </w:p>
    <w:p w:rsidR="00830694" w:rsidRPr="00904705" w:rsidRDefault="00830694" w:rsidP="00904705">
      <w:pPr>
        <w:jc w:val="center"/>
      </w:pPr>
    </w:p>
    <w:p w:rsidR="00904705" w:rsidRPr="00904705" w:rsidRDefault="00904705" w:rsidP="00C34A3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4A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4A3A">
        <w:rPr>
          <w:rFonts w:ascii="Times New Roman" w:hAnsi="Times New Roman"/>
          <w:sz w:val="28"/>
          <w:szCs w:val="28"/>
        </w:rPr>
        <w:t>В соответствии с пунктами 2,4</w:t>
      </w:r>
      <w:r w:rsidR="00E902EA" w:rsidRPr="00904705">
        <w:rPr>
          <w:rFonts w:ascii="Times New Roman" w:hAnsi="Times New Roman"/>
          <w:sz w:val="28"/>
          <w:szCs w:val="28"/>
        </w:rPr>
        <w:t xml:space="preserve"> ст.63 Федерального закона от 12 июня 2002 года № 67-ФЗ «Об основных гарантиях избирательных прав и права на участи в референдуме граждан Российской Федерации»</w:t>
      </w:r>
      <w:r w:rsidR="00C47AD9" w:rsidRPr="00904705">
        <w:rPr>
          <w:rFonts w:ascii="Times New Roman" w:hAnsi="Times New Roman"/>
          <w:sz w:val="28"/>
          <w:szCs w:val="28"/>
        </w:rPr>
        <w:t xml:space="preserve"> </w:t>
      </w:r>
      <w:r w:rsidR="000E551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904705">
        <w:rPr>
          <w:rFonts w:ascii="Times New Roman" w:hAnsi="Times New Roman"/>
          <w:sz w:val="28"/>
          <w:szCs w:val="28"/>
        </w:rPr>
        <w:t>(</w:t>
      </w:r>
      <w:r w:rsidR="000E5517">
        <w:rPr>
          <w:rFonts w:ascii="Times New Roman" w:hAnsi="Times New Roman"/>
          <w:sz w:val="28"/>
          <w:szCs w:val="28"/>
        </w:rPr>
        <w:t>с полномочиями</w:t>
      </w:r>
      <w:r w:rsidR="00C34A3A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C34A3A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C34A3A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области) </w:t>
      </w:r>
      <w:r w:rsidRPr="00904705">
        <w:rPr>
          <w:rFonts w:ascii="Times New Roman" w:hAnsi="Times New Roman"/>
          <w:sz w:val="28"/>
          <w:szCs w:val="28"/>
        </w:rPr>
        <w:t xml:space="preserve"> </w:t>
      </w:r>
      <w:r w:rsidRPr="00904705">
        <w:rPr>
          <w:rFonts w:ascii="Times New Roman" w:hAnsi="Times New Roman"/>
          <w:b/>
          <w:sz w:val="28"/>
          <w:szCs w:val="28"/>
        </w:rPr>
        <w:t>постановляет:</w:t>
      </w:r>
    </w:p>
    <w:p w:rsidR="00897ABB" w:rsidRDefault="00830694" w:rsidP="00237BFA">
      <w:pPr>
        <w:jc w:val="both"/>
        <w:rPr>
          <w:sz w:val="28"/>
          <w:szCs w:val="28"/>
        </w:rPr>
      </w:pPr>
      <w:r w:rsidRPr="00904705">
        <w:rPr>
          <w:sz w:val="28"/>
          <w:szCs w:val="28"/>
        </w:rPr>
        <w:t>1.</w:t>
      </w:r>
      <w:r w:rsidR="00C47AD9" w:rsidRPr="00904705">
        <w:rPr>
          <w:sz w:val="28"/>
          <w:szCs w:val="28"/>
        </w:rPr>
        <w:t xml:space="preserve"> </w:t>
      </w:r>
      <w:r w:rsidR="00E902EA" w:rsidRPr="00904705">
        <w:rPr>
          <w:sz w:val="28"/>
          <w:szCs w:val="28"/>
        </w:rPr>
        <w:t xml:space="preserve">Утвердить количество </w:t>
      </w:r>
      <w:r w:rsidR="00BC299D" w:rsidRPr="00B46C58">
        <w:rPr>
          <w:sz w:val="28"/>
          <w:szCs w:val="28"/>
        </w:rPr>
        <w:t>изготавливаемых</w:t>
      </w:r>
      <w:r w:rsidR="00BC299D" w:rsidRPr="00904705">
        <w:rPr>
          <w:sz w:val="28"/>
          <w:szCs w:val="28"/>
        </w:rPr>
        <w:t xml:space="preserve"> </w:t>
      </w:r>
      <w:r w:rsidR="00E902EA" w:rsidRPr="00904705">
        <w:rPr>
          <w:sz w:val="28"/>
          <w:szCs w:val="28"/>
        </w:rPr>
        <w:t>избирательны</w:t>
      </w:r>
      <w:r w:rsidR="00C34A3A">
        <w:rPr>
          <w:sz w:val="28"/>
          <w:szCs w:val="28"/>
        </w:rPr>
        <w:t>х бюллетеней для голосования на</w:t>
      </w:r>
      <w:r w:rsidR="00E902EA" w:rsidRPr="00904705">
        <w:rPr>
          <w:sz w:val="28"/>
          <w:szCs w:val="28"/>
        </w:rPr>
        <w:t xml:space="preserve"> </w:t>
      </w:r>
      <w:r w:rsidR="00C34A3A">
        <w:rPr>
          <w:sz w:val="28"/>
          <w:szCs w:val="28"/>
        </w:rPr>
        <w:t>досрочных</w:t>
      </w:r>
      <w:r w:rsidR="00F978FE" w:rsidRPr="00904705">
        <w:rPr>
          <w:sz w:val="28"/>
          <w:szCs w:val="28"/>
        </w:rPr>
        <w:t xml:space="preserve"> выборах </w:t>
      </w:r>
      <w:r w:rsidR="00C34A3A">
        <w:rPr>
          <w:sz w:val="28"/>
          <w:szCs w:val="28"/>
        </w:rPr>
        <w:t>депутатов</w:t>
      </w:r>
      <w:r w:rsidR="00904705" w:rsidRPr="00904705">
        <w:rPr>
          <w:sz w:val="28"/>
          <w:szCs w:val="28"/>
        </w:rPr>
        <w:t xml:space="preserve"> совета депутатов  муниципального образования </w:t>
      </w:r>
      <w:r w:rsidR="00C34A3A">
        <w:rPr>
          <w:sz w:val="28"/>
          <w:szCs w:val="28"/>
        </w:rPr>
        <w:t xml:space="preserve"> </w:t>
      </w:r>
      <w:proofErr w:type="spellStart"/>
      <w:r w:rsidR="00C34A3A">
        <w:rPr>
          <w:sz w:val="28"/>
          <w:szCs w:val="28"/>
        </w:rPr>
        <w:t>Приладожское</w:t>
      </w:r>
      <w:proofErr w:type="spellEnd"/>
      <w:r w:rsidR="00C34A3A">
        <w:rPr>
          <w:sz w:val="28"/>
          <w:szCs w:val="28"/>
        </w:rPr>
        <w:t xml:space="preserve"> городское поселение</w:t>
      </w:r>
      <w:r w:rsidR="00904705" w:rsidRPr="00904705">
        <w:rPr>
          <w:sz w:val="28"/>
          <w:szCs w:val="28"/>
        </w:rPr>
        <w:t xml:space="preserve"> Кировского муниципального района Ленинградской </w:t>
      </w:r>
      <w:r w:rsidR="00904705" w:rsidRPr="00237BFA">
        <w:rPr>
          <w:sz w:val="28"/>
          <w:szCs w:val="28"/>
        </w:rPr>
        <w:t xml:space="preserve">области </w:t>
      </w:r>
      <w:r w:rsidR="00C34A3A">
        <w:rPr>
          <w:sz w:val="28"/>
          <w:szCs w:val="28"/>
        </w:rPr>
        <w:t xml:space="preserve"> четвёртого  созыва 18.09.2016</w:t>
      </w:r>
      <w:r w:rsidR="00904705" w:rsidRPr="00237BFA">
        <w:rPr>
          <w:sz w:val="28"/>
          <w:szCs w:val="28"/>
        </w:rPr>
        <w:t xml:space="preserve"> года</w:t>
      </w:r>
      <w:r w:rsidR="000B2D9B">
        <w:rPr>
          <w:sz w:val="28"/>
          <w:szCs w:val="28"/>
        </w:rPr>
        <w:t xml:space="preserve"> </w:t>
      </w:r>
      <w:r w:rsidR="005C6048">
        <w:rPr>
          <w:sz w:val="28"/>
          <w:szCs w:val="28"/>
        </w:rPr>
        <w:t xml:space="preserve">по </w:t>
      </w:r>
      <w:proofErr w:type="spellStart"/>
      <w:r w:rsidR="005C6048">
        <w:rPr>
          <w:sz w:val="28"/>
          <w:szCs w:val="28"/>
        </w:rPr>
        <w:t>многомандатному</w:t>
      </w:r>
      <w:proofErr w:type="spellEnd"/>
      <w:r w:rsidR="005C6048">
        <w:rPr>
          <w:sz w:val="28"/>
          <w:szCs w:val="28"/>
        </w:rPr>
        <w:t xml:space="preserve"> избирательному округу №24  - 20</w:t>
      </w:r>
      <w:r w:rsidR="00DD124B" w:rsidRPr="00237BFA">
        <w:rPr>
          <w:sz w:val="28"/>
          <w:szCs w:val="28"/>
        </w:rPr>
        <w:t>00 штук.</w:t>
      </w:r>
    </w:p>
    <w:p w:rsidR="000B2D9B" w:rsidRDefault="000B2D9B" w:rsidP="00237B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4705">
        <w:rPr>
          <w:sz w:val="28"/>
          <w:szCs w:val="28"/>
        </w:rPr>
        <w:t xml:space="preserve">. Утвердить количество </w:t>
      </w:r>
      <w:r w:rsidRPr="00B46C58">
        <w:rPr>
          <w:sz w:val="28"/>
          <w:szCs w:val="28"/>
        </w:rPr>
        <w:t>изготавливаемых</w:t>
      </w:r>
      <w:r w:rsidRPr="00904705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х бюллетеней для голосования на</w:t>
      </w:r>
      <w:r w:rsidRPr="00904705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досрочных</w:t>
      </w:r>
      <w:r w:rsidRPr="00904705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>депутатов</w:t>
      </w:r>
      <w:r w:rsidRPr="00904705">
        <w:rPr>
          <w:sz w:val="28"/>
          <w:szCs w:val="28"/>
        </w:rPr>
        <w:t xml:space="preserve"> совета депутатов 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Приладожское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04705">
        <w:rPr>
          <w:sz w:val="28"/>
          <w:szCs w:val="28"/>
        </w:rPr>
        <w:t xml:space="preserve"> Кировского муниципального района Ленинградской </w:t>
      </w:r>
      <w:r w:rsidRPr="00237BFA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четвёртого  созыва 18.09.2016</w:t>
      </w:r>
      <w:r w:rsidRPr="00237B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№25  - 20</w:t>
      </w:r>
      <w:r w:rsidRPr="00237BFA">
        <w:rPr>
          <w:sz w:val="28"/>
          <w:szCs w:val="28"/>
        </w:rPr>
        <w:t>00 штук.</w:t>
      </w:r>
    </w:p>
    <w:p w:rsidR="000B2D9B" w:rsidRDefault="000B2D9B" w:rsidP="00237BFA">
      <w:pPr>
        <w:jc w:val="both"/>
        <w:rPr>
          <w:sz w:val="28"/>
          <w:szCs w:val="28"/>
        </w:rPr>
      </w:pPr>
      <w:r>
        <w:rPr>
          <w:sz w:val="28"/>
          <w:szCs w:val="28"/>
        </w:rPr>
        <w:t>3. Изготовление избирательных бюллетеней осуществить не позднее 7 сентября 2016 года.</w:t>
      </w:r>
    </w:p>
    <w:p w:rsidR="00DD124B" w:rsidRPr="000929DD" w:rsidRDefault="000B2D9B" w:rsidP="00DF773D">
      <w:pPr>
        <w:pStyle w:val="a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B91FD2">
        <w:rPr>
          <w:i w:val="0"/>
          <w:sz w:val="28"/>
          <w:szCs w:val="28"/>
        </w:rPr>
        <w:t>.</w:t>
      </w:r>
      <w:r w:rsidR="00290540" w:rsidRPr="00DF773D">
        <w:rPr>
          <w:i w:val="0"/>
          <w:sz w:val="28"/>
          <w:szCs w:val="28"/>
        </w:rPr>
        <w:t xml:space="preserve"> </w:t>
      </w:r>
      <w:r w:rsidR="000929DD">
        <w:rPr>
          <w:i w:val="0"/>
          <w:sz w:val="28"/>
          <w:szCs w:val="28"/>
        </w:rPr>
        <w:t xml:space="preserve"> Поручить секретарю территориальной избирательной комиссии Кировского муниципального района (с полномочиями ИКМО) Тимофеевой Ю.В.  обеспечить своевременное изготовление избирательных бюллетеней для</w:t>
      </w:r>
      <w:r w:rsidR="000929DD">
        <w:rPr>
          <w:sz w:val="28"/>
          <w:szCs w:val="28"/>
        </w:rPr>
        <w:t xml:space="preserve"> </w:t>
      </w:r>
      <w:r w:rsidR="000929DD" w:rsidRPr="000929DD">
        <w:rPr>
          <w:i w:val="0"/>
          <w:sz w:val="28"/>
          <w:szCs w:val="28"/>
        </w:rPr>
        <w:t xml:space="preserve">голосования на досрочных выборах депутатов совета депутатов  муниципального образования  </w:t>
      </w:r>
      <w:proofErr w:type="spellStart"/>
      <w:r w:rsidR="000929DD" w:rsidRPr="000929DD">
        <w:rPr>
          <w:i w:val="0"/>
          <w:sz w:val="28"/>
          <w:szCs w:val="28"/>
        </w:rPr>
        <w:t>Приладожское</w:t>
      </w:r>
      <w:proofErr w:type="spellEnd"/>
      <w:r w:rsidR="000929DD" w:rsidRPr="000929DD">
        <w:rPr>
          <w:i w:val="0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0929DD">
        <w:rPr>
          <w:i w:val="0"/>
          <w:sz w:val="28"/>
          <w:szCs w:val="28"/>
        </w:rPr>
        <w:t>четвёртого</w:t>
      </w:r>
      <w:r w:rsidR="000929DD" w:rsidRPr="000929DD">
        <w:rPr>
          <w:i w:val="0"/>
          <w:sz w:val="28"/>
          <w:szCs w:val="28"/>
        </w:rPr>
        <w:t xml:space="preserve"> созыва 18.09.2016 года</w:t>
      </w:r>
      <w:r w:rsidR="000929DD">
        <w:rPr>
          <w:i w:val="0"/>
          <w:sz w:val="28"/>
          <w:szCs w:val="28"/>
        </w:rPr>
        <w:t xml:space="preserve"> в количестве, указанном в пунктах 1,</w:t>
      </w:r>
      <w:r w:rsidR="001051AB">
        <w:rPr>
          <w:i w:val="0"/>
          <w:sz w:val="28"/>
          <w:szCs w:val="28"/>
        </w:rPr>
        <w:t xml:space="preserve"> </w:t>
      </w:r>
      <w:r w:rsidR="000929DD">
        <w:rPr>
          <w:i w:val="0"/>
          <w:sz w:val="28"/>
          <w:szCs w:val="28"/>
        </w:rPr>
        <w:t>2 настоящего постановления.</w:t>
      </w:r>
    </w:p>
    <w:p w:rsidR="00830694" w:rsidRPr="000929DD" w:rsidRDefault="00542DA3" w:rsidP="00904705">
      <w:pPr>
        <w:jc w:val="both"/>
        <w:rPr>
          <w:sz w:val="28"/>
          <w:szCs w:val="28"/>
        </w:rPr>
      </w:pPr>
      <w:r w:rsidRPr="000929DD">
        <w:rPr>
          <w:sz w:val="28"/>
          <w:szCs w:val="28"/>
        </w:rPr>
        <w:t xml:space="preserve"> </w:t>
      </w:r>
    </w:p>
    <w:p w:rsidR="00DD124B" w:rsidRDefault="00DD124B" w:rsidP="00DD12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            </w:t>
      </w:r>
      <w:r w:rsidR="005E2C68">
        <w:rPr>
          <w:sz w:val="28"/>
          <w:szCs w:val="28"/>
        </w:rPr>
        <w:t xml:space="preserve">     </w:t>
      </w:r>
      <w:r>
        <w:rPr>
          <w:sz w:val="28"/>
          <w:szCs w:val="28"/>
        </w:rPr>
        <w:t>Е.С.Яковлев</w:t>
      </w:r>
    </w:p>
    <w:p w:rsidR="00DD124B" w:rsidRDefault="00DD124B" w:rsidP="00DD124B">
      <w:pPr>
        <w:jc w:val="both"/>
        <w:rPr>
          <w:sz w:val="28"/>
          <w:szCs w:val="28"/>
        </w:rPr>
      </w:pPr>
    </w:p>
    <w:p w:rsidR="00DD124B" w:rsidRDefault="00DD124B" w:rsidP="00DD12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ТИК                                                                               </w:t>
      </w:r>
      <w:r w:rsidR="005E2C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Ю.В.Тимофеева</w:t>
      </w:r>
    </w:p>
    <w:sectPr w:rsidR="00DD124B" w:rsidSect="006F3724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5F"/>
    <w:rsid w:val="000929DD"/>
    <w:rsid w:val="000B2D9B"/>
    <w:rsid w:val="000E112D"/>
    <w:rsid w:val="000E5517"/>
    <w:rsid w:val="001051AB"/>
    <w:rsid w:val="001C53D4"/>
    <w:rsid w:val="002359F0"/>
    <w:rsid w:val="00237BFA"/>
    <w:rsid w:val="00252B43"/>
    <w:rsid w:val="00266BF0"/>
    <w:rsid w:val="00290540"/>
    <w:rsid w:val="0030217A"/>
    <w:rsid w:val="00303593"/>
    <w:rsid w:val="00387FA8"/>
    <w:rsid w:val="004844BA"/>
    <w:rsid w:val="00513373"/>
    <w:rsid w:val="00542DA3"/>
    <w:rsid w:val="00566C5F"/>
    <w:rsid w:val="005A71E5"/>
    <w:rsid w:val="005C6048"/>
    <w:rsid w:val="005E2C68"/>
    <w:rsid w:val="005E4AFB"/>
    <w:rsid w:val="006C5676"/>
    <w:rsid w:val="006F3724"/>
    <w:rsid w:val="00797359"/>
    <w:rsid w:val="007C5647"/>
    <w:rsid w:val="007E226A"/>
    <w:rsid w:val="00830694"/>
    <w:rsid w:val="00851F2B"/>
    <w:rsid w:val="0089510D"/>
    <w:rsid w:val="00897ABB"/>
    <w:rsid w:val="008B7062"/>
    <w:rsid w:val="008D2B75"/>
    <w:rsid w:val="008F6BF4"/>
    <w:rsid w:val="00904705"/>
    <w:rsid w:val="009F4677"/>
    <w:rsid w:val="00A761F5"/>
    <w:rsid w:val="00AC4C1B"/>
    <w:rsid w:val="00B33A0F"/>
    <w:rsid w:val="00B91FD2"/>
    <w:rsid w:val="00BC299D"/>
    <w:rsid w:val="00BC7B18"/>
    <w:rsid w:val="00BE232A"/>
    <w:rsid w:val="00C34A3A"/>
    <w:rsid w:val="00C47AD9"/>
    <w:rsid w:val="00C62743"/>
    <w:rsid w:val="00D677C0"/>
    <w:rsid w:val="00D86A9E"/>
    <w:rsid w:val="00DD124B"/>
    <w:rsid w:val="00DF773D"/>
    <w:rsid w:val="00E362C9"/>
    <w:rsid w:val="00E83971"/>
    <w:rsid w:val="00E902EA"/>
    <w:rsid w:val="00F05C88"/>
    <w:rsid w:val="00F92D5F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56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9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04705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4705"/>
  </w:style>
  <w:style w:type="paragraph" w:styleId="a5">
    <w:name w:val="Body Text"/>
    <w:basedOn w:val="a"/>
    <w:link w:val="a6"/>
    <w:rsid w:val="00904705"/>
    <w:pPr>
      <w:jc w:val="both"/>
    </w:pPr>
    <w:rPr>
      <w:i/>
      <w:sz w:val="22"/>
    </w:rPr>
  </w:style>
  <w:style w:type="character" w:customStyle="1" w:styleId="a6">
    <w:name w:val="Основной текст Знак"/>
    <w:basedOn w:val="a0"/>
    <w:link w:val="a5"/>
    <w:rsid w:val="00904705"/>
    <w:rPr>
      <w:i/>
      <w:sz w:val="22"/>
      <w:szCs w:val="24"/>
    </w:rPr>
  </w:style>
  <w:style w:type="paragraph" w:styleId="a7">
    <w:name w:val="Title"/>
    <w:basedOn w:val="a"/>
    <w:link w:val="a8"/>
    <w:qFormat/>
    <w:rsid w:val="00904705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904705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9047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22</cp:revision>
  <cp:lastPrinted>2012-02-02T07:32:00Z</cp:lastPrinted>
  <dcterms:created xsi:type="dcterms:W3CDTF">2015-08-06T05:56:00Z</dcterms:created>
  <dcterms:modified xsi:type="dcterms:W3CDTF">2016-07-09T12:48:00Z</dcterms:modified>
</cp:coreProperties>
</file>