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 w:rsidR="009A6258">
        <w:rPr>
          <w:rFonts w:ascii="Times New Roman" w:hAnsi="Times New Roman" w:cs="Times New Roman"/>
          <w:b/>
        </w:rPr>
        <w:t>мног</w:t>
      </w:r>
      <w:r w:rsidR="001B57C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252565">
        <w:rPr>
          <w:rFonts w:ascii="Times New Roman" w:hAnsi="Times New Roman" w:cs="Times New Roman"/>
          <w:b/>
        </w:rPr>
        <w:t>№25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6A2287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275D">
        <w:rPr>
          <w:rFonts w:ascii="Times New Roman" w:hAnsi="Times New Roman" w:cs="Times New Roman"/>
          <w:sz w:val="24"/>
          <w:szCs w:val="24"/>
        </w:rPr>
        <w:t xml:space="preserve"> </w:t>
      </w:r>
      <w:r w:rsidR="007F3477">
        <w:rPr>
          <w:rFonts w:ascii="Times New Roman" w:hAnsi="Times New Roman" w:cs="Times New Roman"/>
          <w:sz w:val="24"/>
          <w:szCs w:val="24"/>
        </w:rPr>
        <w:t xml:space="preserve"> </w:t>
      </w:r>
      <w:r w:rsidR="00E7275D">
        <w:rPr>
          <w:rFonts w:ascii="Times New Roman" w:hAnsi="Times New Roman" w:cs="Times New Roman"/>
          <w:sz w:val="24"/>
          <w:szCs w:val="24"/>
        </w:rPr>
        <w:t>сентября 2016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1786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2C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7113">
        <w:rPr>
          <w:rFonts w:ascii="Times New Roman" w:hAnsi="Times New Roman" w:cs="Times New Roman"/>
          <w:sz w:val="24"/>
          <w:szCs w:val="24"/>
        </w:rPr>
        <w:t>51/3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2C3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914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Pr="00AF6AA8">
        <w:rPr>
          <w:rFonts w:ascii="Times New Roman" w:hAnsi="Times New Roman" w:cs="Times New Roman"/>
          <w:b/>
          <w:sz w:val="24"/>
          <w:szCs w:val="24"/>
        </w:rPr>
        <w:t xml:space="preserve"> 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2F64F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E646E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  <w:proofErr w:type="gramEnd"/>
      <w:r w:rsidR="00EE6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646E">
        <w:rPr>
          <w:rFonts w:ascii="Times New Roman" w:hAnsi="Times New Roman" w:cs="Times New Roman"/>
          <w:b/>
          <w:bCs/>
          <w:sz w:val="24"/>
          <w:szCs w:val="24"/>
        </w:rPr>
        <w:t>Приладожское</w:t>
      </w:r>
      <w:proofErr w:type="spellEnd"/>
      <w:r w:rsidR="00EE64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</w:t>
      </w:r>
      <w:r w:rsidR="00456F21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</w:t>
      </w:r>
      <w:r w:rsidR="006E715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456F2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E88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6258">
        <w:rPr>
          <w:rFonts w:ascii="Times New Roman" w:hAnsi="Times New Roman" w:cs="Times New Roman"/>
          <w:b/>
          <w:bCs/>
          <w:sz w:val="24"/>
          <w:szCs w:val="24"/>
        </w:rPr>
        <w:t>много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52C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избирательному округу </w:t>
      </w:r>
      <w:r w:rsidR="00252565">
        <w:rPr>
          <w:rFonts w:ascii="Times New Roman" w:hAnsi="Times New Roman" w:cs="Times New Roman"/>
          <w:b/>
          <w:bCs/>
          <w:sz w:val="24"/>
          <w:szCs w:val="24"/>
        </w:rPr>
        <w:t>№25</w:t>
      </w:r>
    </w:p>
    <w:p w:rsid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14" w:rsidRPr="00AF6AA8" w:rsidRDefault="00364914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AA8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 и статьей 74 областного закона от 15.03.2012 г. № 20-оз «О муниципальных выборах в Ленинградской области»,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</w:t>
      </w:r>
      <w:r w:rsidR="001B57C2">
        <w:rPr>
          <w:rFonts w:ascii="Times New Roman" w:hAnsi="Times New Roman" w:cs="Times New Roman"/>
          <w:sz w:val="24"/>
          <w:szCs w:val="24"/>
        </w:rPr>
        <w:t>о</w:t>
      </w:r>
      <w:r w:rsidR="007D63E4">
        <w:rPr>
          <w:rFonts w:ascii="Times New Roman" w:hAnsi="Times New Roman" w:cs="Times New Roman"/>
          <w:sz w:val="24"/>
          <w:szCs w:val="24"/>
        </w:rPr>
        <w:t>мандатного</w:t>
      </w:r>
      <w:proofErr w:type="spellEnd"/>
      <w:r w:rsidR="007D63E4"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456F21">
        <w:rPr>
          <w:rFonts w:ascii="Times New Roman" w:hAnsi="Times New Roman" w:cs="Times New Roman"/>
          <w:sz w:val="24"/>
          <w:szCs w:val="24"/>
        </w:rPr>
        <w:t>2</w:t>
      </w:r>
      <w:r w:rsidR="00252565">
        <w:rPr>
          <w:rFonts w:ascii="Times New Roman" w:hAnsi="Times New Roman" w:cs="Times New Roman"/>
          <w:sz w:val="24"/>
          <w:szCs w:val="24"/>
        </w:rPr>
        <w:t>5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  <w:proofErr w:type="gramEnd"/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7D63E4">
        <w:rPr>
          <w:rFonts w:ascii="Times New Roman" w:hAnsi="Times New Roman" w:cs="Times New Roman"/>
          <w:sz w:val="24"/>
          <w:szCs w:val="24"/>
        </w:rPr>
        <w:t xml:space="preserve"> </w:t>
      </w:r>
      <w:r w:rsidR="000573F7">
        <w:rPr>
          <w:rFonts w:ascii="Times New Roman" w:hAnsi="Times New Roman" w:cs="Times New Roman"/>
          <w:sz w:val="24"/>
          <w:szCs w:val="24"/>
        </w:rPr>
        <w:t>досрочные</w:t>
      </w:r>
      <w:r w:rsidRPr="00AF6AA8">
        <w:rPr>
          <w:rFonts w:ascii="Times New Roman" w:hAnsi="Times New Roman" w:cs="Times New Roman"/>
          <w:sz w:val="24"/>
          <w:szCs w:val="24"/>
        </w:rPr>
        <w:t xml:space="preserve">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F64F7">
        <w:rPr>
          <w:rFonts w:ascii="Times New Roman" w:hAnsi="Times New Roman" w:cs="Times New Roman"/>
          <w:bCs/>
          <w:sz w:val="24"/>
          <w:szCs w:val="24"/>
        </w:rPr>
        <w:t>м</w:t>
      </w:r>
      <w:r w:rsidR="00EE646E" w:rsidRPr="00EE646E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EE646E" w:rsidRPr="00EE646E">
        <w:rPr>
          <w:rFonts w:ascii="Times New Roman" w:hAnsi="Times New Roman" w:cs="Times New Roman"/>
          <w:bCs/>
          <w:sz w:val="24"/>
          <w:szCs w:val="24"/>
        </w:rPr>
        <w:t>Приладожское</w:t>
      </w:r>
      <w:proofErr w:type="spellEnd"/>
      <w:r w:rsidR="00EE646E" w:rsidRPr="00EE646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Кировского муниципального района</w:t>
      </w:r>
      <w:r w:rsidR="0045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15A" w:rsidRPr="006E715A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r w:rsidR="00DD74D9">
        <w:rPr>
          <w:rFonts w:ascii="Times New Roman" w:hAnsi="Times New Roman" w:cs="Times New Roman"/>
          <w:sz w:val="24"/>
          <w:szCs w:val="24"/>
        </w:rPr>
        <w:t xml:space="preserve"> области 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7D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</w:t>
      </w:r>
      <w:r w:rsidR="001B57C2">
        <w:rPr>
          <w:rFonts w:ascii="Times New Roman" w:hAnsi="Times New Roman" w:cs="Times New Roman"/>
          <w:sz w:val="24"/>
          <w:szCs w:val="24"/>
        </w:rPr>
        <w:t>о</w:t>
      </w:r>
      <w:r w:rsidR="007D63E4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 xml:space="preserve">ругу </w:t>
      </w:r>
      <w:r w:rsidR="00456F21">
        <w:rPr>
          <w:rFonts w:ascii="Times New Roman" w:hAnsi="Times New Roman" w:cs="Times New Roman"/>
          <w:sz w:val="24"/>
          <w:szCs w:val="24"/>
        </w:rPr>
        <w:t>№2</w:t>
      </w:r>
      <w:r w:rsidR="00252565">
        <w:rPr>
          <w:rFonts w:ascii="Times New Roman" w:hAnsi="Times New Roman" w:cs="Times New Roman"/>
          <w:sz w:val="24"/>
          <w:szCs w:val="24"/>
        </w:rPr>
        <w:t>5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Утвердить протокол и сводную таблицу территориальной избирательной комиссии Кировского муниципального района с полномочиями окружной избирательной комиссии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</w:t>
      </w:r>
      <w:r w:rsidR="001B57C2">
        <w:rPr>
          <w:rFonts w:ascii="Times New Roman" w:hAnsi="Times New Roman" w:cs="Times New Roman"/>
          <w:sz w:val="24"/>
          <w:szCs w:val="24"/>
        </w:rPr>
        <w:t>о</w:t>
      </w:r>
      <w:r w:rsidR="007D63E4">
        <w:rPr>
          <w:rFonts w:ascii="Times New Roman" w:hAnsi="Times New Roman" w:cs="Times New Roman"/>
          <w:sz w:val="24"/>
          <w:szCs w:val="24"/>
        </w:rPr>
        <w:t>манд</w:t>
      </w:r>
      <w:r w:rsidR="009B652C">
        <w:rPr>
          <w:rFonts w:ascii="Times New Roman" w:hAnsi="Times New Roman" w:cs="Times New Roman"/>
          <w:sz w:val="24"/>
          <w:szCs w:val="24"/>
        </w:rPr>
        <w:t>атного</w:t>
      </w:r>
      <w:proofErr w:type="spellEnd"/>
      <w:r w:rsidR="009B652C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 w:rsidR="00252565">
        <w:rPr>
          <w:rFonts w:ascii="Times New Roman" w:hAnsi="Times New Roman" w:cs="Times New Roman"/>
          <w:sz w:val="24"/>
          <w:szCs w:val="24"/>
        </w:rPr>
        <w:t>25</w:t>
      </w:r>
      <w:r w:rsidRPr="00AF6AA8">
        <w:rPr>
          <w:rFonts w:ascii="Times New Roman" w:hAnsi="Times New Roman" w:cs="Times New Roman"/>
          <w:sz w:val="24"/>
          <w:szCs w:val="24"/>
        </w:rPr>
        <w:t xml:space="preserve"> (протокол и сводная таблица прилагаются).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A6258" w:rsidRPr="00AF6AA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A2287" w:rsidRPr="00D51D90">
        <w:rPr>
          <w:rFonts w:ascii="Times New Roman" w:hAnsi="Times New Roman" w:cs="Times New Roman"/>
          <w:sz w:val="24"/>
          <w:szCs w:val="24"/>
        </w:rPr>
        <w:t>Андрианова И.В., Белову Л.И., Васильева А.В., Гришина В.М., Коновалову С.В.,</w:t>
      </w:r>
      <w:r w:rsidR="007F3477" w:rsidRPr="000573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2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3477">
        <w:rPr>
          <w:rFonts w:ascii="Times New Roman" w:hAnsi="Times New Roman" w:cs="Times New Roman"/>
          <w:sz w:val="24"/>
          <w:szCs w:val="24"/>
        </w:rPr>
        <w:t xml:space="preserve"> </w:t>
      </w:r>
      <w:r w:rsidR="009A6258">
        <w:rPr>
          <w:rFonts w:ascii="Times New Roman" w:hAnsi="Times New Roman" w:cs="Times New Roman"/>
          <w:sz w:val="24"/>
          <w:szCs w:val="24"/>
        </w:rPr>
        <w:t>получивших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наибольшее  число голосов избирателей по отношению к другим кандидатам, включенным в избирательный бюллетень, избранным</w:t>
      </w:r>
      <w:r w:rsidR="009A6258">
        <w:rPr>
          <w:rFonts w:ascii="Times New Roman" w:hAnsi="Times New Roman" w:cs="Times New Roman"/>
          <w:sz w:val="24"/>
          <w:szCs w:val="24"/>
        </w:rPr>
        <w:t>и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9A6258">
        <w:rPr>
          <w:rFonts w:ascii="Times New Roman" w:hAnsi="Times New Roman" w:cs="Times New Roman"/>
          <w:sz w:val="24"/>
          <w:szCs w:val="24"/>
        </w:rPr>
        <w:t>депутатами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2F64F7">
        <w:rPr>
          <w:rFonts w:ascii="Times New Roman" w:hAnsi="Times New Roman" w:cs="Times New Roman"/>
          <w:bCs/>
          <w:sz w:val="24"/>
          <w:szCs w:val="24"/>
        </w:rPr>
        <w:t>м</w:t>
      </w:r>
      <w:r w:rsidR="00EE646E" w:rsidRPr="00EE646E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EE646E" w:rsidRPr="00EE646E">
        <w:rPr>
          <w:rFonts w:ascii="Times New Roman" w:hAnsi="Times New Roman" w:cs="Times New Roman"/>
          <w:bCs/>
          <w:sz w:val="24"/>
          <w:szCs w:val="24"/>
        </w:rPr>
        <w:t>Приладожское</w:t>
      </w:r>
      <w:proofErr w:type="spellEnd"/>
      <w:r w:rsidR="00EE646E" w:rsidRPr="00EE646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Кировского муниципального района</w:t>
      </w:r>
      <w:r w:rsidR="00EE6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15A" w:rsidRPr="006E715A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r w:rsidRPr="00AF6AA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EB5D3E">
        <w:rPr>
          <w:rFonts w:ascii="Times New Roman" w:hAnsi="Times New Roman" w:cs="Times New Roman"/>
          <w:sz w:val="24"/>
          <w:szCs w:val="24"/>
        </w:rPr>
        <w:t xml:space="preserve"> </w:t>
      </w:r>
      <w:r w:rsidR="000573F7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много</w:t>
      </w:r>
      <w:r w:rsidR="00EB5D3E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D06D6">
        <w:rPr>
          <w:rFonts w:ascii="Times New Roman" w:hAnsi="Times New Roman" w:cs="Times New Roman"/>
          <w:sz w:val="24"/>
          <w:szCs w:val="24"/>
        </w:rPr>
        <w:t>№</w:t>
      </w:r>
      <w:r w:rsidR="00252565">
        <w:rPr>
          <w:rFonts w:ascii="Times New Roman" w:hAnsi="Times New Roman" w:cs="Times New Roman"/>
          <w:sz w:val="24"/>
          <w:szCs w:val="24"/>
        </w:rPr>
        <w:t>25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Председатель  ТИК                                                                                   </w:t>
      </w:r>
      <w:r w:rsidR="000573F7">
        <w:rPr>
          <w:rFonts w:ascii="Times New Roman" w:hAnsi="Times New Roman" w:cs="Times New Roman"/>
          <w:sz w:val="24"/>
          <w:szCs w:val="24"/>
        </w:rPr>
        <w:t xml:space="preserve">        Е.С.Яковлев </w:t>
      </w:r>
    </w:p>
    <w:p w:rsidR="00521631" w:rsidRPr="00AF6AA8" w:rsidRDefault="00AF6AA8" w:rsidP="00C921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Секретарь  ТИК                                                                                  </w:t>
      </w:r>
      <w:r w:rsidR="00EB5D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6AA8">
        <w:rPr>
          <w:rFonts w:ascii="Times New Roman" w:hAnsi="Times New Roman" w:cs="Times New Roman"/>
          <w:sz w:val="24"/>
          <w:szCs w:val="24"/>
        </w:rPr>
        <w:t xml:space="preserve">  Ю.В.Тимофеева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5EF3"/>
    <w:rsid w:val="000573F7"/>
    <w:rsid w:val="0006649D"/>
    <w:rsid w:val="00137D47"/>
    <w:rsid w:val="00152EE4"/>
    <w:rsid w:val="001B57C2"/>
    <w:rsid w:val="00252565"/>
    <w:rsid w:val="002C3DCE"/>
    <w:rsid w:val="002E7552"/>
    <w:rsid w:val="002F64F7"/>
    <w:rsid w:val="00364914"/>
    <w:rsid w:val="003771D7"/>
    <w:rsid w:val="003D6FE0"/>
    <w:rsid w:val="00402F81"/>
    <w:rsid w:val="00420E88"/>
    <w:rsid w:val="00456F21"/>
    <w:rsid w:val="004B5D99"/>
    <w:rsid w:val="004D06D6"/>
    <w:rsid w:val="00521631"/>
    <w:rsid w:val="0068137A"/>
    <w:rsid w:val="006A2287"/>
    <w:rsid w:val="006E715A"/>
    <w:rsid w:val="0072051F"/>
    <w:rsid w:val="00737113"/>
    <w:rsid w:val="00771839"/>
    <w:rsid w:val="007D63E4"/>
    <w:rsid w:val="007F3477"/>
    <w:rsid w:val="008043CB"/>
    <w:rsid w:val="00885324"/>
    <w:rsid w:val="0091334F"/>
    <w:rsid w:val="009A6258"/>
    <w:rsid w:val="009B652C"/>
    <w:rsid w:val="009C1786"/>
    <w:rsid w:val="00A40028"/>
    <w:rsid w:val="00AE2947"/>
    <w:rsid w:val="00AF6AA8"/>
    <w:rsid w:val="00C92194"/>
    <w:rsid w:val="00CE316E"/>
    <w:rsid w:val="00D1288C"/>
    <w:rsid w:val="00D42161"/>
    <w:rsid w:val="00D45028"/>
    <w:rsid w:val="00D51D90"/>
    <w:rsid w:val="00D64D61"/>
    <w:rsid w:val="00DA0DAB"/>
    <w:rsid w:val="00DD74D9"/>
    <w:rsid w:val="00E34FDF"/>
    <w:rsid w:val="00E6179E"/>
    <w:rsid w:val="00E7275D"/>
    <w:rsid w:val="00EB485A"/>
    <w:rsid w:val="00EB5D3E"/>
    <w:rsid w:val="00EC4B6A"/>
    <w:rsid w:val="00ED6013"/>
    <w:rsid w:val="00EE646E"/>
    <w:rsid w:val="00F0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BADD-CCCB-4013-B381-C5D7D6F1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15</cp:revision>
  <dcterms:created xsi:type="dcterms:W3CDTF">2014-09-14T05:36:00Z</dcterms:created>
  <dcterms:modified xsi:type="dcterms:W3CDTF">2016-09-20T04:29:00Z</dcterms:modified>
</cp:coreProperties>
</file>