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E7" w:rsidRPr="007F351D" w:rsidRDefault="00287EE7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61786479"/>
      <w:r w:rsidRPr="007F351D">
        <w:rPr>
          <w:rFonts w:ascii="Times New Roman" w:hAnsi="Times New Roman" w:cs="Times New Roman"/>
          <w:b/>
          <w:sz w:val="28"/>
          <w:szCs w:val="28"/>
        </w:rPr>
        <w:t>Бюджетный прогноз</w:t>
      </w:r>
    </w:p>
    <w:p w:rsidR="00287EE7" w:rsidRPr="007F351D" w:rsidRDefault="00287EE7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51D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287EE7" w:rsidRPr="007F351D" w:rsidRDefault="00287EE7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51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287EE7" w:rsidRPr="007F351D" w:rsidRDefault="00287EE7" w:rsidP="00287EE7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F351D">
        <w:rPr>
          <w:rFonts w:ascii="Times New Roman" w:hAnsi="Times New Roman" w:cs="Times New Roman"/>
          <w:b/>
          <w:sz w:val="28"/>
          <w:szCs w:val="28"/>
        </w:rPr>
        <w:t>на период до 2022 года</w:t>
      </w:r>
    </w:p>
    <w:p w:rsidR="00287EE7" w:rsidRDefault="00287EE7" w:rsidP="008733EA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Theme="majorEastAsia" w:hAnsi="Times New Roman" w:cstheme="majorBidi"/>
          <w:bCs/>
          <w:sz w:val="28"/>
          <w:szCs w:val="28"/>
        </w:rPr>
      </w:pPr>
    </w:p>
    <w:p w:rsidR="00EA1118" w:rsidRPr="00EA1118" w:rsidRDefault="00EA1118" w:rsidP="00EA1118">
      <w:pPr>
        <w:keepNext/>
        <w:keepLines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4"/>
          <w:szCs w:val="24"/>
        </w:rPr>
      </w:pPr>
      <w:r w:rsidRPr="00EA1118">
        <w:rPr>
          <w:rFonts w:ascii="Times New Roman" w:eastAsiaTheme="majorEastAsia" w:hAnsi="Times New Roman" w:cstheme="majorBidi"/>
          <w:b/>
          <w:bCs/>
          <w:sz w:val="24"/>
          <w:szCs w:val="24"/>
        </w:rPr>
        <w:t>Условия формирования Бюджетного прогноза</w:t>
      </w:r>
    </w:p>
    <w:p w:rsidR="008733EA" w:rsidRPr="00EA1118" w:rsidRDefault="00EA1118" w:rsidP="00EA1118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Theme="majorEastAsia" w:hAnsi="Times New Roman" w:cstheme="majorBidi"/>
          <w:b/>
          <w:bCs/>
          <w:sz w:val="24"/>
          <w:szCs w:val="24"/>
        </w:rPr>
      </w:pPr>
      <w:r w:rsidRPr="00EA1118">
        <w:rPr>
          <w:rFonts w:ascii="Times New Roman" w:eastAsiaTheme="majorEastAsia" w:hAnsi="Times New Roman" w:cstheme="majorBidi"/>
          <w:b/>
          <w:bCs/>
          <w:sz w:val="24"/>
          <w:szCs w:val="24"/>
        </w:rPr>
        <w:t xml:space="preserve">Кировского муниципального района </w:t>
      </w:r>
      <w:r w:rsidR="008733EA" w:rsidRPr="00EA1118">
        <w:rPr>
          <w:rFonts w:ascii="Times New Roman" w:eastAsiaTheme="majorEastAsia" w:hAnsi="Times New Roman" w:cstheme="majorBidi"/>
          <w:b/>
          <w:bCs/>
          <w:sz w:val="24"/>
          <w:szCs w:val="24"/>
        </w:rPr>
        <w:t>Ленинградской области</w:t>
      </w:r>
    </w:p>
    <w:p w:rsidR="008733EA" w:rsidRPr="00EA1118" w:rsidRDefault="008733EA" w:rsidP="008733EA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EA1118">
        <w:rPr>
          <w:rFonts w:ascii="Times New Roman" w:eastAsiaTheme="majorEastAsia" w:hAnsi="Times New Roman" w:cstheme="majorBidi"/>
          <w:b/>
          <w:bCs/>
          <w:sz w:val="24"/>
          <w:szCs w:val="24"/>
        </w:rPr>
        <w:t>на период до 2022 года</w:t>
      </w:r>
      <w:bookmarkEnd w:id="0"/>
    </w:p>
    <w:p w:rsidR="00CC643D" w:rsidRPr="00C04553" w:rsidRDefault="00CC643D" w:rsidP="00CC64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4553">
        <w:rPr>
          <w:rFonts w:ascii="Times New Roman" w:hAnsi="Times New Roman"/>
          <w:color w:val="000000" w:themeColor="text1"/>
          <w:sz w:val="28"/>
          <w:szCs w:val="28"/>
        </w:rPr>
        <w:t>Основны</w:t>
      </w:r>
      <w:bookmarkStart w:id="1" w:name="_GoBack"/>
      <w:bookmarkEnd w:id="1"/>
      <w:r w:rsidRPr="00C04553">
        <w:rPr>
          <w:rFonts w:ascii="Times New Roman" w:hAnsi="Times New Roman"/>
          <w:color w:val="000000" w:themeColor="text1"/>
          <w:sz w:val="28"/>
          <w:szCs w:val="28"/>
        </w:rPr>
        <w:t xml:space="preserve">е показатели прогноза социально-экономического развития Кировского муниципального района Ленинградской области на период до 2022 года представлены в Приложении 1. </w:t>
      </w:r>
    </w:p>
    <w:p w:rsidR="00CC643D" w:rsidRPr="00C04553" w:rsidRDefault="00CC643D" w:rsidP="00CC64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045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целом в долгосрочной перспективе на период до 2022 года прогнозируется положительная динамика социально-экономического развития Кировского муниципального района Ленинградской области. В рамках указов Президента Российской Федерации от 7 мая 2012 года № 596-606 на период до 2020 года предусмотрена реализация комплекса мероприятий, направленных на улучшение инвестиционного климата и стимулирование инвестиционной активности потенциальных инвесторов, улучшение жилищных условий и демографической ситуации в районе, создание и совершенствование системы предоставления государственных и муниципальных услуг на территории Кировского муниципального района Ленинградской области, поэтапное повышение размера заработной платы отдельных категорий работников бюджетной сферы.</w:t>
      </w:r>
    </w:p>
    <w:p w:rsidR="00CC643D" w:rsidRPr="00C04553" w:rsidRDefault="00CC643D" w:rsidP="00CC6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</w:t>
      </w:r>
      <w:r w:rsidR="006E0EA7"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объем отгруженной продукции, </w:t>
      </w:r>
      <w:r w:rsidRPr="00C04553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выполненных работ, оказанных услуг</w:t>
      </w:r>
      <w:r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организациям района оценивается в объеме </w:t>
      </w:r>
      <w:r w:rsidR="006E0EA7"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2A7887"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5,</w:t>
      </w:r>
      <w:r w:rsidR="006E0EA7"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млрд. руб. Основная часть объема (более 80% от общего объема оборота) создается в реальном секторе экономики: промышленном производстве, сельском хозяйстве, строительстве, на транспорте и связи, в оптовой и розничной торговле.</w:t>
      </w:r>
    </w:p>
    <w:p w:rsidR="00CC643D" w:rsidRPr="00C04553" w:rsidRDefault="00CC643D" w:rsidP="00CC6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 результате положительной динамики развития отдельных секторов промышленного производства, сельского хозяйства и транспортной сферы индекс физического объема отгруженной продукции, </w:t>
      </w:r>
      <w:r w:rsidRPr="00C04553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выполненных работ, оказанных услуг</w:t>
      </w:r>
      <w:r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организациям района в 2017 году составит 10</w:t>
      </w:r>
      <w:r w:rsidR="00D35467"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к уровню 2016 года.</w:t>
      </w:r>
    </w:p>
    <w:p w:rsidR="00CC643D" w:rsidRPr="00C04553" w:rsidRDefault="00CC643D" w:rsidP="00CC64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4553">
        <w:rPr>
          <w:rFonts w:ascii="Times New Roman" w:hAnsi="Times New Roman"/>
          <w:color w:val="000000" w:themeColor="text1"/>
          <w:sz w:val="28"/>
          <w:szCs w:val="28"/>
        </w:rPr>
        <w:t>В значительной степени данная динамика отражает общероссийские тенденции. Причинами замедления экономического роста явилось значительное ухудшение внешних условий в 2014-2015 годах, введение международных экономических санкций против отдельных российских компаний и секторов экономики.</w:t>
      </w:r>
    </w:p>
    <w:p w:rsidR="00CC643D" w:rsidRPr="00C04553" w:rsidRDefault="00CC643D" w:rsidP="00CC64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4553">
        <w:rPr>
          <w:rFonts w:ascii="Times New Roman" w:hAnsi="Times New Roman"/>
          <w:color w:val="000000" w:themeColor="text1"/>
          <w:sz w:val="28"/>
          <w:szCs w:val="28"/>
        </w:rPr>
        <w:t xml:space="preserve">В среднесрочном периоде снижение инфляции и процентных ставок при ограниченном укреплении национальной валюты будут поддерживать рентабельность и инвестиционную привлекательность предприятий, способствовать восстановлению экономического роста. </w:t>
      </w:r>
    </w:p>
    <w:p w:rsidR="00CC643D" w:rsidRPr="00C04553" w:rsidRDefault="00CC643D" w:rsidP="00CC6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Одним из факторов общего экономического роста в Кировском муниципальном районе Ленинградской области в долгосрочном периоде станет реализация инвестиционных проектов в 201</w:t>
      </w:r>
      <w:r w:rsidR="00B71D91"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-2022 годах, и, как следствие, рост объема инвестиционных вложений в районе (в период 201</w:t>
      </w:r>
      <w:r w:rsidR="00B71D91"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-2022 гг. - в среднем на 1-</w:t>
      </w:r>
      <w:r w:rsidR="00B71D91"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ежегодно). </w:t>
      </w:r>
    </w:p>
    <w:p w:rsidR="00CC643D" w:rsidRPr="00C04553" w:rsidRDefault="00CC643D" w:rsidP="00CC6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экономический рост будет обеспечен, прежде всего, реализацией проектов в сфере промышленности, стабильным ростом производства сельскохозяйственной продукции, положительной динамикой темпов жилищного строительства. </w:t>
      </w:r>
    </w:p>
    <w:p w:rsidR="00CC643D" w:rsidRPr="00C04553" w:rsidRDefault="00CC643D" w:rsidP="00CC64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4553">
        <w:rPr>
          <w:rFonts w:ascii="Times New Roman" w:hAnsi="Times New Roman"/>
          <w:color w:val="000000" w:themeColor="text1"/>
          <w:sz w:val="28"/>
          <w:szCs w:val="28"/>
        </w:rPr>
        <w:t>Прогнозируется ежегодное замедление инфляции. К 2022 году среднегодовой темп роста потребительских цен будет составлять 3,</w:t>
      </w:r>
      <w:r w:rsidR="00B71D91" w:rsidRPr="00C04553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C04553">
        <w:rPr>
          <w:rFonts w:ascii="Times New Roman" w:hAnsi="Times New Roman"/>
          <w:color w:val="000000" w:themeColor="text1"/>
          <w:sz w:val="28"/>
          <w:szCs w:val="28"/>
        </w:rPr>
        <w:t xml:space="preserve"> процента.</w:t>
      </w:r>
    </w:p>
    <w:p w:rsidR="00CC643D" w:rsidRPr="00C04553" w:rsidRDefault="00CC643D" w:rsidP="00CC6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455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В демографической ситуации в районе на </w:t>
      </w:r>
      <w:r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 с 201</w:t>
      </w:r>
      <w:r w:rsidR="00B71D91"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и на перспективу до 2022 года сохранится тенденция роста среднегодовой численности населения района в связи с сокращением естественной убыли населения и увеличением миграционного прироста.</w:t>
      </w:r>
    </w:p>
    <w:p w:rsidR="00CC643D" w:rsidRPr="00C04553" w:rsidRDefault="00CC643D" w:rsidP="00CC64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</w:t>
      </w:r>
      <w:r w:rsidR="00B71D91"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(на конец года) численность постоянного населения Кировского района вырастит по сравнению с 201</w:t>
      </w:r>
      <w:r w:rsidR="00B71D91"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годом на 0,</w:t>
      </w:r>
      <w:r w:rsidR="00B71D91"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и составит 105,</w:t>
      </w:r>
      <w:r w:rsidR="00B71D91"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чел. Ожидаемое увеличение численности населения на 1 января 201</w:t>
      </w:r>
      <w:r w:rsidR="00B71D91"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произойдет в связи с миграционным ростом – единственным источником пополнения населения, который в 201</w:t>
      </w:r>
      <w:r w:rsidR="00B71D91"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B71D91"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почти </w:t>
      </w:r>
      <w:r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 раза будет больше естественной убыли населения.</w:t>
      </w:r>
    </w:p>
    <w:p w:rsidR="00CC643D" w:rsidRPr="00C04553" w:rsidRDefault="00CC643D" w:rsidP="00CC6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4553">
        <w:rPr>
          <w:rFonts w:ascii="Times New Roman" w:hAnsi="Times New Roman"/>
          <w:color w:val="000000" w:themeColor="text1"/>
          <w:sz w:val="28"/>
          <w:szCs w:val="28"/>
        </w:rPr>
        <w:t xml:space="preserve">К 2022 году численность населения района увеличится на </w:t>
      </w:r>
      <w:r w:rsidR="00B71D91" w:rsidRPr="00C04553">
        <w:rPr>
          <w:rFonts w:ascii="Times New Roman" w:hAnsi="Times New Roman"/>
          <w:color w:val="000000" w:themeColor="text1"/>
          <w:sz w:val="28"/>
          <w:szCs w:val="28"/>
        </w:rPr>
        <w:t>2,4</w:t>
      </w:r>
      <w:r w:rsidRPr="00C04553">
        <w:rPr>
          <w:rFonts w:ascii="Times New Roman" w:hAnsi="Times New Roman"/>
          <w:color w:val="000000" w:themeColor="text1"/>
          <w:sz w:val="28"/>
          <w:szCs w:val="28"/>
        </w:rPr>
        <w:t xml:space="preserve"> % и составит 10</w:t>
      </w:r>
      <w:r w:rsidR="00B71D91" w:rsidRPr="00C04553">
        <w:rPr>
          <w:rFonts w:ascii="Times New Roman" w:hAnsi="Times New Roman"/>
          <w:color w:val="000000" w:themeColor="text1"/>
          <w:sz w:val="28"/>
          <w:szCs w:val="28"/>
        </w:rPr>
        <w:t>8,0</w:t>
      </w:r>
      <w:r w:rsidRPr="00C04553">
        <w:rPr>
          <w:rFonts w:ascii="Times New Roman" w:hAnsi="Times New Roman"/>
          <w:color w:val="000000" w:themeColor="text1"/>
          <w:sz w:val="28"/>
          <w:szCs w:val="28"/>
        </w:rPr>
        <w:t xml:space="preserve"> тыс. чел. Прирост численности населения будет обусловлен миграционным фактором, а также р</w:t>
      </w:r>
      <w:r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еализацией демографической политики на территории района в рамках Концепции демографического развития Ленинградской области до 2025 года.</w:t>
      </w:r>
    </w:p>
    <w:p w:rsidR="00CC643D" w:rsidRPr="00C04553" w:rsidRDefault="00CC643D" w:rsidP="00CC64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4553">
        <w:rPr>
          <w:rFonts w:ascii="Times New Roman" w:hAnsi="Times New Roman"/>
          <w:color w:val="000000" w:themeColor="text1"/>
          <w:sz w:val="28"/>
          <w:szCs w:val="28"/>
        </w:rPr>
        <w:t>Реализуемые меры по поддержке рождаемости будут способствовать устойчивой динамике численности населения младше трудоспособного возраста.</w:t>
      </w:r>
    </w:p>
    <w:p w:rsidR="00CC643D" w:rsidRPr="00C04553" w:rsidRDefault="00CC643D" w:rsidP="00CC64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4553">
        <w:rPr>
          <w:rFonts w:ascii="Times New Roman" w:hAnsi="Times New Roman"/>
          <w:color w:val="000000" w:themeColor="text1"/>
          <w:sz w:val="28"/>
          <w:szCs w:val="28"/>
        </w:rPr>
        <w:t xml:space="preserve">Численность населения в трудоспособном возрасте </w:t>
      </w:r>
      <w:r w:rsidR="00B71D91" w:rsidRPr="00C04553">
        <w:rPr>
          <w:rFonts w:ascii="Times New Roman" w:hAnsi="Times New Roman"/>
          <w:color w:val="000000" w:themeColor="text1"/>
          <w:sz w:val="28"/>
          <w:szCs w:val="28"/>
        </w:rPr>
        <w:t xml:space="preserve">к 2022 году достигнет 61,9 тыс. чел., </w:t>
      </w:r>
      <w:r w:rsidRPr="00C04553">
        <w:rPr>
          <w:rFonts w:ascii="Times New Roman" w:hAnsi="Times New Roman"/>
          <w:color w:val="000000" w:themeColor="text1"/>
          <w:sz w:val="28"/>
          <w:szCs w:val="28"/>
        </w:rPr>
        <w:t xml:space="preserve">численность населения в возрасте, старше трудоспособного, достигнет </w:t>
      </w:r>
      <w:r w:rsidR="00B71D91" w:rsidRPr="00C04553">
        <w:rPr>
          <w:rFonts w:ascii="Times New Roman" w:hAnsi="Times New Roman"/>
          <w:color w:val="000000" w:themeColor="text1"/>
          <w:sz w:val="28"/>
          <w:szCs w:val="28"/>
        </w:rPr>
        <w:t>30,4</w:t>
      </w:r>
      <w:r w:rsidRPr="00C04553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="00B71D91" w:rsidRPr="00C045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04553">
        <w:rPr>
          <w:rFonts w:ascii="Times New Roman" w:hAnsi="Times New Roman"/>
          <w:color w:val="000000" w:themeColor="text1"/>
          <w:sz w:val="28"/>
          <w:szCs w:val="28"/>
        </w:rPr>
        <w:t>чел. или 2</w:t>
      </w:r>
      <w:r w:rsidR="00B71D91" w:rsidRPr="00C04553">
        <w:rPr>
          <w:rFonts w:ascii="Times New Roman" w:hAnsi="Times New Roman"/>
          <w:color w:val="000000" w:themeColor="text1"/>
          <w:sz w:val="28"/>
          <w:szCs w:val="28"/>
        </w:rPr>
        <w:t>8,1</w:t>
      </w:r>
      <w:r w:rsidRPr="00C04553">
        <w:rPr>
          <w:rFonts w:ascii="Times New Roman" w:hAnsi="Times New Roman"/>
          <w:color w:val="000000" w:themeColor="text1"/>
          <w:sz w:val="28"/>
          <w:szCs w:val="28"/>
        </w:rPr>
        <w:t xml:space="preserve">% от общей численности населения.  </w:t>
      </w:r>
    </w:p>
    <w:p w:rsidR="00CC643D" w:rsidRPr="00C04553" w:rsidRDefault="00CC643D" w:rsidP="00CC64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4553">
        <w:rPr>
          <w:rFonts w:ascii="Times New Roman" w:hAnsi="Times New Roman"/>
          <w:color w:val="000000" w:themeColor="text1"/>
          <w:sz w:val="28"/>
          <w:szCs w:val="28"/>
        </w:rPr>
        <w:t xml:space="preserve">Проводимая в </w:t>
      </w:r>
      <w:r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Кировском муниципальном районе Ленинградской области </w:t>
      </w:r>
      <w:r w:rsidRPr="00C04553">
        <w:rPr>
          <w:rFonts w:ascii="Times New Roman" w:hAnsi="Times New Roman"/>
          <w:color w:val="000000" w:themeColor="text1"/>
          <w:sz w:val="28"/>
          <w:szCs w:val="28"/>
        </w:rPr>
        <w:t>бюджетная политика будет отличаться, с одной стороны, осторожным подходом к планированию доходов и расходов бюджета, с другой стороны – постоянным поиском механизмов и альтернатив более эффективного использования бюджетных средств. Это позволит не допустить бесконтрольного наращивания дефицита бюджета и муниципального долга, избежать использования профицита районного бюджета для резкого наращивания объема «постоянных» расходов, которые впоследствии требовали бы ежегодного воспроизведения.</w:t>
      </w:r>
    </w:p>
    <w:p w:rsidR="00CC643D" w:rsidRPr="00C04553" w:rsidRDefault="00CC643D" w:rsidP="00CC64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4553">
        <w:rPr>
          <w:rFonts w:ascii="Times New Roman" w:hAnsi="Times New Roman"/>
          <w:color w:val="000000" w:themeColor="text1"/>
          <w:sz w:val="28"/>
          <w:szCs w:val="28"/>
        </w:rPr>
        <w:lastRenderedPageBreak/>
        <w:t>Бюджетный прогноз сформирован с учетом следующих допущений и установок:</w:t>
      </w:r>
    </w:p>
    <w:p w:rsidR="00CC643D" w:rsidRPr="00C04553" w:rsidRDefault="00CC643D" w:rsidP="00CC643D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4553">
        <w:rPr>
          <w:rFonts w:ascii="Times New Roman" w:hAnsi="Times New Roman"/>
          <w:color w:val="000000" w:themeColor="text1"/>
          <w:sz w:val="28"/>
          <w:szCs w:val="28"/>
        </w:rPr>
        <w:t>стабильности федерального и областного налогового законодательства;</w:t>
      </w:r>
    </w:p>
    <w:p w:rsidR="00CC643D" w:rsidRPr="00C04553" w:rsidRDefault="00CC643D" w:rsidP="00CC643D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4553">
        <w:rPr>
          <w:rFonts w:ascii="Times New Roman" w:hAnsi="Times New Roman"/>
          <w:color w:val="000000" w:themeColor="text1"/>
          <w:sz w:val="28"/>
          <w:szCs w:val="28"/>
        </w:rPr>
        <w:t>проведения консервативной бюджетной политики органами местного самоуправления, одним из атрибутов которой является недопущение роста дефицита бюджета и наращивания долговой нагрузки;</w:t>
      </w:r>
    </w:p>
    <w:p w:rsidR="00CC643D" w:rsidRPr="00C04553" w:rsidRDefault="00CC643D" w:rsidP="00CC643D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4553">
        <w:rPr>
          <w:rFonts w:ascii="Times New Roman" w:hAnsi="Times New Roman"/>
          <w:color w:val="000000" w:themeColor="text1"/>
          <w:sz w:val="28"/>
          <w:szCs w:val="28"/>
        </w:rPr>
        <w:t>постоянной реализации мероприятий, направленных на повышение эффективности расходов бюджета;</w:t>
      </w:r>
    </w:p>
    <w:p w:rsidR="00CC643D" w:rsidRPr="00C04553" w:rsidRDefault="00CC643D" w:rsidP="00CC643D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color w:val="000000" w:themeColor="text1"/>
        </w:rPr>
      </w:pPr>
      <w:r w:rsidRPr="00C04553">
        <w:rPr>
          <w:rFonts w:ascii="Times New Roman" w:hAnsi="Times New Roman"/>
          <w:color w:val="000000" w:themeColor="text1"/>
          <w:sz w:val="28"/>
          <w:szCs w:val="28"/>
        </w:rPr>
        <w:t xml:space="preserve">последовательного сокращения неэффективных налоговых льгот. </w:t>
      </w:r>
    </w:p>
    <w:p w:rsidR="00283768" w:rsidRPr="00C04553" w:rsidRDefault="00283768" w:rsidP="00283768">
      <w:pPr>
        <w:spacing w:after="0" w:line="240" w:lineRule="auto"/>
        <w:ind w:left="284"/>
        <w:contextualSpacing/>
        <w:jc w:val="both"/>
        <w:rPr>
          <w:color w:val="000000" w:themeColor="text1"/>
        </w:rPr>
      </w:pPr>
    </w:p>
    <w:p w:rsidR="004465D9" w:rsidRPr="00D55340" w:rsidRDefault="00D323F7" w:rsidP="00D323F7">
      <w:pPr>
        <w:pStyle w:val="1"/>
        <w:spacing w:before="0" w:after="0"/>
        <w:ind w:left="720"/>
        <w:rPr>
          <w:sz w:val="24"/>
          <w:szCs w:val="24"/>
        </w:rPr>
      </w:pPr>
      <w:bookmarkStart w:id="2" w:name="_Toc461786480"/>
      <w:r w:rsidRPr="00D55340">
        <w:rPr>
          <w:sz w:val="24"/>
          <w:szCs w:val="24"/>
        </w:rPr>
        <w:t xml:space="preserve">2. </w:t>
      </w:r>
      <w:r w:rsidR="004465D9" w:rsidRPr="00D55340">
        <w:rPr>
          <w:sz w:val="24"/>
          <w:szCs w:val="24"/>
        </w:rPr>
        <w:t xml:space="preserve">Прогноз основных параметров консолидированного и районного бюджетов </w:t>
      </w:r>
      <w:r w:rsidRPr="00D55340">
        <w:rPr>
          <w:sz w:val="24"/>
          <w:szCs w:val="24"/>
        </w:rPr>
        <w:t>Кировского муниципального района</w:t>
      </w:r>
      <w:r w:rsidR="004465D9" w:rsidRPr="00D55340">
        <w:rPr>
          <w:sz w:val="24"/>
          <w:szCs w:val="24"/>
        </w:rPr>
        <w:t xml:space="preserve"> Ленинградской области на период до 202</w:t>
      </w:r>
      <w:r w:rsidRPr="00D55340">
        <w:rPr>
          <w:sz w:val="24"/>
          <w:szCs w:val="24"/>
        </w:rPr>
        <w:t>2</w:t>
      </w:r>
      <w:r w:rsidR="004465D9" w:rsidRPr="00D55340">
        <w:rPr>
          <w:sz w:val="24"/>
          <w:szCs w:val="24"/>
        </w:rPr>
        <w:t xml:space="preserve"> года</w:t>
      </w:r>
      <w:bookmarkEnd w:id="2"/>
    </w:p>
    <w:p w:rsidR="004465D9" w:rsidRPr="00D55340" w:rsidRDefault="004465D9" w:rsidP="00874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40">
        <w:rPr>
          <w:rFonts w:ascii="Times New Roman" w:hAnsi="Times New Roman" w:cs="Times New Roman"/>
          <w:sz w:val="28"/>
          <w:szCs w:val="28"/>
        </w:rPr>
        <w:t xml:space="preserve">Расчеты объемов поступлений налоговых и неналоговых доходов в консолидированный и </w:t>
      </w:r>
      <w:r w:rsidR="00D323F7" w:rsidRPr="00D55340">
        <w:rPr>
          <w:rFonts w:ascii="Times New Roman" w:hAnsi="Times New Roman" w:cs="Times New Roman"/>
          <w:sz w:val="28"/>
          <w:szCs w:val="28"/>
        </w:rPr>
        <w:t>районны</w:t>
      </w:r>
      <w:r w:rsidRPr="00D55340">
        <w:rPr>
          <w:rFonts w:ascii="Times New Roman" w:hAnsi="Times New Roman" w:cs="Times New Roman"/>
          <w:sz w:val="28"/>
          <w:szCs w:val="28"/>
        </w:rPr>
        <w:t>й бюджеты</w:t>
      </w:r>
      <w:r w:rsidR="00D323F7" w:rsidRPr="00D55340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 w:rsidRPr="00D55340">
        <w:rPr>
          <w:rFonts w:ascii="Times New Roman" w:hAnsi="Times New Roman" w:cs="Times New Roman"/>
          <w:sz w:val="28"/>
          <w:szCs w:val="28"/>
        </w:rPr>
        <w:t xml:space="preserve"> Ленинградской области в рамках составления Бюджетного прогноза основаны на показателях долгосрочного прогноза социально-экономического развития </w:t>
      </w:r>
      <w:r w:rsidR="00D323F7" w:rsidRPr="00D5534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D55340">
        <w:rPr>
          <w:rFonts w:ascii="Times New Roman" w:hAnsi="Times New Roman" w:cs="Times New Roman"/>
          <w:sz w:val="28"/>
          <w:szCs w:val="28"/>
        </w:rPr>
        <w:t>Ленинградской области на период до 20</w:t>
      </w:r>
      <w:r w:rsidR="00D323F7" w:rsidRPr="00D55340">
        <w:rPr>
          <w:rFonts w:ascii="Times New Roman" w:hAnsi="Times New Roman" w:cs="Times New Roman"/>
          <w:sz w:val="28"/>
          <w:szCs w:val="28"/>
        </w:rPr>
        <w:t>22</w:t>
      </w:r>
      <w:r w:rsidRPr="00D55340">
        <w:rPr>
          <w:rFonts w:ascii="Times New Roman" w:hAnsi="Times New Roman" w:cs="Times New Roman"/>
          <w:sz w:val="28"/>
          <w:szCs w:val="28"/>
        </w:rPr>
        <w:t xml:space="preserve"> года, характеризующих как общие тенденции развития экономики (объем </w:t>
      </w:r>
      <w:r w:rsidR="00A01B40" w:rsidRPr="00D55340">
        <w:rPr>
          <w:rFonts w:ascii="Times New Roman" w:hAnsi="Times New Roman" w:cs="Times New Roman"/>
          <w:sz w:val="28"/>
          <w:szCs w:val="28"/>
        </w:rPr>
        <w:t>отгруженной</w:t>
      </w:r>
      <w:r w:rsidRPr="00D55340">
        <w:rPr>
          <w:rFonts w:ascii="Times New Roman" w:hAnsi="Times New Roman" w:cs="Times New Roman"/>
          <w:sz w:val="28"/>
          <w:szCs w:val="28"/>
        </w:rPr>
        <w:t xml:space="preserve"> продук</w:t>
      </w:r>
      <w:r w:rsidR="00A01B40" w:rsidRPr="00D55340">
        <w:rPr>
          <w:rFonts w:ascii="Times New Roman" w:hAnsi="Times New Roman" w:cs="Times New Roman"/>
          <w:sz w:val="28"/>
          <w:szCs w:val="28"/>
        </w:rPr>
        <w:t>ции</w:t>
      </w:r>
      <w:r w:rsidRPr="00D55340">
        <w:rPr>
          <w:rFonts w:ascii="Times New Roman" w:hAnsi="Times New Roman" w:cs="Times New Roman"/>
          <w:sz w:val="28"/>
          <w:szCs w:val="28"/>
        </w:rPr>
        <w:t xml:space="preserve">, динамика </w:t>
      </w:r>
      <w:r w:rsidR="00A01B40" w:rsidRPr="00D55340">
        <w:rPr>
          <w:rFonts w:ascii="Times New Roman" w:hAnsi="Times New Roman" w:cs="Times New Roman"/>
          <w:sz w:val="28"/>
          <w:szCs w:val="28"/>
        </w:rPr>
        <w:t>темпов</w:t>
      </w:r>
      <w:r w:rsidRPr="00D55340">
        <w:rPr>
          <w:rFonts w:ascii="Times New Roman" w:hAnsi="Times New Roman" w:cs="Times New Roman"/>
          <w:sz w:val="28"/>
          <w:szCs w:val="28"/>
        </w:rPr>
        <w:t xml:space="preserve"> промышленного производства, объем инвестиций в основной капитал и т.д.), так и изменение макроэкономических показателей, оказывающих непосредственное влияние на объемы поступлений по основным доходным источникам бюдж</w:t>
      </w:r>
      <w:r w:rsidR="00A01B40" w:rsidRPr="00D55340">
        <w:rPr>
          <w:rFonts w:ascii="Times New Roman" w:hAnsi="Times New Roman" w:cs="Times New Roman"/>
          <w:sz w:val="28"/>
          <w:szCs w:val="28"/>
        </w:rPr>
        <w:t xml:space="preserve">ета таким как </w:t>
      </w:r>
      <w:r w:rsidRPr="00D55340">
        <w:rPr>
          <w:rFonts w:ascii="Times New Roman" w:hAnsi="Times New Roman" w:cs="Times New Roman"/>
          <w:sz w:val="28"/>
          <w:szCs w:val="28"/>
        </w:rPr>
        <w:t>те</w:t>
      </w:r>
      <w:r w:rsidR="00A01B40" w:rsidRPr="00D55340">
        <w:rPr>
          <w:rFonts w:ascii="Times New Roman" w:hAnsi="Times New Roman" w:cs="Times New Roman"/>
          <w:sz w:val="28"/>
          <w:szCs w:val="28"/>
        </w:rPr>
        <w:t>мп роста фонда заработной платы.</w:t>
      </w:r>
    </w:p>
    <w:p w:rsidR="004465D9" w:rsidRPr="00D55340" w:rsidRDefault="004465D9" w:rsidP="00874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40">
        <w:rPr>
          <w:rFonts w:ascii="Times New Roman" w:hAnsi="Times New Roman" w:cs="Times New Roman"/>
          <w:sz w:val="28"/>
          <w:szCs w:val="28"/>
        </w:rPr>
        <w:t>По налогу на доходы физических лиц расчет долгосрочного прогноза поступлений осуществлен исходя из индекса-дефлятора, характеризующего темп роста фонда заработной платы, а также с учетом предполагаемого ежегодного прироста социальных и имущественных налоговых вычетов, предоставляемых физическим лицам в рамках реализации налоговой политики при проведении ежегодных декларационных кампаний.</w:t>
      </w:r>
    </w:p>
    <w:p w:rsidR="004465D9" w:rsidRPr="00D55340" w:rsidRDefault="004465D9" w:rsidP="00874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40">
        <w:rPr>
          <w:rFonts w:ascii="Times New Roman" w:hAnsi="Times New Roman" w:cs="Times New Roman"/>
          <w:sz w:val="28"/>
          <w:szCs w:val="28"/>
        </w:rPr>
        <w:t xml:space="preserve">По акцизам на нефтепродукты расчет поступлений на долгосрочный период осуществлен с учетом действующих ставок акцизов по подакцизной продукции, а также установленных бюджетным законодательством </w:t>
      </w:r>
      <w:r w:rsidR="00A01B40" w:rsidRPr="00D5534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D55340">
        <w:rPr>
          <w:rFonts w:ascii="Times New Roman" w:hAnsi="Times New Roman" w:cs="Times New Roman"/>
          <w:sz w:val="28"/>
          <w:szCs w:val="28"/>
        </w:rPr>
        <w:t xml:space="preserve"> нормативов распределения доходов от уплаты акцизов.</w:t>
      </w:r>
    </w:p>
    <w:p w:rsidR="004465D9" w:rsidRPr="007F351D" w:rsidRDefault="004465D9" w:rsidP="00874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40">
        <w:rPr>
          <w:rFonts w:ascii="Times New Roman" w:hAnsi="Times New Roman" w:cs="Times New Roman"/>
          <w:sz w:val="28"/>
          <w:szCs w:val="28"/>
        </w:rPr>
        <w:t xml:space="preserve">Объемы поступлений по остальным налоговым доходам, а также неналоговым доходам на долгосрочный период в основном рассчитаны с применением ежегодной динамики роста, учтенной при формировании доходной части консолидированного и </w:t>
      </w:r>
      <w:r w:rsidR="00A01B40" w:rsidRPr="00D55340">
        <w:rPr>
          <w:rFonts w:ascii="Times New Roman" w:hAnsi="Times New Roman" w:cs="Times New Roman"/>
          <w:sz w:val="28"/>
          <w:szCs w:val="28"/>
        </w:rPr>
        <w:t>район</w:t>
      </w:r>
      <w:r w:rsidRPr="00D55340">
        <w:rPr>
          <w:rFonts w:ascii="Times New Roman" w:hAnsi="Times New Roman" w:cs="Times New Roman"/>
          <w:sz w:val="28"/>
          <w:szCs w:val="28"/>
        </w:rPr>
        <w:t xml:space="preserve">ного бюджетов на </w:t>
      </w:r>
      <w:r w:rsidRPr="007F351D">
        <w:rPr>
          <w:rFonts w:ascii="Times New Roman" w:hAnsi="Times New Roman" w:cs="Times New Roman"/>
          <w:sz w:val="28"/>
          <w:szCs w:val="28"/>
        </w:rPr>
        <w:t>период 201</w:t>
      </w:r>
      <w:r w:rsidR="007F351D" w:rsidRPr="007F351D">
        <w:rPr>
          <w:rFonts w:ascii="Times New Roman" w:hAnsi="Times New Roman" w:cs="Times New Roman"/>
          <w:sz w:val="28"/>
          <w:szCs w:val="28"/>
        </w:rPr>
        <w:t>8</w:t>
      </w:r>
      <w:r w:rsidRPr="007F351D">
        <w:rPr>
          <w:rFonts w:ascii="Times New Roman" w:hAnsi="Times New Roman" w:cs="Times New Roman"/>
          <w:sz w:val="28"/>
          <w:szCs w:val="28"/>
        </w:rPr>
        <w:t>-20</w:t>
      </w:r>
      <w:r w:rsidR="007F351D" w:rsidRPr="007F351D">
        <w:rPr>
          <w:rFonts w:ascii="Times New Roman" w:hAnsi="Times New Roman" w:cs="Times New Roman"/>
          <w:sz w:val="28"/>
          <w:szCs w:val="28"/>
        </w:rPr>
        <w:t>20</w:t>
      </w:r>
      <w:r w:rsidRPr="007F351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4465D9" w:rsidRPr="00D55340" w:rsidRDefault="00A01B40" w:rsidP="00874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51D">
        <w:rPr>
          <w:rFonts w:ascii="Times New Roman" w:hAnsi="Times New Roman" w:cs="Times New Roman"/>
          <w:sz w:val="28"/>
          <w:szCs w:val="28"/>
        </w:rPr>
        <w:lastRenderedPageBreak/>
        <w:t>Основные параметры</w:t>
      </w:r>
      <w:r w:rsidR="004465D9" w:rsidRPr="007F351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7F351D">
        <w:rPr>
          <w:rFonts w:ascii="Times New Roman" w:hAnsi="Times New Roman" w:cs="Times New Roman"/>
          <w:sz w:val="28"/>
          <w:szCs w:val="28"/>
        </w:rPr>
        <w:t>Кировского муниципального</w:t>
      </w:r>
      <w:r w:rsidRPr="00D5534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465D9" w:rsidRPr="00D55340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892685">
        <w:rPr>
          <w:rFonts w:ascii="Times New Roman" w:hAnsi="Times New Roman" w:cs="Times New Roman"/>
          <w:sz w:val="28"/>
          <w:szCs w:val="28"/>
        </w:rPr>
        <w:t xml:space="preserve">(далее – районного бюджета) </w:t>
      </w:r>
      <w:r w:rsidR="004465D9" w:rsidRPr="00D55340">
        <w:rPr>
          <w:rFonts w:ascii="Times New Roman" w:hAnsi="Times New Roman" w:cs="Times New Roman"/>
          <w:sz w:val="28"/>
          <w:szCs w:val="28"/>
        </w:rPr>
        <w:t>на период до 202</w:t>
      </w:r>
      <w:r w:rsidRPr="00D55340">
        <w:rPr>
          <w:rFonts w:ascii="Times New Roman" w:hAnsi="Times New Roman" w:cs="Times New Roman"/>
          <w:sz w:val="28"/>
          <w:szCs w:val="28"/>
        </w:rPr>
        <w:t>2</w:t>
      </w:r>
      <w:r w:rsidR="004465D9" w:rsidRPr="00D55340">
        <w:rPr>
          <w:rFonts w:ascii="Times New Roman" w:hAnsi="Times New Roman" w:cs="Times New Roman"/>
          <w:sz w:val="28"/>
          <w:szCs w:val="28"/>
        </w:rPr>
        <w:t xml:space="preserve"> года представлены в Приложении 2.</w:t>
      </w:r>
    </w:p>
    <w:p w:rsidR="00902664" w:rsidRPr="00D55340" w:rsidRDefault="004465D9" w:rsidP="00874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40">
        <w:rPr>
          <w:rFonts w:ascii="Times New Roman" w:hAnsi="Times New Roman" w:cs="Times New Roman"/>
          <w:sz w:val="28"/>
          <w:szCs w:val="28"/>
        </w:rPr>
        <w:t xml:space="preserve">1. Структура и динамика доходной части </w:t>
      </w:r>
      <w:r w:rsidR="00A01B40" w:rsidRPr="00D55340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D55340">
        <w:rPr>
          <w:rFonts w:ascii="Times New Roman" w:hAnsi="Times New Roman" w:cs="Times New Roman"/>
          <w:sz w:val="28"/>
          <w:szCs w:val="28"/>
        </w:rPr>
        <w:t>бюджета за период 2017-202</w:t>
      </w:r>
      <w:r w:rsidR="00CE417D" w:rsidRPr="00D55340">
        <w:rPr>
          <w:rFonts w:ascii="Times New Roman" w:hAnsi="Times New Roman" w:cs="Times New Roman"/>
          <w:sz w:val="28"/>
          <w:szCs w:val="28"/>
        </w:rPr>
        <w:t>2</w:t>
      </w:r>
      <w:r w:rsidRPr="00D55340">
        <w:rPr>
          <w:rFonts w:ascii="Times New Roman" w:hAnsi="Times New Roman" w:cs="Times New Roman"/>
          <w:sz w:val="28"/>
          <w:szCs w:val="28"/>
        </w:rPr>
        <w:t xml:space="preserve"> годов характеризуется следующими показателями:</w:t>
      </w:r>
    </w:p>
    <w:p w:rsidR="004465D9" w:rsidRPr="00D55340" w:rsidRDefault="004465D9" w:rsidP="00A01B40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D55340">
        <w:rPr>
          <w:rFonts w:ascii="Times New Roman" w:hAnsi="Times New Roman" w:cs="Times New Roman"/>
          <w:sz w:val="28"/>
          <w:szCs w:val="28"/>
        </w:rPr>
        <w:t>тыс.руб.</w:t>
      </w:r>
    </w:p>
    <w:tbl>
      <w:tblPr>
        <w:tblW w:w="93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5"/>
        <w:gridCol w:w="1515"/>
        <w:gridCol w:w="1134"/>
        <w:gridCol w:w="1417"/>
        <w:gridCol w:w="1205"/>
        <w:gridCol w:w="1205"/>
      </w:tblGrid>
      <w:tr w:rsidR="004465D9" w:rsidRPr="00A628DA" w:rsidTr="008742FD">
        <w:trPr>
          <w:trHeight w:val="1139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892685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892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Pr="00892685" w:rsidRDefault="00CE417D" w:rsidP="00A01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Оценка </w:t>
            </w:r>
          </w:p>
          <w:p w:rsidR="004465D9" w:rsidRPr="00892685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892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892685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892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 в общей сумме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892685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892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A01B40" w:rsidRPr="00892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92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892685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892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 в общей сумме доходов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892685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892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Динамика за период 2017-202</w:t>
            </w:r>
            <w:r w:rsidR="00A01B40" w:rsidRPr="00892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92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</w:tr>
      <w:tr w:rsidR="004465D9" w:rsidRPr="00A628DA" w:rsidTr="000D6882">
        <w:trPr>
          <w:trHeight w:val="54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892685" w:rsidRDefault="004465D9" w:rsidP="00A01B4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6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892685" w:rsidRDefault="00CE417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89268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2 475 143,1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892685" w:rsidRDefault="00CE417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89268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892685" w:rsidRDefault="00CE417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89268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2 722 489,7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892685" w:rsidRDefault="00CE417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89268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 xml:space="preserve">100,0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892685" w:rsidRDefault="00CE417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89268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</w:tr>
      <w:tr w:rsidR="004465D9" w:rsidRPr="00A628DA" w:rsidTr="000D6882">
        <w:trPr>
          <w:trHeight w:val="52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892685" w:rsidRDefault="004465D9" w:rsidP="00A01B4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6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Собственные доходы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892685" w:rsidRDefault="00CE417D" w:rsidP="000423A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89268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846 532,4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892685" w:rsidRDefault="00CE417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89268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34,2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892685" w:rsidRDefault="00CE417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89268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1 080 666,3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892685" w:rsidRDefault="00CE417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89268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39,7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892685" w:rsidRDefault="00CE417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89268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127,6</w:t>
            </w:r>
          </w:p>
        </w:tc>
      </w:tr>
      <w:tr w:rsidR="004465D9" w:rsidRPr="00A628DA" w:rsidTr="000D6882">
        <w:trPr>
          <w:trHeight w:val="344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892685" w:rsidRDefault="004465D9" w:rsidP="00A01B4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9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Налоговые доходы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3A1" w:rsidRPr="00892685" w:rsidRDefault="00CE417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92685">
              <w:rPr>
                <w:rFonts w:ascii="Times New Roman" w:eastAsia="Batang" w:hAnsi="Times New Roman" w:cs="Times New Roman"/>
                <w:sz w:val="24"/>
                <w:szCs w:val="24"/>
              </w:rPr>
              <w:t>673 854,4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892685" w:rsidRDefault="00CE417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89268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 xml:space="preserve">27,2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892685" w:rsidRDefault="00CE417D" w:rsidP="007E3B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92685">
              <w:rPr>
                <w:rFonts w:ascii="Times New Roman" w:eastAsia="Batang" w:hAnsi="Times New Roman" w:cs="Times New Roman"/>
                <w:sz w:val="24"/>
                <w:szCs w:val="24"/>
              </w:rPr>
              <w:t>903 109,3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892685" w:rsidRDefault="00CE417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89268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 xml:space="preserve">33,2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7D" w:rsidRPr="00892685" w:rsidRDefault="00CE417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  <w:p w:rsidR="00CE417D" w:rsidRPr="00892685" w:rsidRDefault="00CE417D" w:rsidP="000D688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89268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134,0</w:t>
            </w:r>
          </w:p>
        </w:tc>
      </w:tr>
      <w:tr w:rsidR="004465D9" w:rsidRPr="00A628DA" w:rsidTr="008742FD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892685" w:rsidRDefault="004465D9" w:rsidP="00A01B4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9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Неналоговые доходы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892685" w:rsidRDefault="00CE417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92685">
              <w:rPr>
                <w:rFonts w:ascii="Times New Roman" w:eastAsia="Batang" w:hAnsi="Times New Roman" w:cs="Times New Roman"/>
                <w:sz w:val="24"/>
                <w:szCs w:val="24"/>
              </w:rPr>
              <w:t>172 678,0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892685" w:rsidRDefault="00CE417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89268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 xml:space="preserve">7,0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892685" w:rsidRDefault="00CE417D" w:rsidP="007E3B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92685">
              <w:rPr>
                <w:rFonts w:ascii="Times New Roman" w:eastAsia="Batang" w:hAnsi="Times New Roman" w:cs="Times New Roman"/>
                <w:sz w:val="24"/>
                <w:szCs w:val="24"/>
              </w:rPr>
              <w:t>177 557,0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892685" w:rsidRDefault="00CE417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89268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6,5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892685" w:rsidRDefault="00CE417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89268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102,8</w:t>
            </w:r>
          </w:p>
        </w:tc>
      </w:tr>
      <w:tr w:rsidR="004465D9" w:rsidRPr="00A628DA" w:rsidTr="008742FD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892685" w:rsidRDefault="004465D9" w:rsidP="00A01B4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892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Безвозмездные поступления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892685" w:rsidRDefault="00CE417D" w:rsidP="000423A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89268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1 628 610,7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892685" w:rsidRDefault="00CE417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89268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65,8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892685" w:rsidRDefault="00CE417D" w:rsidP="000F110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89268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1 641 823,4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892685" w:rsidRDefault="00CE417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89268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60,3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892685" w:rsidRDefault="00CE417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89268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100,8</w:t>
            </w:r>
          </w:p>
        </w:tc>
      </w:tr>
    </w:tbl>
    <w:p w:rsidR="004465D9" w:rsidRPr="00892685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85">
        <w:rPr>
          <w:rFonts w:ascii="Times New Roman" w:hAnsi="Times New Roman" w:cs="Times New Roman"/>
          <w:sz w:val="28"/>
          <w:szCs w:val="28"/>
        </w:rPr>
        <w:t xml:space="preserve">В доходной части </w:t>
      </w:r>
      <w:r w:rsidR="00A01B40" w:rsidRPr="00892685">
        <w:rPr>
          <w:rFonts w:ascii="Times New Roman" w:hAnsi="Times New Roman" w:cs="Times New Roman"/>
          <w:sz w:val="28"/>
          <w:szCs w:val="28"/>
        </w:rPr>
        <w:t>районного</w:t>
      </w:r>
      <w:r w:rsidRPr="00892685">
        <w:rPr>
          <w:rFonts w:ascii="Times New Roman" w:hAnsi="Times New Roman" w:cs="Times New Roman"/>
          <w:sz w:val="28"/>
          <w:szCs w:val="28"/>
        </w:rPr>
        <w:t xml:space="preserve"> бюджета в период 2017-202</w:t>
      </w:r>
      <w:r w:rsidR="00A01B40" w:rsidRPr="00892685">
        <w:rPr>
          <w:rFonts w:ascii="Times New Roman" w:hAnsi="Times New Roman" w:cs="Times New Roman"/>
          <w:sz w:val="28"/>
          <w:szCs w:val="28"/>
        </w:rPr>
        <w:t>2</w:t>
      </w:r>
      <w:r w:rsidRPr="00892685">
        <w:rPr>
          <w:rFonts w:ascii="Times New Roman" w:hAnsi="Times New Roman" w:cs="Times New Roman"/>
          <w:sz w:val="28"/>
          <w:szCs w:val="28"/>
        </w:rPr>
        <w:t xml:space="preserve"> годов удельный вес от </w:t>
      </w:r>
      <w:r w:rsidR="00CE417D" w:rsidRPr="00892685">
        <w:rPr>
          <w:rFonts w:ascii="Times New Roman" w:hAnsi="Times New Roman" w:cs="Times New Roman"/>
          <w:sz w:val="28"/>
          <w:szCs w:val="28"/>
        </w:rPr>
        <w:t>34,2</w:t>
      </w:r>
      <w:r w:rsidR="00795545" w:rsidRPr="00892685">
        <w:rPr>
          <w:rFonts w:ascii="Times New Roman" w:hAnsi="Times New Roman" w:cs="Times New Roman"/>
          <w:sz w:val="28"/>
          <w:szCs w:val="28"/>
        </w:rPr>
        <w:t xml:space="preserve">% до </w:t>
      </w:r>
      <w:r w:rsidR="00CE417D" w:rsidRPr="00892685">
        <w:rPr>
          <w:rFonts w:ascii="Times New Roman" w:hAnsi="Times New Roman" w:cs="Times New Roman"/>
          <w:sz w:val="28"/>
          <w:szCs w:val="28"/>
        </w:rPr>
        <w:t>39,7</w:t>
      </w:r>
      <w:r w:rsidRPr="00892685">
        <w:rPr>
          <w:rFonts w:ascii="Times New Roman" w:hAnsi="Times New Roman" w:cs="Times New Roman"/>
          <w:sz w:val="28"/>
          <w:szCs w:val="28"/>
        </w:rPr>
        <w:t>%занимают собственные (налоговые и неналоговые) доходы.</w:t>
      </w:r>
    </w:p>
    <w:p w:rsidR="004465D9" w:rsidRPr="00892685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85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общем объеме доходов </w:t>
      </w:r>
      <w:r w:rsidR="00795545" w:rsidRPr="00892685">
        <w:rPr>
          <w:rFonts w:ascii="Times New Roman" w:hAnsi="Times New Roman" w:cs="Times New Roman"/>
          <w:sz w:val="28"/>
          <w:szCs w:val="28"/>
        </w:rPr>
        <w:t xml:space="preserve">незначительно </w:t>
      </w:r>
      <w:r w:rsidRPr="00892685">
        <w:rPr>
          <w:rFonts w:ascii="Times New Roman" w:hAnsi="Times New Roman" w:cs="Times New Roman"/>
          <w:sz w:val="28"/>
          <w:szCs w:val="28"/>
        </w:rPr>
        <w:t xml:space="preserve">снизится с </w:t>
      </w:r>
      <w:r w:rsidR="00CE417D" w:rsidRPr="00892685">
        <w:rPr>
          <w:rFonts w:ascii="Times New Roman" w:hAnsi="Times New Roman" w:cs="Times New Roman"/>
          <w:sz w:val="28"/>
          <w:szCs w:val="28"/>
        </w:rPr>
        <w:t>65,8</w:t>
      </w:r>
      <w:r w:rsidRPr="00892685">
        <w:rPr>
          <w:rFonts w:ascii="Times New Roman" w:hAnsi="Times New Roman" w:cs="Times New Roman"/>
          <w:sz w:val="28"/>
          <w:szCs w:val="28"/>
        </w:rPr>
        <w:t xml:space="preserve">% в 2017 году до </w:t>
      </w:r>
      <w:r w:rsidR="00CE417D" w:rsidRPr="00892685">
        <w:rPr>
          <w:rFonts w:ascii="Times New Roman" w:hAnsi="Times New Roman" w:cs="Times New Roman"/>
          <w:sz w:val="28"/>
          <w:szCs w:val="28"/>
        </w:rPr>
        <w:t>60,3</w:t>
      </w:r>
      <w:r w:rsidRPr="00892685">
        <w:rPr>
          <w:rFonts w:ascii="Times New Roman" w:hAnsi="Times New Roman" w:cs="Times New Roman"/>
          <w:sz w:val="28"/>
          <w:szCs w:val="28"/>
        </w:rPr>
        <w:t>% в 202</w:t>
      </w:r>
      <w:r w:rsidR="00DD2015" w:rsidRPr="00892685">
        <w:rPr>
          <w:rFonts w:ascii="Times New Roman" w:hAnsi="Times New Roman" w:cs="Times New Roman"/>
          <w:sz w:val="28"/>
          <w:szCs w:val="28"/>
        </w:rPr>
        <w:t>2</w:t>
      </w:r>
      <w:r w:rsidRPr="00892685">
        <w:rPr>
          <w:rFonts w:ascii="Times New Roman" w:hAnsi="Times New Roman" w:cs="Times New Roman"/>
          <w:sz w:val="28"/>
          <w:szCs w:val="28"/>
        </w:rPr>
        <w:t xml:space="preserve"> году.  </w:t>
      </w:r>
    </w:p>
    <w:p w:rsidR="004465D9" w:rsidRPr="00F40410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85">
        <w:rPr>
          <w:rFonts w:ascii="Times New Roman" w:hAnsi="Times New Roman" w:cs="Times New Roman"/>
          <w:sz w:val="28"/>
          <w:szCs w:val="28"/>
        </w:rPr>
        <w:t xml:space="preserve">Структура и динамика собственных доходов </w:t>
      </w:r>
      <w:r w:rsidR="00DD2015" w:rsidRPr="00892685">
        <w:rPr>
          <w:rFonts w:ascii="Times New Roman" w:hAnsi="Times New Roman" w:cs="Times New Roman"/>
          <w:sz w:val="28"/>
          <w:szCs w:val="28"/>
        </w:rPr>
        <w:t>район</w:t>
      </w:r>
      <w:r w:rsidRPr="00892685">
        <w:rPr>
          <w:rFonts w:ascii="Times New Roman" w:hAnsi="Times New Roman" w:cs="Times New Roman"/>
          <w:sz w:val="28"/>
          <w:szCs w:val="28"/>
        </w:rPr>
        <w:t>ного бюджета</w:t>
      </w:r>
      <w:r w:rsidR="0097417D">
        <w:rPr>
          <w:rFonts w:ascii="Times New Roman" w:hAnsi="Times New Roman" w:cs="Times New Roman"/>
          <w:sz w:val="28"/>
          <w:szCs w:val="28"/>
        </w:rPr>
        <w:t xml:space="preserve"> </w:t>
      </w:r>
      <w:r w:rsidRPr="00892685">
        <w:rPr>
          <w:rFonts w:ascii="Times New Roman" w:hAnsi="Times New Roman" w:cs="Times New Roman"/>
          <w:sz w:val="28"/>
          <w:szCs w:val="28"/>
        </w:rPr>
        <w:t>за период 2017-202</w:t>
      </w:r>
      <w:r w:rsidR="00DD2015" w:rsidRPr="00892685">
        <w:rPr>
          <w:rFonts w:ascii="Times New Roman" w:hAnsi="Times New Roman" w:cs="Times New Roman"/>
          <w:sz w:val="28"/>
          <w:szCs w:val="28"/>
        </w:rPr>
        <w:t>2</w:t>
      </w:r>
      <w:r w:rsidRPr="00892685">
        <w:rPr>
          <w:rFonts w:ascii="Times New Roman" w:hAnsi="Times New Roman" w:cs="Times New Roman"/>
          <w:sz w:val="28"/>
          <w:szCs w:val="28"/>
        </w:rPr>
        <w:t xml:space="preserve"> годов характеризуется следующими показателями:</w:t>
      </w:r>
    </w:p>
    <w:p w:rsidR="004465D9" w:rsidRPr="00F40410" w:rsidRDefault="004465D9" w:rsidP="00A01B40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>тыс.руб.</w:t>
      </w:r>
    </w:p>
    <w:tbl>
      <w:tblPr>
        <w:tblW w:w="936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699"/>
        <w:gridCol w:w="1559"/>
        <w:gridCol w:w="850"/>
        <w:gridCol w:w="1985"/>
        <w:gridCol w:w="992"/>
        <w:gridCol w:w="1276"/>
      </w:tblGrid>
      <w:tr w:rsidR="004465D9" w:rsidRPr="00667C80" w:rsidTr="000D6882">
        <w:trPr>
          <w:trHeight w:val="15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892685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892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892685" w:rsidRDefault="00A628DA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892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Оценка </w:t>
            </w:r>
            <w:r w:rsidR="004465D9" w:rsidRPr="00892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892685" w:rsidRDefault="004465D9" w:rsidP="0079554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892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 в общей сумме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892685" w:rsidRDefault="004465D9" w:rsidP="00DD201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892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DD2015" w:rsidRPr="00892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92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892685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892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 в общей сумме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892685" w:rsidRDefault="004465D9" w:rsidP="00DD201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892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Динамика за период 2017-202</w:t>
            </w:r>
            <w:r w:rsidR="00DD2015" w:rsidRPr="00892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92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</w:tr>
      <w:tr w:rsidR="00795545" w:rsidRPr="00667C80" w:rsidTr="009F6C90">
        <w:trPr>
          <w:trHeight w:val="43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5545" w:rsidRPr="00892685" w:rsidRDefault="00795545" w:rsidP="00A01B4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6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45" w:rsidRPr="00892685" w:rsidRDefault="00A628DA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9268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846 532,4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45" w:rsidRPr="00892685" w:rsidRDefault="00795545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892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45" w:rsidRPr="00892685" w:rsidRDefault="00A628DA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89268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1 080 666,3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45" w:rsidRPr="00892685" w:rsidRDefault="00795545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92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45" w:rsidRPr="00892685" w:rsidRDefault="00667C80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89268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127,6</w:t>
            </w:r>
          </w:p>
        </w:tc>
      </w:tr>
      <w:tr w:rsidR="00795545" w:rsidRPr="00667C80" w:rsidTr="009F6C90">
        <w:trPr>
          <w:trHeight w:val="272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5545" w:rsidRPr="00892685" w:rsidRDefault="00795545" w:rsidP="00A01B4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6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5545" w:rsidRPr="00892685" w:rsidRDefault="00A628DA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24"/>
                <w:szCs w:val="24"/>
              </w:rPr>
            </w:pPr>
            <w:r w:rsidRPr="0089268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673 854,4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45" w:rsidRPr="00892685" w:rsidRDefault="00A628DA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89268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79,6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545" w:rsidRPr="00892685" w:rsidRDefault="00A628DA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89268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903 109,3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45" w:rsidRPr="00892685" w:rsidRDefault="00A628DA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89268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45" w:rsidRPr="00892685" w:rsidRDefault="00667C80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89268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134,0</w:t>
            </w:r>
          </w:p>
        </w:tc>
      </w:tr>
      <w:tr w:rsidR="004465D9" w:rsidRPr="00667C80" w:rsidTr="009F6C90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5D9" w:rsidRPr="00892685" w:rsidRDefault="004465D9" w:rsidP="00A01B4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8926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D9" w:rsidRPr="00892685" w:rsidRDefault="004465D9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5D9" w:rsidRPr="00892685" w:rsidRDefault="004465D9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892685" w:rsidRDefault="004465D9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5D9" w:rsidRPr="00892685" w:rsidRDefault="004465D9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5D9" w:rsidRPr="00892685" w:rsidRDefault="004465D9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65D9" w:rsidRPr="00667C80" w:rsidTr="009F6C90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5D9" w:rsidRPr="00892685" w:rsidRDefault="004465D9" w:rsidP="00A01B4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8926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D9" w:rsidRPr="00892685" w:rsidRDefault="00A628DA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892685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510 833,5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5D9" w:rsidRPr="00892685" w:rsidRDefault="00667C80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892685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60,3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892685" w:rsidRDefault="00A628DA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892685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712 298,0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5D9" w:rsidRPr="00892685" w:rsidRDefault="00667C80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892685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5D9" w:rsidRPr="00892685" w:rsidRDefault="00667C80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89268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139,4</w:t>
            </w:r>
          </w:p>
        </w:tc>
      </w:tr>
      <w:tr w:rsidR="00DD2015" w:rsidRPr="00667C80" w:rsidTr="009F6C90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2015" w:rsidRPr="00892685" w:rsidRDefault="00DD2015" w:rsidP="00A01B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26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D2015" w:rsidRPr="00892685" w:rsidRDefault="00A628DA" w:rsidP="009F6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85">
              <w:rPr>
                <w:rFonts w:ascii="Times New Roman" w:hAnsi="Times New Roman" w:cs="Times New Roman"/>
                <w:bCs/>
                <w:sz w:val="24"/>
                <w:szCs w:val="24"/>
              </w:rPr>
              <w:t>147 043,1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015" w:rsidRPr="00892685" w:rsidRDefault="00667C80" w:rsidP="009F6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85">
              <w:rPr>
                <w:rFonts w:ascii="Times New Roman" w:hAnsi="Times New Roman" w:cs="Times New Roman"/>
                <w:bCs/>
                <w:sz w:val="24"/>
                <w:szCs w:val="24"/>
              </w:rPr>
              <w:t>17,3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015" w:rsidRPr="00892685" w:rsidRDefault="00A628DA" w:rsidP="009F6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85">
              <w:rPr>
                <w:rFonts w:ascii="Times New Roman" w:hAnsi="Times New Roman" w:cs="Times New Roman"/>
                <w:bCs/>
                <w:sz w:val="24"/>
                <w:szCs w:val="24"/>
              </w:rPr>
              <w:t>175 951,3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015" w:rsidRPr="00892685" w:rsidRDefault="00667C80" w:rsidP="009F6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85">
              <w:rPr>
                <w:rFonts w:ascii="Times New Roman" w:hAnsi="Times New Roman" w:cs="Times New Roman"/>
                <w:bCs/>
                <w:sz w:val="24"/>
                <w:szCs w:val="24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015" w:rsidRPr="00892685" w:rsidRDefault="00667C80" w:rsidP="009F6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119,6</w:t>
            </w:r>
          </w:p>
        </w:tc>
      </w:tr>
      <w:tr w:rsidR="004465D9" w:rsidRPr="00667C80" w:rsidTr="009F6C90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5D9" w:rsidRPr="00892685" w:rsidRDefault="004465D9" w:rsidP="00A01B4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8926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Акцизы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D9" w:rsidRPr="00892685" w:rsidRDefault="00A628DA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892685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4 459,3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5D9" w:rsidRPr="00892685" w:rsidRDefault="00667C80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892685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892685" w:rsidRDefault="00A628DA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892685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2 955,7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5D9" w:rsidRPr="00892685" w:rsidRDefault="00667C80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892685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5D9" w:rsidRPr="00892685" w:rsidRDefault="00667C80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89268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66,3</w:t>
            </w:r>
          </w:p>
        </w:tc>
      </w:tr>
      <w:tr w:rsidR="00A628DA" w:rsidRPr="00667C80" w:rsidTr="009F6C90">
        <w:trPr>
          <w:trHeight w:val="3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8DA" w:rsidRPr="00892685" w:rsidRDefault="00A628DA" w:rsidP="00A01B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26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28DA" w:rsidRPr="00892685" w:rsidRDefault="00A628DA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92685">
              <w:rPr>
                <w:rFonts w:ascii="Times New Roman" w:eastAsia="Batang" w:hAnsi="Times New Roman" w:cs="Times New Roman"/>
                <w:sz w:val="24"/>
                <w:szCs w:val="24"/>
              </w:rPr>
              <w:t>11 518,5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8DA" w:rsidRPr="00892685" w:rsidRDefault="00667C80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892685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DA" w:rsidRPr="00892685" w:rsidRDefault="00667C80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92685">
              <w:rPr>
                <w:rFonts w:ascii="Times New Roman" w:eastAsia="Batang" w:hAnsi="Times New Roman" w:cs="Times New Roman"/>
                <w:sz w:val="24"/>
                <w:szCs w:val="24"/>
              </w:rPr>
              <w:t>11 904,3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8DA" w:rsidRPr="00892685" w:rsidRDefault="00667C80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892685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8DA" w:rsidRPr="00892685" w:rsidRDefault="00667C80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89268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103,3</w:t>
            </w:r>
          </w:p>
        </w:tc>
      </w:tr>
      <w:tr w:rsidR="00795545" w:rsidRPr="00A628DA" w:rsidTr="009F6C90">
        <w:trPr>
          <w:trHeight w:val="3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5545" w:rsidRPr="00892685" w:rsidRDefault="00795545" w:rsidP="00A01B4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6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5545" w:rsidRPr="00892685" w:rsidRDefault="00A628DA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24"/>
                <w:szCs w:val="24"/>
              </w:rPr>
            </w:pPr>
            <w:r w:rsidRPr="0089268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172 678,0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45" w:rsidRPr="00892685" w:rsidRDefault="00A628DA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89268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20,4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545" w:rsidRPr="00892685" w:rsidRDefault="00A628DA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89268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177 557,0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45" w:rsidRPr="00892685" w:rsidRDefault="00667C80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89268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45" w:rsidRPr="00892685" w:rsidRDefault="00667C80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89268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102,8</w:t>
            </w:r>
          </w:p>
        </w:tc>
      </w:tr>
    </w:tbl>
    <w:p w:rsidR="004465D9" w:rsidRPr="00892685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85">
        <w:rPr>
          <w:rFonts w:ascii="Times New Roman" w:hAnsi="Times New Roman" w:cs="Times New Roman"/>
          <w:sz w:val="28"/>
          <w:szCs w:val="28"/>
        </w:rPr>
        <w:t xml:space="preserve">В долгосрочной перспективе существенных изменений в структуре собственных доходов </w:t>
      </w:r>
      <w:r w:rsidR="00DD2015" w:rsidRPr="00892685">
        <w:rPr>
          <w:rFonts w:ascii="Times New Roman" w:hAnsi="Times New Roman" w:cs="Times New Roman"/>
          <w:sz w:val="28"/>
          <w:szCs w:val="28"/>
        </w:rPr>
        <w:t>район</w:t>
      </w:r>
      <w:r w:rsidRPr="00892685">
        <w:rPr>
          <w:rFonts w:ascii="Times New Roman" w:hAnsi="Times New Roman" w:cs="Times New Roman"/>
          <w:sz w:val="28"/>
          <w:szCs w:val="28"/>
        </w:rPr>
        <w:t>ного бюджета не ожидается</w:t>
      </w:r>
      <w:r w:rsidR="00DD2015" w:rsidRPr="00892685">
        <w:rPr>
          <w:rFonts w:ascii="Times New Roman" w:hAnsi="Times New Roman" w:cs="Times New Roman"/>
          <w:sz w:val="28"/>
          <w:szCs w:val="28"/>
        </w:rPr>
        <w:t>.</w:t>
      </w:r>
    </w:p>
    <w:p w:rsidR="004465D9" w:rsidRPr="00892685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85">
        <w:rPr>
          <w:rFonts w:ascii="Times New Roman" w:hAnsi="Times New Roman" w:cs="Times New Roman"/>
          <w:sz w:val="28"/>
          <w:szCs w:val="28"/>
        </w:rPr>
        <w:t>Основными налоговыми доходными источниками</w:t>
      </w:r>
      <w:r w:rsidR="00892685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892685">
        <w:rPr>
          <w:rFonts w:ascii="Times New Roman" w:hAnsi="Times New Roman" w:cs="Times New Roman"/>
          <w:sz w:val="28"/>
          <w:szCs w:val="28"/>
        </w:rPr>
        <w:t xml:space="preserve"> бюджета по-прежнему останутся налог на доходы физических лиц, налог</w:t>
      </w:r>
      <w:r w:rsidR="00DD2015" w:rsidRPr="00892685">
        <w:rPr>
          <w:rFonts w:ascii="Times New Roman" w:hAnsi="Times New Roman" w:cs="Times New Roman"/>
          <w:sz w:val="28"/>
          <w:szCs w:val="28"/>
        </w:rPr>
        <w:t>и</w:t>
      </w:r>
      <w:r w:rsidR="0097417D">
        <w:rPr>
          <w:rFonts w:ascii="Times New Roman" w:hAnsi="Times New Roman" w:cs="Times New Roman"/>
          <w:sz w:val="28"/>
          <w:szCs w:val="28"/>
        </w:rPr>
        <w:t xml:space="preserve"> </w:t>
      </w:r>
      <w:r w:rsidRPr="00892685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DD2015" w:rsidRPr="00892685">
        <w:rPr>
          <w:rFonts w:ascii="Times New Roman" w:hAnsi="Times New Roman" w:cs="Times New Roman"/>
          <w:sz w:val="28"/>
          <w:szCs w:val="28"/>
        </w:rPr>
        <w:t>совокупный доход</w:t>
      </w:r>
      <w:r w:rsidRPr="00892685">
        <w:rPr>
          <w:rFonts w:ascii="Times New Roman" w:hAnsi="Times New Roman" w:cs="Times New Roman"/>
          <w:sz w:val="28"/>
          <w:szCs w:val="28"/>
        </w:rPr>
        <w:t xml:space="preserve">. Удельный вес перечисленных налогов составит в общем объеме налоговых и неналоговых доходов бюджета в среднем </w:t>
      </w:r>
      <w:r w:rsidR="00B971DA" w:rsidRPr="00892685">
        <w:rPr>
          <w:rFonts w:ascii="Times New Roman" w:hAnsi="Times New Roman" w:cs="Times New Roman"/>
          <w:sz w:val="28"/>
          <w:szCs w:val="28"/>
        </w:rPr>
        <w:t>80</w:t>
      </w:r>
      <w:r w:rsidRPr="00892685">
        <w:rPr>
          <w:rFonts w:ascii="Times New Roman" w:hAnsi="Times New Roman" w:cs="Times New Roman"/>
          <w:sz w:val="28"/>
          <w:szCs w:val="28"/>
        </w:rPr>
        <w:t>%.</w:t>
      </w:r>
    </w:p>
    <w:p w:rsidR="004465D9" w:rsidRPr="00F40410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85">
        <w:rPr>
          <w:rFonts w:ascii="Times New Roman" w:hAnsi="Times New Roman" w:cs="Times New Roman"/>
          <w:sz w:val="28"/>
          <w:szCs w:val="28"/>
        </w:rPr>
        <w:t>Рост поступлений по налоговым доходам за период 2017-202</w:t>
      </w:r>
      <w:r w:rsidR="00DD2015" w:rsidRPr="00892685">
        <w:rPr>
          <w:rFonts w:ascii="Times New Roman" w:hAnsi="Times New Roman" w:cs="Times New Roman"/>
          <w:sz w:val="28"/>
          <w:szCs w:val="28"/>
        </w:rPr>
        <w:t>2</w:t>
      </w:r>
      <w:r w:rsidRPr="00892685">
        <w:rPr>
          <w:rFonts w:ascii="Times New Roman" w:hAnsi="Times New Roman" w:cs="Times New Roman"/>
          <w:sz w:val="28"/>
          <w:szCs w:val="28"/>
        </w:rPr>
        <w:t xml:space="preserve"> годы с учетом утвержденных макроэкономических показателей по прогнозу социально-экономического развития</w:t>
      </w:r>
      <w:r w:rsidR="00DD2015" w:rsidRPr="00892685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 w:rsidRPr="00892685">
        <w:rPr>
          <w:rFonts w:ascii="Times New Roman" w:hAnsi="Times New Roman" w:cs="Times New Roman"/>
          <w:sz w:val="28"/>
          <w:szCs w:val="28"/>
        </w:rPr>
        <w:t xml:space="preserve"> Ленинградской области составит </w:t>
      </w:r>
      <w:r w:rsidR="001C23BB" w:rsidRPr="00892685">
        <w:rPr>
          <w:rFonts w:ascii="Times New Roman" w:hAnsi="Times New Roman" w:cs="Times New Roman"/>
          <w:sz w:val="28"/>
          <w:szCs w:val="28"/>
        </w:rPr>
        <w:t>134,</w:t>
      </w:r>
      <w:r w:rsidR="00B971DA" w:rsidRPr="00892685">
        <w:rPr>
          <w:rFonts w:ascii="Times New Roman" w:hAnsi="Times New Roman" w:cs="Times New Roman"/>
          <w:sz w:val="28"/>
          <w:szCs w:val="28"/>
        </w:rPr>
        <w:t>0</w:t>
      </w:r>
      <w:r w:rsidRPr="00892685">
        <w:rPr>
          <w:rFonts w:ascii="Times New Roman" w:hAnsi="Times New Roman" w:cs="Times New Roman"/>
          <w:sz w:val="28"/>
          <w:szCs w:val="28"/>
        </w:rPr>
        <w:t>%.</w:t>
      </w:r>
    </w:p>
    <w:p w:rsidR="004465D9" w:rsidRPr="00892685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85">
        <w:rPr>
          <w:rFonts w:ascii="Times New Roman" w:hAnsi="Times New Roman" w:cs="Times New Roman"/>
          <w:sz w:val="28"/>
          <w:szCs w:val="28"/>
        </w:rPr>
        <w:t xml:space="preserve">В структуре неналоговых доходов </w:t>
      </w:r>
      <w:r w:rsidR="00DD2015" w:rsidRPr="00892685">
        <w:rPr>
          <w:rFonts w:ascii="Times New Roman" w:hAnsi="Times New Roman" w:cs="Times New Roman"/>
          <w:sz w:val="28"/>
          <w:szCs w:val="28"/>
        </w:rPr>
        <w:t>район</w:t>
      </w:r>
      <w:r w:rsidRPr="00892685">
        <w:rPr>
          <w:rFonts w:ascii="Times New Roman" w:hAnsi="Times New Roman" w:cs="Times New Roman"/>
          <w:sz w:val="28"/>
          <w:szCs w:val="28"/>
        </w:rPr>
        <w:t>ного бюджета основной удельный вес (</w:t>
      </w:r>
      <w:r w:rsidR="00056FFB" w:rsidRPr="00892685">
        <w:rPr>
          <w:rFonts w:ascii="Times New Roman" w:hAnsi="Times New Roman" w:cs="Times New Roman"/>
          <w:sz w:val="28"/>
          <w:szCs w:val="28"/>
        </w:rPr>
        <w:t>68,2</w:t>
      </w:r>
      <w:r w:rsidR="003A60C8" w:rsidRPr="00892685">
        <w:rPr>
          <w:rFonts w:ascii="Times New Roman" w:hAnsi="Times New Roman" w:cs="Times New Roman"/>
          <w:sz w:val="28"/>
          <w:szCs w:val="28"/>
        </w:rPr>
        <w:t>%</w:t>
      </w:r>
      <w:r w:rsidRPr="00892685">
        <w:rPr>
          <w:rFonts w:ascii="Times New Roman" w:hAnsi="Times New Roman" w:cs="Times New Roman"/>
          <w:sz w:val="28"/>
          <w:szCs w:val="28"/>
        </w:rPr>
        <w:t>) занимают</w:t>
      </w:r>
      <w:r w:rsidR="00884C7B" w:rsidRPr="00892685">
        <w:rPr>
          <w:rFonts w:ascii="Times New Roman" w:hAnsi="Times New Roman" w:cs="Times New Roman"/>
          <w:sz w:val="28"/>
          <w:szCs w:val="28"/>
        </w:rPr>
        <w:t xml:space="preserve"> доходы от использования имущества, находящегося в государственной и муниципальной собственности</w:t>
      </w:r>
      <w:r w:rsidRPr="00892685">
        <w:rPr>
          <w:rFonts w:ascii="Times New Roman" w:hAnsi="Times New Roman" w:cs="Times New Roman"/>
          <w:sz w:val="28"/>
          <w:szCs w:val="28"/>
        </w:rPr>
        <w:t xml:space="preserve">, </w:t>
      </w:r>
      <w:r w:rsidR="000907C3" w:rsidRPr="00892685">
        <w:rPr>
          <w:rFonts w:ascii="Times New Roman" w:hAnsi="Times New Roman" w:cs="Times New Roman"/>
          <w:sz w:val="28"/>
          <w:szCs w:val="28"/>
        </w:rPr>
        <w:t>доходы от реализации имущества</w:t>
      </w:r>
      <w:r w:rsidRPr="00892685">
        <w:rPr>
          <w:rFonts w:ascii="Times New Roman" w:hAnsi="Times New Roman" w:cs="Times New Roman"/>
          <w:sz w:val="28"/>
          <w:szCs w:val="28"/>
        </w:rPr>
        <w:t>.</w:t>
      </w:r>
    </w:p>
    <w:p w:rsidR="004465D9" w:rsidRPr="00892685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85">
        <w:rPr>
          <w:rFonts w:ascii="Times New Roman" w:hAnsi="Times New Roman" w:cs="Times New Roman"/>
          <w:sz w:val="28"/>
          <w:szCs w:val="28"/>
        </w:rPr>
        <w:t>С учетом особенностей исчисления и уплаты указанных платежей к 202</w:t>
      </w:r>
      <w:r w:rsidR="000907C3" w:rsidRPr="00892685">
        <w:rPr>
          <w:rFonts w:ascii="Times New Roman" w:hAnsi="Times New Roman" w:cs="Times New Roman"/>
          <w:sz w:val="28"/>
          <w:szCs w:val="28"/>
        </w:rPr>
        <w:t>2</w:t>
      </w:r>
      <w:r w:rsidRPr="00892685">
        <w:rPr>
          <w:rFonts w:ascii="Times New Roman" w:hAnsi="Times New Roman" w:cs="Times New Roman"/>
          <w:sz w:val="28"/>
          <w:szCs w:val="28"/>
        </w:rPr>
        <w:t xml:space="preserve"> году</w:t>
      </w:r>
      <w:r w:rsidR="00056FFB" w:rsidRPr="00892685">
        <w:rPr>
          <w:rFonts w:ascii="Times New Roman" w:hAnsi="Times New Roman" w:cs="Times New Roman"/>
          <w:sz w:val="28"/>
          <w:szCs w:val="28"/>
        </w:rPr>
        <w:t xml:space="preserve"> ожидается увеличение</w:t>
      </w:r>
      <w:r w:rsidR="00C04553">
        <w:rPr>
          <w:rFonts w:ascii="Times New Roman" w:hAnsi="Times New Roman" w:cs="Times New Roman"/>
          <w:sz w:val="28"/>
          <w:szCs w:val="28"/>
        </w:rPr>
        <w:t xml:space="preserve"> </w:t>
      </w:r>
      <w:r w:rsidR="00056FFB" w:rsidRPr="00892685">
        <w:rPr>
          <w:rFonts w:ascii="Times New Roman" w:hAnsi="Times New Roman" w:cs="Times New Roman"/>
          <w:sz w:val="28"/>
          <w:szCs w:val="28"/>
        </w:rPr>
        <w:t xml:space="preserve">поступлений по неналоговым доходам </w:t>
      </w:r>
      <w:r w:rsidRPr="00892685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056FFB" w:rsidRPr="00892685">
        <w:rPr>
          <w:rFonts w:ascii="Times New Roman" w:hAnsi="Times New Roman" w:cs="Times New Roman"/>
          <w:sz w:val="28"/>
          <w:szCs w:val="28"/>
        </w:rPr>
        <w:t>2,8</w:t>
      </w:r>
      <w:r w:rsidRPr="00892685">
        <w:rPr>
          <w:rFonts w:ascii="Times New Roman" w:hAnsi="Times New Roman" w:cs="Times New Roman"/>
          <w:sz w:val="28"/>
          <w:szCs w:val="28"/>
        </w:rPr>
        <w:t>%.</w:t>
      </w:r>
    </w:p>
    <w:p w:rsidR="004465D9" w:rsidRPr="00892685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85">
        <w:rPr>
          <w:rFonts w:ascii="Times New Roman" w:hAnsi="Times New Roman" w:cs="Times New Roman"/>
          <w:sz w:val="28"/>
          <w:szCs w:val="28"/>
        </w:rPr>
        <w:t xml:space="preserve">Структура и динамика безвозмездных поступлений </w:t>
      </w:r>
      <w:r w:rsidR="00892685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892685">
        <w:rPr>
          <w:rFonts w:ascii="Times New Roman" w:hAnsi="Times New Roman" w:cs="Times New Roman"/>
          <w:sz w:val="28"/>
          <w:szCs w:val="28"/>
        </w:rPr>
        <w:t>бюджета за период 2017-202</w:t>
      </w:r>
      <w:r w:rsidR="000907C3" w:rsidRPr="00892685">
        <w:rPr>
          <w:rFonts w:ascii="Times New Roman" w:hAnsi="Times New Roman" w:cs="Times New Roman"/>
          <w:sz w:val="28"/>
          <w:szCs w:val="28"/>
        </w:rPr>
        <w:t>2</w:t>
      </w:r>
      <w:r w:rsidRPr="00892685">
        <w:rPr>
          <w:rFonts w:ascii="Times New Roman" w:hAnsi="Times New Roman" w:cs="Times New Roman"/>
          <w:sz w:val="28"/>
          <w:szCs w:val="28"/>
        </w:rPr>
        <w:t xml:space="preserve"> годов характеризуется следующими показателями:</w:t>
      </w:r>
    </w:p>
    <w:p w:rsidR="004465D9" w:rsidRPr="00892685" w:rsidRDefault="004465D9" w:rsidP="00A01B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92685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4870" w:type="pct"/>
        <w:tblLayout w:type="fixed"/>
        <w:tblLook w:val="04A0" w:firstRow="1" w:lastRow="0" w:firstColumn="1" w:lastColumn="0" w:noHBand="0" w:noVBand="1"/>
      </w:tblPr>
      <w:tblGrid>
        <w:gridCol w:w="2095"/>
        <w:gridCol w:w="1561"/>
        <w:gridCol w:w="1133"/>
        <w:gridCol w:w="1522"/>
        <w:gridCol w:w="1362"/>
        <w:gridCol w:w="1373"/>
      </w:tblGrid>
      <w:tr w:rsidR="009F6C90" w:rsidRPr="0024747D" w:rsidTr="006D513E">
        <w:trPr>
          <w:trHeight w:val="463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7F351D" w:rsidRDefault="004465D9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685" w:rsidRPr="007F351D" w:rsidRDefault="00056FFB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</w:t>
            </w:r>
          </w:p>
          <w:p w:rsidR="004465D9" w:rsidRPr="007F351D" w:rsidRDefault="004465D9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7F351D" w:rsidRDefault="004465D9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общей сумме доходов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7F351D" w:rsidRDefault="004465D9" w:rsidP="0009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907C3" w:rsidRPr="007F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F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7F351D" w:rsidRDefault="004465D9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общей сумме доходов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7F351D" w:rsidRDefault="004465D9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Динамика </w:t>
            </w:r>
          </w:p>
          <w:p w:rsidR="004465D9" w:rsidRPr="007F351D" w:rsidRDefault="004465D9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период </w:t>
            </w:r>
          </w:p>
          <w:p w:rsidR="004465D9" w:rsidRPr="007F351D" w:rsidRDefault="004465D9" w:rsidP="0009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</w:t>
            </w:r>
            <w:r w:rsidR="000907C3" w:rsidRPr="007F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F3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9F6C90" w:rsidRPr="0024747D" w:rsidTr="006D513E">
        <w:trPr>
          <w:trHeight w:val="552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892685" w:rsidRDefault="004465D9" w:rsidP="009F6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  <w:r w:rsidR="00B97951" w:rsidRPr="00892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5D9" w:rsidRPr="00892685" w:rsidRDefault="00B97951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1 628 610,7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892685" w:rsidRDefault="004465D9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892685" w:rsidRDefault="0024747D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1 641 823,4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892685" w:rsidRDefault="004465D9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892685" w:rsidRDefault="0024747D" w:rsidP="00B9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</w:t>
            </w:r>
            <w:r w:rsidR="00B97951" w:rsidRPr="00892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465D9" w:rsidRPr="0024747D" w:rsidTr="006D513E">
        <w:trPr>
          <w:trHeight w:val="288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892685" w:rsidRDefault="004465D9" w:rsidP="00A01B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26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892685" w:rsidRDefault="00056FFB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76 114,8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892685" w:rsidRDefault="00903683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892685" w:rsidRDefault="0024747D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26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33 262,2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892685" w:rsidRDefault="0024747D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892685" w:rsidRDefault="0024747D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</w:tr>
      <w:tr w:rsidR="004465D9" w:rsidRPr="0024747D" w:rsidTr="006D513E">
        <w:trPr>
          <w:trHeight w:val="288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892685" w:rsidRDefault="004465D9" w:rsidP="00A01B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926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892685" w:rsidRDefault="00056FFB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98 263,5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892685" w:rsidRDefault="00B97951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892685" w:rsidRDefault="0024747D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26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25 450,3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892685" w:rsidRDefault="0024747D" w:rsidP="0024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892685" w:rsidRDefault="0024747D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</w:tr>
      <w:tr w:rsidR="004465D9" w:rsidRPr="0024747D" w:rsidTr="006D513E">
        <w:trPr>
          <w:trHeight w:val="288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892685" w:rsidRDefault="004465D9" w:rsidP="00A01B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926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892685" w:rsidRDefault="00056FFB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1 335 536,1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892685" w:rsidRDefault="00903683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892685" w:rsidRDefault="0024747D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26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1 572 385,8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892685" w:rsidRDefault="0024747D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8FD" w:rsidRPr="00892685" w:rsidRDefault="0024747D" w:rsidP="00E8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117,7</w:t>
            </w:r>
          </w:p>
        </w:tc>
      </w:tr>
      <w:tr w:rsidR="00E838FD" w:rsidRPr="00F40410" w:rsidTr="006D513E">
        <w:trPr>
          <w:trHeight w:val="288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FD" w:rsidRPr="00892685" w:rsidRDefault="00E838FD" w:rsidP="00A01B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926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FD" w:rsidRPr="00892685" w:rsidRDefault="00903683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116 548,5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FD" w:rsidRPr="00892685" w:rsidRDefault="00903683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8FD" w:rsidRPr="00892685" w:rsidRDefault="0024747D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26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10 725,1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FD" w:rsidRPr="00892685" w:rsidRDefault="00E838FD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8FD" w:rsidRPr="00892685" w:rsidRDefault="0024747D" w:rsidP="00E8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</w:tbl>
    <w:p w:rsidR="00B54B36" w:rsidRPr="00892685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85">
        <w:rPr>
          <w:rFonts w:ascii="Times New Roman" w:hAnsi="Times New Roman" w:cs="Times New Roman"/>
          <w:sz w:val="28"/>
          <w:szCs w:val="28"/>
        </w:rPr>
        <w:t xml:space="preserve">В структуре безвозмездных поступлений прослеживается увеличение доли субвенций от </w:t>
      </w:r>
      <w:r w:rsidR="00BA1ADE" w:rsidRPr="00892685">
        <w:rPr>
          <w:rFonts w:ascii="Times New Roman" w:hAnsi="Times New Roman" w:cs="Times New Roman"/>
          <w:sz w:val="28"/>
          <w:szCs w:val="28"/>
        </w:rPr>
        <w:t>82</w:t>
      </w:r>
      <w:r w:rsidRPr="00892685">
        <w:rPr>
          <w:rFonts w:ascii="Times New Roman" w:hAnsi="Times New Roman" w:cs="Times New Roman"/>
          <w:sz w:val="28"/>
          <w:szCs w:val="28"/>
        </w:rPr>
        <w:t xml:space="preserve">% в 2017 году до </w:t>
      </w:r>
      <w:r w:rsidR="00B54B36" w:rsidRPr="00892685">
        <w:rPr>
          <w:rFonts w:ascii="Times New Roman" w:hAnsi="Times New Roman" w:cs="Times New Roman"/>
          <w:sz w:val="28"/>
          <w:szCs w:val="28"/>
        </w:rPr>
        <w:t>95,</w:t>
      </w:r>
      <w:r w:rsidR="00BA1ADE" w:rsidRPr="00892685">
        <w:rPr>
          <w:rFonts w:ascii="Times New Roman" w:hAnsi="Times New Roman" w:cs="Times New Roman"/>
          <w:sz w:val="28"/>
          <w:szCs w:val="28"/>
        </w:rPr>
        <w:t>8</w:t>
      </w:r>
      <w:r w:rsidRPr="00892685">
        <w:rPr>
          <w:rFonts w:ascii="Times New Roman" w:hAnsi="Times New Roman" w:cs="Times New Roman"/>
          <w:sz w:val="28"/>
          <w:szCs w:val="28"/>
        </w:rPr>
        <w:t>% в 202</w:t>
      </w:r>
      <w:r w:rsidR="000907C3" w:rsidRPr="00892685">
        <w:rPr>
          <w:rFonts w:ascii="Times New Roman" w:hAnsi="Times New Roman" w:cs="Times New Roman"/>
          <w:sz w:val="28"/>
          <w:szCs w:val="28"/>
        </w:rPr>
        <w:t>2</w:t>
      </w:r>
      <w:r w:rsidRPr="00892685">
        <w:rPr>
          <w:rFonts w:ascii="Times New Roman" w:hAnsi="Times New Roman" w:cs="Times New Roman"/>
          <w:sz w:val="28"/>
          <w:szCs w:val="28"/>
        </w:rPr>
        <w:t xml:space="preserve"> году. Рост к 202</w:t>
      </w:r>
      <w:r w:rsidR="000907C3" w:rsidRPr="00892685">
        <w:rPr>
          <w:rFonts w:ascii="Times New Roman" w:hAnsi="Times New Roman" w:cs="Times New Roman"/>
          <w:sz w:val="28"/>
          <w:szCs w:val="28"/>
        </w:rPr>
        <w:t>2</w:t>
      </w:r>
      <w:r w:rsidRPr="00892685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BA1ADE" w:rsidRPr="00892685">
        <w:rPr>
          <w:rFonts w:ascii="Times New Roman" w:hAnsi="Times New Roman" w:cs="Times New Roman"/>
          <w:sz w:val="28"/>
          <w:szCs w:val="28"/>
        </w:rPr>
        <w:t>117,7</w:t>
      </w:r>
      <w:r w:rsidRPr="00892685">
        <w:rPr>
          <w:rFonts w:ascii="Times New Roman" w:hAnsi="Times New Roman" w:cs="Times New Roman"/>
          <w:sz w:val="28"/>
          <w:szCs w:val="28"/>
        </w:rPr>
        <w:t>%.</w:t>
      </w:r>
      <w:r w:rsidR="00892685">
        <w:rPr>
          <w:rFonts w:ascii="Times New Roman" w:hAnsi="Times New Roman" w:cs="Times New Roman"/>
          <w:sz w:val="28"/>
          <w:szCs w:val="28"/>
        </w:rPr>
        <w:t xml:space="preserve"> При этом у</w:t>
      </w:r>
      <w:r w:rsidRPr="00892685">
        <w:rPr>
          <w:rFonts w:ascii="Times New Roman" w:hAnsi="Times New Roman" w:cs="Times New Roman"/>
          <w:sz w:val="28"/>
          <w:szCs w:val="28"/>
        </w:rPr>
        <w:t>дельный вес субсидий в общем объеме безвозмездных поступлений уменьшится с 2017 года к 202</w:t>
      </w:r>
      <w:r w:rsidR="000907C3" w:rsidRPr="00892685">
        <w:rPr>
          <w:rFonts w:ascii="Times New Roman" w:hAnsi="Times New Roman" w:cs="Times New Roman"/>
          <w:sz w:val="28"/>
          <w:szCs w:val="28"/>
        </w:rPr>
        <w:t>2</w:t>
      </w:r>
      <w:r w:rsidRPr="00892685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BA1ADE" w:rsidRPr="00892685">
        <w:rPr>
          <w:rFonts w:ascii="Times New Roman" w:hAnsi="Times New Roman" w:cs="Times New Roman"/>
          <w:sz w:val="28"/>
          <w:szCs w:val="28"/>
        </w:rPr>
        <w:t>4,</w:t>
      </w:r>
      <w:r w:rsidR="00B97951" w:rsidRPr="00892685">
        <w:rPr>
          <w:rFonts w:ascii="Times New Roman" w:hAnsi="Times New Roman" w:cs="Times New Roman"/>
          <w:sz w:val="28"/>
          <w:szCs w:val="28"/>
        </w:rPr>
        <w:t>5</w:t>
      </w:r>
      <w:r w:rsidR="00B54B36" w:rsidRPr="00892685">
        <w:rPr>
          <w:rFonts w:ascii="Times New Roman" w:hAnsi="Times New Roman" w:cs="Times New Roman"/>
          <w:sz w:val="28"/>
          <w:szCs w:val="28"/>
        </w:rPr>
        <w:t xml:space="preserve">%, дотаций – на </w:t>
      </w:r>
      <w:r w:rsidR="00BA1ADE" w:rsidRPr="00892685">
        <w:rPr>
          <w:rFonts w:ascii="Times New Roman" w:hAnsi="Times New Roman" w:cs="Times New Roman"/>
          <w:sz w:val="28"/>
          <w:szCs w:val="28"/>
        </w:rPr>
        <w:t>2,7</w:t>
      </w:r>
      <w:r w:rsidR="00B54B36" w:rsidRPr="00892685">
        <w:rPr>
          <w:rFonts w:ascii="Times New Roman" w:hAnsi="Times New Roman" w:cs="Times New Roman"/>
          <w:sz w:val="28"/>
          <w:szCs w:val="28"/>
        </w:rPr>
        <w:t>%</w:t>
      </w:r>
      <w:r w:rsidRPr="008926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65D9" w:rsidRPr="00B54B36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85">
        <w:rPr>
          <w:rFonts w:ascii="Times New Roman" w:hAnsi="Times New Roman" w:cs="Times New Roman"/>
          <w:sz w:val="28"/>
          <w:szCs w:val="28"/>
        </w:rPr>
        <w:t xml:space="preserve">В целях формирования бюджетного прогноза темпы роста объемов поступлений </w:t>
      </w:r>
      <w:r w:rsidR="00B54B36" w:rsidRPr="00892685">
        <w:rPr>
          <w:rFonts w:ascii="Times New Roman" w:hAnsi="Times New Roman" w:cs="Times New Roman"/>
          <w:sz w:val="28"/>
          <w:szCs w:val="28"/>
        </w:rPr>
        <w:t>безвозмездных поступлений из бюджетов бюджетной системы Российской Федерации</w:t>
      </w:r>
      <w:r w:rsidR="00056FFB" w:rsidRPr="00892685">
        <w:rPr>
          <w:rFonts w:ascii="Times New Roman" w:hAnsi="Times New Roman" w:cs="Times New Roman"/>
          <w:sz w:val="28"/>
          <w:szCs w:val="28"/>
        </w:rPr>
        <w:t xml:space="preserve"> на 2021-2022 годы</w:t>
      </w:r>
      <w:r w:rsidRPr="00892685">
        <w:rPr>
          <w:rFonts w:ascii="Times New Roman" w:hAnsi="Times New Roman" w:cs="Times New Roman"/>
          <w:sz w:val="28"/>
          <w:szCs w:val="28"/>
        </w:rPr>
        <w:t xml:space="preserve"> приняты за единицу.</w:t>
      </w:r>
    </w:p>
    <w:p w:rsidR="0097417D" w:rsidRDefault="0097417D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5D9" w:rsidRPr="00F40410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 xml:space="preserve">2. Структура и динамика расходной части </w:t>
      </w:r>
      <w:r w:rsidR="00E16EF4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F40410">
        <w:rPr>
          <w:rFonts w:ascii="Times New Roman" w:hAnsi="Times New Roman" w:cs="Times New Roman"/>
          <w:sz w:val="28"/>
          <w:szCs w:val="28"/>
        </w:rPr>
        <w:t>бюджета</w:t>
      </w:r>
      <w:r w:rsidR="0097417D">
        <w:rPr>
          <w:rFonts w:ascii="Times New Roman" w:hAnsi="Times New Roman" w:cs="Times New Roman"/>
          <w:sz w:val="28"/>
          <w:szCs w:val="28"/>
        </w:rPr>
        <w:t xml:space="preserve"> </w:t>
      </w:r>
      <w:r w:rsidRPr="00F40410">
        <w:rPr>
          <w:rFonts w:ascii="Times New Roman" w:hAnsi="Times New Roman" w:cs="Times New Roman"/>
          <w:sz w:val="28"/>
          <w:szCs w:val="28"/>
        </w:rPr>
        <w:t>за период 2017-202</w:t>
      </w:r>
      <w:r w:rsidR="00273565" w:rsidRPr="00F40410">
        <w:rPr>
          <w:rFonts w:ascii="Times New Roman" w:hAnsi="Times New Roman" w:cs="Times New Roman"/>
          <w:sz w:val="28"/>
          <w:szCs w:val="28"/>
        </w:rPr>
        <w:t>2</w:t>
      </w:r>
      <w:r w:rsidRPr="00F40410">
        <w:rPr>
          <w:rFonts w:ascii="Times New Roman" w:hAnsi="Times New Roman" w:cs="Times New Roman"/>
          <w:sz w:val="28"/>
          <w:szCs w:val="28"/>
        </w:rPr>
        <w:t xml:space="preserve"> годов характеризуется следующими показателями:</w:t>
      </w:r>
    </w:p>
    <w:p w:rsidR="004465D9" w:rsidRPr="00F40410" w:rsidRDefault="004465D9" w:rsidP="00A01B40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>тыс.руб.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134"/>
        <w:gridCol w:w="1417"/>
        <w:gridCol w:w="1276"/>
        <w:gridCol w:w="1417"/>
      </w:tblGrid>
      <w:tr w:rsidR="004465D9" w:rsidRPr="00F40410" w:rsidTr="00E74059">
        <w:trPr>
          <w:trHeight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7F351D" w:rsidRDefault="004465D9" w:rsidP="00A01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51D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7F351D" w:rsidRDefault="004465D9" w:rsidP="00A01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51D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7F351D" w:rsidRDefault="004465D9" w:rsidP="00A01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51D">
              <w:rPr>
                <w:rFonts w:ascii="Times New Roman" w:hAnsi="Times New Roman" w:cs="Times New Roman"/>
                <w:sz w:val="20"/>
                <w:szCs w:val="20"/>
              </w:rPr>
              <w:t>Удельный вес в общей сумме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7F351D" w:rsidRDefault="004465D9" w:rsidP="0027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51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73565" w:rsidRPr="007F35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351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7F351D" w:rsidRDefault="004465D9" w:rsidP="00A01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51D">
              <w:rPr>
                <w:rFonts w:ascii="Times New Roman" w:hAnsi="Times New Roman" w:cs="Times New Roman"/>
                <w:sz w:val="20"/>
                <w:szCs w:val="20"/>
              </w:rPr>
              <w:t>Удельный вес в общей сумме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7F351D" w:rsidRDefault="004465D9" w:rsidP="0027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51D">
              <w:rPr>
                <w:rFonts w:ascii="Times New Roman" w:hAnsi="Times New Roman" w:cs="Times New Roman"/>
                <w:sz w:val="20"/>
                <w:szCs w:val="20"/>
              </w:rPr>
              <w:t>Динамика за период 2017-202</w:t>
            </w:r>
            <w:r w:rsidR="00273565" w:rsidRPr="007F35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351D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4465D9" w:rsidRPr="00F40410" w:rsidTr="00E74059">
        <w:trPr>
          <w:trHeight w:val="2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F40410" w:rsidRDefault="004465D9" w:rsidP="00A01B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4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Расходы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F40410" w:rsidRDefault="007F26DB" w:rsidP="00A01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2 662 537,4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F40410" w:rsidRDefault="004465D9" w:rsidP="00A01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41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F40410" w:rsidRDefault="002E333A" w:rsidP="002E3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2 736 413,5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F40410" w:rsidRDefault="004465D9" w:rsidP="00A01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41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F40410" w:rsidRDefault="00DD61BA" w:rsidP="00A01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102,8</w:t>
            </w:r>
          </w:p>
        </w:tc>
      </w:tr>
      <w:tr w:rsidR="004465D9" w:rsidRPr="00F40410" w:rsidTr="00E74059">
        <w:trPr>
          <w:trHeight w:val="1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F40410" w:rsidRDefault="004465D9" w:rsidP="00A01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410">
              <w:rPr>
                <w:rFonts w:ascii="Times New Roman" w:hAnsi="Times New Roman" w:cs="Times New Roman"/>
                <w:sz w:val="24"/>
                <w:szCs w:val="24"/>
              </w:rPr>
              <w:t>1.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F40410" w:rsidRDefault="007F26DB" w:rsidP="00A01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1 628 610,7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F40410" w:rsidRDefault="007F26DB" w:rsidP="00A01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F40410" w:rsidRDefault="002E333A" w:rsidP="00A01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1 641 823,4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F40410" w:rsidRDefault="00DD61BA" w:rsidP="00A01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F40410" w:rsidRDefault="00DD61BA" w:rsidP="00A01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4465D9" w:rsidRPr="00F40410" w:rsidTr="00E74059">
        <w:trPr>
          <w:trHeight w:val="3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F40410" w:rsidRDefault="004465D9" w:rsidP="00A01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410">
              <w:rPr>
                <w:rFonts w:ascii="Times New Roman" w:hAnsi="Times New Roman" w:cs="Times New Roman"/>
                <w:sz w:val="24"/>
                <w:szCs w:val="24"/>
              </w:rPr>
              <w:t>2. Расходы без учета межбюджетных трансфертов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F40410" w:rsidRDefault="007F26DB" w:rsidP="00A01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1 033 926,7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F40410" w:rsidRDefault="002E333A" w:rsidP="00A01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F40410" w:rsidRDefault="002E333A" w:rsidP="00A01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1 094 590,1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F40410" w:rsidRDefault="00DD61BA" w:rsidP="00A01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F40410" w:rsidRDefault="00DD61BA" w:rsidP="00A01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</w:tr>
    </w:tbl>
    <w:p w:rsidR="004465D9" w:rsidRPr="00F40410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03654" w:rsidRDefault="00503654" w:rsidP="00503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 xml:space="preserve">В долгосрочной перспективе существенных изменений в структуре расходов бюджета Кировского муниципального района Ленинградской области не ожидается: расходы без учета межбюджетных трансфертов в среднем составят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F40410">
        <w:rPr>
          <w:rFonts w:ascii="Times New Roman" w:hAnsi="Times New Roman" w:cs="Times New Roman"/>
          <w:sz w:val="28"/>
          <w:szCs w:val="28"/>
        </w:rPr>
        <w:t xml:space="preserve">%, а доля межбюджетных трансфертов –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F40410">
        <w:rPr>
          <w:rFonts w:ascii="Times New Roman" w:hAnsi="Times New Roman" w:cs="Times New Roman"/>
          <w:sz w:val="28"/>
          <w:szCs w:val="28"/>
        </w:rPr>
        <w:t>%</w:t>
      </w:r>
      <w:r w:rsidR="00DE4525">
        <w:rPr>
          <w:rFonts w:ascii="Times New Roman" w:hAnsi="Times New Roman" w:cs="Times New Roman"/>
          <w:sz w:val="28"/>
          <w:szCs w:val="28"/>
        </w:rPr>
        <w:t xml:space="preserve">, </w:t>
      </w:r>
      <w:r w:rsidR="009A741F">
        <w:rPr>
          <w:rFonts w:ascii="Times New Roman" w:hAnsi="Times New Roman" w:cs="Times New Roman"/>
          <w:sz w:val="28"/>
          <w:szCs w:val="28"/>
        </w:rPr>
        <w:t>кроме того,</w:t>
      </w:r>
      <w:r w:rsidR="00B71D91">
        <w:rPr>
          <w:rFonts w:ascii="Times New Roman" w:hAnsi="Times New Roman" w:cs="Times New Roman"/>
          <w:sz w:val="28"/>
          <w:szCs w:val="28"/>
        </w:rPr>
        <w:t xml:space="preserve"> </w:t>
      </w:r>
      <w:r w:rsidR="00DE4525" w:rsidRPr="00DE4525">
        <w:rPr>
          <w:rFonts w:ascii="Times New Roman" w:hAnsi="Times New Roman" w:cs="Times New Roman"/>
          <w:sz w:val="28"/>
          <w:szCs w:val="28"/>
        </w:rPr>
        <w:t xml:space="preserve">как и в предыдущие годы сохранена социальная направленность </w:t>
      </w:r>
      <w:r w:rsidR="00DE4525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DE4525" w:rsidRPr="00DE4525">
        <w:rPr>
          <w:rFonts w:ascii="Times New Roman" w:hAnsi="Times New Roman" w:cs="Times New Roman"/>
          <w:sz w:val="28"/>
          <w:szCs w:val="28"/>
        </w:rPr>
        <w:t>бюджета</w:t>
      </w:r>
      <w:r w:rsidRPr="00DE4525">
        <w:rPr>
          <w:rFonts w:ascii="Times New Roman" w:hAnsi="Times New Roman" w:cs="Times New Roman"/>
          <w:sz w:val="28"/>
          <w:szCs w:val="28"/>
        </w:rPr>
        <w:t>.</w:t>
      </w:r>
    </w:p>
    <w:p w:rsidR="00503654" w:rsidRPr="00F40410" w:rsidRDefault="00503654" w:rsidP="00503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расходов</w:t>
      </w:r>
      <w:r w:rsidR="00B71D91">
        <w:rPr>
          <w:rFonts w:ascii="Times New Roman" w:hAnsi="Times New Roman" w:cs="Times New Roman"/>
          <w:sz w:val="28"/>
          <w:szCs w:val="28"/>
        </w:rPr>
        <w:t xml:space="preserve"> </w:t>
      </w:r>
      <w:r w:rsidR="009A741F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F40410">
        <w:rPr>
          <w:rFonts w:ascii="Times New Roman" w:hAnsi="Times New Roman" w:cs="Times New Roman"/>
          <w:sz w:val="28"/>
          <w:szCs w:val="28"/>
        </w:rPr>
        <w:t>бюджета за период 2017-2022 годы</w:t>
      </w:r>
      <w:r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Pr="00F40410">
        <w:rPr>
          <w:rFonts w:ascii="Times New Roman" w:hAnsi="Times New Roman" w:cs="Times New Roman"/>
          <w:sz w:val="28"/>
          <w:szCs w:val="28"/>
        </w:rPr>
        <w:t xml:space="preserve"> прогноза социально-экономического развития Кировского муниципального района Ленинградской области составит </w:t>
      </w:r>
      <w:r>
        <w:rPr>
          <w:rFonts w:ascii="Times New Roman" w:hAnsi="Times New Roman" w:cs="Times New Roman"/>
          <w:sz w:val="28"/>
          <w:szCs w:val="28"/>
        </w:rPr>
        <w:t>2,8</w:t>
      </w:r>
      <w:r w:rsidRPr="00F40410">
        <w:rPr>
          <w:rFonts w:ascii="Times New Roman" w:hAnsi="Times New Roman" w:cs="Times New Roman"/>
          <w:sz w:val="28"/>
          <w:szCs w:val="28"/>
        </w:rPr>
        <w:t>%. Долгосрочный прогноз районного бюджета по расходной части рассчитан исходя из:</w:t>
      </w:r>
    </w:p>
    <w:p w:rsidR="00503654" w:rsidRPr="00F40410" w:rsidRDefault="00503654" w:rsidP="005974D9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>индекса потребительских цен;</w:t>
      </w:r>
    </w:p>
    <w:p w:rsidR="00503654" w:rsidRPr="00F40410" w:rsidRDefault="00503654" w:rsidP="005974D9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>прироста численности обучающихся (в отношении расходов на дошкольное и общее образование);</w:t>
      </w:r>
    </w:p>
    <w:p w:rsidR="00503654" w:rsidRPr="00F40410" w:rsidRDefault="00503654" w:rsidP="005974D9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>объемов дорожного фонда;</w:t>
      </w:r>
    </w:p>
    <w:p w:rsidR="00503654" w:rsidRPr="00F40410" w:rsidRDefault="00503654" w:rsidP="005974D9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>уровня безвозмездных поступлений.</w:t>
      </w:r>
    </w:p>
    <w:p w:rsidR="0097417D" w:rsidRDefault="0097417D" w:rsidP="00503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654" w:rsidRPr="00E4550E" w:rsidRDefault="00503654" w:rsidP="00503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12">
        <w:rPr>
          <w:rFonts w:ascii="Times New Roman" w:hAnsi="Times New Roman" w:cs="Times New Roman"/>
          <w:sz w:val="28"/>
          <w:szCs w:val="28"/>
        </w:rPr>
        <w:t xml:space="preserve">3. В 2017 году дефицит </w:t>
      </w:r>
      <w:r w:rsidR="005974D9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1B5412">
        <w:rPr>
          <w:rFonts w:ascii="Times New Roman" w:hAnsi="Times New Roman" w:cs="Times New Roman"/>
          <w:sz w:val="28"/>
          <w:szCs w:val="28"/>
        </w:rPr>
        <w:t xml:space="preserve">бюджета составит </w:t>
      </w:r>
      <w:r w:rsidRPr="00503654">
        <w:rPr>
          <w:rFonts w:ascii="Times New Roman" w:hAnsi="Times New Roman" w:cs="Times New Roman"/>
          <w:sz w:val="28"/>
          <w:szCs w:val="28"/>
        </w:rPr>
        <w:t>30,08%</w:t>
      </w:r>
      <w:r w:rsidRPr="001B5412">
        <w:rPr>
          <w:rFonts w:ascii="Times New Roman" w:hAnsi="Times New Roman" w:cs="Times New Roman"/>
          <w:sz w:val="28"/>
          <w:szCs w:val="28"/>
        </w:rPr>
        <w:t xml:space="preserve"> от величины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отчислений. В последующие </w:t>
      </w:r>
      <w:r>
        <w:rPr>
          <w:rFonts w:ascii="Times New Roman" w:hAnsi="Times New Roman" w:cs="Times New Roman"/>
          <w:sz w:val="28"/>
          <w:szCs w:val="28"/>
        </w:rPr>
        <w:t>5 лет</w:t>
      </w:r>
      <w:r w:rsidRPr="001B5412">
        <w:rPr>
          <w:rFonts w:ascii="Times New Roman" w:hAnsi="Times New Roman" w:cs="Times New Roman"/>
          <w:sz w:val="28"/>
          <w:szCs w:val="28"/>
        </w:rPr>
        <w:t xml:space="preserve"> размер дефицита будет </w:t>
      </w:r>
      <w:r>
        <w:rPr>
          <w:rFonts w:ascii="Times New Roman" w:hAnsi="Times New Roman" w:cs="Times New Roman"/>
          <w:sz w:val="28"/>
          <w:szCs w:val="28"/>
        </w:rPr>
        <w:t>уменьшаться</w:t>
      </w:r>
      <w:r w:rsidRPr="00E4550E">
        <w:rPr>
          <w:rFonts w:ascii="Times New Roman" w:hAnsi="Times New Roman" w:cs="Times New Roman"/>
          <w:sz w:val="28"/>
          <w:szCs w:val="28"/>
        </w:rPr>
        <w:t xml:space="preserve">. Ожидается, что к 2022 году дефицит районного бюджета будет составлять </w:t>
      </w:r>
      <w:r>
        <w:rPr>
          <w:rFonts w:ascii="Times New Roman" w:hAnsi="Times New Roman" w:cs="Times New Roman"/>
          <w:sz w:val="28"/>
          <w:szCs w:val="28"/>
        </w:rPr>
        <w:t>1,</w:t>
      </w:r>
      <w:r w:rsidR="00F70C6A">
        <w:rPr>
          <w:rFonts w:ascii="Times New Roman" w:hAnsi="Times New Roman" w:cs="Times New Roman"/>
          <w:sz w:val="28"/>
          <w:szCs w:val="28"/>
        </w:rPr>
        <w:t>83</w:t>
      </w:r>
      <w:r w:rsidRPr="00E4550E">
        <w:rPr>
          <w:rFonts w:ascii="Times New Roman" w:hAnsi="Times New Roman" w:cs="Times New Roman"/>
          <w:sz w:val="28"/>
          <w:szCs w:val="28"/>
        </w:rPr>
        <w:t>% от объема доходов районного бюджета (без учета утвержденного объема безвозмездных поступлений</w:t>
      </w:r>
      <w:r w:rsidR="00B71D91">
        <w:rPr>
          <w:rFonts w:ascii="Times New Roman" w:hAnsi="Times New Roman" w:cs="Times New Roman"/>
          <w:sz w:val="28"/>
          <w:szCs w:val="28"/>
        </w:rPr>
        <w:t xml:space="preserve"> </w:t>
      </w:r>
      <w:r w:rsidRPr="001B5412">
        <w:rPr>
          <w:rFonts w:ascii="Times New Roman" w:hAnsi="Times New Roman" w:cs="Times New Roman"/>
          <w:sz w:val="28"/>
          <w:szCs w:val="28"/>
        </w:rPr>
        <w:t>и поступлений налоговых доходов по дополнительным нормативам отчислений</w:t>
      </w:r>
      <w:r w:rsidRPr="00E4550E">
        <w:rPr>
          <w:rFonts w:ascii="Times New Roman" w:hAnsi="Times New Roman" w:cs="Times New Roman"/>
          <w:sz w:val="28"/>
          <w:szCs w:val="28"/>
        </w:rPr>
        <w:t>).</w:t>
      </w:r>
    </w:p>
    <w:p w:rsidR="004465D9" w:rsidRPr="00061ECF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CF">
        <w:rPr>
          <w:rFonts w:ascii="Times New Roman" w:hAnsi="Times New Roman" w:cs="Times New Roman"/>
          <w:sz w:val="28"/>
          <w:szCs w:val="28"/>
        </w:rPr>
        <w:t xml:space="preserve">Основные параметры консолидированного бюджета </w:t>
      </w:r>
      <w:r w:rsidR="00273565" w:rsidRPr="00061ECF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061ECF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5974D9" w:rsidRPr="00061ECF">
        <w:rPr>
          <w:rFonts w:ascii="Times New Roman" w:hAnsi="Times New Roman" w:cs="Times New Roman"/>
          <w:sz w:val="28"/>
          <w:szCs w:val="28"/>
        </w:rPr>
        <w:t xml:space="preserve">(далее – консолидированный бюджет) </w:t>
      </w:r>
      <w:r w:rsidRPr="00061ECF">
        <w:rPr>
          <w:rFonts w:ascii="Times New Roman" w:hAnsi="Times New Roman" w:cs="Times New Roman"/>
          <w:sz w:val="28"/>
          <w:szCs w:val="28"/>
        </w:rPr>
        <w:t>на период до 202</w:t>
      </w:r>
      <w:r w:rsidR="00273565" w:rsidRPr="00061ECF">
        <w:rPr>
          <w:rFonts w:ascii="Times New Roman" w:hAnsi="Times New Roman" w:cs="Times New Roman"/>
          <w:sz w:val="28"/>
          <w:szCs w:val="28"/>
        </w:rPr>
        <w:t>2</w:t>
      </w:r>
      <w:r w:rsidRPr="00061ECF">
        <w:rPr>
          <w:rFonts w:ascii="Times New Roman" w:hAnsi="Times New Roman" w:cs="Times New Roman"/>
          <w:sz w:val="28"/>
          <w:szCs w:val="28"/>
        </w:rPr>
        <w:t xml:space="preserve"> года представлены в Приложении 3.</w:t>
      </w:r>
    </w:p>
    <w:p w:rsidR="004465D9" w:rsidRPr="00061ECF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CF">
        <w:rPr>
          <w:rFonts w:ascii="Times New Roman" w:hAnsi="Times New Roman" w:cs="Times New Roman"/>
          <w:sz w:val="28"/>
          <w:szCs w:val="28"/>
        </w:rPr>
        <w:t>1. Структура и динамика доходной части консолидированного бюджета за период 2017-202</w:t>
      </w:r>
      <w:r w:rsidR="00273565" w:rsidRPr="00061ECF">
        <w:rPr>
          <w:rFonts w:ascii="Times New Roman" w:hAnsi="Times New Roman" w:cs="Times New Roman"/>
          <w:sz w:val="28"/>
          <w:szCs w:val="28"/>
        </w:rPr>
        <w:t>2</w:t>
      </w:r>
      <w:r w:rsidRPr="00061ECF">
        <w:rPr>
          <w:rFonts w:ascii="Times New Roman" w:hAnsi="Times New Roman" w:cs="Times New Roman"/>
          <w:sz w:val="28"/>
          <w:szCs w:val="28"/>
        </w:rPr>
        <w:t xml:space="preserve"> годов характеризуется следующими показателями:</w:t>
      </w:r>
    </w:p>
    <w:p w:rsidR="004465D9" w:rsidRPr="00061ECF" w:rsidRDefault="004465D9" w:rsidP="00A01B40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061ECF">
        <w:rPr>
          <w:rFonts w:ascii="Times New Roman" w:hAnsi="Times New Roman" w:cs="Times New Roman"/>
          <w:sz w:val="28"/>
          <w:szCs w:val="28"/>
        </w:rPr>
        <w:t>тыс.руб.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134"/>
        <w:gridCol w:w="1559"/>
        <w:gridCol w:w="1134"/>
        <w:gridCol w:w="1134"/>
      </w:tblGrid>
      <w:tr w:rsidR="004465D9" w:rsidRPr="00061ECF" w:rsidTr="007F351D">
        <w:trPr>
          <w:trHeight w:val="1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7F351D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7F3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1D" w:rsidRDefault="00C57D54" w:rsidP="00A01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Оценка </w:t>
            </w:r>
          </w:p>
          <w:p w:rsidR="004465D9" w:rsidRPr="007F351D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7F3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7F351D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7F3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 в общей сумме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7F351D" w:rsidRDefault="004465D9" w:rsidP="002735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7F3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273565" w:rsidRPr="007F3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F3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7F351D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7F3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 в общей сумме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7F351D" w:rsidRDefault="004465D9" w:rsidP="002735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7F3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Динамика за период 2017-202</w:t>
            </w:r>
            <w:r w:rsidR="00273565" w:rsidRPr="007F3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F3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</w:tr>
      <w:tr w:rsidR="004465D9" w:rsidRPr="00061ECF" w:rsidTr="007F351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061ECF" w:rsidRDefault="004465D9" w:rsidP="00A01B4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61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061ECF" w:rsidRDefault="00B97951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61ECF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3 490 782,1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061ECF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61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061ECF" w:rsidRDefault="00CE63F6" w:rsidP="00A01B40">
            <w:pPr>
              <w:spacing w:after="0" w:line="240" w:lineRule="auto"/>
              <w:ind w:hanging="108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61ECF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3 383 260,6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061ECF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61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061ECF" w:rsidRDefault="00D30FBC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61ECF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96,9</w:t>
            </w:r>
          </w:p>
        </w:tc>
      </w:tr>
      <w:tr w:rsidR="004465D9" w:rsidRPr="00061ECF" w:rsidTr="007F351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061ECF" w:rsidRDefault="004465D9" w:rsidP="00A01B4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E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Собственные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061ECF" w:rsidRDefault="00B97951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61ECF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1 539 994,6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61ECF" w:rsidRDefault="0055558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61ECF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44,1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061ECF" w:rsidRDefault="00CE63F6" w:rsidP="00A01B40">
            <w:pPr>
              <w:spacing w:after="0" w:line="240" w:lineRule="auto"/>
              <w:ind w:hanging="108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61ECF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1 742 734,3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61ECF" w:rsidRDefault="00D30FBC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61ECF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/>
              </w:rPr>
              <w:t>51</w:t>
            </w:r>
            <w:r w:rsidRPr="00061ECF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061ECF" w:rsidRDefault="00D30FBC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61ECF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113,2</w:t>
            </w:r>
          </w:p>
        </w:tc>
      </w:tr>
      <w:tr w:rsidR="004465D9" w:rsidRPr="00061ECF" w:rsidTr="007F351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061ECF" w:rsidRDefault="004465D9" w:rsidP="00A01B4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061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61ECF" w:rsidRDefault="00B97951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61ECF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1 100 812,0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61ECF" w:rsidRDefault="0055558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61ECF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61ECF" w:rsidRDefault="00CE63F6" w:rsidP="00A01B40">
            <w:pPr>
              <w:spacing w:after="0" w:line="240" w:lineRule="auto"/>
              <w:ind w:hanging="108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61ECF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1 414 234,8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61ECF" w:rsidRDefault="00D30FBC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61ECF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061ECF" w:rsidRDefault="00D30FBC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61ECF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128,5</w:t>
            </w:r>
          </w:p>
        </w:tc>
      </w:tr>
      <w:tr w:rsidR="004465D9" w:rsidRPr="0055558D" w:rsidTr="007F351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061ECF" w:rsidRDefault="004465D9" w:rsidP="00A01B4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061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61ECF" w:rsidRDefault="00B97951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61ECF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439 182,6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61ECF" w:rsidRDefault="0055558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61ECF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61ECF" w:rsidRDefault="00B97951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61ECF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328 499,5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61ECF" w:rsidRDefault="00D30FBC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61ECF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061ECF" w:rsidRDefault="00D30FBC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61ECF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74,8</w:t>
            </w:r>
          </w:p>
        </w:tc>
      </w:tr>
      <w:tr w:rsidR="004465D9" w:rsidRPr="00F40410" w:rsidTr="007F351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061ECF" w:rsidRDefault="004465D9" w:rsidP="00A01B4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61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Безвозмездные поступления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061ECF" w:rsidRDefault="00B97951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061ECF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1 950 787,5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61ECF" w:rsidRDefault="0055558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61ECF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55,9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61ECF" w:rsidRDefault="00B97951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061ECF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1 640 526,3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61ECF" w:rsidRDefault="00D30FBC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61ECF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061ECF" w:rsidRDefault="00D30FBC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61ECF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84,1</w:t>
            </w:r>
          </w:p>
        </w:tc>
      </w:tr>
    </w:tbl>
    <w:p w:rsidR="004465D9" w:rsidRPr="00F40410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5D9" w:rsidRPr="00061ECF" w:rsidRDefault="004465D9" w:rsidP="00186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CF">
        <w:rPr>
          <w:rFonts w:ascii="Times New Roman" w:hAnsi="Times New Roman" w:cs="Times New Roman"/>
          <w:sz w:val="28"/>
          <w:szCs w:val="28"/>
        </w:rPr>
        <w:t>В структуре доходной части консолидированного бюджета в период 2017-202</w:t>
      </w:r>
      <w:r w:rsidR="003C7A23" w:rsidRPr="00061ECF">
        <w:rPr>
          <w:rFonts w:ascii="Times New Roman" w:hAnsi="Times New Roman" w:cs="Times New Roman"/>
          <w:sz w:val="28"/>
          <w:szCs w:val="28"/>
        </w:rPr>
        <w:t>2</w:t>
      </w:r>
      <w:r w:rsidRPr="00061ECF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CE1B62" w:rsidRPr="00061ECF">
        <w:rPr>
          <w:rFonts w:ascii="Times New Roman" w:hAnsi="Times New Roman" w:cs="Times New Roman"/>
          <w:sz w:val="28"/>
          <w:szCs w:val="28"/>
        </w:rPr>
        <w:t>прослеживается увеличение доли собственных доходов с 44,1% до 51,</w:t>
      </w:r>
      <w:r w:rsidR="00057D27" w:rsidRPr="00061ECF">
        <w:rPr>
          <w:rFonts w:ascii="Times New Roman" w:hAnsi="Times New Roman" w:cs="Times New Roman"/>
          <w:sz w:val="28"/>
          <w:szCs w:val="28"/>
        </w:rPr>
        <w:t>5</w:t>
      </w:r>
      <w:r w:rsidR="00CE1B62" w:rsidRPr="00061ECF">
        <w:rPr>
          <w:rFonts w:ascii="Times New Roman" w:hAnsi="Times New Roman" w:cs="Times New Roman"/>
          <w:sz w:val="28"/>
          <w:szCs w:val="28"/>
        </w:rPr>
        <w:t>%.</w:t>
      </w:r>
    </w:p>
    <w:p w:rsidR="004465D9" w:rsidRPr="00061ECF" w:rsidRDefault="004465D9" w:rsidP="00186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CF">
        <w:rPr>
          <w:rFonts w:ascii="Times New Roman" w:hAnsi="Times New Roman" w:cs="Times New Roman"/>
          <w:sz w:val="28"/>
          <w:szCs w:val="28"/>
        </w:rPr>
        <w:t xml:space="preserve">Доля безвозмездных </w:t>
      </w:r>
      <w:r w:rsidR="00186040" w:rsidRPr="00061ECF">
        <w:rPr>
          <w:rFonts w:ascii="Times New Roman" w:hAnsi="Times New Roman" w:cs="Times New Roman"/>
          <w:sz w:val="28"/>
          <w:szCs w:val="28"/>
        </w:rPr>
        <w:t>поступлений</w:t>
      </w:r>
      <w:r w:rsidRPr="00061ECF">
        <w:rPr>
          <w:rFonts w:ascii="Times New Roman" w:hAnsi="Times New Roman" w:cs="Times New Roman"/>
          <w:sz w:val="28"/>
          <w:szCs w:val="28"/>
        </w:rPr>
        <w:t xml:space="preserve"> в общем объеме доходов снизится с </w:t>
      </w:r>
      <w:r w:rsidR="00CE1B62" w:rsidRPr="00061ECF">
        <w:rPr>
          <w:rFonts w:ascii="Times New Roman" w:hAnsi="Times New Roman" w:cs="Times New Roman"/>
          <w:sz w:val="28"/>
          <w:szCs w:val="28"/>
        </w:rPr>
        <w:t>55,9</w:t>
      </w:r>
      <w:r w:rsidRPr="00061ECF">
        <w:rPr>
          <w:rFonts w:ascii="Times New Roman" w:hAnsi="Times New Roman" w:cs="Times New Roman"/>
          <w:sz w:val="28"/>
          <w:szCs w:val="28"/>
        </w:rPr>
        <w:t xml:space="preserve">% в 2017 году до </w:t>
      </w:r>
      <w:r w:rsidR="00CE1B62" w:rsidRPr="00061ECF">
        <w:rPr>
          <w:rFonts w:ascii="Times New Roman" w:hAnsi="Times New Roman" w:cs="Times New Roman"/>
          <w:sz w:val="28"/>
          <w:szCs w:val="28"/>
        </w:rPr>
        <w:t>48,</w:t>
      </w:r>
      <w:r w:rsidR="00057D27" w:rsidRPr="00061ECF">
        <w:rPr>
          <w:rFonts w:ascii="Times New Roman" w:hAnsi="Times New Roman" w:cs="Times New Roman"/>
          <w:sz w:val="28"/>
          <w:szCs w:val="28"/>
        </w:rPr>
        <w:t>5</w:t>
      </w:r>
      <w:r w:rsidRPr="00061ECF">
        <w:rPr>
          <w:rFonts w:ascii="Times New Roman" w:hAnsi="Times New Roman" w:cs="Times New Roman"/>
          <w:sz w:val="28"/>
          <w:szCs w:val="28"/>
        </w:rPr>
        <w:t>% в 202</w:t>
      </w:r>
      <w:r w:rsidR="00273565" w:rsidRPr="00061ECF">
        <w:rPr>
          <w:rFonts w:ascii="Times New Roman" w:hAnsi="Times New Roman" w:cs="Times New Roman"/>
          <w:sz w:val="28"/>
          <w:szCs w:val="28"/>
        </w:rPr>
        <w:t>2</w:t>
      </w:r>
      <w:r w:rsidRPr="00061ECF">
        <w:rPr>
          <w:rFonts w:ascii="Times New Roman" w:hAnsi="Times New Roman" w:cs="Times New Roman"/>
          <w:sz w:val="28"/>
          <w:szCs w:val="28"/>
        </w:rPr>
        <w:t xml:space="preserve"> году.  </w:t>
      </w:r>
    </w:p>
    <w:p w:rsidR="004465D9" w:rsidRPr="008450BD" w:rsidRDefault="004465D9" w:rsidP="00186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CF">
        <w:rPr>
          <w:rFonts w:ascii="Times New Roman" w:hAnsi="Times New Roman" w:cs="Times New Roman"/>
          <w:sz w:val="28"/>
          <w:szCs w:val="28"/>
        </w:rPr>
        <w:t>Структура и динамика собственных доходов консолидированного бюджета за период 2017-202</w:t>
      </w:r>
      <w:r w:rsidR="00273565" w:rsidRPr="00061ECF">
        <w:rPr>
          <w:rFonts w:ascii="Times New Roman" w:hAnsi="Times New Roman" w:cs="Times New Roman"/>
          <w:sz w:val="28"/>
          <w:szCs w:val="28"/>
        </w:rPr>
        <w:t>2</w:t>
      </w:r>
      <w:r w:rsidRPr="00061ECF">
        <w:rPr>
          <w:rFonts w:ascii="Times New Roman" w:hAnsi="Times New Roman" w:cs="Times New Roman"/>
          <w:sz w:val="28"/>
          <w:szCs w:val="28"/>
        </w:rPr>
        <w:t xml:space="preserve"> годов характеризуется следующими показателями:</w:t>
      </w:r>
    </w:p>
    <w:p w:rsidR="004465D9" w:rsidRPr="008450BD" w:rsidRDefault="004465D9" w:rsidP="00A01B40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8450BD">
        <w:rPr>
          <w:rFonts w:ascii="Times New Roman" w:hAnsi="Times New Roman" w:cs="Times New Roman"/>
          <w:sz w:val="28"/>
          <w:szCs w:val="28"/>
        </w:rPr>
        <w:t>тыс.руб.</w:t>
      </w:r>
    </w:p>
    <w:tbl>
      <w:tblPr>
        <w:tblW w:w="911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557"/>
        <w:gridCol w:w="1417"/>
        <w:gridCol w:w="1276"/>
        <w:gridCol w:w="1356"/>
        <w:gridCol w:w="1254"/>
        <w:gridCol w:w="1255"/>
      </w:tblGrid>
      <w:tr w:rsidR="008450BD" w:rsidRPr="009026E1" w:rsidTr="00186040">
        <w:trPr>
          <w:trHeight w:val="120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7F351D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7F351D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1D" w:rsidRDefault="00CE1B62" w:rsidP="00A01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51D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</w:p>
          <w:p w:rsidR="004465D9" w:rsidRPr="007F351D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7F351D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7F351D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7F351D">
              <w:rPr>
                <w:rFonts w:ascii="Times New Roman" w:hAnsi="Times New Roman" w:cs="Times New Roman"/>
                <w:sz w:val="20"/>
                <w:szCs w:val="20"/>
              </w:rPr>
              <w:t>Удельный вес в общей сумме доходов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7F351D" w:rsidRDefault="004465D9" w:rsidP="0013107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7F351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31076" w:rsidRPr="007F35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351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7F351D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7F351D">
              <w:rPr>
                <w:rFonts w:ascii="Times New Roman" w:hAnsi="Times New Roman" w:cs="Times New Roman"/>
                <w:sz w:val="20"/>
                <w:szCs w:val="20"/>
              </w:rPr>
              <w:t>Удельный вес в общей сумме доходов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7F351D" w:rsidRDefault="004465D9" w:rsidP="0013107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7F351D">
              <w:rPr>
                <w:rFonts w:ascii="Times New Roman" w:hAnsi="Times New Roman" w:cs="Times New Roman"/>
                <w:sz w:val="20"/>
                <w:szCs w:val="20"/>
              </w:rPr>
              <w:t>Динамика за период 2017-202</w:t>
            </w:r>
            <w:r w:rsidR="00131076" w:rsidRPr="007F35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351D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8450BD" w:rsidRPr="009026E1" w:rsidTr="00186040">
        <w:trPr>
          <w:trHeight w:val="30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5D9" w:rsidRPr="00DB0711" w:rsidRDefault="004465D9" w:rsidP="00A01B4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DB0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DB0711" w:rsidRDefault="00CE1B62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DB071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1 539 994,6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DB0711" w:rsidRDefault="00CE1B62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DB071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DB0711" w:rsidRDefault="00CE63F6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DB071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1 742 734,3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DB0711" w:rsidRDefault="00CE1B62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DB071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DB0711" w:rsidRDefault="009026E1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DB071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113,2</w:t>
            </w:r>
          </w:p>
        </w:tc>
      </w:tr>
      <w:tr w:rsidR="008450BD" w:rsidRPr="009026E1" w:rsidTr="00186040">
        <w:trPr>
          <w:trHeight w:val="30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5D9" w:rsidRPr="00DB0711" w:rsidRDefault="004465D9" w:rsidP="00A01B4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DB0711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</w:t>
            </w:r>
            <w:r w:rsidR="00CE1B62" w:rsidRPr="00DB0711">
              <w:rPr>
                <w:rFonts w:ascii="Times New Roman" w:hAnsi="Times New Roman" w:cs="Times New Roman"/>
                <w:b/>
                <w:sz w:val="24"/>
                <w:szCs w:val="24"/>
              </w:rPr>
              <w:t>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DB0711" w:rsidRDefault="00CE1B62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DB071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1 100 812,0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DB0711" w:rsidRDefault="00CE1B62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DB071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DB0711" w:rsidRDefault="00CE63F6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DB071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1 414 234,8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DB0711" w:rsidRDefault="009026E1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DB071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81,2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DB0711" w:rsidRDefault="009026E1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DB071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128,5</w:t>
            </w:r>
          </w:p>
        </w:tc>
      </w:tr>
      <w:tr w:rsidR="008450BD" w:rsidRPr="009026E1" w:rsidTr="00186040">
        <w:trPr>
          <w:trHeight w:val="30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DB0711" w:rsidRDefault="004465D9" w:rsidP="00A01B40">
            <w:pPr>
              <w:spacing w:after="0" w:line="240" w:lineRule="auto"/>
              <w:rPr>
                <w:rFonts w:ascii="Times New Roman" w:eastAsia="Batang" w:hAnsi="Times New Roman" w:cs="Times New Roman"/>
                <w:iCs/>
                <w:sz w:val="24"/>
                <w:szCs w:val="24"/>
              </w:rPr>
            </w:pPr>
            <w:r w:rsidRPr="00DB0711">
              <w:rPr>
                <w:rFonts w:ascii="Times New Roman" w:hAnsi="Times New Roman" w:cs="Times New Roman"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DB0711" w:rsidRDefault="00CE1B62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Cs/>
                <w:sz w:val="24"/>
                <w:szCs w:val="24"/>
              </w:rPr>
            </w:pPr>
            <w:r w:rsidRPr="00DB0711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>717 745,2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DB0711" w:rsidRDefault="009A50F5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B071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DB0711" w:rsidRDefault="00CE1B62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B0711">
              <w:rPr>
                <w:rFonts w:ascii="Times New Roman" w:eastAsia="Batang" w:hAnsi="Times New Roman" w:cs="Times New Roman"/>
                <w:sz w:val="24"/>
                <w:szCs w:val="24"/>
              </w:rPr>
              <w:t>986 889,8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DB0711" w:rsidRDefault="009026E1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B071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56,6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DB0711" w:rsidRDefault="009026E1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B071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137,5</w:t>
            </w:r>
          </w:p>
        </w:tc>
      </w:tr>
      <w:tr w:rsidR="008450BD" w:rsidRPr="009026E1" w:rsidTr="00186040">
        <w:trPr>
          <w:trHeight w:val="30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DB0711" w:rsidRDefault="008450BD" w:rsidP="008450BD">
            <w:pPr>
              <w:spacing w:after="0" w:line="240" w:lineRule="auto"/>
              <w:rPr>
                <w:rFonts w:ascii="Times New Roman" w:eastAsia="Batang" w:hAnsi="Times New Roman" w:cs="Times New Roman"/>
                <w:iCs/>
                <w:sz w:val="24"/>
                <w:szCs w:val="24"/>
              </w:rPr>
            </w:pPr>
            <w:r w:rsidRPr="00DB0711">
              <w:rPr>
                <w:rFonts w:ascii="Times New Roman" w:hAnsi="Times New Roman" w:cs="Times New Roman"/>
                <w:i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DB0711" w:rsidRDefault="00CE1B62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Cs/>
                <w:sz w:val="24"/>
                <w:szCs w:val="24"/>
              </w:rPr>
            </w:pPr>
            <w:r w:rsidRPr="00DB0711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>147 059,5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DB0711" w:rsidRDefault="009A50F5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B071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9,5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DB0711" w:rsidRDefault="00CE1B62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B0711">
              <w:rPr>
                <w:rFonts w:ascii="Times New Roman" w:eastAsia="Batang" w:hAnsi="Times New Roman" w:cs="Times New Roman"/>
                <w:sz w:val="24"/>
                <w:szCs w:val="24"/>
              </w:rPr>
              <w:t>175 969,3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DB0711" w:rsidRDefault="009026E1" w:rsidP="009A50F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B071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10,1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DB0711" w:rsidRDefault="009026E1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B071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119,6</w:t>
            </w:r>
          </w:p>
        </w:tc>
      </w:tr>
      <w:tr w:rsidR="008450BD" w:rsidRPr="009026E1" w:rsidTr="00186040">
        <w:trPr>
          <w:trHeight w:val="30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DB0711" w:rsidRDefault="004465D9" w:rsidP="00A01B40">
            <w:pPr>
              <w:spacing w:after="0" w:line="240" w:lineRule="auto"/>
              <w:rPr>
                <w:rFonts w:ascii="Times New Roman" w:eastAsia="Batang" w:hAnsi="Times New Roman" w:cs="Times New Roman"/>
                <w:iCs/>
                <w:sz w:val="24"/>
                <w:szCs w:val="24"/>
              </w:rPr>
            </w:pPr>
            <w:r w:rsidRPr="00DB07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Акцизы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DB0711" w:rsidRDefault="00CE1B62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Cs/>
                <w:sz w:val="24"/>
                <w:szCs w:val="24"/>
              </w:rPr>
            </w:pPr>
            <w:r w:rsidRPr="00DB0711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>27 631,2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DB0711" w:rsidRDefault="009A50F5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B071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DB0711" w:rsidRDefault="00CE1B62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B0711">
              <w:rPr>
                <w:rFonts w:ascii="Times New Roman" w:eastAsia="Batang" w:hAnsi="Times New Roman" w:cs="Times New Roman"/>
                <w:sz w:val="24"/>
                <w:szCs w:val="24"/>
              </w:rPr>
              <w:t>26 905,2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DB0711" w:rsidRDefault="009026E1" w:rsidP="009A50F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B071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DB0711" w:rsidRDefault="009026E1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B071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97,4</w:t>
            </w:r>
          </w:p>
        </w:tc>
      </w:tr>
      <w:tr w:rsidR="008450BD" w:rsidRPr="009026E1" w:rsidTr="00186040">
        <w:trPr>
          <w:trHeight w:val="30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5D9" w:rsidRPr="00DB0711" w:rsidRDefault="008450BD" w:rsidP="00A01B4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B0711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DB0711" w:rsidRDefault="00CE1B62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B071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196 534,6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DB0711" w:rsidRDefault="009A50F5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B071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12,8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DB0711" w:rsidRDefault="00CE1B62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B071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212 221,4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DB0711" w:rsidRDefault="009026E1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B071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12,2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DB0711" w:rsidRDefault="009026E1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B071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107,9</w:t>
            </w:r>
          </w:p>
        </w:tc>
      </w:tr>
      <w:tr w:rsidR="008450BD" w:rsidRPr="009026E1" w:rsidTr="00186040">
        <w:trPr>
          <w:trHeight w:val="30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BD" w:rsidRPr="00DB0711" w:rsidRDefault="008450BD" w:rsidP="00A01B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11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0BD" w:rsidRPr="00DB0711" w:rsidRDefault="00CE1B62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DB071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439 182,6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0BD" w:rsidRPr="00DB0711" w:rsidRDefault="00CE1B62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DB071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28,5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0BD" w:rsidRPr="00DB0711" w:rsidRDefault="00CE1B62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DB071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328 499,5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0BD" w:rsidRPr="00DB0711" w:rsidRDefault="009026E1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DB071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18,8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0BD" w:rsidRPr="00DB0711" w:rsidRDefault="009026E1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DB071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74,8</w:t>
            </w:r>
          </w:p>
        </w:tc>
      </w:tr>
    </w:tbl>
    <w:p w:rsidR="004465D9" w:rsidRPr="00F40410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4465D9" w:rsidRPr="00DB0711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11">
        <w:rPr>
          <w:rFonts w:ascii="Times New Roman" w:hAnsi="Times New Roman" w:cs="Times New Roman"/>
          <w:sz w:val="28"/>
          <w:szCs w:val="28"/>
        </w:rPr>
        <w:t>В структуре собственных доходов консолидированного бюджета основной удельный вес в долгосрочной перспективе будут занимать налоговые доходы – их удельный вес к 202</w:t>
      </w:r>
      <w:r w:rsidR="00131076" w:rsidRPr="00DB0711">
        <w:rPr>
          <w:rFonts w:ascii="Times New Roman" w:hAnsi="Times New Roman" w:cs="Times New Roman"/>
          <w:sz w:val="28"/>
          <w:szCs w:val="28"/>
        </w:rPr>
        <w:t>2</w:t>
      </w:r>
      <w:r w:rsidRPr="00DB0711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C1409B" w:rsidRPr="00DB0711">
        <w:rPr>
          <w:rFonts w:ascii="Times New Roman" w:hAnsi="Times New Roman" w:cs="Times New Roman"/>
          <w:sz w:val="28"/>
          <w:szCs w:val="28"/>
        </w:rPr>
        <w:t>81,</w:t>
      </w:r>
      <w:r w:rsidR="00C86290" w:rsidRPr="00DB0711">
        <w:rPr>
          <w:rFonts w:ascii="Times New Roman" w:hAnsi="Times New Roman" w:cs="Times New Roman"/>
          <w:sz w:val="28"/>
          <w:szCs w:val="28"/>
        </w:rPr>
        <w:t>2</w:t>
      </w:r>
      <w:r w:rsidRPr="00DB0711">
        <w:rPr>
          <w:rFonts w:ascii="Times New Roman" w:hAnsi="Times New Roman" w:cs="Times New Roman"/>
          <w:sz w:val="28"/>
          <w:szCs w:val="28"/>
        </w:rPr>
        <w:t>%.</w:t>
      </w:r>
    </w:p>
    <w:p w:rsidR="004465D9" w:rsidRPr="00DB0711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11">
        <w:rPr>
          <w:rFonts w:ascii="Times New Roman" w:hAnsi="Times New Roman" w:cs="Times New Roman"/>
          <w:sz w:val="28"/>
          <w:szCs w:val="28"/>
        </w:rPr>
        <w:t>Основными налоговыми доходными источниками консолидированного бюджета по-прежнему останутся налог на доходы физических лиц, налог</w:t>
      </w:r>
      <w:r w:rsidR="00273565" w:rsidRPr="00DB0711">
        <w:rPr>
          <w:rFonts w:ascii="Times New Roman" w:hAnsi="Times New Roman" w:cs="Times New Roman"/>
          <w:sz w:val="28"/>
          <w:szCs w:val="28"/>
        </w:rPr>
        <w:t>и на имущество</w:t>
      </w:r>
      <w:r w:rsidRPr="00DB0711">
        <w:rPr>
          <w:rFonts w:ascii="Times New Roman" w:hAnsi="Times New Roman" w:cs="Times New Roman"/>
          <w:sz w:val="28"/>
          <w:szCs w:val="28"/>
        </w:rPr>
        <w:t>. Удельный вес перечисленных налогов составит в общем объеме налоговых доходов консолидированного бюджета к 202</w:t>
      </w:r>
      <w:r w:rsidR="00273565" w:rsidRPr="00DB0711">
        <w:rPr>
          <w:rFonts w:ascii="Times New Roman" w:hAnsi="Times New Roman" w:cs="Times New Roman"/>
          <w:sz w:val="28"/>
          <w:szCs w:val="28"/>
        </w:rPr>
        <w:t>2</w:t>
      </w:r>
      <w:r w:rsidRPr="00DB071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86290" w:rsidRPr="00DB0711">
        <w:rPr>
          <w:rFonts w:ascii="Times New Roman" w:hAnsi="Times New Roman" w:cs="Times New Roman"/>
          <w:sz w:val="28"/>
          <w:szCs w:val="28"/>
        </w:rPr>
        <w:t>84,8</w:t>
      </w:r>
      <w:r w:rsidRPr="00DB0711">
        <w:rPr>
          <w:rFonts w:ascii="Times New Roman" w:hAnsi="Times New Roman" w:cs="Times New Roman"/>
          <w:sz w:val="28"/>
          <w:szCs w:val="28"/>
        </w:rPr>
        <w:t>%.</w:t>
      </w:r>
    </w:p>
    <w:p w:rsidR="004465D9" w:rsidRPr="00DB0711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11">
        <w:rPr>
          <w:rFonts w:ascii="Times New Roman" w:hAnsi="Times New Roman" w:cs="Times New Roman"/>
          <w:sz w:val="28"/>
          <w:szCs w:val="28"/>
        </w:rPr>
        <w:t>Рост поступлений по налоговым доходам за период 2017-202</w:t>
      </w:r>
      <w:r w:rsidR="00884C7B" w:rsidRPr="00DB0711">
        <w:rPr>
          <w:rFonts w:ascii="Times New Roman" w:hAnsi="Times New Roman" w:cs="Times New Roman"/>
          <w:sz w:val="28"/>
          <w:szCs w:val="28"/>
        </w:rPr>
        <w:t>2</w:t>
      </w:r>
      <w:r w:rsidRPr="00DB0711">
        <w:rPr>
          <w:rFonts w:ascii="Times New Roman" w:hAnsi="Times New Roman" w:cs="Times New Roman"/>
          <w:sz w:val="28"/>
          <w:szCs w:val="28"/>
        </w:rPr>
        <w:t xml:space="preserve"> годы с</w:t>
      </w:r>
      <w:r w:rsidR="00884C7B" w:rsidRPr="00DB0711">
        <w:rPr>
          <w:rFonts w:ascii="Times New Roman" w:hAnsi="Times New Roman" w:cs="Times New Roman"/>
          <w:sz w:val="28"/>
          <w:szCs w:val="28"/>
        </w:rPr>
        <w:t xml:space="preserve"> учетом</w:t>
      </w:r>
      <w:r w:rsidRPr="00DB0711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884C7B" w:rsidRPr="00DB0711">
        <w:rPr>
          <w:rFonts w:ascii="Times New Roman" w:hAnsi="Times New Roman" w:cs="Times New Roman"/>
          <w:sz w:val="28"/>
          <w:szCs w:val="28"/>
        </w:rPr>
        <w:t>а</w:t>
      </w:r>
      <w:r w:rsidRPr="00DB0711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884C7B" w:rsidRPr="00DB0711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DB0711">
        <w:rPr>
          <w:rFonts w:ascii="Times New Roman" w:hAnsi="Times New Roman" w:cs="Times New Roman"/>
          <w:sz w:val="28"/>
          <w:szCs w:val="28"/>
        </w:rPr>
        <w:t xml:space="preserve">Ленинградской области составит </w:t>
      </w:r>
      <w:r w:rsidR="00C86290" w:rsidRPr="00DB0711">
        <w:rPr>
          <w:rFonts w:ascii="Times New Roman" w:hAnsi="Times New Roman" w:cs="Times New Roman"/>
          <w:sz w:val="28"/>
          <w:szCs w:val="28"/>
        </w:rPr>
        <w:t>128,5</w:t>
      </w:r>
      <w:r w:rsidRPr="00DB0711">
        <w:rPr>
          <w:rFonts w:ascii="Times New Roman" w:hAnsi="Times New Roman" w:cs="Times New Roman"/>
          <w:sz w:val="28"/>
          <w:szCs w:val="28"/>
        </w:rPr>
        <w:t>%.</w:t>
      </w:r>
    </w:p>
    <w:p w:rsidR="004465D9" w:rsidRPr="00DB0711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11">
        <w:rPr>
          <w:rFonts w:ascii="Times New Roman" w:hAnsi="Times New Roman" w:cs="Times New Roman"/>
          <w:sz w:val="28"/>
          <w:szCs w:val="28"/>
        </w:rPr>
        <w:lastRenderedPageBreak/>
        <w:t>В структуре неналоговых доходов консолидированного бюдже</w:t>
      </w:r>
      <w:r w:rsidR="00A34D24" w:rsidRPr="00DB0711">
        <w:rPr>
          <w:rFonts w:ascii="Times New Roman" w:hAnsi="Times New Roman" w:cs="Times New Roman"/>
          <w:sz w:val="28"/>
          <w:szCs w:val="28"/>
        </w:rPr>
        <w:t>та основной удельный вес (</w:t>
      </w:r>
      <w:r w:rsidR="009F7857" w:rsidRPr="00DB0711">
        <w:rPr>
          <w:rFonts w:ascii="Times New Roman" w:hAnsi="Times New Roman" w:cs="Times New Roman"/>
          <w:sz w:val="28"/>
          <w:szCs w:val="28"/>
        </w:rPr>
        <w:t>76,3</w:t>
      </w:r>
      <w:r w:rsidRPr="00DB0711">
        <w:rPr>
          <w:rFonts w:ascii="Times New Roman" w:hAnsi="Times New Roman" w:cs="Times New Roman"/>
          <w:sz w:val="28"/>
          <w:szCs w:val="28"/>
        </w:rPr>
        <w:t xml:space="preserve">%) занимают доходы от использования имущества, находящегося в государственной </w:t>
      </w:r>
      <w:r w:rsidR="009F7857" w:rsidRPr="00DB0711">
        <w:rPr>
          <w:rFonts w:ascii="Times New Roman" w:hAnsi="Times New Roman" w:cs="Times New Roman"/>
          <w:sz w:val="28"/>
          <w:szCs w:val="28"/>
        </w:rPr>
        <w:t xml:space="preserve">и муниципальной собственности и </w:t>
      </w:r>
      <w:r w:rsidRPr="00DB0711">
        <w:rPr>
          <w:rFonts w:ascii="Times New Roman" w:hAnsi="Times New Roman" w:cs="Times New Roman"/>
          <w:sz w:val="28"/>
          <w:szCs w:val="28"/>
        </w:rPr>
        <w:t>доходы от продажи указанного имущества.</w:t>
      </w:r>
    </w:p>
    <w:p w:rsidR="004465D9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11">
        <w:rPr>
          <w:rFonts w:ascii="Times New Roman" w:hAnsi="Times New Roman" w:cs="Times New Roman"/>
          <w:sz w:val="28"/>
          <w:szCs w:val="28"/>
        </w:rPr>
        <w:t>В долгосрочном периоде не ожидается роста доходов бюджета от продажи муниципального имущества.</w:t>
      </w:r>
    </w:p>
    <w:p w:rsidR="004465D9" w:rsidRPr="007F351D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51D">
        <w:rPr>
          <w:rFonts w:ascii="Times New Roman" w:hAnsi="Times New Roman" w:cs="Times New Roman"/>
          <w:sz w:val="28"/>
          <w:szCs w:val="28"/>
        </w:rPr>
        <w:t xml:space="preserve">С учетом изложенных факторов </w:t>
      </w:r>
      <w:r w:rsidR="009F7857" w:rsidRPr="007F351D">
        <w:rPr>
          <w:rFonts w:ascii="Times New Roman" w:hAnsi="Times New Roman" w:cs="Times New Roman"/>
          <w:sz w:val="28"/>
          <w:szCs w:val="28"/>
        </w:rPr>
        <w:t xml:space="preserve">не ожидается роста </w:t>
      </w:r>
      <w:r w:rsidRPr="007F351D">
        <w:rPr>
          <w:rFonts w:ascii="Times New Roman" w:hAnsi="Times New Roman" w:cs="Times New Roman"/>
          <w:sz w:val="28"/>
          <w:szCs w:val="28"/>
        </w:rPr>
        <w:t>поступлений по неналоговым доходам консолидированного бюджета к 202</w:t>
      </w:r>
      <w:r w:rsidR="00884C7B" w:rsidRPr="007F351D">
        <w:rPr>
          <w:rFonts w:ascii="Times New Roman" w:hAnsi="Times New Roman" w:cs="Times New Roman"/>
          <w:sz w:val="28"/>
          <w:szCs w:val="28"/>
        </w:rPr>
        <w:t>2</w:t>
      </w:r>
      <w:r w:rsidRPr="007F351D">
        <w:rPr>
          <w:rFonts w:ascii="Times New Roman" w:hAnsi="Times New Roman" w:cs="Times New Roman"/>
          <w:sz w:val="28"/>
          <w:szCs w:val="28"/>
        </w:rPr>
        <w:t xml:space="preserve"> году</w:t>
      </w:r>
      <w:r w:rsidR="009F7857" w:rsidRPr="007F351D">
        <w:rPr>
          <w:rFonts w:ascii="Times New Roman" w:hAnsi="Times New Roman" w:cs="Times New Roman"/>
          <w:sz w:val="28"/>
          <w:szCs w:val="28"/>
        </w:rPr>
        <w:t>.</w:t>
      </w:r>
    </w:p>
    <w:p w:rsidR="004465D9" w:rsidRPr="00DC3254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5D9" w:rsidRPr="00DC3254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54">
        <w:rPr>
          <w:rFonts w:ascii="Times New Roman" w:hAnsi="Times New Roman" w:cs="Times New Roman"/>
          <w:sz w:val="28"/>
          <w:szCs w:val="28"/>
        </w:rPr>
        <w:t xml:space="preserve">2. </w:t>
      </w:r>
      <w:r w:rsidR="00DC3254">
        <w:rPr>
          <w:rFonts w:ascii="Times New Roman" w:hAnsi="Times New Roman" w:cs="Times New Roman"/>
          <w:sz w:val="28"/>
          <w:szCs w:val="28"/>
        </w:rPr>
        <w:t>Снижение</w:t>
      </w:r>
      <w:r w:rsidRPr="00DC3254">
        <w:rPr>
          <w:rFonts w:ascii="Times New Roman" w:hAnsi="Times New Roman" w:cs="Times New Roman"/>
          <w:sz w:val="28"/>
          <w:szCs w:val="28"/>
        </w:rPr>
        <w:t xml:space="preserve"> расходов консолидированного бюджета за период 2017-202</w:t>
      </w:r>
      <w:r w:rsidR="00884C7B" w:rsidRPr="00DC3254">
        <w:rPr>
          <w:rFonts w:ascii="Times New Roman" w:hAnsi="Times New Roman" w:cs="Times New Roman"/>
          <w:sz w:val="28"/>
          <w:szCs w:val="28"/>
        </w:rPr>
        <w:t>2</w:t>
      </w:r>
      <w:r w:rsidRPr="00DC3254">
        <w:rPr>
          <w:rFonts w:ascii="Times New Roman" w:hAnsi="Times New Roman" w:cs="Times New Roman"/>
          <w:sz w:val="28"/>
          <w:szCs w:val="28"/>
        </w:rPr>
        <w:t xml:space="preserve"> годы с учетом утвержденных макроэкономических показателей по прогнозу социально-экономического развития </w:t>
      </w:r>
      <w:r w:rsidR="00884C7B" w:rsidRPr="00DC3254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DC3254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DC3254">
        <w:rPr>
          <w:rFonts w:ascii="Times New Roman" w:hAnsi="Times New Roman" w:cs="Times New Roman"/>
          <w:sz w:val="28"/>
          <w:szCs w:val="28"/>
        </w:rPr>
        <w:t>на 10,3</w:t>
      </w:r>
      <w:r w:rsidRPr="00DC3254">
        <w:rPr>
          <w:rFonts w:ascii="Times New Roman" w:hAnsi="Times New Roman" w:cs="Times New Roman"/>
          <w:sz w:val="28"/>
          <w:szCs w:val="28"/>
        </w:rPr>
        <w:t>%. Общий объем расходов у</w:t>
      </w:r>
      <w:r w:rsidR="00DC3254">
        <w:rPr>
          <w:rFonts w:ascii="Times New Roman" w:hAnsi="Times New Roman" w:cs="Times New Roman"/>
          <w:sz w:val="28"/>
          <w:szCs w:val="28"/>
        </w:rPr>
        <w:t>меньшится</w:t>
      </w:r>
      <w:r w:rsidRPr="00DC3254">
        <w:rPr>
          <w:rFonts w:ascii="Times New Roman" w:hAnsi="Times New Roman" w:cs="Times New Roman"/>
          <w:sz w:val="28"/>
          <w:szCs w:val="28"/>
        </w:rPr>
        <w:t xml:space="preserve"> с </w:t>
      </w:r>
      <w:r w:rsidR="003C491E" w:rsidRPr="00DC3254">
        <w:rPr>
          <w:rFonts w:ascii="Times New Roman" w:hAnsi="Times New Roman" w:cs="Times New Roman"/>
          <w:sz w:val="28"/>
          <w:szCs w:val="28"/>
        </w:rPr>
        <w:t>3 839 077,3</w:t>
      </w:r>
      <w:r w:rsidRPr="00DC3254">
        <w:rPr>
          <w:rFonts w:ascii="Times New Roman" w:hAnsi="Times New Roman" w:cs="Times New Roman"/>
          <w:sz w:val="28"/>
          <w:szCs w:val="28"/>
        </w:rPr>
        <w:t xml:space="preserve"> тыс.руб. в 2017 году до </w:t>
      </w:r>
      <w:r w:rsidR="003C491E" w:rsidRPr="00DC3254">
        <w:rPr>
          <w:rFonts w:ascii="Times New Roman" w:hAnsi="Times New Roman" w:cs="Times New Roman"/>
          <w:sz w:val="28"/>
          <w:szCs w:val="28"/>
        </w:rPr>
        <w:t>3 443 630,0 т</w:t>
      </w:r>
      <w:r w:rsidRPr="00DC3254">
        <w:rPr>
          <w:rFonts w:ascii="Times New Roman" w:hAnsi="Times New Roman" w:cs="Times New Roman"/>
          <w:sz w:val="28"/>
          <w:szCs w:val="28"/>
        </w:rPr>
        <w:t>ыс.руб. в 202</w:t>
      </w:r>
      <w:r w:rsidR="00884C7B" w:rsidRPr="00DC3254">
        <w:rPr>
          <w:rFonts w:ascii="Times New Roman" w:hAnsi="Times New Roman" w:cs="Times New Roman"/>
          <w:sz w:val="28"/>
          <w:szCs w:val="28"/>
        </w:rPr>
        <w:t>2</w:t>
      </w:r>
      <w:r w:rsidRPr="00DC3254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E0BF6" w:rsidRDefault="004465D9" w:rsidP="005E0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28">
        <w:rPr>
          <w:rFonts w:ascii="Times New Roman" w:hAnsi="Times New Roman" w:cs="Times New Roman"/>
          <w:sz w:val="28"/>
          <w:szCs w:val="28"/>
        </w:rPr>
        <w:t xml:space="preserve">3. В 2017 году дефицит консолидированного бюджета составит </w:t>
      </w:r>
      <w:r w:rsidR="00BD2BE3" w:rsidRPr="00860928">
        <w:rPr>
          <w:rFonts w:ascii="Times New Roman" w:hAnsi="Times New Roman" w:cs="Times New Roman"/>
          <w:sz w:val="28"/>
          <w:szCs w:val="28"/>
        </w:rPr>
        <w:t>26,46</w:t>
      </w:r>
      <w:r w:rsidRPr="00860928">
        <w:rPr>
          <w:rFonts w:ascii="Times New Roman" w:hAnsi="Times New Roman" w:cs="Times New Roman"/>
          <w:sz w:val="28"/>
          <w:szCs w:val="28"/>
        </w:rPr>
        <w:t>% от величины годового объема доходов бюджета без учета утвержденного объема безвозмездных поступлений. Ожидается, что к 202</w:t>
      </w:r>
      <w:r w:rsidR="00BD2BE3" w:rsidRPr="00860928">
        <w:rPr>
          <w:rFonts w:ascii="Times New Roman" w:hAnsi="Times New Roman" w:cs="Times New Roman"/>
          <w:sz w:val="28"/>
          <w:szCs w:val="28"/>
        </w:rPr>
        <w:t>2</w:t>
      </w:r>
      <w:r w:rsidRPr="00860928">
        <w:rPr>
          <w:rFonts w:ascii="Times New Roman" w:hAnsi="Times New Roman" w:cs="Times New Roman"/>
          <w:sz w:val="28"/>
          <w:szCs w:val="28"/>
        </w:rPr>
        <w:t xml:space="preserve"> году дефицит консолидированного бюджета будет составлять 4</w:t>
      </w:r>
      <w:r w:rsidR="00BD2BE3" w:rsidRPr="00860928">
        <w:rPr>
          <w:rFonts w:ascii="Times New Roman" w:hAnsi="Times New Roman" w:cs="Times New Roman"/>
          <w:sz w:val="28"/>
          <w:szCs w:val="28"/>
        </w:rPr>
        <w:t>,24</w:t>
      </w:r>
      <w:r w:rsidRPr="00860928">
        <w:rPr>
          <w:rFonts w:ascii="Times New Roman" w:hAnsi="Times New Roman" w:cs="Times New Roman"/>
          <w:sz w:val="28"/>
          <w:szCs w:val="28"/>
        </w:rPr>
        <w:t xml:space="preserve">% от объема доходов соответствующих бюджетов </w:t>
      </w:r>
      <w:r w:rsidR="005E0BF6" w:rsidRPr="00860928">
        <w:rPr>
          <w:rFonts w:ascii="Times New Roman" w:hAnsi="Times New Roman" w:cs="Times New Roman"/>
          <w:sz w:val="28"/>
          <w:szCs w:val="28"/>
        </w:rPr>
        <w:t>(без учета утвержденного объема безвозмездных поступлений и поступлений налоговых доходов по дополнительным нормативам отчислений).</w:t>
      </w:r>
    </w:p>
    <w:p w:rsidR="00860928" w:rsidRPr="00860928" w:rsidRDefault="00860928" w:rsidP="00860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28">
        <w:rPr>
          <w:rFonts w:ascii="Times New Roman" w:hAnsi="Times New Roman" w:cs="Times New Roman"/>
          <w:sz w:val="28"/>
          <w:szCs w:val="28"/>
        </w:rPr>
        <w:t>Бюджетный прогноз сформирован по принципу сбалансированности бюджета: объем предусмотренных бюджетом расходов соответствует суммарному объему доходов бюджета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бюджетов.</w:t>
      </w:r>
    </w:p>
    <w:p w:rsidR="00860928" w:rsidRPr="00F40410" w:rsidRDefault="00860928" w:rsidP="005E0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E6F" w:rsidRDefault="004465D9" w:rsidP="00A01B40">
      <w:pPr>
        <w:pStyle w:val="1"/>
        <w:spacing w:before="0" w:after="0"/>
        <w:ind w:left="360"/>
        <w:rPr>
          <w:rFonts w:cs="Times New Roman"/>
          <w:sz w:val="24"/>
          <w:szCs w:val="24"/>
        </w:rPr>
      </w:pPr>
      <w:r w:rsidRPr="00A63E6F">
        <w:rPr>
          <w:rFonts w:cs="Times New Roman"/>
          <w:sz w:val="24"/>
          <w:szCs w:val="24"/>
        </w:rPr>
        <w:t xml:space="preserve">3. </w:t>
      </w:r>
      <w:bookmarkStart w:id="3" w:name="_Toc461786481"/>
      <w:r w:rsidRPr="00A63E6F">
        <w:rPr>
          <w:rFonts w:cs="Times New Roman"/>
          <w:sz w:val="24"/>
          <w:szCs w:val="24"/>
        </w:rPr>
        <w:t xml:space="preserve">Прогноз основных характеристик консолидированного и </w:t>
      </w:r>
      <w:r w:rsidR="00884C7B" w:rsidRPr="00A63E6F">
        <w:rPr>
          <w:rFonts w:cs="Times New Roman"/>
          <w:sz w:val="24"/>
          <w:szCs w:val="24"/>
        </w:rPr>
        <w:t>район</w:t>
      </w:r>
      <w:r w:rsidRPr="00A63E6F">
        <w:rPr>
          <w:rFonts w:cs="Times New Roman"/>
          <w:sz w:val="24"/>
          <w:szCs w:val="24"/>
        </w:rPr>
        <w:t xml:space="preserve">ного бюджетов </w:t>
      </w:r>
      <w:r w:rsidR="00884C7B" w:rsidRPr="00A63E6F">
        <w:rPr>
          <w:rFonts w:cs="Times New Roman"/>
          <w:sz w:val="24"/>
          <w:szCs w:val="24"/>
        </w:rPr>
        <w:t xml:space="preserve">Кировского муниципального района </w:t>
      </w:r>
      <w:r w:rsidRPr="00A63E6F">
        <w:rPr>
          <w:rFonts w:cs="Times New Roman"/>
          <w:sz w:val="24"/>
          <w:szCs w:val="24"/>
        </w:rPr>
        <w:t xml:space="preserve">Ленинградской области </w:t>
      </w:r>
    </w:p>
    <w:p w:rsidR="004465D9" w:rsidRPr="00A63E6F" w:rsidRDefault="004465D9" w:rsidP="00A01B40">
      <w:pPr>
        <w:pStyle w:val="1"/>
        <w:spacing w:before="0" w:after="0"/>
        <w:ind w:left="360"/>
        <w:rPr>
          <w:rFonts w:cs="Times New Roman"/>
          <w:sz w:val="24"/>
          <w:szCs w:val="24"/>
        </w:rPr>
      </w:pPr>
      <w:r w:rsidRPr="00A63E6F">
        <w:rPr>
          <w:rFonts w:cs="Times New Roman"/>
          <w:sz w:val="24"/>
          <w:szCs w:val="24"/>
        </w:rPr>
        <w:t>на период до 202</w:t>
      </w:r>
      <w:r w:rsidR="00C6108B" w:rsidRPr="00A63E6F">
        <w:rPr>
          <w:rFonts w:cs="Times New Roman"/>
          <w:sz w:val="24"/>
          <w:szCs w:val="24"/>
        </w:rPr>
        <w:t>2</w:t>
      </w:r>
      <w:r w:rsidRPr="00A63E6F">
        <w:rPr>
          <w:rFonts w:cs="Times New Roman"/>
          <w:sz w:val="24"/>
          <w:szCs w:val="24"/>
        </w:rPr>
        <w:t xml:space="preserve"> года</w:t>
      </w:r>
      <w:bookmarkEnd w:id="3"/>
    </w:p>
    <w:p w:rsidR="004465D9" w:rsidRPr="00F40410" w:rsidRDefault="004465D9" w:rsidP="00A01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5D9" w:rsidRPr="00A63E6F" w:rsidRDefault="004465D9" w:rsidP="00BE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E6F">
        <w:rPr>
          <w:rFonts w:ascii="Times New Roman" w:hAnsi="Times New Roman" w:cs="Times New Roman"/>
          <w:sz w:val="28"/>
          <w:szCs w:val="28"/>
        </w:rPr>
        <w:t xml:space="preserve">Исходя из показателей прогноза, доходы </w:t>
      </w:r>
      <w:r w:rsidR="00884C7B" w:rsidRPr="00A63E6F">
        <w:rPr>
          <w:rFonts w:ascii="Times New Roman" w:hAnsi="Times New Roman" w:cs="Times New Roman"/>
          <w:sz w:val="28"/>
          <w:szCs w:val="28"/>
        </w:rPr>
        <w:t>район</w:t>
      </w:r>
      <w:r w:rsidRPr="00A63E6F">
        <w:rPr>
          <w:rFonts w:ascii="Times New Roman" w:hAnsi="Times New Roman" w:cs="Times New Roman"/>
          <w:sz w:val="28"/>
          <w:szCs w:val="28"/>
        </w:rPr>
        <w:t>ного бюджета увеличатся к 202</w:t>
      </w:r>
      <w:r w:rsidR="00884C7B" w:rsidRPr="00A63E6F">
        <w:rPr>
          <w:rFonts w:ascii="Times New Roman" w:hAnsi="Times New Roman" w:cs="Times New Roman"/>
          <w:sz w:val="28"/>
          <w:szCs w:val="28"/>
        </w:rPr>
        <w:t>2</w:t>
      </w:r>
      <w:r w:rsidRPr="00A63E6F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6B577A" w:rsidRPr="00A63E6F">
        <w:rPr>
          <w:rFonts w:ascii="Times New Roman" w:hAnsi="Times New Roman" w:cs="Times New Roman"/>
          <w:sz w:val="28"/>
          <w:szCs w:val="28"/>
        </w:rPr>
        <w:t>247,3 млн.</w:t>
      </w:r>
      <w:r w:rsidRPr="00A63E6F">
        <w:rPr>
          <w:rFonts w:ascii="Times New Roman" w:hAnsi="Times New Roman" w:cs="Times New Roman"/>
          <w:sz w:val="28"/>
          <w:szCs w:val="28"/>
        </w:rPr>
        <w:t xml:space="preserve"> руб. по сравнению с 2017 годом.</w:t>
      </w:r>
    </w:p>
    <w:p w:rsidR="004465D9" w:rsidRPr="00A63E6F" w:rsidRDefault="004465D9" w:rsidP="00BE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E6F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884C7B" w:rsidRPr="00A63E6F">
        <w:rPr>
          <w:rFonts w:ascii="Times New Roman" w:hAnsi="Times New Roman" w:cs="Times New Roman"/>
          <w:sz w:val="28"/>
          <w:szCs w:val="28"/>
        </w:rPr>
        <w:t>район</w:t>
      </w:r>
      <w:r w:rsidRPr="00A63E6F">
        <w:rPr>
          <w:rFonts w:ascii="Times New Roman" w:hAnsi="Times New Roman" w:cs="Times New Roman"/>
          <w:sz w:val="28"/>
          <w:szCs w:val="28"/>
        </w:rPr>
        <w:t>ного бюджета увеличатся в 202</w:t>
      </w:r>
      <w:r w:rsidR="00884C7B" w:rsidRPr="00A63E6F">
        <w:rPr>
          <w:rFonts w:ascii="Times New Roman" w:hAnsi="Times New Roman" w:cs="Times New Roman"/>
          <w:sz w:val="28"/>
          <w:szCs w:val="28"/>
        </w:rPr>
        <w:t>2</w:t>
      </w:r>
      <w:r w:rsidRPr="00A63E6F">
        <w:rPr>
          <w:rFonts w:ascii="Times New Roman" w:hAnsi="Times New Roman" w:cs="Times New Roman"/>
          <w:sz w:val="28"/>
          <w:szCs w:val="28"/>
        </w:rPr>
        <w:t xml:space="preserve"> году на 73,</w:t>
      </w:r>
      <w:r w:rsidR="00156B25" w:rsidRPr="00A63E6F">
        <w:rPr>
          <w:rFonts w:ascii="Times New Roman" w:hAnsi="Times New Roman" w:cs="Times New Roman"/>
          <w:sz w:val="28"/>
          <w:szCs w:val="28"/>
        </w:rPr>
        <w:t>9</w:t>
      </w:r>
      <w:r w:rsidRPr="00A63E6F">
        <w:rPr>
          <w:rFonts w:ascii="Times New Roman" w:hAnsi="Times New Roman" w:cs="Times New Roman"/>
          <w:sz w:val="28"/>
          <w:szCs w:val="28"/>
        </w:rPr>
        <w:t xml:space="preserve"> мл</w:t>
      </w:r>
      <w:r w:rsidR="00156B25" w:rsidRPr="00A63E6F">
        <w:rPr>
          <w:rFonts w:ascii="Times New Roman" w:hAnsi="Times New Roman" w:cs="Times New Roman"/>
          <w:sz w:val="28"/>
          <w:szCs w:val="28"/>
        </w:rPr>
        <w:t>н</w:t>
      </w:r>
      <w:r w:rsidRPr="00A63E6F">
        <w:rPr>
          <w:rFonts w:ascii="Times New Roman" w:hAnsi="Times New Roman" w:cs="Times New Roman"/>
          <w:sz w:val="28"/>
          <w:szCs w:val="28"/>
        </w:rPr>
        <w:t xml:space="preserve">. руб. по сравнению с 2017 годом. </w:t>
      </w:r>
    </w:p>
    <w:p w:rsidR="00156B25" w:rsidRPr="00A63E6F" w:rsidRDefault="00156B25" w:rsidP="00BE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E6F">
        <w:rPr>
          <w:rFonts w:ascii="Times New Roman" w:hAnsi="Times New Roman" w:cs="Times New Roman"/>
          <w:sz w:val="28"/>
          <w:szCs w:val="28"/>
        </w:rPr>
        <w:t>Дефицит районного бюджета уменьшится с 187,4 млн. руб. в 2017 году до 13,9 млн. руб. в 2022 году.</w:t>
      </w:r>
    </w:p>
    <w:p w:rsidR="00156B25" w:rsidRPr="00A63E6F" w:rsidRDefault="00156B25" w:rsidP="00BE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E6F">
        <w:rPr>
          <w:rFonts w:ascii="Times New Roman" w:hAnsi="Times New Roman" w:cs="Times New Roman"/>
          <w:sz w:val="28"/>
          <w:szCs w:val="28"/>
        </w:rPr>
        <w:t xml:space="preserve">Увеличение муниципального долга Кировского муниципального района Ленинградской области к 2022 году по сравнению с 2017 годом не прогнозируется. </w:t>
      </w:r>
    </w:p>
    <w:p w:rsidR="00EB3165" w:rsidRPr="00A63E6F" w:rsidRDefault="00EB3165" w:rsidP="00BE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E6F">
        <w:rPr>
          <w:rFonts w:ascii="Times New Roman" w:hAnsi="Times New Roman" w:cs="Times New Roman"/>
          <w:sz w:val="28"/>
          <w:szCs w:val="28"/>
        </w:rPr>
        <w:t xml:space="preserve">До конца 2019 года структура муниципального долга Кировского муниципального района Ленинградской области не претерпит существенных изменений, основную долю в ней будут занимать доля </w:t>
      </w:r>
      <w:r w:rsidRPr="00A63E6F">
        <w:rPr>
          <w:rFonts w:ascii="Times New Roman" w:hAnsi="Times New Roman" w:cs="Times New Roman"/>
          <w:sz w:val="28"/>
          <w:szCs w:val="28"/>
        </w:rPr>
        <w:lastRenderedPageBreak/>
        <w:t>кредитов от кредитных организаций для покрытия дефицита бюджета Кировского муниципального района Ленинградской области.</w:t>
      </w:r>
    </w:p>
    <w:p w:rsidR="004465D9" w:rsidRPr="00A63E6F" w:rsidRDefault="004465D9" w:rsidP="00BE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E6F">
        <w:rPr>
          <w:rFonts w:ascii="Times New Roman" w:hAnsi="Times New Roman" w:cs="Times New Roman"/>
          <w:sz w:val="28"/>
          <w:szCs w:val="28"/>
        </w:rPr>
        <w:t xml:space="preserve">В соответствии с прогнозом </w:t>
      </w:r>
      <w:r w:rsidR="00526769" w:rsidRPr="00A63E6F">
        <w:rPr>
          <w:rFonts w:ascii="Times New Roman" w:hAnsi="Times New Roman" w:cs="Times New Roman"/>
          <w:sz w:val="28"/>
          <w:szCs w:val="28"/>
        </w:rPr>
        <w:t xml:space="preserve">основных характеристик консолидированного бюджета </w:t>
      </w:r>
      <w:r w:rsidRPr="00A63E6F">
        <w:rPr>
          <w:rFonts w:ascii="Times New Roman" w:hAnsi="Times New Roman" w:cs="Times New Roman"/>
          <w:sz w:val="28"/>
          <w:szCs w:val="28"/>
        </w:rPr>
        <w:t xml:space="preserve">ожидается </w:t>
      </w:r>
      <w:r w:rsidR="00F71737" w:rsidRPr="00A63E6F">
        <w:rPr>
          <w:rFonts w:ascii="Times New Roman" w:hAnsi="Times New Roman" w:cs="Times New Roman"/>
          <w:sz w:val="28"/>
          <w:szCs w:val="28"/>
        </w:rPr>
        <w:t xml:space="preserve">сокращение </w:t>
      </w:r>
      <w:r w:rsidRPr="00A63E6F">
        <w:rPr>
          <w:rFonts w:ascii="Times New Roman" w:hAnsi="Times New Roman" w:cs="Times New Roman"/>
          <w:sz w:val="28"/>
          <w:szCs w:val="28"/>
        </w:rPr>
        <w:t>доходов к 202</w:t>
      </w:r>
      <w:r w:rsidR="00526769" w:rsidRPr="00A63E6F">
        <w:rPr>
          <w:rFonts w:ascii="Times New Roman" w:hAnsi="Times New Roman" w:cs="Times New Roman"/>
          <w:sz w:val="28"/>
          <w:szCs w:val="28"/>
        </w:rPr>
        <w:t>2</w:t>
      </w:r>
      <w:r w:rsidRPr="00A63E6F">
        <w:rPr>
          <w:rFonts w:ascii="Times New Roman" w:hAnsi="Times New Roman" w:cs="Times New Roman"/>
          <w:sz w:val="28"/>
          <w:szCs w:val="28"/>
        </w:rPr>
        <w:t xml:space="preserve"> году по сравнению с 2017 годом на </w:t>
      </w:r>
      <w:r w:rsidR="00612AB1" w:rsidRPr="00A63E6F">
        <w:rPr>
          <w:rFonts w:ascii="Times New Roman" w:hAnsi="Times New Roman" w:cs="Times New Roman"/>
          <w:sz w:val="28"/>
          <w:szCs w:val="28"/>
        </w:rPr>
        <w:t>3</w:t>
      </w:r>
      <w:r w:rsidR="00D74126" w:rsidRPr="00A63E6F">
        <w:rPr>
          <w:rFonts w:ascii="Times New Roman" w:hAnsi="Times New Roman" w:cs="Times New Roman"/>
          <w:sz w:val="28"/>
          <w:szCs w:val="28"/>
        </w:rPr>
        <w:t>%</w:t>
      </w:r>
      <w:r w:rsidR="00F71737" w:rsidRPr="00A63E6F">
        <w:rPr>
          <w:rFonts w:ascii="Times New Roman" w:hAnsi="Times New Roman" w:cs="Times New Roman"/>
          <w:sz w:val="28"/>
          <w:szCs w:val="28"/>
        </w:rPr>
        <w:t xml:space="preserve">, что связано с уменьшением доли межбюджетных трансфертов из областного бюджета </w:t>
      </w:r>
      <w:r w:rsidR="00612AB1" w:rsidRPr="00A63E6F">
        <w:rPr>
          <w:rFonts w:ascii="Times New Roman" w:hAnsi="Times New Roman" w:cs="Times New Roman"/>
          <w:sz w:val="28"/>
          <w:szCs w:val="28"/>
        </w:rPr>
        <w:t xml:space="preserve">на 16%.  </w:t>
      </w:r>
    </w:p>
    <w:p w:rsidR="00EB3165" w:rsidRPr="00A63E6F" w:rsidRDefault="00EB3165" w:rsidP="00BE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E6F">
        <w:rPr>
          <w:rFonts w:ascii="Times New Roman" w:hAnsi="Times New Roman" w:cs="Times New Roman"/>
          <w:sz w:val="28"/>
          <w:szCs w:val="28"/>
        </w:rPr>
        <w:t xml:space="preserve">Снижение расходов консолидированного бюджета в 2022 году по сравнению с 2017 годом составит </w:t>
      </w:r>
      <w:r w:rsidR="0051075D">
        <w:rPr>
          <w:rFonts w:ascii="Times New Roman" w:hAnsi="Times New Roman" w:cs="Times New Roman"/>
          <w:sz w:val="28"/>
          <w:szCs w:val="28"/>
        </w:rPr>
        <w:t xml:space="preserve">на </w:t>
      </w:r>
      <w:r w:rsidRPr="00A63E6F">
        <w:rPr>
          <w:rFonts w:ascii="Times New Roman" w:hAnsi="Times New Roman" w:cs="Times New Roman"/>
          <w:sz w:val="28"/>
          <w:szCs w:val="28"/>
        </w:rPr>
        <w:t>395,4 млн. руб.</w:t>
      </w:r>
      <w:r w:rsidR="00D74126" w:rsidRPr="00A63E6F">
        <w:rPr>
          <w:rFonts w:ascii="Times New Roman" w:hAnsi="Times New Roman" w:cs="Times New Roman"/>
          <w:sz w:val="28"/>
          <w:szCs w:val="28"/>
        </w:rPr>
        <w:t xml:space="preserve"> или на 10%.</w:t>
      </w:r>
    </w:p>
    <w:p w:rsidR="00EB3165" w:rsidRPr="0051075D" w:rsidRDefault="00EB3165" w:rsidP="00BE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5D">
        <w:rPr>
          <w:rFonts w:ascii="Times New Roman" w:hAnsi="Times New Roman" w:cs="Times New Roman"/>
          <w:sz w:val="28"/>
          <w:szCs w:val="28"/>
        </w:rPr>
        <w:t xml:space="preserve">Дефицит консолидированного бюджета в долгосрочном периоде уменьшится с 348,3 млн. руб. в 2017 году до 60,4 млн. руб. в 2022 году. </w:t>
      </w:r>
    </w:p>
    <w:p w:rsidR="00EB3165" w:rsidRPr="0012060C" w:rsidRDefault="00EB3165" w:rsidP="00BE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5D">
        <w:rPr>
          <w:rFonts w:ascii="Times New Roman" w:hAnsi="Times New Roman" w:cs="Times New Roman"/>
          <w:sz w:val="28"/>
          <w:szCs w:val="28"/>
        </w:rPr>
        <w:t>К 2022 году планируется снижение муниципального долга по консолидированному бюджету.</w:t>
      </w:r>
    </w:p>
    <w:p w:rsidR="00EB3165" w:rsidRPr="00C03427" w:rsidRDefault="00EB3165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65D9" w:rsidRPr="00BE259F" w:rsidRDefault="004465D9" w:rsidP="00BE259F">
      <w:pPr>
        <w:pStyle w:val="1"/>
        <w:numPr>
          <w:ilvl w:val="0"/>
          <w:numId w:val="6"/>
        </w:numPr>
        <w:spacing w:before="0" w:after="0"/>
        <w:ind w:left="0"/>
        <w:rPr>
          <w:rFonts w:cs="Times New Roman"/>
          <w:sz w:val="24"/>
          <w:szCs w:val="24"/>
        </w:rPr>
      </w:pPr>
      <w:bookmarkStart w:id="4" w:name="_Toc461786482"/>
      <w:r w:rsidRPr="00BE259F">
        <w:rPr>
          <w:rFonts w:cs="Times New Roman"/>
          <w:sz w:val="24"/>
          <w:szCs w:val="24"/>
        </w:rPr>
        <w:t xml:space="preserve">Показатели финансового обеспечения </w:t>
      </w:r>
      <w:r w:rsidR="00526769" w:rsidRPr="00BE259F">
        <w:rPr>
          <w:rFonts w:cs="Times New Roman"/>
          <w:sz w:val="24"/>
          <w:szCs w:val="24"/>
        </w:rPr>
        <w:t>муниципаль</w:t>
      </w:r>
      <w:r w:rsidRPr="00BE259F">
        <w:rPr>
          <w:rFonts w:cs="Times New Roman"/>
          <w:sz w:val="24"/>
          <w:szCs w:val="24"/>
        </w:rPr>
        <w:t xml:space="preserve">ных программ </w:t>
      </w:r>
      <w:r w:rsidR="00526769" w:rsidRPr="00BE259F">
        <w:rPr>
          <w:rFonts w:cs="Times New Roman"/>
          <w:sz w:val="24"/>
          <w:szCs w:val="24"/>
        </w:rPr>
        <w:t xml:space="preserve">Кировского муниципального района </w:t>
      </w:r>
      <w:r w:rsidRPr="00BE259F">
        <w:rPr>
          <w:rFonts w:cs="Times New Roman"/>
          <w:sz w:val="24"/>
          <w:szCs w:val="24"/>
        </w:rPr>
        <w:t>Ленинградской области на период до 202</w:t>
      </w:r>
      <w:r w:rsidR="00526769" w:rsidRPr="00BE259F">
        <w:rPr>
          <w:rFonts w:cs="Times New Roman"/>
          <w:sz w:val="24"/>
          <w:szCs w:val="24"/>
        </w:rPr>
        <w:t>2</w:t>
      </w:r>
      <w:r w:rsidRPr="00BE259F">
        <w:rPr>
          <w:rFonts w:cs="Times New Roman"/>
          <w:sz w:val="24"/>
          <w:szCs w:val="24"/>
        </w:rPr>
        <w:t xml:space="preserve"> года</w:t>
      </w:r>
      <w:bookmarkEnd w:id="4"/>
    </w:p>
    <w:p w:rsidR="00BE259F" w:rsidRDefault="00BE259F" w:rsidP="0091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5D9" w:rsidRPr="00F40410" w:rsidRDefault="004465D9" w:rsidP="0091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</w:t>
      </w:r>
      <w:r w:rsidR="00526769" w:rsidRPr="00F40410">
        <w:rPr>
          <w:rFonts w:ascii="Times New Roman" w:hAnsi="Times New Roman" w:cs="Times New Roman"/>
          <w:sz w:val="28"/>
          <w:szCs w:val="28"/>
        </w:rPr>
        <w:t>муниципаль</w:t>
      </w:r>
      <w:r w:rsidRPr="00F40410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526769" w:rsidRPr="00F4041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F40410">
        <w:rPr>
          <w:rFonts w:ascii="Times New Roman" w:hAnsi="Times New Roman" w:cs="Times New Roman"/>
          <w:sz w:val="28"/>
          <w:szCs w:val="28"/>
        </w:rPr>
        <w:t>Ленинградской области на период до 202</w:t>
      </w:r>
      <w:r w:rsidR="00526769" w:rsidRPr="00F40410">
        <w:rPr>
          <w:rFonts w:ascii="Times New Roman" w:hAnsi="Times New Roman" w:cs="Times New Roman"/>
          <w:sz w:val="28"/>
          <w:szCs w:val="28"/>
        </w:rPr>
        <w:t>2</w:t>
      </w:r>
      <w:r w:rsidRPr="00F40410">
        <w:rPr>
          <w:rFonts w:ascii="Times New Roman" w:hAnsi="Times New Roman" w:cs="Times New Roman"/>
          <w:sz w:val="28"/>
          <w:szCs w:val="28"/>
        </w:rPr>
        <w:t xml:space="preserve"> года представлены в Приложении </w:t>
      </w:r>
      <w:r w:rsidR="00526769" w:rsidRPr="00F40410">
        <w:rPr>
          <w:rFonts w:ascii="Times New Roman" w:hAnsi="Times New Roman" w:cs="Times New Roman"/>
          <w:sz w:val="28"/>
          <w:szCs w:val="28"/>
        </w:rPr>
        <w:t>4</w:t>
      </w:r>
      <w:r w:rsidRPr="00F40410">
        <w:rPr>
          <w:rFonts w:ascii="Times New Roman" w:hAnsi="Times New Roman" w:cs="Times New Roman"/>
          <w:sz w:val="28"/>
          <w:szCs w:val="28"/>
        </w:rPr>
        <w:t>.</w:t>
      </w:r>
    </w:p>
    <w:p w:rsidR="004465D9" w:rsidRPr="00F40410" w:rsidRDefault="00677A3F" w:rsidP="0091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ожидаемого исполнения за 2017 год </w:t>
      </w:r>
      <w:r w:rsidR="004465D9" w:rsidRPr="00F40410">
        <w:rPr>
          <w:rFonts w:ascii="Times New Roman" w:hAnsi="Times New Roman" w:cs="Times New Roman"/>
          <w:sz w:val="28"/>
          <w:szCs w:val="28"/>
        </w:rPr>
        <w:t xml:space="preserve">расходов в рамках </w:t>
      </w:r>
      <w:r w:rsidR="00526769" w:rsidRPr="00F40410">
        <w:rPr>
          <w:rFonts w:ascii="Times New Roman" w:hAnsi="Times New Roman" w:cs="Times New Roman"/>
          <w:sz w:val="28"/>
          <w:szCs w:val="28"/>
        </w:rPr>
        <w:t>муниципальных</w:t>
      </w:r>
      <w:r w:rsidR="004465D9" w:rsidRPr="00F40410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526769" w:rsidRPr="00F4041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4465D9" w:rsidRPr="00F40410">
        <w:rPr>
          <w:rFonts w:ascii="Times New Roman" w:hAnsi="Times New Roman" w:cs="Times New Roman"/>
          <w:sz w:val="28"/>
          <w:szCs w:val="28"/>
        </w:rPr>
        <w:t>Ленинградской области год составил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65D9" w:rsidRPr="00F40410">
        <w:rPr>
          <w:rFonts w:ascii="Times New Roman" w:hAnsi="Times New Roman" w:cs="Times New Roman"/>
          <w:sz w:val="28"/>
          <w:szCs w:val="28"/>
        </w:rPr>
        <w:t xml:space="preserve"> </w:t>
      </w:r>
      <w:r w:rsidR="00C065C4" w:rsidRPr="00101DB9">
        <w:rPr>
          <w:rFonts w:ascii="Times New Roman" w:hAnsi="Times New Roman" w:cs="Times New Roman"/>
          <w:sz w:val="28"/>
          <w:szCs w:val="28"/>
        </w:rPr>
        <w:t>2 207 125,4</w:t>
      </w:r>
      <w:r w:rsidR="004465D9" w:rsidRPr="00101DB9">
        <w:rPr>
          <w:rFonts w:ascii="Times New Roman" w:hAnsi="Times New Roman" w:cs="Times New Roman"/>
          <w:sz w:val="28"/>
          <w:szCs w:val="28"/>
        </w:rPr>
        <w:t xml:space="preserve"> тыс. руб. (или </w:t>
      </w:r>
      <w:r w:rsidR="00C065C4" w:rsidRPr="00101DB9">
        <w:rPr>
          <w:rFonts w:ascii="Times New Roman" w:hAnsi="Times New Roman" w:cs="Times New Roman"/>
          <w:sz w:val="28"/>
          <w:szCs w:val="28"/>
        </w:rPr>
        <w:t>8</w:t>
      </w:r>
      <w:r w:rsidR="004465D9" w:rsidRPr="00101DB9">
        <w:rPr>
          <w:rFonts w:ascii="Times New Roman" w:hAnsi="Times New Roman" w:cs="Times New Roman"/>
          <w:sz w:val="28"/>
          <w:szCs w:val="28"/>
        </w:rPr>
        <w:t>2,9%</w:t>
      </w:r>
      <w:r w:rsidR="004465D9" w:rsidRPr="00F40410">
        <w:rPr>
          <w:rFonts w:ascii="Times New Roman" w:hAnsi="Times New Roman" w:cs="Times New Roman"/>
          <w:sz w:val="28"/>
          <w:szCs w:val="28"/>
        </w:rPr>
        <w:t xml:space="preserve"> от общего объема запланированных расходов), на </w:t>
      </w:r>
      <w:r w:rsidR="007703FC" w:rsidRPr="00F40410">
        <w:rPr>
          <w:rFonts w:ascii="Times New Roman" w:hAnsi="Times New Roman" w:cs="Times New Roman"/>
          <w:sz w:val="28"/>
          <w:szCs w:val="28"/>
        </w:rPr>
        <w:t>внепрограммные</w:t>
      </w:r>
      <w:r w:rsidR="004465D9" w:rsidRPr="00F40410">
        <w:rPr>
          <w:rFonts w:ascii="Times New Roman" w:hAnsi="Times New Roman" w:cs="Times New Roman"/>
          <w:sz w:val="28"/>
          <w:szCs w:val="28"/>
        </w:rPr>
        <w:t xml:space="preserve"> расходы – </w:t>
      </w:r>
      <w:r w:rsidR="00C065C4" w:rsidRPr="00101DB9">
        <w:rPr>
          <w:rFonts w:ascii="Times New Roman" w:hAnsi="Times New Roman" w:cs="Times New Roman"/>
          <w:sz w:val="28"/>
          <w:szCs w:val="28"/>
        </w:rPr>
        <w:t>455 412,0</w:t>
      </w:r>
      <w:r w:rsidR="004465D9" w:rsidRPr="00101DB9">
        <w:rPr>
          <w:rFonts w:ascii="Times New Roman" w:hAnsi="Times New Roman" w:cs="Times New Roman"/>
          <w:sz w:val="28"/>
          <w:szCs w:val="28"/>
        </w:rPr>
        <w:tab/>
        <w:t xml:space="preserve"> тыс.руб. (или </w:t>
      </w:r>
      <w:r w:rsidR="00C065C4" w:rsidRPr="00101DB9">
        <w:rPr>
          <w:rFonts w:ascii="Times New Roman" w:hAnsi="Times New Roman" w:cs="Times New Roman"/>
          <w:sz w:val="28"/>
          <w:szCs w:val="28"/>
        </w:rPr>
        <w:t>1</w:t>
      </w:r>
      <w:r w:rsidR="004465D9" w:rsidRPr="00101DB9">
        <w:rPr>
          <w:rFonts w:ascii="Times New Roman" w:hAnsi="Times New Roman" w:cs="Times New Roman"/>
          <w:sz w:val="28"/>
          <w:szCs w:val="28"/>
        </w:rPr>
        <w:t>7,1</w:t>
      </w:r>
      <w:r w:rsidR="004465D9" w:rsidRPr="00F40410">
        <w:rPr>
          <w:rFonts w:ascii="Times New Roman" w:hAnsi="Times New Roman" w:cs="Times New Roman"/>
          <w:sz w:val="28"/>
          <w:szCs w:val="28"/>
        </w:rPr>
        <w:t>% от общего объема запланированных расходов).</w:t>
      </w:r>
    </w:p>
    <w:p w:rsidR="004465D9" w:rsidRPr="00F40410" w:rsidRDefault="004465D9" w:rsidP="0091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>В</w:t>
      </w:r>
      <w:r w:rsidR="00D226CC" w:rsidRPr="00F40410">
        <w:rPr>
          <w:rFonts w:ascii="Times New Roman" w:hAnsi="Times New Roman" w:cs="Times New Roman"/>
          <w:sz w:val="28"/>
          <w:szCs w:val="28"/>
        </w:rPr>
        <w:t xml:space="preserve"> Кировском муниципальном районе</w:t>
      </w:r>
      <w:r w:rsidRPr="00F40410">
        <w:rPr>
          <w:rFonts w:ascii="Times New Roman" w:hAnsi="Times New Roman" w:cs="Times New Roman"/>
          <w:sz w:val="28"/>
          <w:szCs w:val="28"/>
        </w:rPr>
        <w:t xml:space="preserve"> Ленинградской области реализуется 1</w:t>
      </w:r>
      <w:r w:rsidR="00526769" w:rsidRPr="00F40410">
        <w:rPr>
          <w:rFonts w:ascii="Times New Roman" w:hAnsi="Times New Roman" w:cs="Times New Roman"/>
          <w:sz w:val="28"/>
          <w:szCs w:val="28"/>
        </w:rPr>
        <w:t>2</w:t>
      </w:r>
      <w:r w:rsidR="00677A3F">
        <w:rPr>
          <w:rFonts w:ascii="Times New Roman" w:hAnsi="Times New Roman" w:cs="Times New Roman"/>
          <w:sz w:val="28"/>
          <w:szCs w:val="28"/>
        </w:rPr>
        <w:t xml:space="preserve"> </w:t>
      </w:r>
      <w:r w:rsidR="00526769" w:rsidRPr="00F40410">
        <w:rPr>
          <w:rFonts w:ascii="Times New Roman" w:hAnsi="Times New Roman" w:cs="Times New Roman"/>
          <w:sz w:val="28"/>
          <w:szCs w:val="28"/>
        </w:rPr>
        <w:t>муниципаль</w:t>
      </w:r>
      <w:r w:rsidR="00D226CC" w:rsidRPr="00F40410">
        <w:rPr>
          <w:rFonts w:ascii="Times New Roman" w:hAnsi="Times New Roman" w:cs="Times New Roman"/>
          <w:sz w:val="28"/>
          <w:szCs w:val="28"/>
        </w:rPr>
        <w:t xml:space="preserve">ных программ, </w:t>
      </w:r>
      <w:r w:rsidR="00F40410">
        <w:rPr>
          <w:rFonts w:ascii="Times New Roman" w:hAnsi="Times New Roman" w:cs="Times New Roman"/>
          <w:sz w:val="28"/>
          <w:szCs w:val="28"/>
        </w:rPr>
        <w:t>по</w:t>
      </w:r>
      <w:r w:rsidR="00D226CC" w:rsidRPr="00F40410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F40410">
        <w:rPr>
          <w:rFonts w:ascii="Times New Roman" w:hAnsi="Times New Roman" w:cs="Times New Roman"/>
          <w:sz w:val="28"/>
          <w:szCs w:val="28"/>
        </w:rPr>
        <w:t>м</w:t>
      </w:r>
      <w:r w:rsidR="007703FC">
        <w:rPr>
          <w:rFonts w:ascii="Times New Roman" w:hAnsi="Times New Roman" w:cs="Times New Roman"/>
          <w:sz w:val="28"/>
          <w:szCs w:val="28"/>
        </w:rPr>
        <w:t xml:space="preserve"> </w:t>
      </w:r>
      <w:r w:rsidRPr="00F40410">
        <w:rPr>
          <w:rFonts w:ascii="Times New Roman" w:hAnsi="Times New Roman" w:cs="Times New Roman"/>
          <w:sz w:val="28"/>
          <w:szCs w:val="28"/>
        </w:rPr>
        <w:t>срок реализации подходит к концу в 20</w:t>
      </w:r>
      <w:r w:rsidR="00101DB9">
        <w:rPr>
          <w:rFonts w:ascii="Times New Roman" w:hAnsi="Times New Roman" w:cs="Times New Roman"/>
          <w:sz w:val="28"/>
          <w:szCs w:val="28"/>
        </w:rPr>
        <w:t>20</w:t>
      </w:r>
      <w:r w:rsidRPr="00F40410">
        <w:rPr>
          <w:rFonts w:ascii="Times New Roman" w:hAnsi="Times New Roman" w:cs="Times New Roman"/>
          <w:sz w:val="28"/>
          <w:szCs w:val="28"/>
        </w:rPr>
        <w:t xml:space="preserve"> году</w:t>
      </w:r>
      <w:r w:rsidR="00677A3F">
        <w:rPr>
          <w:rFonts w:ascii="Times New Roman" w:hAnsi="Times New Roman" w:cs="Times New Roman"/>
          <w:sz w:val="28"/>
          <w:szCs w:val="28"/>
        </w:rPr>
        <w:t>. Так по проекту бюджета финансирование муниципальных программ планируется в следующих соотношениях к 2017 году</w:t>
      </w:r>
      <w:r w:rsidRPr="00F40410">
        <w:rPr>
          <w:rFonts w:ascii="Times New Roman" w:hAnsi="Times New Roman" w:cs="Times New Roman"/>
          <w:sz w:val="28"/>
          <w:szCs w:val="28"/>
        </w:rPr>
        <w:t>:</w:t>
      </w:r>
    </w:p>
    <w:p w:rsidR="004465D9" w:rsidRPr="00F40410" w:rsidRDefault="004465D9" w:rsidP="00677A3F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226CC" w:rsidRPr="00F4041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F40410">
        <w:rPr>
          <w:rFonts w:ascii="Times New Roman" w:hAnsi="Times New Roman" w:cs="Times New Roman"/>
          <w:sz w:val="28"/>
          <w:szCs w:val="28"/>
        </w:rPr>
        <w:t xml:space="preserve">в </w:t>
      </w:r>
      <w:r w:rsidR="00D226CC" w:rsidRPr="00F40410">
        <w:rPr>
          <w:rFonts w:ascii="Times New Roman" w:hAnsi="Times New Roman" w:cs="Times New Roman"/>
          <w:sz w:val="28"/>
          <w:szCs w:val="28"/>
        </w:rPr>
        <w:t xml:space="preserve">Кировском муниципальном районе </w:t>
      </w:r>
      <w:r w:rsidRPr="00F40410">
        <w:rPr>
          <w:rFonts w:ascii="Times New Roman" w:hAnsi="Times New Roman" w:cs="Times New Roman"/>
          <w:sz w:val="28"/>
          <w:szCs w:val="28"/>
        </w:rPr>
        <w:t xml:space="preserve">Ленинградской области (расходы составят </w:t>
      </w:r>
      <w:r w:rsidRPr="00101DB9">
        <w:rPr>
          <w:rFonts w:ascii="Times New Roman" w:hAnsi="Times New Roman" w:cs="Times New Roman"/>
          <w:sz w:val="28"/>
          <w:szCs w:val="28"/>
        </w:rPr>
        <w:t>101,</w:t>
      </w:r>
      <w:r w:rsidR="00C065C4" w:rsidRPr="00101DB9">
        <w:rPr>
          <w:rFonts w:ascii="Times New Roman" w:hAnsi="Times New Roman" w:cs="Times New Roman"/>
          <w:sz w:val="28"/>
          <w:szCs w:val="28"/>
        </w:rPr>
        <w:t>6</w:t>
      </w:r>
      <w:r w:rsidRPr="00101DB9">
        <w:rPr>
          <w:rFonts w:ascii="Times New Roman" w:hAnsi="Times New Roman" w:cs="Times New Roman"/>
          <w:sz w:val="28"/>
          <w:szCs w:val="28"/>
        </w:rPr>
        <w:t>% от уровня 2017 года);</w:t>
      </w:r>
    </w:p>
    <w:p w:rsidR="004465D9" w:rsidRPr="00F40410" w:rsidRDefault="004465D9" w:rsidP="00677A3F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="00F40410">
        <w:rPr>
          <w:rFonts w:ascii="Times New Roman" w:hAnsi="Times New Roman" w:cs="Times New Roman"/>
          <w:sz w:val="28"/>
          <w:szCs w:val="28"/>
        </w:rPr>
        <w:t>, молодежной политики</w:t>
      </w:r>
      <w:r w:rsidRPr="00F40410">
        <w:rPr>
          <w:rFonts w:ascii="Times New Roman" w:hAnsi="Times New Roman" w:cs="Times New Roman"/>
          <w:sz w:val="28"/>
          <w:szCs w:val="28"/>
        </w:rPr>
        <w:t xml:space="preserve"> (расходы составят </w:t>
      </w:r>
      <w:r w:rsidR="00C065C4" w:rsidRPr="00101DB9">
        <w:rPr>
          <w:rFonts w:ascii="Times New Roman" w:hAnsi="Times New Roman" w:cs="Times New Roman"/>
          <w:sz w:val="28"/>
          <w:szCs w:val="28"/>
        </w:rPr>
        <w:t>3</w:t>
      </w:r>
      <w:r w:rsidRPr="00101DB9">
        <w:rPr>
          <w:rFonts w:ascii="Times New Roman" w:hAnsi="Times New Roman" w:cs="Times New Roman"/>
          <w:sz w:val="28"/>
          <w:szCs w:val="28"/>
        </w:rPr>
        <w:t xml:space="preserve">5,7% </w:t>
      </w:r>
      <w:r w:rsidRPr="00F40410">
        <w:rPr>
          <w:rFonts w:ascii="Times New Roman" w:hAnsi="Times New Roman" w:cs="Times New Roman"/>
          <w:sz w:val="28"/>
          <w:szCs w:val="28"/>
        </w:rPr>
        <w:t>от уровня 2017 года);</w:t>
      </w:r>
    </w:p>
    <w:p w:rsidR="004465D9" w:rsidRPr="00F40410" w:rsidRDefault="00F40410" w:rsidP="00677A3F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465D9" w:rsidRPr="00F40410">
        <w:rPr>
          <w:rFonts w:ascii="Times New Roman" w:hAnsi="Times New Roman" w:cs="Times New Roman"/>
          <w:sz w:val="28"/>
          <w:szCs w:val="28"/>
        </w:rPr>
        <w:t>ультур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703FC">
        <w:rPr>
          <w:rFonts w:ascii="Times New Roman" w:hAnsi="Times New Roman" w:cs="Times New Roman"/>
          <w:sz w:val="28"/>
          <w:szCs w:val="28"/>
        </w:rPr>
        <w:t xml:space="preserve"> </w:t>
      </w:r>
      <w:r w:rsidR="00D226CC" w:rsidRPr="00F40410">
        <w:rPr>
          <w:rFonts w:ascii="Times New Roman" w:hAnsi="Times New Roman" w:cs="Times New Roman"/>
          <w:sz w:val="28"/>
          <w:szCs w:val="28"/>
        </w:rPr>
        <w:t xml:space="preserve">Кировского района </w:t>
      </w:r>
      <w:r w:rsidR="004465D9" w:rsidRPr="00F40410">
        <w:rPr>
          <w:rFonts w:ascii="Times New Roman" w:hAnsi="Times New Roman" w:cs="Times New Roman"/>
          <w:sz w:val="28"/>
          <w:szCs w:val="28"/>
        </w:rPr>
        <w:t xml:space="preserve">Ленинградской области (расходы составят </w:t>
      </w:r>
      <w:r w:rsidR="00C065C4" w:rsidRPr="00101DB9">
        <w:rPr>
          <w:rFonts w:ascii="Times New Roman" w:hAnsi="Times New Roman" w:cs="Times New Roman"/>
          <w:sz w:val="28"/>
          <w:szCs w:val="28"/>
        </w:rPr>
        <w:t>113,3</w:t>
      </w:r>
      <w:r w:rsidR="004465D9" w:rsidRPr="00F40410">
        <w:rPr>
          <w:rFonts w:ascii="Times New Roman" w:hAnsi="Times New Roman" w:cs="Times New Roman"/>
          <w:sz w:val="28"/>
          <w:szCs w:val="28"/>
        </w:rPr>
        <w:t>% от уровня 2017 года);</w:t>
      </w:r>
    </w:p>
    <w:p w:rsidR="004465D9" w:rsidRPr="00F40410" w:rsidRDefault="004465D9" w:rsidP="00677A3F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>Р</w:t>
      </w:r>
      <w:r w:rsidR="00F40410">
        <w:rPr>
          <w:rFonts w:ascii="Times New Roman" w:hAnsi="Times New Roman" w:cs="Times New Roman"/>
          <w:sz w:val="28"/>
          <w:szCs w:val="28"/>
        </w:rPr>
        <w:t>емонт и содержание</w:t>
      </w:r>
      <w:r w:rsidRPr="00F40410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 w:rsidR="007703FC">
        <w:rPr>
          <w:rFonts w:ascii="Times New Roman" w:hAnsi="Times New Roman" w:cs="Times New Roman"/>
          <w:sz w:val="28"/>
          <w:szCs w:val="28"/>
        </w:rPr>
        <w:t xml:space="preserve"> </w:t>
      </w:r>
      <w:r w:rsidR="00AE69EC" w:rsidRPr="00F40410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F40410">
        <w:rPr>
          <w:rFonts w:ascii="Times New Roman" w:hAnsi="Times New Roman" w:cs="Times New Roman"/>
          <w:sz w:val="28"/>
          <w:szCs w:val="28"/>
        </w:rPr>
        <w:t xml:space="preserve"> Ленинградской области (</w:t>
      </w:r>
      <w:r w:rsidR="00C065C4">
        <w:rPr>
          <w:rFonts w:ascii="Times New Roman" w:hAnsi="Times New Roman" w:cs="Times New Roman"/>
          <w:sz w:val="28"/>
          <w:szCs w:val="28"/>
        </w:rPr>
        <w:t>в</w:t>
      </w:r>
      <w:r w:rsidRPr="00F40410">
        <w:rPr>
          <w:rFonts w:ascii="Times New Roman" w:hAnsi="Times New Roman" w:cs="Times New Roman"/>
          <w:sz w:val="28"/>
          <w:szCs w:val="28"/>
        </w:rPr>
        <w:t xml:space="preserve"> 2018 году </w:t>
      </w:r>
      <w:r w:rsidR="00AE69EC">
        <w:rPr>
          <w:rFonts w:ascii="Times New Roman" w:hAnsi="Times New Roman" w:cs="Times New Roman"/>
          <w:sz w:val="28"/>
          <w:szCs w:val="28"/>
        </w:rPr>
        <w:t>р</w:t>
      </w:r>
      <w:r w:rsidRPr="00F40410">
        <w:rPr>
          <w:rFonts w:ascii="Times New Roman" w:hAnsi="Times New Roman" w:cs="Times New Roman"/>
          <w:sz w:val="28"/>
          <w:szCs w:val="28"/>
        </w:rPr>
        <w:t xml:space="preserve">асходы составят </w:t>
      </w:r>
      <w:r w:rsidR="00B3476B" w:rsidRPr="00101DB9">
        <w:rPr>
          <w:rFonts w:ascii="Times New Roman" w:hAnsi="Times New Roman" w:cs="Times New Roman"/>
          <w:sz w:val="28"/>
          <w:szCs w:val="28"/>
        </w:rPr>
        <w:t>38,2</w:t>
      </w:r>
      <w:r w:rsidRPr="00101DB9">
        <w:rPr>
          <w:rFonts w:ascii="Times New Roman" w:hAnsi="Times New Roman" w:cs="Times New Roman"/>
          <w:sz w:val="28"/>
          <w:szCs w:val="28"/>
        </w:rPr>
        <w:t xml:space="preserve">% </w:t>
      </w:r>
      <w:r w:rsidRPr="00F40410">
        <w:rPr>
          <w:rFonts w:ascii="Times New Roman" w:hAnsi="Times New Roman" w:cs="Times New Roman"/>
          <w:sz w:val="28"/>
          <w:szCs w:val="28"/>
        </w:rPr>
        <w:t>от уровня 2017 года);</w:t>
      </w:r>
    </w:p>
    <w:p w:rsidR="004465D9" w:rsidRPr="00F40410" w:rsidRDefault="004465D9" w:rsidP="00677A3F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AE69EC">
        <w:rPr>
          <w:rFonts w:ascii="Times New Roman" w:hAnsi="Times New Roman" w:cs="Times New Roman"/>
          <w:sz w:val="28"/>
          <w:szCs w:val="28"/>
        </w:rPr>
        <w:t>муниципаль</w:t>
      </w:r>
      <w:r w:rsidRPr="00F40410">
        <w:rPr>
          <w:rFonts w:ascii="Times New Roman" w:hAnsi="Times New Roman" w:cs="Times New Roman"/>
          <w:sz w:val="28"/>
          <w:szCs w:val="28"/>
        </w:rPr>
        <w:t xml:space="preserve">ными финансами </w:t>
      </w:r>
      <w:r w:rsidR="00AE69EC" w:rsidRPr="00F4041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F40410">
        <w:rPr>
          <w:rFonts w:ascii="Times New Roman" w:hAnsi="Times New Roman" w:cs="Times New Roman"/>
          <w:sz w:val="28"/>
          <w:szCs w:val="28"/>
        </w:rPr>
        <w:t xml:space="preserve">Ленинградской области (расходы составят </w:t>
      </w:r>
      <w:r w:rsidR="00B3476B" w:rsidRPr="00101DB9">
        <w:rPr>
          <w:rFonts w:ascii="Times New Roman" w:hAnsi="Times New Roman" w:cs="Times New Roman"/>
          <w:sz w:val="28"/>
          <w:szCs w:val="28"/>
        </w:rPr>
        <w:t>95</w:t>
      </w:r>
      <w:r w:rsidRPr="00101DB9">
        <w:rPr>
          <w:rFonts w:ascii="Times New Roman" w:hAnsi="Times New Roman" w:cs="Times New Roman"/>
          <w:sz w:val="28"/>
          <w:szCs w:val="28"/>
        </w:rPr>
        <w:t>,6</w:t>
      </w:r>
      <w:r w:rsidRPr="00F40410">
        <w:rPr>
          <w:rFonts w:ascii="Times New Roman" w:hAnsi="Times New Roman" w:cs="Times New Roman"/>
          <w:sz w:val="28"/>
          <w:szCs w:val="28"/>
        </w:rPr>
        <w:t>% от уровня 2017 года);</w:t>
      </w:r>
    </w:p>
    <w:p w:rsidR="004465D9" w:rsidRPr="00F40410" w:rsidRDefault="004465D9" w:rsidP="00677A3F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lastRenderedPageBreak/>
        <w:t xml:space="preserve">Социальная поддержка отдельных категорий граждан </w:t>
      </w:r>
      <w:r w:rsidR="00AE69EC" w:rsidRPr="00F40410">
        <w:rPr>
          <w:rFonts w:ascii="Times New Roman" w:hAnsi="Times New Roman" w:cs="Times New Roman"/>
          <w:sz w:val="28"/>
          <w:szCs w:val="28"/>
        </w:rPr>
        <w:t>Кировского района</w:t>
      </w:r>
      <w:r w:rsidRPr="00F40410">
        <w:rPr>
          <w:rFonts w:ascii="Times New Roman" w:hAnsi="Times New Roman" w:cs="Times New Roman"/>
          <w:sz w:val="28"/>
          <w:szCs w:val="28"/>
        </w:rPr>
        <w:t xml:space="preserve"> Ленинградской области (расходы составят </w:t>
      </w:r>
      <w:r w:rsidR="00B3476B" w:rsidRPr="00101DB9">
        <w:rPr>
          <w:rFonts w:ascii="Times New Roman" w:hAnsi="Times New Roman" w:cs="Times New Roman"/>
          <w:sz w:val="28"/>
          <w:szCs w:val="28"/>
        </w:rPr>
        <w:t>92,1</w:t>
      </w:r>
      <w:r w:rsidRPr="00F40410">
        <w:rPr>
          <w:rFonts w:ascii="Times New Roman" w:hAnsi="Times New Roman" w:cs="Times New Roman"/>
          <w:sz w:val="28"/>
          <w:szCs w:val="28"/>
        </w:rPr>
        <w:t>% от уровня 2017 года);</w:t>
      </w:r>
    </w:p>
    <w:p w:rsidR="004465D9" w:rsidRPr="00F40410" w:rsidRDefault="004465D9" w:rsidP="00677A3F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 xml:space="preserve">Обеспечение качественным жильем граждан на территории </w:t>
      </w:r>
      <w:r w:rsidR="00AE69EC" w:rsidRPr="00F4041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F40410">
        <w:rPr>
          <w:rFonts w:ascii="Times New Roman" w:hAnsi="Times New Roman" w:cs="Times New Roman"/>
          <w:sz w:val="28"/>
          <w:szCs w:val="28"/>
        </w:rPr>
        <w:t xml:space="preserve">Ленинградской области (расходы составят </w:t>
      </w:r>
      <w:r w:rsidR="00B3476B" w:rsidRPr="00101DB9">
        <w:rPr>
          <w:rFonts w:ascii="Times New Roman" w:hAnsi="Times New Roman" w:cs="Times New Roman"/>
          <w:sz w:val="28"/>
          <w:szCs w:val="28"/>
        </w:rPr>
        <w:t>11,8</w:t>
      </w:r>
      <w:r w:rsidRPr="00F40410">
        <w:rPr>
          <w:rFonts w:ascii="Times New Roman" w:hAnsi="Times New Roman" w:cs="Times New Roman"/>
          <w:sz w:val="28"/>
          <w:szCs w:val="28"/>
        </w:rPr>
        <w:t>% от уровня 2017 года);</w:t>
      </w:r>
    </w:p>
    <w:p w:rsidR="004465D9" w:rsidRPr="00F40410" w:rsidRDefault="004465D9" w:rsidP="00677A3F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 xml:space="preserve">Развитие сельского хозяйства </w:t>
      </w:r>
      <w:r w:rsidR="00AE69EC" w:rsidRPr="00F40410">
        <w:rPr>
          <w:rFonts w:ascii="Times New Roman" w:hAnsi="Times New Roman" w:cs="Times New Roman"/>
          <w:sz w:val="28"/>
          <w:szCs w:val="28"/>
        </w:rPr>
        <w:t xml:space="preserve">Кировского района </w:t>
      </w:r>
      <w:r w:rsidRPr="00F40410">
        <w:rPr>
          <w:rFonts w:ascii="Times New Roman" w:hAnsi="Times New Roman" w:cs="Times New Roman"/>
          <w:sz w:val="28"/>
          <w:szCs w:val="28"/>
        </w:rPr>
        <w:t xml:space="preserve">Ленинградской области (расходы составят </w:t>
      </w:r>
      <w:r w:rsidR="00B3476B" w:rsidRPr="00101DB9">
        <w:rPr>
          <w:rFonts w:ascii="Times New Roman" w:hAnsi="Times New Roman" w:cs="Times New Roman"/>
          <w:sz w:val="28"/>
          <w:szCs w:val="28"/>
        </w:rPr>
        <w:t>98,5</w:t>
      </w:r>
      <w:r w:rsidRPr="00F40410">
        <w:rPr>
          <w:rFonts w:ascii="Times New Roman" w:hAnsi="Times New Roman" w:cs="Times New Roman"/>
          <w:sz w:val="28"/>
          <w:szCs w:val="28"/>
        </w:rPr>
        <w:t>% от уровня 2017 года);</w:t>
      </w:r>
    </w:p>
    <w:p w:rsidR="004465D9" w:rsidRDefault="00AE69EC" w:rsidP="00677A3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465D9" w:rsidRPr="00AE69EC">
        <w:rPr>
          <w:rFonts w:ascii="Times New Roman" w:hAnsi="Times New Roman" w:cs="Times New Roman"/>
          <w:sz w:val="28"/>
          <w:szCs w:val="28"/>
        </w:rPr>
        <w:t>Обеспечение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465D9" w:rsidRPr="00AE69EC">
        <w:rPr>
          <w:rFonts w:ascii="Times New Roman" w:hAnsi="Times New Roman" w:cs="Times New Roman"/>
          <w:sz w:val="28"/>
          <w:szCs w:val="28"/>
        </w:rPr>
        <w:t xml:space="preserve"> энергоэффективности в</w:t>
      </w:r>
      <w:r w:rsidR="007703FC">
        <w:rPr>
          <w:rFonts w:ascii="Times New Roman" w:hAnsi="Times New Roman" w:cs="Times New Roman"/>
          <w:sz w:val="28"/>
          <w:szCs w:val="28"/>
        </w:rPr>
        <w:t xml:space="preserve"> </w:t>
      </w:r>
      <w:r w:rsidRPr="00F40410">
        <w:rPr>
          <w:rFonts w:ascii="Times New Roman" w:hAnsi="Times New Roman" w:cs="Times New Roman"/>
          <w:sz w:val="28"/>
          <w:szCs w:val="28"/>
        </w:rPr>
        <w:t>Кировско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4041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 районе</w:t>
      </w:r>
      <w:r w:rsidR="004465D9" w:rsidRPr="00AE69EC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>
        <w:rPr>
          <w:rFonts w:ascii="Times New Roman" w:hAnsi="Times New Roman" w:cs="Times New Roman"/>
          <w:sz w:val="28"/>
          <w:szCs w:val="28"/>
        </w:rPr>
        <w:t>(р</w:t>
      </w:r>
      <w:r w:rsidR="004465D9" w:rsidRPr="00AE69EC">
        <w:rPr>
          <w:rFonts w:ascii="Times New Roman" w:hAnsi="Times New Roman" w:cs="Times New Roman"/>
          <w:sz w:val="28"/>
          <w:szCs w:val="28"/>
        </w:rPr>
        <w:t xml:space="preserve">асходы составят </w:t>
      </w:r>
      <w:r w:rsidR="00B3476B" w:rsidRPr="00101DB9">
        <w:rPr>
          <w:rFonts w:ascii="Times New Roman" w:hAnsi="Times New Roman" w:cs="Times New Roman"/>
          <w:sz w:val="28"/>
          <w:szCs w:val="28"/>
        </w:rPr>
        <w:t>41,8</w:t>
      </w:r>
      <w:r w:rsidR="004465D9" w:rsidRPr="00AE69EC">
        <w:rPr>
          <w:rFonts w:ascii="Times New Roman" w:hAnsi="Times New Roman" w:cs="Times New Roman"/>
          <w:sz w:val="28"/>
          <w:szCs w:val="28"/>
        </w:rPr>
        <w:t>% от уровня 2017 года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E69EC" w:rsidRDefault="00AE69EC" w:rsidP="000F78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AE69EC">
        <w:rPr>
          <w:rFonts w:ascii="Times New Roman" w:hAnsi="Times New Roman"/>
          <w:bCs/>
          <w:sz w:val="28"/>
          <w:szCs w:val="28"/>
        </w:rPr>
        <w:t>Развитие и поддержка малого и среднего бизнеса на территории Кировского муниципального района Ленинградской области</w:t>
      </w:r>
      <w:r w:rsidR="007703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</w:t>
      </w:r>
      <w:r w:rsidRPr="00AE69EC">
        <w:rPr>
          <w:rFonts w:ascii="Times New Roman" w:hAnsi="Times New Roman" w:cs="Times New Roman"/>
          <w:sz w:val="28"/>
          <w:szCs w:val="28"/>
        </w:rPr>
        <w:t xml:space="preserve">асходы составят </w:t>
      </w:r>
      <w:r w:rsidR="00B3476B" w:rsidRPr="00101DB9">
        <w:rPr>
          <w:rFonts w:ascii="Times New Roman" w:hAnsi="Times New Roman" w:cs="Times New Roman"/>
          <w:sz w:val="28"/>
          <w:szCs w:val="28"/>
        </w:rPr>
        <w:t>71,4</w:t>
      </w:r>
      <w:r w:rsidRPr="00AE69EC">
        <w:rPr>
          <w:rFonts w:ascii="Times New Roman" w:hAnsi="Times New Roman" w:cs="Times New Roman"/>
          <w:sz w:val="28"/>
          <w:szCs w:val="28"/>
        </w:rPr>
        <w:t>% от уровня 2017 года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E69EC" w:rsidRDefault="00AE69EC" w:rsidP="000F78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9EC">
        <w:rPr>
          <w:rFonts w:ascii="Times New Roman" w:hAnsi="Times New Roman"/>
          <w:bCs/>
          <w:sz w:val="28"/>
          <w:szCs w:val="28"/>
        </w:rPr>
        <w:t>Комплексное развитие Кировского муниципального района Ленинградской области</w:t>
      </w:r>
      <w:r w:rsidR="007703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</w:t>
      </w:r>
      <w:r w:rsidRPr="00AE69EC">
        <w:rPr>
          <w:rFonts w:ascii="Times New Roman" w:hAnsi="Times New Roman" w:cs="Times New Roman"/>
          <w:sz w:val="28"/>
          <w:szCs w:val="28"/>
        </w:rPr>
        <w:t xml:space="preserve">асходы составят </w:t>
      </w:r>
      <w:r w:rsidR="00B3476B" w:rsidRPr="00101DB9">
        <w:rPr>
          <w:rFonts w:ascii="Times New Roman" w:hAnsi="Times New Roman" w:cs="Times New Roman"/>
          <w:sz w:val="28"/>
          <w:szCs w:val="28"/>
        </w:rPr>
        <w:t>48</w:t>
      </w:r>
      <w:r w:rsidRPr="00101DB9">
        <w:rPr>
          <w:rFonts w:ascii="Times New Roman" w:hAnsi="Times New Roman" w:cs="Times New Roman"/>
          <w:sz w:val="28"/>
          <w:szCs w:val="28"/>
        </w:rPr>
        <w:t>,1</w:t>
      </w:r>
      <w:r w:rsidRPr="00AE69EC">
        <w:rPr>
          <w:rFonts w:ascii="Times New Roman" w:hAnsi="Times New Roman" w:cs="Times New Roman"/>
          <w:sz w:val="28"/>
          <w:szCs w:val="28"/>
        </w:rPr>
        <w:t>% от уровня 2017 года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E69EC" w:rsidRDefault="00AE69EC" w:rsidP="000F78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9EC">
        <w:rPr>
          <w:rFonts w:ascii="Times New Roman" w:hAnsi="Times New Roman"/>
          <w:bCs/>
          <w:sz w:val="28"/>
          <w:szCs w:val="28"/>
        </w:rPr>
        <w:t>Развитие и совершенствование гражданской обороны и мероприятий по обеспечению безопасности жизнедеятельности населения на территории Кировского муниципального района Ленинградской обл</w:t>
      </w:r>
      <w:r>
        <w:rPr>
          <w:rFonts w:ascii="Times New Roman" w:hAnsi="Times New Roman"/>
          <w:bCs/>
          <w:sz w:val="28"/>
          <w:szCs w:val="28"/>
        </w:rPr>
        <w:t xml:space="preserve">асти </w:t>
      </w:r>
      <w:r>
        <w:rPr>
          <w:rFonts w:ascii="Times New Roman" w:hAnsi="Times New Roman" w:cs="Times New Roman"/>
          <w:sz w:val="28"/>
          <w:szCs w:val="28"/>
        </w:rPr>
        <w:t>(р</w:t>
      </w:r>
      <w:r w:rsidRPr="00AE69EC">
        <w:rPr>
          <w:rFonts w:ascii="Times New Roman" w:hAnsi="Times New Roman" w:cs="Times New Roman"/>
          <w:sz w:val="28"/>
          <w:szCs w:val="28"/>
        </w:rPr>
        <w:t xml:space="preserve">асходы составят </w:t>
      </w:r>
      <w:r w:rsidR="00B3476B" w:rsidRPr="00101DB9">
        <w:rPr>
          <w:rFonts w:ascii="Times New Roman" w:hAnsi="Times New Roman" w:cs="Times New Roman"/>
          <w:sz w:val="28"/>
          <w:szCs w:val="28"/>
        </w:rPr>
        <w:t>9</w:t>
      </w:r>
      <w:r w:rsidRPr="00101DB9">
        <w:rPr>
          <w:rFonts w:ascii="Times New Roman" w:hAnsi="Times New Roman" w:cs="Times New Roman"/>
          <w:sz w:val="28"/>
          <w:szCs w:val="28"/>
        </w:rPr>
        <w:t>1</w:t>
      </w:r>
      <w:r w:rsidRPr="00AE69EC">
        <w:rPr>
          <w:rFonts w:ascii="Times New Roman" w:hAnsi="Times New Roman" w:cs="Times New Roman"/>
          <w:sz w:val="28"/>
          <w:szCs w:val="28"/>
        </w:rPr>
        <w:t>% от уровня 2017 года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01DB9" w:rsidRDefault="00101DB9" w:rsidP="000F78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DB9" w:rsidRDefault="00101DB9" w:rsidP="000F78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DB9" w:rsidRPr="00AE69EC" w:rsidRDefault="00101DB9" w:rsidP="000F78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F69" w:rsidRDefault="007C4F69" w:rsidP="00A36F12">
      <w:pPr>
        <w:jc w:val="center"/>
        <w:rPr>
          <w:rFonts w:ascii="Times New Roman" w:hAnsi="Times New Roman" w:cs="Times New Roman"/>
          <w:sz w:val="28"/>
          <w:szCs w:val="28"/>
        </w:rPr>
        <w:sectPr w:rsidR="007C4F69" w:rsidSect="00CE38EC">
          <w:headerReference w:type="default" r:id="rId8"/>
          <w:footerReference w:type="default" r:id="rId9"/>
          <w:pgSz w:w="11906" w:h="16838"/>
          <w:pgMar w:top="1134" w:right="1276" w:bottom="1134" w:left="1559" w:header="709" w:footer="709" w:gutter="0"/>
          <w:pgNumType w:start="224"/>
          <w:cols w:space="720"/>
        </w:sectPr>
      </w:pPr>
    </w:p>
    <w:p w:rsidR="007513A3" w:rsidRPr="007513A3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13A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513A3" w:rsidRPr="007513A3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13A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7513A3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7513A3" w:rsidRPr="007513A3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97"/>
      <w:bookmarkEnd w:id="5"/>
      <w:r w:rsidRPr="007513A3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показатели прогноза социально-экономического развития </w:t>
      </w:r>
      <w:r w:rsidRPr="007513A3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</w:t>
      </w:r>
    </w:p>
    <w:p w:rsidR="007513A3" w:rsidRPr="007513A3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3A3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 на долгосрочный период</w:t>
      </w:r>
    </w:p>
    <w:p w:rsidR="007513A3" w:rsidRPr="007513A3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503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6"/>
        <w:gridCol w:w="1672"/>
        <w:gridCol w:w="1672"/>
        <w:gridCol w:w="1668"/>
        <w:gridCol w:w="1668"/>
        <w:gridCol w:w="1623"/>
        <w:gridCol w:w="1623"/>
      </w:tblGrid>
      <w:tr w:rsidR="007513A3" w:rsidRPr="007513A3" w:rsidTr="004465D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7513A3" w:rsidRPr="007513A3" w:rsidTr="004465D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sz w:val="24"/>
                <w:szCs w:val="24"/>
              </w:rPr>
              <w:t>Объем отгруженной продукции, выполненных работ, оказанных услуг, млн. руб.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A65273" w:rsidP="00A6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  <w:r w:rsidR="00B37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A65273" w:rsidP="00A6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  <w:r w:rsidR="00B37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A65273" w:rsidP="00A6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  <w:r w:rsidR="00B37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5E5DE2" w:rsidP="005E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  <w:r w:rsidR="00B37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5E5DE2" w:rsidP="005E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  <w:r w:rsidR="00B37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5E5DE2" w:rsidP="005E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B37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4970</w:t>
            </w:r>
          </w:p>
        </w:tc>
      </w:tr>
      <w:tr w:rsidR="007513A3" w:rsidRPr="007513A3" w:rsidTr="004465D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sz w:val="24"/>
                <w:szCs w:val="24"/>
              </w:rPr>
              <w:t>Темпы роста отгруженной продукции, выполненных работ, оказанных услуг</w:t>
            </w:r>
          </w:p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sz w:val="24"/>
                <w:szCs w:val="24"/>
              </w:rPr>
              <w:t xml:space="preserve">в % к предыдущему году (в </w:t>
            </w:r>
            <w:proofErr w:type="spellStart"/>
            <w:r w:rsidRPr="007513A3"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proofErr w:type="spellEnd"/>
            <w:r w:rsidRPr="007513A3">
              <w:rPr>
                <w:rFonts w:ascii="Times New Roman" w:hAnsi="Times New Roman" w:cs="Times New Roman"/>
                <w:sz w:val="24"/>
                <w:szCs w:val="24"/>
              </w:rPr>
              <w:t>. ценах)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5E5DE2" w:rsidP="005E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5E5DE2" w:rsidP="005E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108,5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5E5DE2" w:rsidP="005E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109,1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5E5DE2" w:rsidP="005E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5E5DE2" w:rsidP="005E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5E5DE2" w:rsidP="005E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111,0</w:t>
            </w:r>
          </w:p>
        </w:tc>
      </w:tr>
      <w:tr w:rsidR="007513A3" w:rsidRPr="007513A3" w:rsidTr="004465D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sz w:val="24"/>
                <w:szCs w:val="24"/>
              </w:rPr>
              <w:t>Реальные располагаемые денежные доходы населения, в % к предыдущему году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703FC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77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103,</w:t>
            </w:r>
            <w:r w:rsidR="00770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77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103,</w:t>
            </w:r>
            <w:r w:rsidR="00770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77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103,</w:t>
            </w:r>
            <w:r w:rsidR="00770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77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770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</w:tr>
      <w:tr w:rsidR="007513A3" w:rsidRPr="007513A3" w:rsidTr="004465D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sz w:val="24"/>
                <w:szCs w:val="24"/>
              </w:rPr>
              <w:t>Инфляция, годовая в 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5E5DE2" w:rsidP="005E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5E5DE2" w:rsidP="005E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5E5DE2" w:rsidP="005E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5E5DE2" w:rsidP="005E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5E5DE2" w:rsidP="005E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5E5DE2" w:rsidP="005E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</w:tr>
      <w:tr w:rsidR="007513A3" w:rsidRPr="007513A3" w:rsidTr="004465D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sz w:val="24"/>
                <w:szCs w:val="24"/>
              </w:rPr>
              <w:t>Инвестиции, в млн. руб.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5E5DE2" w:rsidP="005E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37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5E5DE2" w:rsidP="005E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37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5E5DE2" w:rsidP="005E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37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017,4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5E5DE2" w:rsidP="005E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37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668,7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5E5DE2" w:rsidP="005E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37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5E5DE2" w:rsidP="005E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37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760,</w:t>
            </w:r>
            <w:r w:rsidR="007513A3" w:rsidRPr="007513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513A3" w:rsidRPr="007513A3" w:rsidTr="004465D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населения, </w:t>
            </w:r>
          </w:p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sz w:val="24"/>
                <w:szCs w:val="24"/>
              </w:rPr>
              <w:t>тыс. человек на 1 января текущего года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5E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sz w:val="24"/>
                <w:szCs w:val="24"/>
              </w:rPr>
              <w:t>105,</w:t>
            </w:r>
            <w:r w:rsidR="005E5D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5E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sz w:val="24"/>
                <w:szCs w:val="24"/>
              </w:rPr>
              <w:t>105,</w:t>
            </w:r>
            <w:r w:rsidR="005E5D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5E5DE2" w:rsidP="005E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105,9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7D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E5DE2"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="007D6F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5E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  <w:r w:rsidR="005E5DE2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5E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  <w:r w:rsidR="005E5DE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513A3" w:rsidRPr="007513A3" w:rsidTr="004465D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них: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3A3" w:rsidRPr="007513A3" w:rsidTr="004465D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Младше трудоспособного возраста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5E5DE2" w:rsidP="005E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15,2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5E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15</w:t>
            </w:r>
            <w:r w:rsidR="005E5DE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,3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5E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 w:rsidR="005E5DE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5,4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5E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 w:rsidR="005E5DE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5E5DE2" w:rsidP="005E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15,6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5E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15,</w:t>
            </w:r>
            <w:r w:rsidR="005E5DE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</w:tc>
      </w:tr>
      <w:tr w:rsidR="007513A3" w:rsidRPr="007513A3" w:rsidTr="004465D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5E5DE2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60,2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5E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  <w:r w:rsidR="005E5DE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0,4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5E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  <w:r w:rsidR="005E5DE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0,7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5E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  <w:r w:rsidR="005E5DE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5E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  <w:r w:rsidR="005E5DE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1,4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5E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  <w:r w:rsidR="005E5DE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1,9</w:t>
            </w:r>
          </w:p>
        </w:tc>
      </w:tr>
      <w:tr w:rsidR="007513A3" w:rsidRPr="007513A3" w:rsidTr="004465D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5E5DE2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29,7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5E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 w:rsidR="005E5DE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9,8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5E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 w:rsidR="005E5DE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9,8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5E5DE2" w:rsidP="005E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5E5DE2" w:rsidP="005E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30,2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5E5DE2" w:rsidP="005E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30,4</w:t>
            </w:r>
          </w:p>
        </w:tc>
      </w:tr>
    </w:tbl>
    <w:p w:rsidR="007513A3" w:rsidRPr="007513A3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513A3" w:rsidRPr="007513A3" w:rsidRDefault="007513A3" w:rsidP="007513A3">
      <w:pPr>
        <w:spacing w:after="0" w:line="240" w:lineRule="auto"/>
        <w:rPr>
          <w:rFonts w:ascii="Times New Roman" w:hAnsi="Times New Roman" w:cs="Times New Roman"/>
        </w:rPr>
      </w:pPr>
    </w:p>
    <w:p w:rsidR="007513A3" w:rsidRPr="007513A3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</w:rPr>
      </w:pPr>
    </w:p>
    <w:p w:rsidR="007513A3" w:rsidRPr="007513A3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</w:rPr>
      </w:pPr>
    </w:p>
    <w:p w:rsidR="007513A3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</w:rPr>
      </w:pPr>
    </w:p>
    <w:p w:rsidR="007513A3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</w:rPr>
      </w:pPr>
    </w:p>
    <w:p w:rsidR="007513A3" w:rsidRDefault="007513A3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</w:rPr>
      </w:pPr>
    </w:p>
    <w:p w:rsidR="007513A3" w:rsidRDefault="007513A3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</w:rPr>
      </w:pPr>
    </w:p>
    <w:p w:rsidR="007513A3" w:rsidRDefault="007513A3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</w:rPr>
      </w:pPr>
    </w:p>
    <w:p w:rsidR="007513A3" w:rsidRDefault="007513A3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</w:rPr>
      </w:pPr>
    </w:p>
    <w:p w:rsidR="007513A3" w:rsidRDefault="007513A3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</w:rPr>
      </w:pPr>
    </w:p>
    <w:p w:rsidR="007513A3" w:rsidRDefault="007513A3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</w:rPr>
      </w:pPr>
    </w:p>
    <w:p w:rsidR="007513A3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</w:rPr>
      </w:pPr>
    </w:p>
    <w:p w:rsidR="007513A3" w:rsidRDefault="007513A3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</w:rPr>
      </w:pP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13A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13A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240" w:type="dxa"/>
        <w:tblInd w:w="93" w:type="dxa"/>
        <w:tblLook w:val="04A0" w:firstRow="1" w:lastRow="0" w:firstColumn="1" w:lastColumn="0" w:noHBand="0" w:noVBand="1"/>
      </w:tblPr>
      <w:tblGrid>
        <w:gridCol w:w="4965"/>
        <w:gridCol w:w="2090"/>
        <w:gridCol w:w="1437"/>
        <w:gridCol w:w="1437"/>
        <w:gridCol w:w="1437"/>
        <w:gridCol w:w="1437"/>
        <w:gridCol w:w="1437"/>
      </w:tblGrid>
      <w:tr w:rsidR="00485C93" w:rsidRPr="00485C93" w:rsidTr="00485C93">
        <w:trPr>
          <w:trHeight w:val="1008"/>
        </w:trPr>
        <w:tc>
          <w:tcPr>
            <w:tcW w:w="14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C93" w:rsidRPr="00076A8A" w:rsidRDefault="00485C93" w:rsidP="0048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параметры бюджета Кировского муниципального района Ленинградской области                                                       на долгосрочный период</w:t>
            </w:r>
          </w:p>
        </w:tc>
      </w:tr>
      <w:tr w:rsidR="00485C93" w:rsidRPr="00485C93" w:rsidTr="00485C93">
        <w:trPr>
          <w:trHeight w:val="288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4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4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4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4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4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4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4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85C93" w:rsidRPr="00485C93" w:rsidTr="00485C93">
        <w:trPr>
          <w:trHeight w:val="672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3" w:rsidRPr="00076A8A" w:rsidRDefault="00485C93" w:rsidP="0048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3" w:rsidRPr="00076A8A" w:rsidRDefault="00485C93" w:rsidP="0048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              2017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48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48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48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48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48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</w:tr>
      <w:tr w:rsidR="00485C93" w:rsidRPr="00485C93" w:rsidTr="00485C93">
        <w:trPr>
          <w:trHeight w:val="312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3" w:rsidRPr="00076A8A" w:rsidRDefault="00485C93" w:rsidP="00485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(тыс.руб.)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2 475 143,1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2 360 605,8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2 462 987,7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2 614 057,7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2 667 189,6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2 722 489,7</w:t>
            </w:r>
          </w:p>
        </w:tc>
      </w:tr>
      <w:tr w:rsidR="00485C93" w:rsidRPr="00485C93" w:rsidTr="00485C93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3" w:rsidRPr="00076A8A" w:rsidRDefault="00485C93" w:rsidP="0048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1.Налоговые доходы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673 854,4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713 153,5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753 365,6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798 175,5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849 567,2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903 109,3</w:t>
            </w:r>
          </w:p>
        </w:tc>
      </w:tr>
      <w:tr w:rsidR="00485C93" w:rsidRPr="00485C93" w:rsidTr="00485C93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3" w:rsidRPr="00076A8A" w:rsidRDefault="00485C93" w:rsidP="00485C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510 833,5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546 575,0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581 525,0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620 988,0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665 699,0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712 298,0</w:t>
            </w:r>
          </w:p>
        </w:tc>
      </w:tr>
      <w:tr w:rsidR="00485C93" w:rsidRPr="00485C93" w:rsidTr="00485C93">
        <w:trPr>
          <w:trHeight w:val="564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3" w:rsidRPr="00076A8A" w:rsidRDefault="00485C93" w:rsidP="00485C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Налоги на товары(</w:t>
            </w:r>
            <w:proofErr w:type="spellStart"/>
            <w:r w:rsidRPr="00076A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работы,услуги</w:t>
            </w:r>
            <w:proofErr w:type="spellEnd"/>
            <w:r w:rsidRPr="00076A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), реализуемые на территории РФ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4 459,3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2 699,8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2 823,9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2 840,9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2 897,9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2 955,7</w:t>
            </w:r>
          </w:p>
        </w:tc>
      </w:tr>
      <w:tr w:rsidR="00485C93" w:rsidRPr="00485C93" w:rsidTr="00485C93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3" w:rsidRPr="00076A8A" w:rsidRDefault="00485C93" w:rsidP="00485C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147 043,1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152 434,2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157 460,2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162 676,9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169 183,9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175 951,3</w:t>
            </w:r>
          </w:p>
        </w:tc>
      </w:tr>
      <w:tr w:rsidR="00485C93" w:rsidRPr="00485C93" w:rsidTr="00485C93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3" w:rsidRPr="00076A8A" w:rsidRDefault="00485C93" w:rsidP="0048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Неналоговые доходы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172 678,0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176 288,7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175 069,0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174 058,8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175 799,0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177 557,0</w:t>
            </w:r>
          </w:p>
        </w:tc>
      </w:tr>
      <w:tr w:rsidR="00485C93" w:rsidRPr="00485C93" w:rsidTr="00485C93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3" w:rsidRPr="00076A8A" w:rsidRDefault="00485C93" w:rsidP="0048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Безвозмездные поступления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1 628 610,7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1 471 163,6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1 534 553,1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1 641 823,4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1 641 823,4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1 641 823,4</w:t>
            </w:r>
          </w:p>
        </w:tc>
      </w:tr>
      <w:tr w:rsidR="00485C93" w:rsidRPr="00485C93" w:rsidTr="00485C93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3" w:rsidRPr="00076A8A" w:rsidRDefault="00485C93" w:rsidP="00485C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числе: из областного бюджета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1 616 985,4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1 460 438,5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1 523 825,0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1 631 098,3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1 631 098,3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1 631 098,3</w:t>
            </w:r>
          </w:p>
        </w:tc>
      </w:tr>
      <w:tr w:rsidR="00485C93" w:rsidRPr="00485C93" w:rsidTr="00485C93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3" w:rsidRPr="00076A8A" w:rsidRDefault="00485C93" w:rsidP="00485C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76 114,8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35 920,6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31 840,6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33 262,2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33 262,2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33 262,2</w:t>
            </w:r>
          </w:p>
        </w:tc>
      </w:tr>
      <w:tr w:rsidR="00485C93" w:rsidRPr="00485C93" w:rsidTr="00485C93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3" w:rsidRPr="00076A8A" w:rsidRDefault="00485C93" w:rsidP="00485C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98 263,5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44 369,7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25 083,7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25 450,3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25 450,3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25 450,3</w:t>
            </w:r>
          </w:p>
        </w:tc>
      </w:tr>
      <w:tr w:rsidR="00485C93" w:rsidRPr="00485C93" w:rsidTr="00485C93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3" w:rsidRPr="00076A8A" w:rsidRDefault="00485C93" w:rsidP="00485C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1 335 536,1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1 380 148,2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1 466 903,7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1 572 385,8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1 572 385,8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07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1 572 385,8</w:t>
            </w:r>
          </w:p>
        </w:tc>
      </w:tr>
      <w:tr w:rsidR="00076A8A" w:rsidRPr="00485C93" w:rsidTr="00485C93">
        <w:trPr>
          <w:trHeight w:val="312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A8A" w:rsidRPr="00076A8A" w:rsidRDefault="00076A8A" w:rsidP="00076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(тыс.руб.)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8A" w:rsidRPr="00076A8A" w:rsidRDefault="00076A8A" w:rsidP="00076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6A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2 662 537,4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8A" w:rsidRPr="00076A8A" w:rsidRDefault="00076A8A" w:rsidP="00076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6A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2 442 055,4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8A" w:rsidRPr="00076A8A" w:rsidRDefault="00076A8A" w:rsidP="00076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6A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2 510 013,3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8A" w:rsidRPr="00076A8A" w:rsidRDefault="00076A8A" w:rsidP="00076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6A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2 633 398,5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8A" w:rsidRPr="00076A8A" w:rsidRDefault="00076A8A" w:rsidP="00076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6A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2 684 233,5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8A" w:rsidRPr="00076A8A" w:rsidRDefault="00076A8A" w:rsidP="00076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6A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2 736 413,5</w:t>
            </w:r>
          </w:p>
        </w:tc>
      </w:tr>
      <w:tr w:rsidR="00076A8A" w:rsidRPr="00485C93" w:rsidTr="00485C93">
        <w:trPr>
          <w:trHeight w:val="312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A8A" w:rsidRPr="00076A8A" w:rsidRDefault="00076A8A" w:rsidP="0007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Межбюджетные трансферты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8A" w:rsidRPr="00076A8A" w:rsidRDefault="00076A8A" w:rsidP="00076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1 628 610,7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8A" w:rsidRPr="00076A8A" w:rsidRDefault="00076A8A" w:rsidP="00076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1 471 163,6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8A" w:rsidRPr="00076A8A" w:rsidRDefault="00076A8A" w:rsidP="00076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1 534 553,1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8A" w:rsidRPr="00076A8A" w:rsidRDefault="00076A8A" w:rsidP="00076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1 641 823,4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8A" w:rsidRPr="00076A8A" w:rsidRDefault="00076A8A" w:rsidP="00076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1 641 823,4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8A" w:rsidRPr="00076A8A" w:rsidRDefault="00076A8A" w:rsidP="00076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1 641 823,4</w:t>
            </w:r>
          </w:p>
        </w:tc>
      </w:tr>
      <w:tr w:rsidR="00076A8A" w:rsidRPr="00485C93" w:rsidTr="00485C93">
        <w:trPr>
          <w:trHeight w:val="624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A8A" w:rsidRPr="00076A8A" w:rsidRDefault="00076A8A" w:rsidP="0007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2.Расходы без учета межбюджетных трансфертов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8A" w:rsidRPr="00076A8A" w:rsidRDefault="00076A8A" w:rsidP="00076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1 033 926,7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8A" w:rsidRPr="00076A8A" w:rsidRDefault="00076A8A" w:rsidP="00076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970 891,8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8A" w:rsidRPr="00076A8A" w:rsidRDefault="00076A8A" w:rsidP="00076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975 460,2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8A" w:rsidRPr="00076A8A" w:rsidRDefault="00076A8A" w:rsidP="00076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991 575,1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8A" w:rsidRPr="00076A8A" w:rsidRDefault="00076A8A" w:rsidP="00076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1 042 410,1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8A" w:rsidRPr="00076A8A" w:rsidRDefault="00076A8A" w:rsidP="00076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1 094 590,1</w:t>
            </w:r>
          </w:p>
        </w:tc>
      </w:tr>
      <w:tr w:rsidR="00076A8A" w:rsidRPr="00485C93" w:rsidTr="00485C93">
        <w:trPr>
          <w:trHeight w:val="312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A8A" w:rsidRPr="00076A8A" w:rsidRDefault="00076A8A" w:rsidP="00076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Дефицит/профицит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8A" w:rsidRPr="00076A8A" w:rsidRDefault="00076A8A" w:rsidP="00076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6A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-187 394,3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8A" w:rsidRPr="00076A8A" w:rsidRDefault="00076A8A" w:rsidP="00076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6A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-81 449,6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8A" w:rsidRPr="00076A8A" w:rsidRDefault="00076A8A" w:rsidP="00076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6A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-47 025,6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8A" w:rsidRPr="00076A8A" w:rsidRDefault="00076A8A" w:rsidP="00076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6A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-19 340,8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8A" w:rsidRPr="00076A8A" w:rsidRDefault="00076A8A" w:rsidP="00076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6A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-17 043,9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8A" w:rsidRPr="00076A8A" w:rsidRDefault="00076A8A" w:rsidP="00076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6A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-13 923,8</w:t>
            </w:r>
          </w:p>
        </w:tc>
      </w:tr>
      <w:tr w:rsidR="00076A8A" w:rsidRPr="00485C93" w:rsidTr="00485C93">
        <w:trPr>
          <w:trHeight w:val="312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A8A" w:rsidRPr="00076A8A" w:rsidRDefault="00076A8A" w:rsidP="0007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8A" w:rsidRPr="00076A8A" w:rsidRDefault="00076A8A" w:rsidP="00076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8A" w:rsidRPr="00076A8A" w:rsidRDefault="00076A8A" w:rsidP="00AE6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  <w:r w:rsidR="00AE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8A" w:rsidRPr="00076A8A" w:rsidRDefault="00076A8A" w:rsidP="00AE6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  <w:r w:rsidR="00AE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8A" w:rsidRPr="00076A8A" w:rsidRDefault="00076A8A" w:rsidP="00076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8A" w:rsidRPr="00076A8A" w:rsidRDefault="00076A8A" w:rsidP="00076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8A" w:rsidRPr="00076A8A" w:rsidRDefault="00076A8A" w:rsidP="00076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1,83</w:t>
            </w:r>
          </w:p>
        </w:tc>
      </w:tr>
    </w:tbl>
    <w:p w:rsidR="00A36F12" w:rsidRPr="007513A3" w:rsidRDefault="00A36F12" w:rsidP="00A36F1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36F12" w:rsidRPr="007513A3" w:rsidRDefault="00A36F12" w:rsidP="00A36F1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292"/>
      <w:bookmarkEnd w:id="6"/>
      <w:r w:rsidRPr="007513A3">
        <w:rPr>
          <w:rFonts w:ascii="Times New Roman" w:hAnsi="Times New Roman" w:cs="Times New Roman"/>
          <w:sz w:val="24"/>
          <w:szCs w:val="24"/>
        </w:rPr>
        <w:t>Приложение 3</w:t>
      </w: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13A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240" w:type="dxa"/>
        <w:tblInd w:w="93" w:type="dxa"/>
        <w:tblLook w:val="04A0" w:firstRow="1" w:lastRow="0" w:firstColumn="1" w:lastColumn="0" w:noHBand="0" w:noVBand="1"/>
      </w:tblPr>
      <w:tblGrid>
        <w:gridCol w:w="4965"/>
        <w:gridCol w:w="2090"/>
        <w:gridCol w:w="1437"/>
        <w:gridCol w:w="1437"/>
        <w:gridCol w:w="1437"/>
        <w:gridCol w:w="1437"/>
        <w:gridCol w:w="1437"/>
      </w:tblGrid>
      <w:tr w:rsidR="00485C93" w:rsidRPr="00485C93" w:rsidTr="00485C93">
        <w:trPr>
          <w:trHeight w:val="1008"/>
        </w:trPr>
        <w:tc>
          <w:tcPr>
            <w:tcW w:w="14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C93" w:rsidRPr="000A56E6" w:rsidRDefault="00485C93" w:rsidP="0048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параметры консолидированного бюджета Кировского муниципального района                                                                             Ленинградской области  на долгосрочный период</w:t>
            </w:r>
          </w:p>
        </w:tc>
      </w:tr>
      <w:tr w:rsidR="00485C93" w:rsidRPr="00485C93" w:rsidTr="00485C93">
        <w:trPr>
          <w:trHeight w:val="288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4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4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4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4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4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4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4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85C93" w:rsidRPr="00485C93" w:rsidTr="00485C93">
        <w:trPr>
          <w:trHeight w:val="672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3" w:rsidRPr="000A56E6" w:rsidRDefault="00485C93" w:rsidP="0048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3" w:rsidRPr="000A56E6" w:rsidRDefault="00485C93" w:rsidP="0048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                 2017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48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48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48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48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48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</w:tr>
      <w:tr w:rsidR="00485C93" w:rsidRPr="00485C93" w:rsidTr="00485C93">
        <w:trPr>
          <w:trHeight w:val="312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3" w:rsidRPr="000A56E6" w:rsidRDefault="00485C93" w:rsidP="00485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(тыс.руб.)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3 490 782,1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3 121 381,2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3 068 032,0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3 231 533,8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3 305 926,8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3 383 260,6</w:t>
            </w:r>
          </w:p>
        </w:tc>
      </w:tr>
      <w:tr w:rsidR="00485C93" w:rsidRPr="00485C93" w:rsidTr="00485C93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3" w:rsidRPr="000A56E6" w:rsidRDefault="00485C93" w:rsidP="0048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1.Налоговые доходы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1 100 812,0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1 157 671,6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1 213 409,0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1 268 980,7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1 340 153,4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1 414 234,8</w:t>
            </w:r>
          </w:p>
        </w:tc>
      </w:tr>
      <w:tr w:rsidR="00485C93" w:rsidRPr="00485C93" w:rsidTr="00485C93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3" w:rsidRPr="000A56E6" w:rsidRDefault="00485C93" w:rsidP="00485C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717 745,2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766 801,8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812 010,6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860 379,6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922 326,9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986 889,8</w:t>
            </w:r>
          </w:p>
        </w:tc>
      </w:tr>
      <w:tr w:rsidR="00485C93" w:rsidRPr="00485C93" w:rsidTr="00485C93">
        <w:trPr>
          <w:trHeight w:val="564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3" w:rsidRPr="000A56E6" w:rsidRDefault="00485C93" w:rsidP="00485C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Налоги на товары(</w:t>
            </w:r>
            <w:proofErr w:type="spellStart"/>
            <w:r w:rsidRPr="000A5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работы,услуги</w:t>
            </w:r>
            <w:proofErr w:type="spellEnd"/>
            <w:r w:rsidRPr="000A5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), реализуемые на территории РФ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27 631,2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24 605,0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25 743,4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25 860,4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26 377,6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26 905,2</w:t>
            </w:r>
          </w:p>
        </w:tc>
      </w:tr>
      <w:tr w:rsidR="00485C93" w:rsidRPr="00485C93" w:rsidTr="00485C93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3" w:rsidRPr="000A56E6" w:rsidRDefault="00485C93" w:rsidP="00485C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147 059,5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152 445,3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157 476,5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162 693,2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169 200,9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175 969,3</w:t>
            </w:r>
          </w:p>
        </w:tc>
      </w:tr>
      <w:tr w:rsidR="00485C93" w:rsidRPr="00485C93" w:rsidTr="00485C93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3" w:rsidRPr="000A56E6" w:rsidRDefault="00485C93" w:rsidP="00485C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196 534,6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202 047,0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206 284,0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208 039,8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210 120,2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212 221,4</w:t>
            </w:r>
          </w:p>
        </w:tc>
      </w:tr>
      <w:tr w:rsidR="00485C93" w:rsidRPr="00485C93" w:rsidTr="00485C93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3" w:rsidRPr="000A56E6" w:rsidRDefault="00485C93" w:rsidP="0048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Неналоговые доходы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439 182,6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452 491,2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323 340,0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322 026,8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325 247,1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328 499,5</w:t>
            </w:r>
          </w:p>
        </w:tc>
      </w:tr>
      <w:tr w:rsidR="00485C93" w:rsidRPr="00485C93" w:rsidTr="00485C93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3" w:rsidRPr="000A56E6" w:rsidRDefault="00485C93" w:rsidP="0048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Безвозмездные поступления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1 950 787,5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1 511 218,4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1 531 283,0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1 640 526,3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1 640 526,3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1 640 526,3</w:t>
            </w:r>
          </w:p>
        </w:tc>
      </w:tr>
      <w:tr w:rsidR="00485C93" w:rsidRPr="00485C93" w:rsidTr="00485C93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3" w:rsidRPr="000A56E6" w:rsidRDefault="00485C93" w:rsidP="00485C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числе: из областного бюджета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1 947 458,0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1 509 218,4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1 531 283,0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1 640 526,3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1 640 526,3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1 640 526,3</w:t>
            </w:r>
          </w:p>
        </w:tc>
      </w:tr>
      <w:tr w:rsidR="00485C93" w:rsidRPr="00485C93" w:rsidTr="00485C93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3" w:rsidRPr="000A56E6" w:rsidRDefault="00485C93" w:rsidP="00485C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80 894,8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35 920,6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31 840,6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33 262,2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33 262,2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33 262,2</w:t>
            </w:r>
          </w:p>
        </w:tc>
      </w:tr>
      <w:tr w:rsidR="00485C93" w:rsidRPr="00485C93" w:rsidTr="00485C93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3" w:rsidRPr="000A56E6" w:rsidRDefault="00485C93" w:rsidP="00485C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402 131,4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85 755,2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25 275,0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31 345,6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31 345,6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31 345,6</w:t>
            </w:r>
          </w:p>
        </w:tc>
      </w:tr>
      <w:tr w:rsidR="00485C93" w:rsidRPr="00485C93" w:rsidTr="00485C93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3" w:rsidRPr="000A56E6" w:rsidRDefault="00485C93" w:rsidP="00485C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1 342 799,8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1 387 542,6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1 474 167,4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1 575 918,5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1 575 918,5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0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1 575 918,5</w:t>
            </w:r>
          </w:p>
        </w:tc>
      </w:tr>
      <w:tr w:rsidR="000A56E6" w:rsidRPr="00485C93" w:rsidTr="00485C93">
        <w:trPr>
          <w:trHeight w:val="312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E6" w:rsidRPr="000A56E6" w:rsidRDefault="000A56E6" w:rsidP="000A5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(тыс.руб.)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E6" w:rsidRPr="000A56E6" w:rsidRDefault="000A56E6" w:rsidP="000A5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6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3 839 077,3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E6" w:rsidRPr="000A56E6" w:rsidRDefault="000A56E6" w:rsidP="000A5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6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3 245 735,3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E6" w:rsidRPr="000A56E6" w:rsidRDefault="000A56E6" w:rsidP="000A5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6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3 168 419,7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E6" w:rsidRPr="000A56E6" w:rsidRDefault="000A56E6" w:rsidP="000A5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6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3 302 086,1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E6" w:rsidRPr="000A56E6" w:rsidRDefault="000A56E6" w:rsidP="000A5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6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3 371 448,9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E6" w:rsidRPr="000A56E6" w:rsidRDefault="000A56E6" w:rsidP="000A5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6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3 443 630,0</w:t>
            </w:r>
          </w:p>
        </w:tc>
      </w:tr>
      <w:tr w:rsidR="000A56E6" w:rsidRPr="00485C93" w:rsidTr="00485C93">
        <w:trPr>
          <w:trHeight w:val="312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E6" w:rsidRPr="000A56E6" w:rsidRDefault="000A56E6" w:rsidP="000A5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Дефицит/профицит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E6" w:rsidRPr="000A56E6" w:rsidRDefault="000A56E6" w:rsidP="000A5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6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-348 295,2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E6" w:rsidRPr="000A56E6" w:rsidRDefault="000A56E6" w:rsidP="000A5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6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-124 354,1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E6" w:rsidRPr="000A56E6" w:rsidRDefault="000A56E6" w:rsidP="000A5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6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-100 387,7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E6" w:rsidRPr="000A56E6" w:rsidRDefault="000A56E6" w:rsidP="000A5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6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-70 552,3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E6" w:rsidRPr="000A56E6" w:rsidRDefault="000A56E6" w:rsidP="000A5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6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-65 522,1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E6" w:rsidRPr="000A56E6" w:rsidRDefault="000A56E6" w:rsidP="000A5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6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-60 369,4</w:t>
            </w:r>
          </w:p>
        </w:tc>
      </w:tr>
      <w:tr w:rsidR="000A56E6" w:rsidRPr="00485C93" w:rsidTr="00485C93">
        <w:trPr>
          <w:trHeight w:val="312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E6" w:rsidRPr="000A56E6" w:rsidRDefault="000A56E6" w:rsidP="000A5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E6" w:rsidRPr="000A56E6" w:rsidRDefault="000A56E6" w:rsidP="000A5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E6" w:rsidRPr="000A56E6" w:rsidRDefault="00AE6ACE" w:rsidP="000A5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E6" w:rsidRPr="000A56E6" w:rsidRDefault="000A56E6" w:rsidP="00AE6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  <w:r w:rsidR="00AE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E6" w:rsidRPr="000A56E6" w:rsidRDefault="000A56E6" w:rsidP="000A5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E6" w:rsidRPr="000A56E6" w:rsidRDefault="000A56E6" w:rsidP="000A5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E6" w:rsidRPr="000A56E6" w:rsidRDefault="000A56E6" w:rsidP="000A5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4,24</w:t>
            </w:r>
          </w:p>
        </w:tc>
      </w:tr>
    </w:tbl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13A3">
        <w:rPr>
          <w:rFonts w:ascii="Times New Roman" w:hAnsi="Times New Roman" w:cs="Times New Roman"/>
          <w:sz w:val="24"/>
          <w:szCs w:val="24"/>
        </w:rPr>
        <w:t>Приложение 4</w:t>
      </w: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13A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3A3">
        <w:rPr>
          <w:rFonts w:ascii="Times New Roman" w:hAnsi="Times New Roman" w:cs="Times New Roman"/>
          <w:b/>
          <w:bCs/>
          <w:sz w:val="24"/>
          <w:szCs w:val="24"/>
        </w:rPr>
        <w:t>Показатели финансового обеспечения муниципальных программ</w:t>
      </w: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3A3"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</w:t>
      </w:r>
      <w:r w:rsidRPr="007513A3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5420" w:type="dxa"/>
        <w:jc w:val="center"/>
        <w:tblLook w:val="04A0" w:firstRow="1" w:lastRow="0" w:firstColumn="1" w:lastColumn="0" w:noHBand="0" w:noVBand="1"/>
      </w:tblPr>
      <w:tblGrid>
        <w:gridCol w:w="4360"/>
        <w:gridCol w:w="1580"/>
        <w:gridCol w:w="1580"/>
        <w:gridCol w:w="1580"/>
        <w:gridCol w:w="1580"/>
        <w:gridCol w:w="1580"/>
        <w:gridCol w:w="1580"/>
        <w:gridCol w:w="1580"/>
      </w:tblGrid>
      <w:tr w:rsidR="00B3476B" w:rsidRPr="00B3476B" w:rsidTr="00B3476B">
        <w:trPr>
          <w:trHeight w:val="615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2016 год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 (оценка)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</w:tr>
      <w:tr w:rsidR="00B3476B" w:rsidRPr="00B3476B" w:rsidTr="00B3476B">
        <w:trPr>
          <w:trHeight w:val="276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2 369 515,4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2 662 537,4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2 433 202,2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2 477 800,4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2 573 641,3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2 684 233,5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2 736 413,5</w:t>
            </w:r>
          </w:p>
        </w:tc>
      </w:tr>
      <w:tr w:rsidR="00B3476B" w:rsidRPr="00B3476B" w:rsidTr="00B3476B">
        <w:trPr>
          <w:trHeight w:val="276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112,4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101,8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</w:tr>
      <w:tr w:rsidR="00B3476B" w:rsidRPr="00B3476B" w:rsidTr="00B3476B">
        <w:trPr>
          <w:trHeight w:val="276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Программные расходы, всего*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1 936 243,5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2 207 125,4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2 099 993,4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2 146 399,5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2 242 536,5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476B" w:rsidRPr="00B3476B" w:rsidTr="00B3476B">
        <w:trPr>
          <w:trHeight w:val="288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Удельный вес (%)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81,7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82,9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86,3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86,6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87,1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</w:t>
            </w:r>
          </w:p>
        </w:tc>
      </w:tr>
      <w:tr w:rsidR="00B3476B" w:rsidRPr="00B3476B" w:rsidTr="00B3476B">
        <w:trPr>
          <w:trHeight w:val="540"/>
          <w:jc w:val="center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образования  в Кировском муниципальном районе Ленинградской области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1 430 366,2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1 587 901,2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1 612 612,0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1 689 622,1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1 806 800,3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B3476B" w:rsidRPr="00B3476B" w:rsidTr="00B3476B">
        <w:trPr>
          <w:trHeight w:val="804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Социальная поддержка отдельных категорий граждан Кировского района Ленинградской области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143 623,7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127 182,4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117 157,2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118 563,2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119 904,7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B3476B" w:rsidRPr="00B3476B" w:rsidTr="00B3476B">
        <w:trPr>
          <w:trHeight w:val="540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физической культуры и спорта, молодежной политики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9 568,5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28 316,6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10 115,7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10 388,9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10 578,9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3476B" w:rsidRPr="00B3476B" w:rsidTr="00B3476B">
        <w:trPr>
          <w:trHeight w:val="540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Культура Кировского района Ленинградской области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116 715,8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129 300,6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146 474,5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148 374,8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153 755,7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B3476B" w:rsidRPr="00B3476B" w:rsidTr="00B3476B">
        <w:trPr>
          <w:trHeight w:val="804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качественным жильем граждан на территории Кировского муниципального района Ленинградской области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36 085,8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23 150,2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2 725,7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1 562,0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1 562,0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B3476B" w:rsidRPr="00B3476B" w:rsidTr="00B3476B">
        <w:trPr>
          <w:trHeight w:val="804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повышения энергоэффективности в Кировском муниципальном районе Ленинградской области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5 623,8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22 216,4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9 289,0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8 199,0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B3476B" w:rsidRPr="00B3476B" w:rsidTr="00B3476B">
        <w:trPr>
          <w:trHeight w:val="804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 поддержка малого и среднего бизнеса на территории Кировского муниципального района Ленинградской области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2 914,5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2 081,4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2 182,8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2 194,5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B3476B" w:rsidRPr="00B3476B" w:rsidTr="006630B5">
        <w:trPr>
          <w:trHeight w:val="540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Комплексное развитие  Кировского муниципального района Ленинградской области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71 120,5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143 286,3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68 907,3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33 287,0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3476B" w:rsidRPr="00B3476B" w:rsidTr="006630B5">
        <w:trPr>
          <w:trHeight w:val="804"/>
          <w:jc w:val="center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содержание автомобильных дорог Кировского муниципального района Ленинградской области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6 160,7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10 446,7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3 987,5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2 823,9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2 840,9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B3476B" w:rsidRPr="00B3476B" w:rsidTr="006630B5">
        <w:trPr>
          <w:trHeight w:val="742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сельского хозяйства Кировского района Ленинградской области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3 300,0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3 250,0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3 350,0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3 450,0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B3476B" w:rsidRPr="00B3476B" w:rsidTr="006630B5">
        <w:trPr>
          <w:trHeight w:val="964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муниципальными финансами Кировского муниципального района Ленинградской области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110 762,7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127 284,0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121 731,1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125 547,8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129 787,5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3476B" w:rsidRPr="00B3476B" w:rsidTr="006630B5">
        <w:trPr>
          <w:trHeight w:val="1403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 совершенствование гражданской обороны и мероприятий по обеспечению безопасности жизнедеятельности населения на территории Кировского муниципального района Ленинградской обл</w:t>
            </w:r>
            <w:r w:rsidR="006630B5" w:rsidRPr="0066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1 826,5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1 662,0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2 498,0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1 662,0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3476B" w:rsidRPr="00B3476B" w:rsidTr="00B3476B">
        <w:trPr>
          <w:trHeight w:val="312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Непрограммные расходы,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433 271,9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455 412,0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333 208,8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331 400,9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331 104,8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2 684 233,5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2 736 413,5</w:t>
            </w:r>
          </w:p>
        </w:tc>
      </w:tr>
      <w:tr w:rsidR="00B3476B" w:rsidRPr="00B3476B" w:rsidTr="00B3476B">
        <w:trPr>
          <w:trHeight w:val="276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Удельный вес (%)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100,0</w:t>
            </w:r>
          </w:p>
        </w:tc>
      </w:tr>
    </w:tbl>
    <w:p w:rsidR="00A36F12" w:rsidRPr="007513A3" w:rsidRDefault="00A36F12" w:rsidP="00A36F12">
      <w:pPr>
        <w:spacing w:after="0" w:line="240" w:lineRule="auto"/>
        <w:rPr>
          <w:rFonts w:ascii="Times New Roman" w:hAnsi="Times New Roman" w:cs="Times New Roman"/>
        </w:rPr>
        <w:sectPr w:rsidR="00A36F12" w:rsidRPr="007513A3" w:rsidSect="00283768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A36F12" w:rsidRPr="00A36F12" w:rsidRDefault="00A36F12" w:rsidP="00F4041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36F12" w:rsidRPr="00A36F12" w:rsidSect="008733EA">
      <w:pgSz w:w="11906" w:h="16838"/>
      <w:pgMar w:top="1134" w:right="964" w:bottom="107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222" w:rsidRDefault="008C2222">
      <w:pPr>
        <w:spacing w:after="0" w:line="240" w:lineRule="auto"/>
      </w:pPr>
      <w:r>
        <w:separator/>
      </w:r>
    </w:p>
  </w:endnote>
  <w:endnote w:type="continuationSeparator" w:id="0">
    <w:p w:rsidR="008C2222" w:rsidRDefault="008C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EA7" w:rsidRDefault="006E0EA7">
    <w:pPr>
      <w:pStyle w:val="a6"/>
    </w:pPr>
  </w:p>
  <w:p w:rsidR="006E0EA7" w:rsidRDefault="006E0E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222" w:rsidRDefault="008C2222">
      <w:pPr>
        <w:spacing w:after="0" w:line="240" w:lineRule="auto"/>
      </w:pPr>
      <w:r>
        <w:separator/>
      </w:r>
    </w:p>
  </w:footnote>
  <w:footnote w:type="continuationSeparator" w:id="0">
    <w:p w:rsidR="008C2222" w:rsidRDefault="008C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7796797"/>
      <w:docPartObj>
        <w:docPartGallery w:val="Page Numbers (Top of Page)"/>
        <w:docPartUnique/>
      </w:docPartObj>
    </w:sdtPr>
    <w:sdtContent>
      <w:p w:rsidR="00CE38EC" w:rsidRDefault="00CE38E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229</w:t>
        </w:r>
        <w:r>
          <w:fldChar w:fldCharType="end"/>
        </w:r>
      </w:p>
    </w:sdtContent>
  </w:sdt>
  <w:p w:rsidR="00CE38EC" w:rsidRDefault="00CE38E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B0695"/>
    <w:multiLevelType w:val="hybridMultilevel"/>
    <w:tmpl w:val="F9C6DB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606994"/>
    <w:multiLevelType w:val="hybridMultilevel"/>
    <w:tmpl w:val="8F8A4030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401922"/>
    <w:multiLevelType w:val="hybridMultilevel"/>
    <w:tmpl w:val="98629796"/>
    <w:lvl w:ilvl="0" w:tplc="FF56534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52F6FD9"/>
    <w:multiLevelType w:val="hybridMultilevel"/>
    <w:tmpl w:val="641AB9CA"/>
    <w:lvl w:ilvl="0" w:tplc="D92E345A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510" w:hanging="360"/>
      </w:pPr>
    </w:lvl>
    <w:lvl w:ilvl="2" w:tplc="0419001B">
      <w:start w:val="1"/>
      <w:numFmt w:val="lowerRoman"/>
      <w:lvlText w:val="%3."/>
      <w:lvlJc w:val="right"/>
      <w:pPr>
        <w:ind w:left="3230" w:hanging="180"/>
      </w:pPr>
    </w:lvl>
    <w:lvl w:ilvl="3" w:tplc="0419000F">
      <w:start w:val="1"/>
      <w:numFmt w:val="decimal"/>
      <w:lvlText w:val="%4."/>
      <w:lvlJc w:val="left"/>
      <w:pPr>
        <w:ind w:left="3950" w:hanging="360"/>
      </w:pPr>
    </w:lvl>
    <w:lvl w:ilvl="4" w:tplc="04190019">
      <w:start w:val="1"/>
      <w:numFmt w:val="lowerLetter"/>
      <w:lvlText w:val="%5."/>
      <w:lvlJc w:val="left"/>
      <w:pPr>
        <w:ind w:left="4670" w:hanging="360"/>
      </w:pPr>
    </w:lvl>
    <w:lvl w:ilvl="5" w:tplc="0419001B">
      <w:start w:val="1"/>
      <w:numFmt w:val="lowerRoman"/>
      <w:lvlText w:val="%6."/>
      <w:lvlJc w:val="right"/>
      <w:pPr>
        <w:ind w:left="5390" w:hanging="180"/>
      </w:pPr>
    </w:lvl>
    <w:lvl w:ilvl="6" w:tplc="0419000F">
      <w:start w:val="1"/>
      <w:numFmt w:val="decimal"/>
      <w:lvlText w:val="%7."/>
      <w:lvlJc w:val="left"/>
      <w:pPr>
        <w:ind w:left="6110" w:hanging="360"/>
      </w:pPr>
    </w:lvl>
    <w:lvl w:ilvl="7" w:tplc="04190019">
      <w:start w:val="1"/>
      <w:numFmt w:val="lowerLetter"/>
      <w:lvlText w:val="%8."/>
      <w:lvlJc w:val="left"/>
      <w:pPr>
        <w:ind w:left="6830" w:hanging="360"/>
      </w:pPr>
    </w:lvl>
    <w:lvl w:ilvl="8" w:tplc="0419001B">
      <w:start w:val="1"/>
      <w:numFmt w:val="lowerRoman"/>
      <w:lvlText w:val="%9."/>
      <w:lvlJc w:val="right"/>
      <w:pPr>
        <w:ind w:left="7550" w:hanging="180"/>
      </w:pPr>
    </w:lvl>
  </w:abstractNum>
  <w:abstractNum w:abstractNumId="4" w15:restartNumberingAfterBreak="0">
    <w:nsid w:val="56460E83"/>
    <w:multiLevelType w:val="multilevel"/>
    <w:tmpl w:val="E1D2C6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66FA48D6"/>
    <w:multiLevelType w:val="hybridMultilevel"/>
    <w:tmpl w:val="DFAE8FE8"/>
    <w:lvl w:ilvl="0" w:tplc="A4B8C862">
      <w:start w:val="4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76CF34B6"/>
    <w:multiLevelType w:val="hybridMultilevel"/>
    <w:tmpl w:val="D0061364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AF00F54"/>
    <w:multiLevelType w:val="hybridMultilevel"/>
    <w:tmpl w:val="68D2A22A"/>
    <w:lvl w:ilvl="0" w:tplc="D92E3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2F3"/>
    <w:rsid w:val="000163A0"/>
    <w:rsid w:val="00030C65"/>
    <w:rsid w:val="000423A1"/>
    <w:rsid w:val="00056FFB"/>
    <w:rsid w:val="00057D27"/>
    <w:rsid w:val="000601BF"/>
    <w:rsid w:val="00061ECF"/>
    <w:rsid w:val="00071948"/>
    <w:rsid w:val="00076A8A"/>
    <w:rsid w:val="000907C3"/>
    <w:rsid w:val="00091635"/>
    <w:rsid w:val="00095339"/>
    <w:rsid w:val="000A56E6"/>
    <w:rsid w:val="000D6882"/>
    <w:rsid w:val="000E7BDC"/>
    <w:rsid w:val="000F1107"/>
    <w:rsid w:val="000F78BC"/>
    <w:rsid w:val="00101DB9"/>
    <w:rsid w:val="00106B4B"/>
    <w:rsid w:val="0012060C"/>
    <w:rsid w:val="00131076"/>
    <w:rsid w:val="0014692C"/>
    <w:rsid w:val="00156B25"/>
    <w:rsid w:val="00186040"/>
    <w:rsid w:val="001A7EA7"/>
    <w:rsid w:val="001C23BB"/>
    <w:rsid w:val="001C39E9"/>
    <w:rsid w:val="001E0804"/>
    <w:rsid w:val="0024652E"/>
    <w:rsid w:val="0024747D"/>
    <w:rsid w:val="00273565"/>
    <w:rsid w:val="00274DE4"/>
    <w:rsid w:val="00283768"/>
    <w:rsid w:val="00287EE7"/>
    <w:rsid w:val="002959A9"/>
    <w:rsid w:val="002A7887"/>
    <w:rsid w:val="002B341B"/>
    <w:rsid w:val="002C67D3"/>
    <w:rsid w:val="002E333A"/>
    <w:rsid w:val="00307F3B"/>
    <w:rsid w:val="003109D8"/>
    <w:rsid w:val="00346F9A"/>
    <w:rsid w:val="003559F6"/>
    <w:rsid w:val="003A60C8"/>
    <w:rsid w:val="003C491E"/>
    <w:rsid w:val="003C7A23"/>
    <w:rsid w:val="003F4FB1"/>
    <w:rsid w:val="004465D9"/>
    <w:rsid w:val="00485C93"/>
    <w:rsid w:val="00503654"/>
    <w:rsid w:val="00505171"/>
    <w:rsid w:val="0051075D"/>
    <w:rsid w:val="00526769"/>
    <w:rsid w:val="00532B2E"/>
    <w:rsid w:val="0054067F"/>
    <w:rsid w:val="0055558D"/>
    <w:rsid w:val="005974D9"/>
    <w:rsid w:val="005C3599"/>
    <w:rsid w:val="005D018F"/>
    <w:rsid w:val="005D0A92"/>
    <w:rsid w:val="005E0BF6"/>
    <w:rsid w:val="005E15E5"/>
    <w:rsid w:val="005E4490"/>
    <w:rsid w:val="005E5DE2"/>
    <w:rsid w:val="00604DC8"/>
    <w:rsid w:val="00612AB1"/>
    <w:rsid w:val="00614DE9"/>
    <w:rsid w:val="00615BAE"/>
    <w:rsid w:val="00617362"/>
    <w:rsid w:val="006630B5"/>
    <w:rsid w:val="00667C80"/>
    <w:rsid w:val="00673E6F"/>
    <w:rsid w:val="00677A3F"/>
    <w:rsid w:val="0069745A"/>
    <w:rsid w:val="006B577A"/>
    <w:rsid w:val="006D513E"/>
    <w:rsid w:val="006E0EA7"/>
    <w:rsid w:val="006F2113"/>
    <w:rsid w:val="006F237E"/>
    <w:rsid w:val="0075138A"/>
    <w:rsid w:val="007513A3"/>
    <w:rsid w:val="007703FC"/>
    <w:rsid w:val="00795545"/>
    <w:rsid w:val="007A5904"/>
    <w:rsid w:val="007C4F69"/>
    <w:rsid w:val="007D13BF"/>
    <w:rsid w:val="007D6FF9"/>
    <w:rsid w:val="007E3B89"/>
    <w:rsid w:val="007F16A2"/>
    <w:rsid w:val="007F26DB"/>
    <w:rsid w:val="007F351D"/>
    <w:rsid w:val="007F691C"/>
    <w:rsid w:val="00803464"/>
    <w:rsid w:val="00805A20"/>
    <w:rsid w:val="0081169F"/>
    <w:rsid w:val="0081449D"/>
    <w:rsid w:val="00830DC3"/>
    <w:rsid w:val="008450BD"/>
    <w:rsid w:val="0084766B"/>
    <w:rsid w:val="00860928"/>
    <w:rsid w:val="008733EA"/>
    <w:rsid w:val="008742FD"/>
    <w:rsid w:val="00884C7B"/>
    <w:rsid w:val="00892685"/>
    <w:rsid w:val="008C0841"/>
    <w:rsid w:val="008C2222"/>
    <w:rsid w:val="00902664"/>
    <w:rsid w:val="009026E1"/>
    <w:rsid w:val="00903683"/>
    <w:rsid w:val="00912DFB"/>
    <w:rsid w:val="00973F43"/>
    <w:rsid w:val="0097417D"/>
    <w:rsid w:val="00976AD2"/>
    <w:rsid w:val="009A50F5"/>
    <w:rsid w:val="009A741F"/>
    <w:rsid w:val="009C520C"/>
    <w:rsid w:val="009F6C90"/>
    <w:rsid w:val="009F7857"/>
    <w:rsid w:val="00A01B40"/>
    <w:rsid w:val="00A34D24"/>
    <w:rsid w:val="00A36F12"/>
    <w:rsid w:val="00A512F3"/>
    <w:rsid w:val="00A628DA"/>
    <w:rsid w:val="00A63E6F"/>
    <w:rsid w:val="00A65273"/>
    <w:rsid w:val="00AE69EC"/>
    <w:rsid w:val="00AE6ACE"/>
    <w:rsid w:val="00B21451"/>
    <w:rsid w:val="00B2635A"/>
    <w:rsid w:val="00B3476B"/>
    <w:rsid w:val="00B36298"/>
    <w:rsid w:val="00B3792D"/>
    <w:rsid w:val="00B54B36"/>
    <w:rsid w:val="00B66711"/>
    <w:rsid w:val="00B71D91"/>
    <w:rsid w:val="00B971DA"/>
    <w:rsid w:val="00B97951"/>
    <w:rsid w:val="00BA1ADE"/>
    <w:rsid w:val="00BC6298"/>
    <w:rsid w:val="00BD2BE3"/>
    <w:rsid w:val="00BE259F"/>
    <w:rsid w:val="00BF07FA"/>
    <w:rsid w:val="00C03427"/>
    <w:rsid w:val="00C04553"/>
    <w:rsid w:val="00C065C4"/>
    <w:rsid w:val="00C1409B"/>
    <w:rsid w:val="00C57D54"/>
    <w:rsid w:val="00C6108B"/>
    <w:rsid w:val="00C631A0"/>
    <w:rsid w:val="00C808D8"/>
    <w:rsid w:val="00C86290"/>
    <w:rsid w:val="00C97DCE"/>
    <w:rsid w:val="00CC643D"/>
    <w:rsid w:val="00CD2A66"/>
    <w:rsid w:val="00CE1B62"/>
    <w:rsid w:val="00CE38EC"/>
    <w:rsid w:val="00CE417D"/>
    <w:rsid w:val="00CE63F6"/>
    <w:rsid w:val="00D1133C"/>
    <w:rsid w:val="00D226CC"/>
    <w:rsid w:val="00D30FBC"/>
    <w:rsid w:val="00D323F7"/>
    <w:rsid w:val="00D35467"/>
    <w:rsid w:val="00D55340"/>
    <w:rsid w:val="00D74126"/>
    <w:rsid w:val="00D92F85"/>
    <w:rsid w:val="00DB0711"/>
    <w:rsid w:val="00DB5279"/>
    <w:rsid w:val="00DC3254"/>
    <w:rsid w:val="00DC3260"/>
    <w:rsid w:val="00DD2015"/>
    <w:rsid w:val="00DD61BA"/>
    <w:rsid w:val="00DE4525"/>
    <w:rsid w:val="00E16EF4"/>
    <w:rsid w:val="00E210EE"/>
    <w:rsid w:val="00E2302E"/>
    <w:rsid w:val="00E57D96"/>
    <w:rsid w:val="00E62BA0"/>
    <w:rsid w:val="00E67E47"/>
    <w:rsid w:val="00E74059"/>
    <w:rsid w:val="00E7411D"/>
    <w:rsid w:val="00E80F2A"/>
    <w:rsid w:val="00E838FD"/>
    <w:rsid w:val="00EA1118"/>
    <w:rsid w:val="00EB3165"/>
    <w:rsid w:val="00EF43B3"/>
    <w:rsid w:val="00F0162A"/>
    <w:rsid w:val="00F31A5A"/>
    <w:rsid w:val="00F40410"/>
    <w:rsid w:val="00F70C6A"/>
    <w:rsid w:val="00F71737"/>
    <w:rsid w:val="00F717F3"/>
    <w:rsid w:val="00FA1E9E"/>
    <w:rsid w:val="00FD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87D33-2B97-4A9D-90B5-9C07654B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3EA"/>
  </w:style>
  <w:style w:type="paragraph" w:styleId="1">
    <w:name w:val="heading 1"/>
    <w:basedOn w:val="a"/>
    <w:next w:val="a"/>
    <w:link w:val="10"/>
    <w:uiPriority w:val="9"/>
    <w:qFormat/>
    <w:rsid w:val="004465D9"/>
    <w:pPr>
      <w:keepNext/>
      <w:keepLines/>
      <w:spacing w:before="12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3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3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65D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7C4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F69"/>
  </w:style>
  <w:style w:type="paragraph" w:customStyle="1" w:styleId="11">
    <w:name w:val="Знак Знак1 Знак Знак"/>
    <w:basedOn w:val="a"/>
    <w:rsid w:val="00DE452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annotation reference"/>
    <w:basedOn w:val="a0"/>
    <w:uiPriority w:val="99"/>
    <w:semiHidden/>
    <w:unhideWhenUsed/>
    <w:rsid w:val="0050517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0517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0517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517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05171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CE3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E3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E578F-CC66-4D2B-9274-50FF9214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16</Pages>
  <Words>4082</Words>
  <Characters>23268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2017-11-13T11:25:00Z</cp:lastPrinted>
  <dcterms:created xsi:type="dcterms:W3CDTF">2017-11-09T15:55:00Z</dcterms:created>
  <dcterms:modified xsi:type="dcterms:W3CDTF">2017-11-15T10:22:00Z</dcterms:modified>
</cp:coreProperties>
</file>