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12" w:rsidRPr="009B7D76" w:rsidRDefault="00311512" w:rsidP="00311512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4"/>
          <w:szCs w:val="24"/>
        </w:rPr>
      </w:pPr>
      <w:r w:rsidRPr="009B7D76">
        <w:rPr>
          <w:b w:val="0"/>
          <w:sz w:val="24"/>
          <w:szCs w:val="24"/>
        </w:rPr>
        <w:t xml:space="preserve">Протокол  № </w:t>
      </w:r>
      <w:r w:rsidR="003C5391">
        <w:rPr>
          <w:b w:val="0"/>
          <w:sz w:val="24"/>
          <w:szCs w:val="24"/>
        </w:rPr>
        <w:t>2</w:t>
      </w:r>
    </w:p>
    <w:p w:rsidR="00311512" w:rsidRPr="009B7D76" w:rsidRDefault="00311512" w:rsidP="00311512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4"/>
          <w:szCs w:val="24"/>
        </w:rPr>
      </w:pPr>
      <w:r w:rsidRPr="009B7D76">
        <w:rPr>
          <w:b w:val="0"/>
          <w:sz w:val="24"/>
          <w:szCs w:val="24"/>
        </w:rPr>
        <w:t xml:space="preserve">заседания конкурсной комиссии по подведению итогов конкурса </w:t>
      </w:r>
    </w:p>
    <w:p w:rsidR="00311512" w:rsidRPr="009B7D76" w:rsidRDefault="00311512" w:rsidP="00311512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4"/>
          <w:szCs w:val="24"/>
        </w:rPr>
      </w:pPr>
      <w:r w:rsidRPr="009B7D76">
        <w:rPr>
          <w:b w:val="0"/>
          <w:sz w:val="24"/>
          <w:szCs w:val="24"/>
        </w:rPr>
        <w:t>по предоставлению субсидий субъектам малого предпринимательства, действующим менее одного года, на организацию предпринимательской деятельности</w:t>
      </w:r>
    </w:p>
    <w:p w:rsidR="00311512" w:rsidRPr="009B7D76" w:rsidRDefault="00311512" w:rsidP="00311512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sz w:val="24"/>
          <w:szCs w:val="24"/>
        </w:rPr>
      </w:pP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>г. Кировск</w:t>
      </w:r>
    </w:p>
    <w:p w:rsidR="00311512" w:rsidRPr="009B7D76" w:rsidRDefault="00311512" w:rsidP="00311512">
      <w:pPr>
        <w:pStyle w:val="strig"/>
        <w:shd w:val="clear" w:color="auto" w:fill="FFFFFF"/>
        <w:spacing w:before="0" w:beforeAutospacing="0" w:after="240" w:afterAutospacing="0"/>
        <w:jc w:val="right"/>
      </w:pPr>
      <w:r w:rsidRPr="009B7D76">
        <w:t>" 2</w:t>
      </w:r>
      <w:r w:rsidR="003C5391">
        <w:t>6</w:t>
      </w:r>
      <w:r w:rsidRPr="009B7D76">
        <w:t xml:space="preserve"> " </w:t>
      </w:r>
      <w:r w:rsidR="003C5391">
        <w:t>июня</w:t>
      </w:r>
      <w:r w:rsidRPr="009B7D76">
        <w:t xml:space="preserve">  201</w:t>
      </w:r>
      <w:r w:rsidR="003C5391">
        <w:t>7</w:t>
      </w:r>
      <w:r w:rsidRPr="009B7D76">
        <w:t xml:space="preserve"> г.</w:t>
      </w:r>
      <w:r w:rsidRPr="009B7D76">
        <w:rPr>
          <w:rStyle w:val="apple-converted-space"/>
        </w:rPr>
        <w:t> </w:t>
      </w:r>
      <w:r w:rsidRPr="009B7D76">
        <w:br/>
        <w:t>начало: 14 часов 00 минут</w:t>
      </w:r>
      <w:r w:rsidRPr="009B7D76">
        <w:rPr>
          <w:rStyle w:val="apple-converted-space"/>
        </w:rPr>
        <w:t> </w:t>
      </w:r>
      <w:r w:rsidRPr="009B7D76">
        <w:br/>
        <w:t>окончание: 16 часов 30 минут</w:t>
      </w:r>
      <w:r w:rsidRPr="009B7D76">
        <w:rPr>
          <w:rStyle w:val="apple-converted-space"/>
        </w:rPr>
        <w:t> </w:t>
      </w:r>
    </w:p>
    <w:p w:rsidR="00311512" w:rsidRPr="009B7D76" w:rsidRDefault="00311512" w:rsidP="00311512">
      <w:pPr>
        <w:pStyle w:val="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311512" w:rsidRPr="009B7D76" w:rsidRDefault="00311512" w:rsidP="00311512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B7D76">
        <w:rPr>
          <w:b w:val="0"/>
          <w:sz w:val="24"/>
          <w:szCs w:val="24"/>
        </w:rPr>
        <w:t>Организатор конкурса:</w:t>
      </w:r>
      <w:r w:rsidRPr="009B7D76">
        <w:rPr>
          <w:sz w:val="24"/>
          <w:szCs w:val="24"/>
        </w:rPr>
        <w:t xml:space="preserve"> </w:t>
      </w:r>
      <w:r w:rsidRPr="009B7D76">
        <w:rPr>
          <w:b w:val="0"/>
          <w:sz w:val="24"/>
          <w:szCs w:val="24"/>
        </w:rPr>
        <w:t>Администрация МО Кировский район Ленинградской области</w:t>
      </w:r>
      <w:r w:rsidRPr="009B7D76">
        <w:rPr>
          <w:sz w:val="24"/>
          <w:szCs w:val="24"/>
        </w:rPr>
        <w:t xml:space="preserve">, </w:t>
      </w:r>
      <w:r w:rsidRPr="009B7D76">
        <w:rPr>
          <w:b w:val="0"/>
          <w:sz w:val="24"/>
          <w:szCs w:val="24"/>
        </w:rPr>
        <w:t>г</w:t>
      </w:r>
      <w:proofErr w:type="gramStart"/>
      <w:r w:rsidRPr="009B7D76">
        <w:rPr>
          <w:b w:val="0"/>
          <w:sz w:val="24"/>
          <w:szCs w:val="24"/>
        </w:rPr>
        <w:t>.К</w:t>
      </w:r>
      <w:proofErr w:type="gramEnd"/>
      <w:r w:rsidRPr="009B7D76">
        <w:rPr>
          <w:b w:val="0"/>
          <w:sz w:val="24"/>
          <w:szCs w:val="24"/>
        </w:rPr>
        <w:t>ировск, Ленинградская область,ул.Новая,д.1, т/</w:t>
      </w:r>
      <w:proofErr w:type="spellStart"/>
      <w:r w:rsidRPr="009B7D76">
        <w:rPr>
          <w:b w:val="0"/>
          <w:sz w:val="24"/>
          <w:szCs w:val="24"/>
        </w:rPr>
        <w:t>ф</w:t>
      </w:r>
      <w:proofErr w:type="spellEnd"/>
      <w:r w:rsidRPr="009B7D76">
        <w:rPr>
          <w:b w:val="0"/>
          <w:sz w:val="24"/>
          <w:szCs w:val="24"/>
        </w:rPr>
        <w:t xml:space="preserve"> 8-(81362)-21-781, </w:t>
      </w:r>
      <w:r w:rsidRPr="009B7D76">
        <w:rPr>
          <w:b w:val="0"/>
          <w:sz w:val="24"/>
          <w:szCs w:val="24"/>
          <w:lang w:val="en-US"/>
        </w:rPr>
        <w:t>kea</w:t>
      </w:r>
      <w:r w:rsidRPr="009B7D76">
        <w:rPr>
          <w:b w:val="0"/>
          <w:sz w:val="24"/>
          <w:szCs w:val="24"/>
        </w:rPr>
        <w:t>66@</w:t>
      </w:r>
      <w:r w:rsidRPr="009B7D76">
        <w:rPr>
          <w:b w:val="0"/>
          <w:sz w:val="24"/>
          <w:szCs w:val="24"/>
          <w:lang w:val="en-US"/>
        </w:rPr>
        <w:t>mail</w:t>
      </w:r>
      <w:r w:rsidRPr="009B7D76">
        <w:rPr>
          <w:b w:val="0"/>
          <w:sz w:val="24"/>
          <w:szCs w:val="24"/>
        </w:rPr>
        <w:t>.</w:t>
      </w:r>
      <w:proofErr w:type="spellStart"/>
      <w:r w:rsidRPr="009B7D76">
        <w:rPr>
          <w:b w:val="0"/>
          <w:sz w:val="24"/>
          <w:szCs w:val="24"/>
          <w:lang w:val="en-US"/>
        </w:rPr>
        <w:t>ru</w:t>
      </w:r>
      <w:proofErr w:type="spellEnd"/>
      <w:r w:rsidRPr="009B7D76">
        <w:rPr>
          <w:b w:val="0"/>
          <w:sz w:val="24"/>
          <w:szCs w:val="24"/>
        </w:rPr>
        <w:t>.</w:t>
      </w:r>
    </w:p>
    <w:p w:rsidR="00311512" w:rsidRPr="009B7D76" w:rsidRDefault="00311512" w:rsidP="00311512">
      <w:pPr>
        <w:jc w:val="both"/>
      </w:pPr>
      <w:r w:rsidRPr="009B7D76">
        <w:br/>
        <w:t>Комиссия действует на основании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деятельности», утвержденного постановлением от "14"октября 2014 г. №  4156 (с изменениями).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>Состав:</w:t>
      </w:r>
    </w:p>
    <w:p w:rsidR="00311512" w:rsidRPr="009B7D76" w:rsidRDefault="00311512" w:rsidP="0031151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7D76">
        <w:rPr>
          <w:rFonts w:ascii="Times New Roman" w:hAnsi="Times New Roman" w:cs="Times New Roman"/>
          <w:sz w:val="24"/>
          <w:szCs w:val="24"/>
        </w:rPr>
        <w:t>Председатель комиссии:            Павлов Евгений Александрович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>Секретарь комиссии:                  Козлова Елена Александровна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Члены комиссии:                        </w:t>
      </w:r>
      <w:proofErr w:type="spellStart"/>
      <w:r w:rsidR="003C5391">
        <w:t>Брюхова</w:t>
      </w:r>
      <w:proofErr w:type="spellEnd"/>
      <w:r w:rsidR="003C5391">
        <w:t xml:space="preserve"> Елена Владимировна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                                                      Попова Елена Михайловна 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                                                      </w:t>
      </w:r>
      <w:r w:rsidR="003C5391">
        <w:t>Потапова Анастасия Дмитриевна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                                                      </w:t>
      </w:r>
      <w:r w:rsidR="003C5391">
        <w:t>Щербаков Егор Дмитриевич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                      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Кворум:         </w:t>
      </w:r>
      <w:r w:rsidR="003C5391">
        <w:t xml:space="preserve">                               86</w:t>
      </w:r>
      <w:r w:rsidRPr="009B7D76">
        <w:t xml:space="preserve"> процентов всех членов комиссии.</w:t>
      </w:r>
    </w:p>
    <w:p w:rsidR="00311512" w:rsidRPr="009B7D76" w:rsidRDefault="00311512" w:rsidP="00311512"/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Комиссия рассмотрела </w:t>
      </w:r>
      <w:r w:rsidR="003C5391">
        <w:t>4</w:t>
      </w:r>
      <w:r w:rsidRPr="009B7D76">
        <w:t xml:space="preserve"> зарегистрированны</w:t>
      </w:r>
      <w:r w:rsidR="003C5391">
        <w:t>е</w:t>
      </w:r>
      <w:r w:rsidRPr="009B7D76">
        <w:t xml:space="preserve"> заявк</w:t>
      </w:r>
      <w:r w:rsidR="003C5391">
        <w:t>и</w:t>
      </w:r>
      <w:r w:rsidRPr="009B7D76">
        <w:t xml:space="preserve"> на участие в конкурсе на соответствие требованиям, установленным документацией о конкурсе, и соответствие участников конкурса установленным требованиям, в том числе:</w:t>
      </w:r>
    </w:p>
    <w:p w:rsidR="003C5391" w:rsidRDefault="003C5391" w:rsidP="003C5391">
      <w:pPr>
        <w:jc w:val="both"/>
      </w:pPr>
    </w:p>
    <w:p w:rsidR="003C5391" w:rsidRPr="003C5391" w:rsidRDefault="003C5391" w:rsidP="003C5391">
      <w:pPr>
        <w:jc w:val="both"/>
      </w:pPr>
      <w:r w:rsidRPr="003C5391">
        <w:rPr>
          <w:sz w:val="28"/>
          <w:szCs w:val="28"/>
        </w:rPr>
        <w:t xml:space="preserve"> </w:t>
      </w:r>
      <w:r w:rsidRPr="003C5391">
        <w:t>1.Курилова Варвара Андреевна –ИНН 4706077990901,   -300тыс.руб. на открытие семейного клуба для  мам с детьми  в г</w:t>
      </w:r>
      <w:proofErr w:type="gramStart"/>
      <w:r w:rsidRPr="003C5391">
        <w:t>.О</w:t>
      </w:r>
      <w:proofErr w:type="gramEnd"/>
      <w:r w:rsidRPr="003C5391">
        <w:t>традное</w:t>
      </w:r>
    </w:p>
    <w:p w:rsidR="00311512" w:rsidRDefault="003C5391" w:rsidP="003C5391">
      <w:pPr>
        <w:jc w:val="both"/>
      </w:pPr>
      <w:r>
        <w:t xml:space="preserve">2.Джиоев Руслан Вадимович ИНН 470607734696-450,0 </w:t>
      </w:r>
      <w:proofErr w:type="spellStart"/>
      <w:r>
        <w:t>тыс.руб</w:t>
      </w:r>
      <w:proofErr w:type="spellEnd"/>
      <w:r>
        <w:t xml:space="preserve"> на открытие предприятия по производству сычужного сыра в </w:t>
      </w:r>
      <w:proofErr w:type="spellStart"/>
      <w:r>
        <w:t>с</w:t>
      </w:r>
      <w:proofErr w:type="gramStart"/>
      <w:r>
        <w:t>.П</w:t>
      </w:r>
      <w:proofErr w:type="gramEnd"/>
      <w:r>
        <w:t>утилово</w:t>
      </w:r>
      <w:proofErr w:type="spellEnd"/>
    </w:p>
    <w:p w:rsidR="003C5391" w:rsidRDefault="003C5391" w:rsidP="003C5391">
      <w:pPr>
        <w:jc w:val="both"/>
      </w:pPr>
      <w:r>
        <w:t xml:space="preserve">3.Зернова Наталья Александровна ИНН 470608325946.450,0 тыс.рублей на открытие предприятия по разработке </w:t>
      </w:r>
      <w:proofErr w:type="spellStart"/>
      <w:r>
        <w:t>ИТ-продукта</w:t>
      </w:r>
      <w:proofErr w:type="spellEnd"/>
      <w:r>
        <w:t xml:space="preserve"> для </w:t>
      </w:r>
      <w:proofErr w:type="spellStart"/>
      <w:r>
        <w:t>каршеринга</w:t>
      </w:r>
      <w:proofErr w:type="spellEnd"/>
      <w:r>
        <w:t xml:space="preserve"> в г</w:t>
      </w:r>
      <w:proofErr w:type="gramStart"/>
      <w:r>
        <w:t>.О</w:t>
      </w:r>
      <w:proofErr w:type="gramEnd"/>
      <w:r>
        <w:t>традное</w:t>
      </w:r>
    </w:p>
    <w:p w:rsidR="003C5391" w:rsidRPr="009B7D76" w:rsidRDefault="003C5391" w:rsidP="003C5391">
      <w:pPr>
        <w:jc w:val="both"/>
      </w:pPr>
      <w:r>
        <w:t xml:space="preserve">4.Битюцкий Геннадий Александрович –глава К(Ф)Х, ИНН 470612249208-500,0 тыс.руб.на организацию тепличного хозяйства в </w:t>
      </w:r>
      <w:proofErr w:type="spellStart"/>
      <w:r>
        <w:t>д</w:t>
      </w:r>
      <w:proofErr w:type="gramStart"/>
      <w:r>
        <w:t>.В</w:t>
      </w:r>
      <w:proofErr w:type="gramEnd"/>
      <w:r>
        <w:t>аловщина</w:t>
      </w:r>
      <w:proofErr w:type="spellEnd"/>
    </w:p>
    <w:p w:rsidR="003C5391" w:rsidRDefault="00311512" w:rsidP="003C5391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>К участию в конкурсе все участники допущены.</w:t>
      </w:r>
    </w:p>
    <w:p w:rsidR="00311512" w:rsidRDefault="00311512" w:rsidP="003C5391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br/>
      </w:r>
    </w:p>
    <w:p w:rsidR="00311512" w:rsidRDefault="00311512" w:rsidP="00311512">
      <w:pPr>
        <w:jc w:val="both"/>
      </w:pPr>
      <w:r w:rsidRPr="009B7D76">
        <w:t>Конкурсная комиссия оценила заявки, допущенные к участию в конкурсе, в соответствии с критериями, указанными в конкурсной документации.</w:t>
      </w:r>
    </w:p>
    <w:p w:rsidR="00311512" w:rsidRPr="009B7D76" w:rsidRDefault="00311512" w:rsidP="00311512">
      <w:pPr>
        <w:jc w:val="both"/>
      </w:pPr>
    </w:p>
    <w:tbl>
      <w:tblPr>
        <w:tblW w:w="6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031"/>
        <w:gridCol w:w="1319"/>
      </w:tblGrid>
      <w:tr w:rsidR="00311512" w:rsidRPr="009B7D76" w:rsidTr="00F047C1">
        <w:tc>
          <w:tcPr>
            <w:tcW w:w="560" w:type="dxa"/>
          </w:tcPr>
          <w:p w:rsidR="00311512" w:rsidRPr="009B7D76" w:rsidRDefault="00311512" w:rsidP="00F047C1">
            <w:r w:rsidRPr="009B7D76">
              <w:t xml:space="preserve">№ </w:t>
            </w:r>
            <w:proofErr w:type="spellStart"/>
            <w:proofErr w:type="gramStart"/>
            <w:r w:rsidRPr="009B7D76">
              <w:t>п</w:t>
            </w:r>
            <w:proofErr w:type="spellEnd"/>
            <w:proofErr w:type="gramEnd"/>
            <w:r w:rsidRPr="009B7D76">
              <w:t>/</w:t>
            </w:r>
            <w:proofErr w:type="spellStart"/>
            <w:r w:rsidRPr="009B7D76">
              <w:t>п</w:t>
            </w:r>
            <w:proofErr w:type="spellEnd"/>
          </w:p>
        </w:tc>
        <w:tc>
          <w:tcPr>
            <w:tcW w:w="5031" w:type="dxa"/>
          </w:tcPr>
          <w:p w:rsidR="00311512" w:rsidRPr="009B7D76" w:rsidRDefault="00311512" w:rsidP="00F047C1">
            <w:r w:rsidRPr="009B7D76">
              <w:t>Участник конкурса (Ф.И.О.)</w:t>
            </w:r>
          </w:p>
        </w:tc>
        <w:tc>
          <w:tcPr>
            <w:tcW w:w="1319" w:type="dxa"/>
          </w:tcPr>
          <w:p w:rsidR="00311512" w:rsidRPr="009B7D76" w:rsidRDefault="00311512" w:rsidP="00F047C1">
            <w:r w:rsidRPr="009B7D76">
              <w:t>Итоговая суммарная оценка Заявки (балл)</w:t>
            </w:r>
          </w:p>
        </w:tc>
      </w:tr>
      <w:tr w:rsidR="00311512" w:rsidRPr="009B7D76" w:rsidTr="00F047C1">
        <w:tc>
          <w:tcPr>
            <w:tcW w:w="560" w:type="dxa"/>
          </w:tcPr>
          <w:p w:rsidR="00311512" w:rsidRPr="009B7D76" w:rsidRDefault="00311512" w:rsidP="00F047C1">
            <w:r w:rsidRPr="009B7D76">
              <w:lastRenderedPageBreak/>
              <w:t>1</w:t>
            </w:r>
          </w:p>
        </w:tc>
        <w:tc>
          <w:tcPr>
            <w:tcW w:w="5031" w:type="dxa"/>
          </w:tcPr>
          <w:p w:rsidR="00311512" w:rsidRPr="009B7D76" w:rsidRDefault="003C5391" w:rsidP="00F047C1">
            <w:proofErr w:type="spellStart"/>
            <w:r>
              <w:t>Джиоев</w:t>
            </w:r>
            <w:proofErr w:type="spellEnd"/>
            <w:r>
              <w:t xml:space="preserve"> Руслан Вадимович</w:t>
            </w:r>
          </w:p>
        </w:tc>
        <w:tc>
          <w:tcPr>
            <w:tcW w:w="1319" w:type="dxa"/>
          </w:tcPr>
          <w:p w:rsidR="00311512" w:rsidRPr="009B7D76" w:rsidRDefault="003C5391" w:rsidP="003C5391">
            <w:pPr>
              <w:jc w:val="center"/>
            </w:pPr>
            <w:r>
              <w:t>291</w:t>
            </w:r>
          </w:p>
        </w:tc>
      </w:tr>
      <w:tr w:rsidR="00311512" w:rsidRPr="009B7D76" w:rsidTr="00F047C1">
        <w:tc>
          <w:tcPr>
            <w:tcW w:w="560" w:type="dxa"/>
          </w:tcPr>
          <w:p w:rsidR="00311512" w:rsidRPr="009B7D76" w:rsidRDefault="00311512" w:rsidP="00F047C1">
            <w:r w:rsidRPr="009B7D76">
              <w:t>2</w:t>
            </w:r>
          </w:p>
        </w:tc>
        <w:tc>
          <w:tcPr>
            <w:tcW w:w="5031" w:type="dxa"/>
          </w:tcPr>
          <w:p w:rsidR="00311512" w:rsidRPr="009B7D76" w:rsidRDefault="003C5391" w:rsidP="00F047C1">
            <w:r>
              <w:t>Зернова Наталья Александровна</w:t>
            </w:r>
          </w:p>
        </w:tc>
        <w:tc>
          <w:tcPr>
            <w:tcW w:w="1319" w:type="dxa"/>
          </w:tcPr>
          <w:p w:rsidR="00311512" w:rsidRPr="009B7D76" w:rsidRDefault="00311512" w:rsidP="003C5391">
            <w:pPr>
              <w:jc w:val="center"/>
            </w:pPr>
            <w:r w:rsidRPr="009B7D76">
              <w:t>2</w:t>
            </w:r>
            <w:r w:rsidR="003C5391">
              <w:t>63</w:t>
            </w:r>
          </w:p>
        </w:tc>
      </w:tr>
      <w:tr w:rsidR="00311512" w:rsidRPr="009B7D76" w:rsidTr="00F047C1">
        <w:tc>
          <w:tcPr>
            <w:tcW w:w="560" w:type="dxa"/>
          </w:tcPr>
          <w:p w:rsidR="00311512" w:rsidRPr="009B7D76" w:rsidRDefault="00311512" w:rsidP="00F047C1">
            <w:r w:rsidRPr="009B7D76">
              <w:t>3</w:t>
            </w:r>
          </w:p>
        </w:tc>
        <w:tc>
          <w:tcPr>
            <w:tcW w:w="5031" w:type="dxa"/>
          </w:tcPr>
          <w:p w:rsidR="00311512" w:rsidRPr="003C5391" w:rsidRDefault="003C5391" w:rsidP="00F047C1">
            <w:r w:rsidRPr="003C5391">
              <w:t>Курилова Варвара Андреевна</w:t>
            </w:r>
          </w:p>
        </w:tc>
        <w:tc>
          <w:tcPr>
            <w:tcW w:w="1319" w:type="dxa"/>
          </w:tcPr>
          <w:p w:rsidR="00311512" w:rsidRPr="009B7D76" w:rsidRDefault="00311512" w:rsidP="003C5391">
            <w:pPr>
              <w:jc w:val="center"/>
            </w:pPr>
            <w:r w:rsidRPr="009B7D76">
              <w:t>2</w:t>
            </w:r>
            <w:r w:rsidR="003C5391">
              <w:t>43</w:t>
            </w:r>
          </w:p>
        </w:tc>
      </w:tr>
      <w:tr w:rsidR="00311512" w:rsidRPr="009B7D76" w:rsidTr="00F047C1">
        <w:tc>
          <w:tcPr>
            <w:tcW w:w="560" w:type="dxa"/>
          </w:tcPr>
          <w:p w:rsidR="00311512" w:rsidRPr="009B7D76" w:rsidRDefault="00311512" w:rsidP="00F047C1">
            <w:r w:rsidRPr="009B7D76">
              <w:t>4.</w:t>
            </w:r>
          </w:p>
        </w:tc>
        <w:tc>
          <w:tcPr>
            <w:tcW w:w="5031" w:type="dxa"/>
          </w:tcPr>
          <w:p w:rsidR="00311512" w:rsidRPr="009B7D76" w:rsidRDefault="003C5391" w:rsidP="00F047C1">
            <w:proofErr w:type="spellStart"/>
            <w:r>
              <w:t>Битюцкий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1319" w:type="dxa"/>
          </w:tcPr>
          <w:p w:rsidR="00311512" w:rsidRPr="009B7D76" w:rsidRDefault="003C5391" w:rsidP="00F047C1">
            <w:pPr>
              <w:jc w:val="center"/>
            </w:pPr>
            <w:r>
              <w:t>38</w:t>
            </w:r>
          </w:p>
        </w:tc>
      </w:tr>
    </w:tbl>
    <w:p w:rsidR="00311512" w:rsidRDefault="00311512" w:rsidP="00311512"/>
    <w:p w:rsidR="00311512" w:rsidRDefault="00311512" w:rsidP="00311512">
      <w:pPr>
        <w:rPr>
          <w:b/>
        </w:rPr>
      </w:pPr>
      <w:r w:rsidRPr="009B7D76">
        <w:rPr>
          <w:b/>
        </w:rPr>
        <w:t>Решение комиссии:</w:t>
      </w:r>
    </w:p>
    <w:p w:rsidR="003C5391" w:rsidRPr="009B7D76" w:rsidRDefault="003C5391" w:rsidP="00311512">
      <w:pPr>
        <w:rPr>
          <w:b/>
        </w:rPr>
      </w:pPr>
    </w:p>
    <w:p w:rsidR="00311512" w:rsidRPr="009B7D76" w:rsidRDefault="00311512" w:rsidP="003C5391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>1. Комиссия оценила и сопоставила заявки на участие в конкурсе в соответствии с критериями и порядком, указанными в конкурсной документации, выслушала презентации соискателей и приняла решение о победителях конкурса и о суммах предоставления субсидий:</w:t>
      </w:r>
    </w:p>
    <w:p w:rsidR="00311512" w:rsidRPr="009B7D76" w:rsidRDefault="00311512" w:rsidP="003C5391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- </w:t>
      </w:r>
      <w:proofErr w:type="spellStart"/>
      <w:r w:rsidR="003C5391">
        <w:t>Джиоева</w:t>
      </w:r>
      <w:proofErr w:type="spellEnd"/>
      <w:r w:rsidR="003C5391">
        <w:t xml:space="preserve"> Руслана Вадимовича </w:t>
      </w:r>
      <w:r w:rsidRPr="009B7D76">
        <w:t xml:space="preserve">признать победителем в конкурсе и предоставить субсидию в сумме </w:t>
      </w:r>
      <w:r w:rsidR="003C5391">
        <w:t>400,</w:t>
      </w:r>
      <w:r w:rsidRPr="009B7D76">
        <w:t>0 тысяч рублей;</w:t>
      </w:r>
    </w:p>
    <w:p w:rsidR="00311512" w:rsidRPr="009B7D76" w:rsidRDefault="00311512" w:rsidP="003C5391">
      <w:pPr>
        <w:jc w:val="both"/>
      </w:pPr>
      <w:r w:rsidRPr="009B7D76">
        <w:t xml:space="preserve">- </w:t>
      </w:r>
      <w:r w:rsidR="003C5391">
        <w:t>Зернову Наталью Александровну</w:t>
      </w:r>
      <w:r w:rsidRPr="009B7D76">
        <w:t xml:space="preserve">  признать победителем в конкурсе и предоставить субсидию в сумме 3</w:t>
      </w:r>
      <w:r w:rsidR="003C5391">
        <w:t>7</w:t>
      </w:r>
      <w:r w:rsidRPr="009B7D76">
        <w:t>0</w:t>
      </w:r>
      <w:r w:rsidR="003C5391">
        <w:t>,</w:t>
      </w:r>
      <w:r w:rsidRPr="009B7D76">
        <w:t>0 тысяч рублей;</w:t>
      </w:r>
    </w:p>
    <w:p w:rsidR="00311512" w:rsidRPr="009B7D76" w:rsidRDefault="00311512" w:rsidP="003C5391">
      <w:pPr>
        <w:jc w:val="both"/>
      </w:pPr>
      <w:r w:rsidRPr="009B7D76">
        <w:t>-</w:t>
      </w:r>
      <w:r w:rsidR="003C5391">
        <w:t>Курилову Варвару Андреевну</w:t>
      </w:r>
      <w:r w:rsidRPr="009B7D76">
        <w:t xml:space="preserve"> признать победителем в конкурсе и предоставить субсидию в сумме 2</w:t>
      </w:r>
      <w:r w:rsidR="003C5391">
        <w:t>2</w:t>
      </w:r>
      <w:r w:rsidRPr="009B7D76">
        <w:t>5</w:t>
      </w:r>
      <w:r w:rsidR="003C5391">
        <w:t>,</w:t>
      </w:r>
      <w:r w:rsidRPr="009B7D76">
        <w:t>0 тысяч рублей;</w:t>
      </w:r>
    </w:p>
    <w:p w:rsidR="00311512" w:rsidRPr="009B7D76" w:rsidRDefault="00311512" w:rsidP="003C5391">
      <w:pPr>
        <w:jc w:val="both"/>
      </w:pPr>
      <w:r w:rsidRPr="009B7D76">
        <w:t xml:space="preserve">- </w:t>
      </w:r>
      <w:proofErr w:type="spellStart"/>
      <w:r w:rsidR="003C5391">
        <w:t>Битюцкому</w:t>
      </w:r>
      <w:proofErr w:type="spellEnd"/>
      <w:r w:rsidR="003C5391">
        <w:t xml:space="preserve"> Геннадию Александровичу</w:t>
      </w:r>
      <w:r w:rsidRPr="009B7D76">
        <w:t xml:space="preserve">  отказать в предоставлении субсидии</w:t>
      </w:r>
      <w:r w:rsidR="003C5391">
        <w:t>, в связи с тем, что согласно Порядку предоставления субсидий, если соискатель набирает менее 50 баллов по критери</w:t>
      </w:r>
      <w:proofErr w:type="gramStart"/>
      <w:r w:rsidR="003C5391">
        <w:t>ю-</w:t>
      </w:r>
      <w:proofErr w:type="gramEnd"/>
      <w:r w:rsidR="003C5391">
        <w:t xml:space="preserve"> способность к ведению предпринимательской деятельности, принимается решение об отказе в предоставлении субсидии. Соискателю </w:t>
      </w:r>
      <w:r w:rsidRPr="009B7D76">
        <w:t xml:space="preserve"> рекомендова</w:t>
      </w:r>
      <w:r w:rsidR="003C5391">
        <w:t xml:space="preserve">но доработать бизнес-план, оформить документы по приобретению земельного участка в собственность, получить регистрацию в сельской местности и обратиться за получением </w:t>
      </w:r>
      <w:r w:rsidRPr="009B7D76">
        <w:t xml:space="preserve"> </w:t>
      </w:r>
      <w:r w:rsidR="003C5391">
        <w:t>субсидии в Комитет по агропромышленному комплексу.</w:t>
      </w:r>
      <w:r w:rsidRPr="009B7D76">
        <w:t xml:space="preserve"> </w:t>
      </w:r>
    </w:p>
    <w:p w:rsidR="00311512" w:rsidRPr="009B7D76" w:rsidRDefault="00311512" w:rsidP="003C5391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2.Сведения о победителях конкурса разместить на  официальном сайте администрации. </w:t>
      </w:r>
    </w:p>
    <w:p w:rsidR="00311512" w:rsidRPr="009B7D76" w:rsidRDefault="00311512" w:rsidP="003C5391">
      <w:pPr>
        <w:jc w:val="both"/>
      </w:pPr>
      <w:r w:rsidRPr="009B7D76">
        <w:br/>
        <w:t xml:space="preserve"> 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 xml:space="preserve">Председатель комиссии:   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  <w:r w:rsidRPr="009B7D76">
        <w:t>Секретарь комиссии:</w:t>
      </w:r>
    </w:p>
    <w:p w:rsidR="00311512" w:rsidRPr="009B7D76" w:rsidRDefault="00311512" w:rsidP="00311512">
      <w:pPr>
        <w:pStyle w:val="stjus"/>
        <w:shd w:val="clear" w:color="auto" w:fill="FFFFFF"/>
        <w:spacing w:before="0" w:beforeAutospacing="0" w:after="0" w:afterAutospacing="0"/>
        <w:jc w:val="both"/>
      </w:pPr>
    </w:p>
    <w:p w:rsidR="00311512" w:rsidRPr="009B7D76" w:rsidRDefault="00311512" w:rsidP="00311512"/>
    <w:p w:rsidR="00311512" w:rsidRPr="009B7D76" w:rsidRDefault="00311512" w:rsidP="00311512"/>
    <w:p w:rsidR="00311512" w:rsidRPr="009B7D76" w:rsidRDefault="00311512" w:rsidP="00311512"/>
    <w:p w:rsidR="00931399" w:rsidRDefault="00931399"/>
    <w:sectPr w:rsidR="00931399" w:rsidSect="00F8632C">
      <w:pgSz w:w="11906" w:h="16838"/>
      <w:pgMar w:top="89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512"/>
    <w:rsid w:val="00311512"/>
    <w:rsid w:val="003C5391"/>
    <w:rsid w:val="00931399"/>
    <w:rsid w:val="00E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1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31151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311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311512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3115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1512"/>
  </w:style>
  <w:style w:type="paragraph" w:styleId="HTML">
    <w:name w:val="HTML Preformatted"/>
    <w:basedOn w:val="a"/>
    <w:link w:val="HTML0"/>
    <w:rsid w:val="0031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5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2017-06-27T16:58:00Z</cp:lastPrinted>
  <dcterms:created xsi:type="dcterms:W3CDTF">2017-06-27T16:17:00Z</dcterms:created>
  <dcterms:modified xsi:type="dcterms:W3CDTF">2017-06-27T16:59:00Z</dcterms:modified>
</cp:coreProperties>
</file>