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AF8" w:rsidRPr="005E790D" w:rsidRDefault="00E5137C" w:rsidP="00DA3A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E790D">
        <w:rPr>
          <w:rFonts w:ascii="Times New Roman" w:hAnsi="Times New Roman"/>
          <w:sz w:val="28"/>
          <w:szCs w:val="28"/>
        </w:rPr>
        <w:t>УТВЕРЖДЕН</w:t>
      </w:r>
      <w:r w:rsidR="00DA3AF8" w:rsidRPr="005E790D">
        <w:rPr>
          <w:rFonts w:ascii="Times New Roman" w:hAnsi="Times New Roman"/>
          <w:sz w:val="28"/>
          <w:szCs w:val="28"/>
        </w:rPr>
        <w:t xml:space="preserve"> </w:t>
      </w:r>
    </w:p>
    <w:p w:rsidR="007541A9" w:rsidRPr="005E790D" w:rsidRDefault="000F0E7E" w:rsidP="000F0E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E790D">
        <w:rPr>
          <w:rFonts w:ascii="Times New Roman" w:hAnsi="Times New Roman"/>
          <w:sz w:val="28"/>
          <w:szCs w:val="28"/>
        </w:rPr>
        <w:t>п</w:t>
      </w:r>
      <w:r w:rsidR="00DA3AF8" w:rsidRPr="005E790D">
        <w:rPr>
          <w:rFonts w:ascii="Times New Roman" w:hAnsi="Times New Roman"/>
          <w:sz w:val="28"/>
          <w:szCs w:val="28"/>
        </w:rPr>
        <w:t>остановлени</w:t>
      </w:r>
      <w:r w:rsidR="00E5137C" w:rsidRPr="005E790D">
        <w:rPr>
          <w:rFonts w:ascii="Times New Roman" w:hAnsi="Times New Roman"/>
          <w:sz w:val="28"/>
          <w:szCs w:val="28"/>
        </w:rPr>
        <w:t>ем</w:t>
      </w:r>
      <w:r w:rsidRPr="005E790D">
        <w:rPr>
          <w:rFonts w:ascii="Times New Roman" w:hAnsi="Times New Roman"/>
          <w:sz w:val="28"/>
          <w:szCs w:val="28"/>
        </w:rPr>
        <w:t xml:space="preserve"> </w:t>
      </w:r>
    </w:p>
    <w:p w:rsidR="00DA3AF8" w:rsidRPr="005E790D" w:rsidRDefault="00DA3AF8" w:rsidP="000F0E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E790D"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DA3AF8" w:rsidRPr="005E790D" w:rsidRDefault="00530B3C" w:rsidP="00DA3A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E790D">
        <w:rPr>
          <w:rFonts w:ascii="Times New Roman" w:hAnsi="Times New Roman"/>
          <w:sz w:val="28"/>
          <w:szCs w:val="28"/>
        </w:rPr>
        <w:t>Кировского муниципального района</w:t>
      </w:r>
    </w:p>
    <w:p w:rsidR="00530B3C" w:rsidRPr="005E790D" w:rsidRDefault="00530B3C" w:rsidP="00DA3A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E790D">
        <w:rPr>
          <w:rFonts w:ascii="Times New Roman" w:hAnsi="Times New Roman"/>
          <w:sz w:val="28"/>
          <w:szCs w:val="28"/>
        </w:rPr>
        <w:t>Ленинградской области</w:t>
      </w:r>
    </w:p>
    <w:p w:rsidR="00DA3AF8" w:rsidRPr="005E790D" w:rsidRDefault="004A12AF" w:rsidP="004A12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DB3">
        <w:rPr>
          <w:rFonts w:ascii="Times New Roman" w:hAnsi="Times New Roman"/>
          <w:sz w:val="28"/>
          <w:szCs w:val="28"/>
          <w:u w:val="single"/>
        </w:rPr>
        <w:t xml:space="preserve">         </w:t>
      </w:r>
      <w:r w:rsidR="00612DB3" w:rsidRPr="00612DB3">
        <w:rPr>
          <w:rFonts w:ascii="Times New Roman" w:hAnsi="Times New Roman"/>
          <w:sz w:val="28"/>
          <w:szCs w:val="28"/>
          <w:u w:val="single"/>
        </w:rPr>
        <w:t>17 июля 2018</w:t>
      </w:r>
      <w:r w:rsidRPr="00612DB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12DB3" w:rsidRPr="00612DB3">
        <w:rPr>
          <w:rFonts w:ascii="Times New Roman" w:hAnsi="Times New Roman"/>
          <w:sz w:val="28"/>
          <w:szCs w:val="28"/>
          <w:u w:val="single"/>
        </w:rPr>
        <w:t>года</w:t>
      </w:r>
      <w:r w:rsidR="00612DB3">
        <w:rPr>
          <w:rFonts w:ascii="Times New Roman" w:hAnsi="Times New Roman"/>
          <w:sz w:val="28"/>
          <w:szCs w:val="28"/>
        </w:rPr>
        <w:t xml:space="preserve"> </w:t>
      </w:r>
      <w:r w:rsidRPr="005E790D">
        <w:rPr>
          <w:rFonts w:ascii="Times New Roman" w:hAnsi="Times New Roman"/>
          <w:sz w:val="28"/>
          <w:szCs w:val="28"/>
        </w:rPr>
        <w:t>№</w:t>
      </w:r>
      <w:r w:rsidR="00E55975" w:rsidRPr="005E790D">
        <w:rPr>
          <w:rFonts w:ascii="Times New Roman" w:hAnsi="Times New Roman"/>
          <w:sz w:val="28"/>
          <w:szCs w:val="28"/>
        </w:rPr>
        <w:t xml:space="preserve"> </w:t>
      </w:r>
      <w:r w:rsidR="00612DB3" w:rsidRPr="00612DB3">
        <w:rPr>
          <w:rFonts w:ascii="Times New Roman" w:hAnsi="Times New Roman"/>
          <w:sz w:val="28"/>
          <w:szCs w:val="28"/>
          <w:u w:val="single"/>
        </w:rPr>
        <w:t>1600</w:t>
      </w:r>
      <w:r w:rsidR="00E5137C" w:rsidRPr="00612DB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5137C" w:rsidRPr="005E790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83313A" w:rsidRPr="005E790D">
        <w:rPr>
          <w:rFonts w:ascii="Times New Roman" w:hAnsi="Times New Roman"/>
          <w:sz w:val="28"/>
          <w:szCs w:val="28"/>
        </w:rPr>
        <w:t xml:space="preserve">                </w:t>
      </w:r>
      <w:r w:rsidR="00E5137C" w:rsidRPr="005E790D">
        <w:rPr>
          <w:rFonts w:ascii="Times New Roman" w:hAnsi="Times New Roman"/>
          <w:sz w:val="28"/>
          <w:szCs w:val="28"/>
        </w:rPr>
        <w:t>(приложение)</w:t>
      </w:r>
    </w:p>
    <w:p w:rsidR="00DA3AF8" w:rsidRPr="005E790D" w:rsidRDefault="00DA3AF8" w:rsidP="00DA3AF8">
      <w:pPr>
        <w:spacing w:after="0" w:line="240" w:lineRule="auto"/>
        <w:rPr>
          <w:rFonts w:ascii="Times New Roman" w:hAnsi="Times New Roman"/>
        </w:rPr>
      </w:pPr>
    </w:p>
    <w:p w:rsidR="00DA3AF8" w:rsidRPr="005E790D" w:rsidRDefault="00DA3AF8" w:rsidP="00DA3AF8">
      <w:pPr>
        <w:spacing w:after="0" w:line="240" w:lineRule="auto"/>
        <w:rPr>
          <w:rFonts w:ascii="Times New Roman" w:hAnsi="Times New Roman"/>
        </w:rPr>
      </w:pPr>
    </w:p>
    <w:p w:rsidR="00DA3AF8" w:rsidRPr="005E790D" w:rsidRDefault="00DA3AF8" w:rsidP="00DA3AF8">
      <w:pPr>
        <w:spacing w:after="0" w:line="240" w:lineRule="auto"/>
        <w:rPr>
          <w:rFonts w:ascii="Times New Roman" w:hAnsi="Times New Roman"/>
        </w:rPr>
      </w:pPr>
    </w:p>
    <w:p w:rsidR="00DA3AF8" w:rsidRPr="005E790D" w:rsidRDefault="00DA3AF8" w:rsidP="00DA3AF8">
      <w:pPr>
        <w:spacing w:after="0" w:line="240" w:lineRule="auto"/>
        <w:rPr>
          <w:rFonts w:ascii="Times New Roman" w:hAnsi="Times New Roman"/>
        </w:rPr>
      </w:pPr>
    </w:p>
    <w:p w:rsidR="00DA3AF8" w:rsidRPr="005E790D" w:rsidRDefault="00DA3AF8" w:rsidP="00DA3AF8">
      <w:pPr>
        <w:spacing w:after="0" w:line="240" w:lineRule="auto"/>
        <w:rPr>
          <w:rFonts w:ascii="Times New Roman" w:hAnsi="Times New Roman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E790D">
        <w:rPr>
          <w:rFonts w:ascii="Times New Roman" w:hAnsi="Times New Roman"/>
          <w:b/>
          <w:sz w:val="44"/>
          <w:szCs w:val="44"/>
        </w:rPr>
        <w:t>Инвестиционный паспорт</w:t>
      </w: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E790D">
        <w:rPr>
          <w:rFonts w:ascii="Times New Roman" w:hAnsi="Times New Roman"/>
          <w:b/>
          <w:sz w:val="44"/>
          <w:szCs w:val="44"/>
        </w:rPr>
        <w:t xml:space="preserve">Кировского муниципального района </w:t>
      </w: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E790D">
        <w:rPr>
          <w:rFonts w:ascii="Times New Roman" w:hAnsi="Times New Roman"/>
          <w:b/>
          <w:sz w:val="44"/>
          <w:szCs w:val="44"/>
        </w:rPr>
        <w:t>Ленинградской области</w:t>
      </w: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12AF" w:rsidRPr="005E790D" w:rsidRDefault="004A12AF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12AF" w:rsidRPr="005E790D" w:rsidRDefault="004A12AF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367" w:rsidRPr="005E790D" w:rsidRDefault="00732367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C6528" w:rsidRPr="005E790D" w:rsidRDefault="00CC6528" w:rsidP="0090730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г. Кировск</w:t>
      </w:r>
    </w:p>
    <w:p w:rsidR="00DA3AF8" w:rsidRPr="005E790D" w:rsidRDefault="00DA3AF8" w:rsidP="00DA3A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201</w:t>
      </w:r>
      <w:r w:rsidR="007845EC" w:rsidRPr="005E790D">
        <w:rPr>
          <w:rFonts w:ascii="Times New Roman" w:hAnsi="Times New Roman"/>
          <w:sz w:val="24"/>
          <w:szCs w:val="24"/>
        </w:rPr>
        <w:t>8</w:t>
      </w:r>
      <w:r w:rsidRPr="005E790D">
        <w:rPr>
          <w:rFonts w:ascii="Times New Roman" w:hAnsi="Times New Roman"/>
          <w:sz w:val="24"/>
          <w:szCs w:val="24"/>
        </w:rPr>
        <w:t xml:space="preserve"> год</w:t>
      </w:r>
    </w:p>
    <w:p w:rsidR="00184B0A" w:rsidRPr="005E790D" w:rsidRDefault="004A12AF" w:rsidP="00184B0A">
      <w:pPr>
        <w:pStyle w:val="afd"/>
        <w:jc w:val="center"/>
        <w:rPr>
          <w:rFonts w:ascii="Times New Roman" w:hAnsi="Times New Roman"/>
          <w:color w:val="000000"/>
          <w:sz w:val="24"/>
          <w:szCs w:val="24"/>
        </w:rPr>
      </w:pPr>
      <w:r w:rsidRPr="005E790D">
        <w:rPr>
          <w:rFonts w:ascii="Times New Roman" w:hAnsi="Times New Roman"/>
          <w:color w:val="000000"/>
          <w:sz w:val="24"/>
          <w:szCs w:val="24"/>
        </w:rPr>
        <w:lastRenderedPageBreak/>
        <w:t>Сод</w:t>
      </w:r>
      <w:r w:rsidR="00184B0A" w:rsidRPr="005E790D">
        <w:rPr>
          <w:rFonts w:ascii="Times New Roman" w:hAnsi="Times New Roman"/>
          <w:color w:val="000000"/>
          <w:sz w:val="24"/>
          <w:szCs w:val="24"/>
        </w:rPr>
        <w:t>ержание</w:t>
      </w:r>
    </w:p>
    <w:p w:rsidR="00184B0A" w:rsidRPr="005E790D" w:rsidRDefault="00184B0A" w:rsidP="00184B0A"/>
    <w:p w:rsidR="00184B0A" w:rsidRPr="005E790D" w:rsidRDefault="00184B0A" w:rsidP="00184B0A">
      <w:pPr>
        <w:pStyle w:val="16"/>
        <w:tabs>
          <w:tab w:val="right" w:leader="dot" w:pos="9354"/>
        </w:tabs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b/>
          <w:sz w:val="24"/>
          <w:szCs w:val="24"/>
        </w:rPr>
        <w:t>1. Характеристика социально-экономического положения района</w:t>
      </w:r>
      <w:r w:rsidRPr="005E790D">
        <w:rPr>
          <w:rFonts w:ascii="Times New Roman" w:hAnsi="Times New Roman"/>
          <w:sz w:val="24"/>
          <w:szCs w:val="24"/>
        </w:rPr>
        <w:tab/>
      </w:r>
      <w:r w:rsidR="00B15B88" w:rsidRPr="005E790D">
        <w:rPr>
          <w:rFonts w:ascii="Times New Roman" w:hAnsi="Times New Roman"/>
          <w:sz w:val="24"/>
          <w:szCs w:val="24"/>
        </w:rPr>
        <w:t>3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426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1.1. Местоположение</w:t>
      </w:r>
      <w:r w:rsidRPr="005E790D">
        <w:rPr>
          <w:rFonts w:ascii="Times New Roman" w:hAnsi="Times New Roman"/>
          <w:sz w:val="24"/>
          <w:szCs w:val="24"/>
        </w:rPr>
        <w:tab/>
      </w:r>
      <w:r w:rsidR="00B15B88" w:rsidRPr="005E790D">
        <w:rPr>
          <w:rFonts w:ascii="Times New Roman" w:hAnsi="Times New Roman"/>
          <w:sz w:val="24"/>
          <w:szCs w:val="24"/>
        </w:rPr>
        <w:t>3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426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1.2. Экономика</w:t>
      </w:r>
      <w:r w:rsidRPr="005E790D">
        <w:rPr>
          <w:rFonts w:ascii="Times New Roman" w:hAnsi="Times New Roman"/>
          <w:sz w:val="24"/>
          <w:szCs w:val="24"/>
        </w:rPr>
        <w:tab/>
      </w:r>
      <w:r w:rsidR="00966B51" w:rsidRPr="005E790D">
        <w:rPr>
          <w:rFonts w:ascii="Times New Roman" w:hAnsi="Times New Roman"/>
          <w:sz w:val="24"/>
          <w:szCs w:val="24"/>
        </w:rPr>
        <w:t>4</w:t>
      </w:r>
    </w:p>
    <w:p w:rsidR="00184B0A" w:rsidRPr="005E790D" w:rsidRDefault="00184B0A" w:rsidP="00184B0A">
      <w:pPr>
        <w:pStyle w:val="30"/>
        <w:tabs>
          <w:tab w:val="right" w:leader="dot" w:pos="9354"/>
        </w:tabs>
        <w:ind w:left="851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Промышленность</w:t>
      </w:r>
      <w:r w:rsidRPr="005E790D">
        <w:rPr>
          <w:rFonts w:ascii="Times New Roman" w:hAnsi="Times New Roman"/>
          <w:sz w:val="24"/>
          <w:szCs w:val="24"/>
        </w:rPr>
        <w:tab/>
      </w:r>
      <w:r w:rsidR="00966B51" w:rsidRPr="005E790D">
        <w:rPr>
          <w:rFonts w:ascii="Times New Roman" w:hAnsi="Times New Roman"/>
          <w:sz w:val="24"/>
          <w:szCs w:val="24"/>
        </w:rPr>
        <w:t>4</w:t>
      </w:r>
    </w:p>
    <w:p w:rsidR="00184B0A" w:rsidRPr="005E790D" w:rsidRDefault="00184B0A" w:rsidP="00184B0A">
      <w:pPr>
        <w:pStyle w:val="30"/>
        <w:tabs>
          <w:tab w:val="right" w:leader="dot" w:pos="9354"/>
        </w:tabs>
        <w:ind w:left="851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Сельское хозяйство</w:t>
      </w:r>
      <w:r w:rsidRPr="005E790D">
        <w:rPr>
          <w:rFonts w:ascii="Times New Roman" w:hAnsi="Times New Roman"/>
          <w:sz w:val="24"/>
          <w:szCs w:val="24"/>
        </w:rPr>
        <w:tab/>
      </w:r>
      <w:r w:rsidR="00E03F49">
        <w:rPr>
          <w:rFonts w:ascii="Times New Roman" w:hAnsi="Times New Roman"/>
          <w:sz w:val="24"/>
          <w:szCs w:val="24"/>
        </w:rPr>
        <w:t>10</w:t>
      </w:r>
    </w:p>
    <w:p w:rsidR="00184B0A" w:rsidRPr="005E790D" w:rsidRDefault="00184B0A" w:rsidP="00184B0A">
      <w:pPr>
        <w:pStyle w:val="30"/>
        <w:tabs>
          <w:tab w:val="right" w:leader="dot" w:pos="9354"/>
        </w:tabs>
        <w:ind w:left="851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</w:t>
      </w:r>
      <w:r w:rsidR="004939EC" w:rsidRPr="005E790D">
        <w:rPr>
          <w:rFonts w:ascii="Times New Roman" w:hAnsi="Times New Roman"/>
          <w:sz w:val="24"/>
          <w:szCs w:val="24"/>
        </w:rPr>
        <w:t>С</w:t>
      </w:r>
      <w:r w:rsidRPr="005E790D">
        <w:rPr>
          <w:rFonts w:ascii="Times New Roman" w:hAnsi="Times New Roman"/>
          <w:sz w:val="24"/>
          <w:szCs w:val="24"/>
        </w:rPr>
        <w:t>троительство</w:t>
      </w:r>
      <w:r w:rsidRPr="005E790D">
        <w:rPr>
          <w:rFonts w:ascii="Times New Roman" w:hAnsi="Times New Roman"/>
          <w:sz w:val="24"/>
          <w:szCs w:val="24"/>
        </w:rPr>
        <w:tab/>
      </w:r>
      <w:r w:rsidR="004939EC" w:rsidRPr="005E790D">
        <w:rPr>
          <w:rFonts w:ascii="Times New Roman" w:hAnsi="Times New Roman"/>
          <w:sz w:val="24"/>
          <w:szCs w:val="24"/>
        </w:rPr>
        <w:t>1</w:t>
      </w:r>
      <w:r w:rsidR="00E03F49">
        <w:rPr>
          <w:rFonts w:ascii="Times New Roman" w:hAnsi="Times New Roman"/>
          <w:sz w:val="24"/>
          <w:szCs w:val="24"/>
        </w:rPr>
        <w:t>3</w:t>
      </w:r>
    </w:p>
    <w:p w:rsidR="00184B0A" w:rsidRPr="005E790D" w:rsidRDefault="00184B0A" w:rsidP="00184B0A">
      <w:pPr>
        <w:pStyle w:val="30"/>
        <w:tabs>
          <w:tab w:val="right" w:leader="dot" w:pos="9354"/>
        </w:tabs>
        <w:ind w:left="851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Малое предпринимательство и потребительский рынок</w:t>
      </w:r>
      <w:r w:rsidRPr="005E790D">
        <w:rPr>
          <w:rFonts w:ascii="Times New Roman" w:hAnsi="Times New Roman"/>
          <w:sz w:val="24"/>
          <w:szCs w:val="24"/>
        </w:rPr>
        <w:tab/>
      </w:r>
      <w:r w:rsidR="000638FE" w:rsidRPr="005E790D">
        <w:rPr>
          <w:rFonts w:ascii="Times New Roman" w:hAnsi="Times New Roman"/>
          <w:sz w:val="24"/>
          <w:szCs w:val="24"/>
        </w:rPr>
        <w:t>1</w:t>
      </w:r>
      <w:r w:rsidR="00E03F49">
        <w:rPr>
          <w:rFonts w:ascii="Times New Roman" w:hAnsi="Times New Roman"/>
          <w:sz w:val="24"/>
          <w:szCs w:val="24"/>
        </w:rPr>
        <w:t>3</w:t>
      </w:r>
    </w:p>
    <w:p w:rsidR="00184B0A" w:rsidRPr="005E790D" w:rsidRDefault="00184B0A" w:rsidP="00184B0A">
      <w:pPr>
        <w:pStyle w:val="30"/>
        <w:tabs>
          <w:tab w:val="right" w:leader="dot" w:pos="9354"/>
        </w:tabs>
        <w:ind w:left="851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Социальная сфера</w:t>
      </w:r>
      <w:r w:rsidRPr="005E790D">
        <w:rPr>
          <w:rFonts w:ascii="Times New Roman" w:hAnsi="Times New Roman"/>
          <w:sz w:val="24"/>
          <w:szCs w:val="24"/>
        </w:rPr>
        <w:tab/>
      </w:r>
      <w:r w:rsidR="00994802" w:rsidRPr="005E790D">
        <w:rPr>
          <w:rFonts w:ascii="Times New Roman" w:hAnsi="Times New Roman"/>
          <w:sz w:val="24"/>
          <w:szCs w:val="24"/>
        </w:rPr>
        <w:t>1</w:t>
      </w:r>
      <w:r w:rsidR="00E03F49">
        <w:rPr>
          <w:rFonts w:ascii="Times New Roman" w:hAnsi="Times New Roman"/>
          <w:sz w:val="24"/>
          <w:szCs w:val="24"/>
        </w:rPr>
        <w:t>4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426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1.3. Инвестиции</w:t>
      </w:r>
      <w:r w:rsidRPr="005E790D">
        <w:rPr>
          <w:rFonts w:ascii="Times New Roman" w:hAnsi="Times New Roman"/>
          <w:sz w:val="24"/>
          <w:szCs w:val="24"/>
        </w:rPr>
        <w:tab/>
      </w:r>
      <w:r w:rsidR="00994802" w:rsidRPr="005E790D">
        <w:rPr>
          <w:rFonts w:ascii="Times New Roman" w:hAnsi="Times New Roman"/>
          <w:sz w:val="24"/>
          <w:szCs w:val="24"/>
        </w:rPr>
        <w:t>1</w:t>
      </w:r>
      <w:r w:rsidR="00E03F49">
        <w:rPr>
          <w:rFonts w:ascii="Times New Roman" w:hAnsi="Times New Roman"/>
          <w:sz w:val="24"/>
          <w:szCs w:val="24"/>
        </w:rPr>
        <w:t>5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851" w:hanging="425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1.4. Трудовые ресурсы: население, занятость, учреждения профессионального   образования</w:t>
      </w:r>
      <w:r w:rsidRPr="005E790D">
        <w:rPr>
          <w:rFonts w:ascii="Times New Roman" w:hAnsi="Times New Roman"/>
          <w:sz w:val="24"/>
          <w:szCs w:val="24"/>
        </w:rPr>
        <w:tab/>
      </w:r>
      <w:r w:rsidR="00692DA8" w:rsidRPr="005E790D">
        <w:rPr>
          <w:rFonts w:ascii="Times New Roman" w:hAnsi="Times New Roman"/>
          <w:sz w:val="24"/>
          <w:szCs w:val="24"/>
        </w:rPr>
        <w:t>17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426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1.5. Инфраструктура</w:t>
      </w:r>
      <w:r w:rsidRPr="005E790D">
        <w:rPr>
          <w:rFonts w:ascii="Times New Roman" w:hAnsi="Times New Roman"/>
          <w:sz w:val="24"/>
          <w:szCs w:val="24"/>
        </w:rPr>
        <w:tab/>
      </w:r>
      <w:r w:rsidR="002868DC" w:rsidRPr="005E790D">
        <w:rPr>
          <w:rFonts w:ascii="Times New Roman" w:hAnsi="Times New Roman"/>
          <w:sz w:val="24"/>
          <w:szCs w:val="24"/>
        </w:rPr>
        <w:t>20</w:t>
      </w:r>
    </w:p>
    <w:p w:rsidR="00184B0A" w:rsidRPr="005E790D" w:rsidRDefault="00184B0A" w:rsidP="00184B0A">
      <w:pPr>
        <w:pStyle w:val="28"/>
        <w:tabs>
          <w:tab w:val="right" w:leader="dot" w:pos="9354"/>
        </w:tabs>
        <w:ind w:left="426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1.6. Природный потенциал</w:t>
      </w:r>
      <w:r w:rsidRPr="005E790D">
        <w:rPr>
          <w:rFonts w:ascii="Times New Roman" w:hAnsi="Times New Roman"/>
          <w:sz w:val="24"/>
          <w:szCs w:val="24"/>
        </w:rPr>
        <w:tab/>
      </w:r>
      <w:r w:rsidR="003E3ED0" w:rsidRPr="005E790D">
        <w:rPr>
          <w:rFonts w:ascii="Times New Roman" w:hAnsi="Times New Roman"/>
          <w:sz w:val="24"/>
          <w:szCs w:val="24"/>
        </w:rPr>
        <w:t>2</w:t>
      </w:r>
      <w:r w:rsidR="00E03F49">
        <w:rPr>
          <w:rFonts w:ascii="Times New Roman" w:hAnsi="Times New Roman"/>
          <w:sz w:val="24"/>
          <w:szCs w:val="24"/>
        </w:rPr>
        <w:t>8</w:t>
      </w:r>
    </w:p>
    <w:p w:rsidR="00184B0A" w:rsidRPr="005E790D" w:rsidRDefault="00184B0A" w:rsidP="00184B0A">
      <w:pPr>
        <w:pStyle w:val="16"/>
        <w:tabs>
          <w:tab w:val="right" w:leader="dot" w:pos="9354"/>
        </w:tabs>
        <w:rPr>
          <w:rFonts w:ascii="Times New Roman" w:hAnsi="Times New Roman"/>
          <w:b/>
          <w:sz w:val="24"/>
          <w:szCs w:val="24"/>
        </w:rPr>
      </w:pPr>
      <w:r w:rsidRPr="005E790D">
        <w:rPr>
          <w:rFonts w:ascii="Times New Roman" w:hAnsi="Times New Roman"/>
          <w:b/>
          <w:sz w:val="24"/>
          <w:szCs w:val="24"/>
        </w:rPr>
        <w:t>2. Приоритеты экономического развития муниципального района</w:t>
      </w:r>
      <w:r w:rsidRPr="005E790D">
        <w:rPr>
          <w:rFonts w:ascii="Times New Roman" w:hAnsi="Times New Roman"/>
          <w:b/>
          <w:sz w:val="24"/>
          <w:szCs w:val="24"/>
        </w:rPr>
        <w:tab/>
      </w:r>
      <w:r w:rsidR="00E03F49">
        <w:rPr>
          <w:rFonts w:ascii="Times New Roman" w:hAnsi="Times New Roman"/>
          <w:sz w:val="24"/>
          <w:szCs w:val="24"/>
        </w:rPr>
        <w:t>2</w:t>
      </w:r>
      <w:r w:rsidR="00131A5A">
        <w:rPr>
          <w:rFonts w:ascii="Times New Roman" w:hAnsi="Times New Roman"/>
          <w:sz w:val="24"/>
          <w:szCs w:val="24"/>
        </w:rPr>
        <w:t>8</w:t>
      </w:r>
    </w:p>
    <w:p w:rsidR="00184B0A" w:rsidRPr="005E790D" w:rsidRDefault="00184B0A" w:rsidP="00184B0A">
      <w:pPr>
        <w:pStyle w:val="16"/>
        <w:tabs>
          <w:tab w:val="right" w:leader="dot" w:pos="9354"/>
        </w:tabs>
        <w:ind w:left="284" w:hanging="284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b/>
          <w:sz w:val="24"/>
          <w:szCs w:val="24"/>
        </w:rPr>
        <w:t>3. Поддержка органами муниципальной власти инвестиционной деятельности на территории района</w:t>
      </w:r>
      <w:r w:rsidRPr="005E790D">
        <w:rPr>
          <w:rFonts w:ascii="Times New Roman" w:hAnsi="Times New Roman"/>
          <w:b/>
          <w:sz w:val="24"/>
          <w:szCs w:val="24"/>
        </w:rPr>
        <w:tab/>
      </w:r>
      <w:r w:rsidR="00E03F49">
        <w:rPr>
          <w:rFonts w:ascii="Times New Roman" w:hAnsi="Times New Roman"/>
          <w:sz w:val="24"/>
          <w:szCs w:val="24"/>
        </w:rPr>
        <w:t>30</w:t>
      </w:r>
    </w:p>
    <w:p w:rsidR="00184B0A" w:rsidRPr="005E790D" w:rsidRDefault="00184B0A" w:rsidP="00184B0A"/>
    <w:p w:rsidR="004A3ACE" w:rsidRPr="005E790D" w:rsidRDefault="004A3ACE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4B0A" w:rsidRPr="005E790D" w:rsidRDefault="00184B0A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5137C" w:rsidRPr="005E790D" w:rsidRDefault="00E5137C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5137C" w:rsidRPr="005E790D" w:rsidRDefault="00E5137C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A3ACE" w:rsidRPr="005E790D" w:rsidRDefault="004A3ACE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2627" w:rsidRPr="005E790D" w:rsidRDefault="00412627" w:rsidP="00B15B88">
      <w:pPr>
        <w:pStyle w:val="af0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 xml:space="preserve">1. </w:t>
      </w:r>
      <w:r w:rsidR="005F3476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Характеристика  социально-экономического положения района</w:t>
      </w:r>
    </w:p>
    <w:p w:rsidR="00B15B88" w:rsidRPr="005E790D" w:rsidRDefault="00B15B88" w:rsidP="00B15B88">
      <w:pPr>
        <w:pStyle w:val="af0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3476" w:rsidRPr="005E790D" w:rsidRDefault="005F3476" w:rsidP="00171A3E">
      <w:pPr>
        <w:pStyle w:val="af0"/>
        <w:numPr>
          <w:ilvl w:val="1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Месторасположение </w:t>
      </w:r>
    </w:p>
    <w:p w:rsidR="005F3476" w:rsidRPr="005E790D" w:rsidRDefault="005F3476" w:rsidP="005F347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</w:rPr>
      </w:pPr>
      <w:r w:rsidRPr="005E790D">
        <w:rPr>
          <w:rFonts w:ascii="Times New Roman" w:hAnsi="Times New Roman"/>
          <w:bCs/>
          <w:sz w:val="24"/>
        </w:rPr>
        <w:t>Кировский район – один из самых молодых районов Ленинградской области. Он был создан 1 апреля 1977 года Указом Президиума Верховного Совета РСФСР.</w:t>
      </w:r>
      <w:r w:rsidRPr="005E790D">
        <w:rPr>
          <w:rFonts w:ascii="Times New Roman" w:hAnsi="Times New Roman"/>
          <w:b/>
          <w:bCs/>
          <w:sz w:val="24"/>
        </w:rPr>
        <w:t xml:space="preserve"> </w:t>
      </w:r>
    </w:p>
    <w:p w:rsidR="005F3476" w:rsidRPr="005E790D" w:rsidRDefault="005F3476" w:rsidP="005F347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Кировский район  расположен в центральной части Ленинградской области, к востоку от Санкт-Петербурга (в 42 км), в бассейне рек: Нева, Мга, Тосно, Мойка, Назия, Рябиновка, Лава, примыкая с севера к Ладожскому озеру, на </w:t>
      </w:r>
      <w:r w:rsidR="00EA1162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востоке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район граничит с Волховск</w:t>
      </w:r>
      <w:r w:rsidR="00EA1162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им районом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EA1162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 юге с территориями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</w:t>
      </w:r>
      <w:r w:rsidR="00EA1162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иришского и Тосненского районов, по реке Нева с Всеволожским районом.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566617" w:rsidRPr="005E790D" w:rsidRDefault="005F3476" w:rsidP="0056661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 центральными регионами страны район связан железнодорожным и автомобильным транспортом. Имеет речное  транспортное сообщение с Ладожским озером,  выход в Балтийское море. </w:t>
      </w:r>
    </w:p>
    <w:p w:rsidR="00966B51" w:rsidRPr="005E790D" w:rsidRDefault="00966B51" w:rsidP="0056661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66B51" w:rsidRPr="005E790D" w:rsidRDefault="00966B51" w:rsidP="0056661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156F9" w:rsidRPr="005E790D" w:rsidRDefault="009156F9" w:rsidP="0056661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76484" w:rsidRPr="005E790D" w:rsidRDefault="00B210EC" w:rsidP="0056661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1850" cy="5473700"/>
            <wp:effectExtent l="19050" t="0" r="0" b="0"/>
            <wp:docPr id="25" name="Рисунок 1" descr="Kirovskiy_rayo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rovskiy_rayon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15" w:rsidRPr="005E790D" w:rsidRDefault="00724315" w:rsidP="003776C0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D2FAD" w:rsidRPr="005E790D" w:rsidRDefault="000C7002" w:rsidP="006D2FA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Общая площадь района с акваторией Ладожского озера составляет 4 228,61 кв. км.</w:t>
      </w:r>
    </w:p>
    <w:p w:rsidR="00516180" w:rsidRPr="005E790D" w:rsidRDefault="00724315" w:rsidP="0072431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Кировского района расположено 100 населенных пунктов, из них: 3 города (г. Кировск, г. Отрадное, г. Шлиссельбург), 5 поселков городского типа, 92 </w:t>
      </w:r>
      <w:r w:rsidR="002062D1" w:rsidRPr="005E790D">
        <w:rPr>
          <w:rFonts w:ascii="Times New Roman" w:eastAsia="Times New Roman" w:hAnsi="Times New Roman"/>
          <w:sz w:val="24"/>
          <w:szCs w:val="24"/>
          <w:lang w:eastAsia="ru-RU"/>
        </w:rPr>
        <w:t>сельских населенных пункта (хутора, поселки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, сел</w:t>
      </w:r>
      <w:r w:rsidR="002062D1" w:rsidRPr="005E790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, поселк</w:t>
      </w:r>
      <w:r w:rsidR="002062D1" w:rsidRPr="005E790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железнодорожной станции</w:t>
      </w:r>
      <w:r w:rsidR="002062D1" w:rsidRPr="005E790D">
        <w:rPr>
          <w:rFonts w:ascii="Times New Roman" w:eastAsia="Times New Roman" w:hAnsi="Times New Roman"/>
          <w:sz w:val="24"/>
          <w:szCs w:val="24"/>
          <w:lang w:eastAsia="ru-RU"/>
        </w:rPr>
        <w:t>, деревни)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. Перечисленные населенные пункты объединены в 11 муниципальных образований. </w:t>
      </w:r>
    </w:p>
    <w:p w:rsidR="00695870" w:rsidRPr="005E790D" w:rsidRDefault="00695870" w:rsidP="0072431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6484" w:rsidRPr="005E790D" w:rsidRDefault="00876484" w:rsidP="00171A3E">
      <w:pPr>
        <w:pStyle w:val="af0"/>
        <w:numPr>
          <w:ilvl w:val="1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 xml:space="preserve">Экономика </w:t>
      </w:r>
    </w:p>
    <w:p w:rsidR="00876484" w:rsidRPr="005E790D" w:rsidRDefault="00876484" w:rsidP="008764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Кировский район исторически сложился как развитый район Ленинградской области с многоплановой экономикой. Р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айон входит в десятку наиболее экономически развитых районов Ленинградской области. Главные отрасли экономики района – промышленное производство, сельское хозяйство, оптовая и розничная торговля,  транспорт и связь, строительство.</w:t>
      </w:r>
    </w:p>
    <w:p w:rsidR="009156F9" w:rsidRPr="005E790D" w:rsidRDefault="009156F9" w:rsidP="00966B51">
      <w:pPr>
        <w:spacing w:after="0" w:line="240" w:lineRule="auto"/>
        <w:ind w:left="709" w:firstLine="11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553F" w:rsidRPr="005E790D" w:rsidRDefault="00876484" w:rsidP="00D7553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Промышленност</w:t>
      </w:r>
      <w:r w:rsidR="00D7553F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ь</w:t>
      </w:r>
    </w:p>
    <w:p w:rsidR="001C0DDF" w:rsidRPr="005E790D" w:rsidRDefault="00986E71" w:rsidP="00D7553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В 201</w:t>
      </w:r>
      <w:r w:rsidR="007845EC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темп роста промышленного производства составил </w:t>
      </w:r>
      <w:r w:rsidR="007845EC" w:rsidRPr="005E790D">
        <w:rPr>
          <w:rFonts w:ascii="Times New Roman" w:eastAsia="Times New Roman" w:hAnsi="Times New Roman"/>
          <w:sz w:val="24"/>
          <w:szCs w:val="24"/>
          <w:lang w:eastAsia="ru-RU"/>
        </w:rPr>
        <w:t>111,0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%. </w:t>
      </w:r>
      <w:r w:rsidR="00876484" w:rsidRPr="005E790D">
        <w:rPr>
          <w:rFonts w:ascii="Times New Roman" w:eastAsia="Times New Roman" w:hAnsi="Times New Roman"/>
          <w:sz w:val="24"/>
          <w:szCs w:val="24"/>
          <w:lang w:eastAsia="ru-RU"/>
        </w:rPr>
        <w:t>Среднесписочная численность работников промышленного производства (обрабатывающие производства, добыча полезных ископаемых, производство и распределение электроэнергии, газа и воды) в 201</w:t>
      </w:r>
      <w:r w:rsidR="006C4EE2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876484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составляет </w:t>
      </w:r>
      <w:r w:rsidR="000F63A0" w:rsidRPr="005E790D">
        <w:rPr>
          <w:rFonts w:ascii="Times New Roman" w:eastAsia="Times New Roman" w:hAnsi="Times New Roman"/>
          <w:sz w:val="24"/>
          <w:szCs w:val="24"/>
          <w:lang w:eastAsia="ru-RU"/>
        </w:rPr>
        <w:t>6,</w:t>
      </w:r>
      <w:r w:rsidR="006C4EE2" w:rsidRPr="005E790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876484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чел. </w:t>
      </w:r>
      <w:r w:rsidR="001C0DDF" w:rsidRPr="005E790D">
        <w:rPr>
          <w:rFonts w:ascii="Times New Roman" w:eastAsia="Times New Roman" w:hAnsi="Times New Roman"/>
          <w:sz w:val="24"/>
          <w:szCs w:val="24"/>
          <w:lang w:eastAsia="ru-RU"/>
        </w:rPr>
        <w:t>Среднемесячная заработная плата  в промышленности в 201</w:t>
      </w:r>
      <w:r w:rsidR="006C4EE2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1C0DDF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составляет около </w:t>
      </w:r>
      <w:r w:rsidR="00116353" w:rsidRPr="005E790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C4EE2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1C0DDF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руб., что на </w:t>
      </w:r>
      <w:r w:rsidR="006C4EE2" w:rsidRPr="005E790D">
        <w:rPr>
          <w:rFonts w:ascii="Times New Roman" w:eastAsia="Times New Roman" w:hAnsi="Times New Roman"/>
          <w:sz w:val="24"/>
          <w:szCs w:val="24"/>
          <w:lang w:eastAsia="ru-RU"/>
        </w:rPr>
        <w:t>9,8</w:t>
      </w:r>
      <w:r w:rsidR="001C0DDF" w:rsidRPr="005E790D">
        <w:rPr>
          <w:rFonts w:ascii="Times New Roman" w:eastAsia="Times New Roman" w:hAnsi="Times New Roman"/>
          <w:sz w:val="24"/>
          <w:szCs w:val="24"/>
          <w:lang w:eastAsia="ru-RU"/>
        </w:rPr>
        <w:t>% выше прошлогоднего показателя.</w:t>
      </w:r>
    </w:p>
    <w:p w:rsidR="00876484" w:rsidRPr="005E790D" w:rsidRDefault="00876484" w:rsidP="00D7553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Доля  промышленного производства  в общем объеме отгруженных товаров собственного производства, выполненных работ, оказанных услуг  составляет </w:t>
      </w:r>
      <w:r w:rsidR="00897461" w:rsidRPr="005E790D">
        <w:rPr>
          <w:rFonts w:ascii="Times New Roman" w:eastAsia="Times New Roman" w:hAnsi="Times New Roman"/>
          <w:sz w:val="24"/>
          <w:szCs w:val="24"/>
          <w:lang w:eastAsia="ru-RU"/>
        </w:rPr>
        <w:t>63,7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%. </w:t>
      </w:r>
    </w:p>
    <w:p w:rsidR="00B538BE" w:rsidRPr="005E790D" w:rsidRDefault="00B538BE" w:rsidP="00D7553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8BE" w:rsidRPr="005E790D" w:rsidRDefault="00B538BE" w:rsidP="00D7553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6B51" w:rsidRPr="005E790D" w:rsidRDefault="009E539B" w:rsidP="00B334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625850"/>
            <wp:effectExtent l="1905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56F9" w:rsidRPr="005E790D" w:rsidRDefault="009156F9" w:rsidP="0087648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56F9" w:rsidRPr="005E790D" w:rsidRDefault="009156F9" w:rsidP="009156F9">
      <w:pPr>
        <w:spacing w:after="0" w:line="240" w:lineRule="auto"/>
        <w:jc w:val="both"/>
      </w:pPr>
    </w:p>
    <w:p w:rsidR="00C95A41" w:rsidRPr="005E790D" w:rsidRDefault="00063AAB" w:rsidP="009156F9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структуре объема преобладают обрабатывающие производства.</w:t>
      </w:r>
    </w:p>
    <w:p w:rsidR="00063AAB" w:rsidRPr="005E790D" w:rsidRDefault="00C7131C" w:rsidP="00063AAB">
      <w:pPr>
        <w:jc w:val="center"/>
        <w:rPr>
          <w:rFonts w:ascii="Times New Roman" w:hAnsi="Times New Roman"/>
          <w:sz w:val="24"/>
          <w:szCs w:val="24"/>
        </w:rPr>
      </w:pPr>
      <w:r w:rsidRPr="005E790D">
        <w:rPr>
          <w:noProof/>
          <w:color w:val="0F243E" w:themeColor="text2" w:themeShade="80"/>
          <w:lang w:eastAsia="ru-RU"/>
        </w:rPr>
        <w:lastRenderedPageBreak/>
        <w:drawing>
          <wp:inline distT="0" distB="0" distL="0" distR="0">
            <wp:extent cx="5835650" cy="3321050"/>
            <wp:effectExtent l="19050" t="0" r="1270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F3B98" w:rsidRPr="005E790D" w:rsidRDefault="00876484" w:rsidP="00BF3B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Обрабатывающие производства.</w:t>
      </w: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7163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Крупными и средними предприятиями </w:t>
      </w:r>
      <w:r w:rsidR="00845A1D" w:rsidRPr="005E790D">
        <w:rPr>
          <w:rFonts w:ascii="Times New Roman" w:eastAsia="Times New Roman" w:hAnsi="Times New Roman"/>
          <w:sz w:val="24"/>
          <w:szCs w:val="24"/>
          <w:lang w:eastAsia="ru-RU"/>
        </w:rPr>
        <w:t>было</w:t>
      </w:r>
      <w:r w:rsidR="00C7163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отгружено товаров собственного производства, выполнено работ и услуг собственными силами на сумму </w:t>
      </w:r>
      <w:r w:rsidR="00533900" w:rsidRPr="005E790D">
        <w:rPr>
          <w:rFonts w:ascii="Times New Roman" w:eastAsia="Times New Roman" w:hAnsi="Times New Roman"/>
          <w:sz w:val="24"/>
          <w:szCs w:val="24"/>
          <w:lang w:eastAsia="ru-RU"/>
        </w:rPr>
        <w:t>32,2</w:t>
      </w:r>
      <w:r w:rsidR="00C7163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3B98" w:rsidRPr="005E790D">
        <w:rPr>
          <w:rFonts w:ascii="Times New Roman" w:eastAsia="Times New Roman" w:hAnsi="Times New Roman"/>
          <w:sz w:val="24"/>
          <w:szCs w:val="24"/>
          <w:lang w:eastAsia="ru-RU"/>
        </w:rPr>
        <w:t>млрд</w:t>
      </w:r>
      <w:r w:rsidR="00377E3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3B98" w:rsidRPr="005E790D">
        <w:rPr>
          <w:rFonts w:ascii="Times New Roman" w:eastAsia="Times New Roman" w:hAnsi="Times New Roman"/>
          <w:sz w:val="24"/>
          <w:szCs w:val="24"/>
          <w:lang w:eastAsia="ru-RU"/>
        </w:rPr>
        <w:t>руб.</w:t>
      </w:r>
      <w:r w:rsidR="00986E7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</w:t>
      </w:r>
      <w:r w:rsidR="001E1165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действующих ценах </w:t>
      </w:r>
      <w:r w:rsidR="00986E7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B17818" w:rsidRPr="005E790D"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="00986E7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% больше, чем в </w:t>
      </w:r>
      <w:r w:rsidR="00B17818" w:rsidRPr="005E790D">
        <w:rPr>
          <w:rFonts w:ascii="Times New Roman" w:eastAsia="Times New Roman" w:hAnsi="Times New Roman"/>
          <w:sz w:val="24"/>
          <w:szCs w:val="24"/>
          <w:lang w:eastAsia="ru-RU"/>
        </w:rPr>
        <w:t>2016</w:t>
      </w:r>
      <w:r w:rsidR="00986E7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году.</w:t>
      </w:r>
    </w:p>
    <w:p w:rsidR="002F6D45" w:rsidRPr="005E790D" w:rsidRDefault="002F6D45" w:rsidP="00BF3B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6D45" w:rsidRPr="005E790D" w:rsidRDefault="00515C3A" w:rsidP="002F6D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1850" cy="3403600"/>
            <wp:effectExtent l="19050" t="0" r="12700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37A5" w:rsidRPr="005E790D" w:rsidRDefault="002637A5" w:rsidP="00D567F5">
      <w:pPr>
        <w:spacing w:after="0" w:line="240" w:lineRule="auto"/>
        <w:ind w:right="21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214E1" w:rsidRPr="005E790D" w:rsidRDefault="00BF3B98" w:rsidP="000214E1">
      <w:pPr>
        <w:spacing w:after="0" w:line="240" w:lineRule="auto"/>
        <w:ind w:right="21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bCs/>
          <w:color w:val="000000"/>
          <w:sz w:val="24"/>
          <w:szCs w:val="24"/>
        </w:rPr>
        <w:t xml:space="preserve">Наибольший удельный вес </w:t>
      </w:r>
      <w:r w:rsidRPr="005E790D">
        <w:rPr>
          <w:rFonts w:ascii="Times New Roman" w:hAnsi="Times New Roman"/>
          <w:color w:val="000000"/>
          <w:sz w:val="24"/>
          <w:szCs w:val="24"/>
        </w:rPr>
        <w:t>в общем объеме производства имеет</w:t>
      </w:r>
      <w:r w:rsidRPr="005E79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11FAA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33900" w:rsidRPr="005E790D">
        <w:rPr>
          <w:rFonts w:ascii="Times New Roman" w:hAnsi="Times New Roman"/>
          <w:b/>
          <w:color w:val="000000"/>
          <w:sz w:val="24"/>
          <w:szCs w:val="24"/>
        </w:rPr>
        <w:t>производство пищевых продуктов</w:t>
      </w:r>
      <w:r w:rsidRPr="005E790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5A188F" w:rsidRPr="005E79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 xml:space="preserve">За отчетный период объем отгруженных товаров собственного производства в пищевой промышленности составил </w:t>
      </w:r>
      <w:r w:rsidR="00EC5BD9" w:rsidRPr="005E790D">
        <w:rPr>
          <w:rFonts w:ascii="Times New Roman" w:hAnsi="Times New Roman"/>
          <w:color w:val="000000"/>
          <w:sz w:val="24"/>
          <w:szCs w:val="24"/>
        </w:rPr>
        <w:t>13,5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 xml:space="preserve"> млрд руб., что </w:t>
      </w:r>
      <w:r w:rsidR="00B064CF" w:rsidRPr="005E790D">
        <w:rPr>
          <w:rFonts w:ascii="Times New Roman" w:hAnsi="Times New Roman"/>
          <w:color w:val="000000"/>
          <w:sz w:val="24"/>
          <w:szCs w:val="24"/>
        </w:rPr>
        <w:t xml:space="preserve">в действующих ценах 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EC5BD9" w:rsidRPr="005E790D">
        <w:rPr>
          <w:rFonts w:ascii="Times New Roman" w:hAnsi="Times New Roman"/>
          <w:color w:val="000000"/>
          <w:sz w:val="24"/>
          <w:szCs w:val="24"/>
        </w:rPr>
        <w:t>14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>% выше уровня 201</w:t>
      </w:r>
      <w:r w:rsidR="00EC5BD9" w:rsidRPr="005E790D">
        <w:rPr>
          <w:rFonts w:ascii="Times New Roman" w:hAnsi="Times New Roman"/>
          <w:color w:val="000000"/>
          <w:sz w:val="24"/>
          <w:szCs w:val="24"/>
        </w:rPr>
        <w:t>6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 xml:space="preserve"> года.</w:t>
      </w:r>
      <w:r w:rsidRPr="005E79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14E1" w:rsidRPr="005E790D">
        <w:rPr>
          <w:rFonts w:ascii="Times New Roman" w:eastAsia="Times New Roman" w:hAnsi="Times New Roman"/>
          <w:sz w:val="24"/>
          <w:szCs w:val="24"/>
          <w:lang w:eastAsia="ru-RU"/>
        </w:rPr>
        <w:t>В натуральном выражении произведено:</w:t>
      </w:r>
    </w:p>
    <w:p w:rsidR="000214E1" w:rsidRPr="005E790D" w:rsidRDefault="000214E1" w:rsidP="00021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кондитерских изделий – 24 366,1 тонн;</w:t>
      </w:r>
    </w:p>
    <w:p w:rsidR="000214E1" w:rsidRPr="005E790D" w:rsidRDefault="004C7932" w:rsidP="00021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хлебобулочных изделий – 667</w:t>
      </w:r>
      <w:r w:rsidR="000214E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тонн;</w:t>
      </w:r>
    </w:p>
    <w:p w:rsidR="000214E1" w:rsidRPr="005E790D" w:rsidRDefault="000214E1" w:rsidP="00021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колбасных изделий – 18 404 тонн.</w:t>
      </w:r>
    </w:p>
    <w:p w:rsidR="00371022" w:rsidRDefault="00371022" w:rsidP="00D567F5">
      <w:pPr>
        <w:spacing w:after="0" w:line="240" w:lineRule="auto"/>
        <w:ind w:right="21"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71022" w:rsidRDefault="00371022" w:rsidP="00D567F5">
      <w:pPr>
        <w:spacing w:after="0" w:line="240" w:lineRule="auto"/>
        <w:ind w:right="21"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3861" w:rsidRDefault="00F33861" w:rsidP="00D567F5">
      <w:pPr>
        <w:spacing w:after="0" w:line="240" w:lineRule="auto"/>
        <w:ind w:right="21"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67F5" w:rsidRPr="005E790D" w:rsidRDefault="00BF3B98" w:rsidP="00D567F5">
      <w:pPr>
        <w:spacing w:after="0" w:line="240" w:lineRule="auto"/>
        <w:ind w:right="21" w:firstLine="72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hAnsi="Times New Roman"/>
          <w:color w:val="000000"/>
          <w:sz w:val="24"/>
          <w:szCs w:val="24"/>
        </w:rPr>
        <w:lastRenderedPageBreak/>
        <w:t>Лидерами по объемам производства являются</w:t>
      </w:r>
      <w:r w:rsidR="005A188F" w:rsidRPr="005E790D">
        <w:rPr>
          <w:rFonts w:ascii="Times New Roman" w:hAnsi="Times New Roman"/>
          <w:color w:val="000000"/>
          <w:sz w:val="24"/>
          <w:szCs w:val="24"/>
        </w:rPr>
        <w:t>:</w:t>
      </w: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F3B98" w:rsidRPr="005E790D" w:rsidRDefault="00BF3B98" w:rsidP="00D567F5">
      <w:pPr>
        <w:spacing w:after="0" w:line="240" w:lineRule="auto"/>
        <w:ind w:right="21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ООО «Пит-</w:t>
      </w:r>
      <w:r w:rsidR="00C27CA7" w:rsidRPr="005E790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родукт» - п</w:t>
      </w:r>
      <w:r w:rsidR="00EC5BD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роизводство колбасных изделий, </w:t>
      </w:r>
      <w:r w:rsidR="006F1353" w:rsidRPr="005E790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АО «Кондитерское объединение </w:t>
      </w:r>
      <w:r w:rsidR="00C27CA7" w:rsidRPr="005E790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Любимый край» по производству мучных кондитерских изделий,  ООО «Петропродукт-Отрадное»</w:t>
      </w:r>
      <w:r w:rsidR="00966B5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по п</w:t>
      </w:r>
      <w:r w:rsidR="005A188F" w:rsidRPr="005E790D">
        <w:rPr>
          <w:rFonts w:ascii="Times New Roman" w:eastAsia="Times New Roman" w:hAnsi="Times New Roman"/>
          <w:sz w:val="24"/>
          <w:szCs w:val="24"/>
          <w:lang w:eastAsia="ru-RU"/>
        </w:rPr>
        <w:t>роизводству майонезов, кетчупов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F3B98" w:rsidRPr="005E790D" w:rsidRDefault="00BF3B98" w:rsidP="00BF3B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ООО «Петропродукт-Отрадное»-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hAnsi="Times New Roman"/>
          <w:color w:val="000000"/>
          <w:sz w:val="24"/>
          <w:szCs w:val="24"/>
        </w:rPr>
        <w:t>входит в структуру компании "Хайнц Россия". Предприятие производит кетчупы, соусы, спреды и майонез под торговыми марками "Мечта Хозяйки", "Моя семья", "Пикадор" и т.д. П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редприятие оснащено современным автоматизированным оборудованием лидирующих европейских производителей. Продукция производится по самым современным технологиям из лучших, тщательно отбираемых ингредиентов.</w:t>
      </w:r>
    </w:p>
    <w:p w:rsidR="00BF3B98" w:rsidRPr="005E790D" w:rsidRDefault="00BF3B98" w:rsidP="00BF3B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ООО «Пит-</w:t>
      </w:r>
      <w:r w:rsidR="00C27CA7"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родукт»</w:t>
      </w:r>
      <w:r w:rsidR="00966B51" w:rsidRPr="005E790D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5E790D">
        <w:rPr>
          <w:rFonts w:ascii="Times New Roman" w:hAnsi="Times New Roman"/>
          <w:sz w:val="24"/>
          <w:szCs w:val="24"/>
        </w:rPr>
        <w:t xml:space="preserve"> Кировской районе расположен цех по производству сырокопченой группы изделий. Мощности завода в  п. Синявино — 47 т в сутки.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2015 году предприятие </w:t>
      </w:r>
      <w:r w:rsidRPr="005E790D">
        <w:rPr>
          <w:rFonts w:ascii="Times New Roman" w:hAnsi="Times New Roman"/>
          <w:sz w:val="24"/>
          <w:szCs w:val="24"/>
        </w:rPr>
        <w:t>успешно прошло сертификационный аудит, продукция  ООО «Пит-Продукт» признана соответствующей требованиям международной схемы FSSC 22000.</w:t>
      </w:r>
    </w:p>
    <w:p w:rsidR="00EC5BD9" w:rsidRPr="005E790D" w:rsidRDefault="00EC5BD9" w:rsidP="00EC5BD9">
      <w:pPr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</w:rPr>
      </w:pPr>
      <w:r w:rsidRPr="005E790D">
        <w:rPr>
          <w:rFonts w:ascii="Times New Roman" w:eastAsia="Cambria" w:hAnsi="Times New Roman"/>
          <w:sz w:val="24"/>
          <w:szCs w:val="24"/>
        </w:rPr>
        <w:t>Кондитерское объединение «Любимый Край»  является одним из крупнейших предприятий на Северо-Западе России, специализирующимся на производстве овсяного печенья и пряников</w:t>
      </w:r>
      <w:r w:rsidRPr="005E790D">
        <w:rPr>
          <w:rFonts w:ascii="Times New Roman" w:hAnsi="Times New Roman"/>
          <w:sz w:val="24"/>
          <w:szCs w:val="24"/>
        </w:rPr>
        <w:t xml:space="preserve">. </w:t>
      </w:r>
      <w:r w:rsidRPr="005E790D">
        <w:rPr>
          <w:rFonts w:ascii="Times New Roman" w:eastAsia="Cambria" w:hAnsi="Times New Roman"/>
          <w:sz w:val="24"/>
          <w:szCs w:val="24"/>
        </w:rPr>
        <w:t>Доля компании на российском рынке фасованного овсяного печенья составляет 25%</w:t>
      </w:r>
      <w:r w:rsidRPr="005E790D">
        <w:rPr>
          <w:rFonts w:ascii="Times New Roman" w:eastAsia="Cambria" w:hAnsi="Times New Roman"/>
          <w:b/>
          <w:sz w:val="24"/>
          <w:szCs w:val="24"/>
        </w:rPr>
        <w:t>.</w:t>
      </w:r>
      <w:r w:rsidRPr="005E790D">
        <w:rPr>
          <w:rFonts w:ascii="Times New Roman" w:hAnsi="Times New Roman"/>
          <w:b/>
          <w:sz w:val="24"/>
          <w:szCs w:val="24"/>
        </w:rPr>
        <w:t xml:space="preserve"> </w:t>
      </w:r>
      <w:r w:rsidRPr="005E790D">
        <w:rPr>
          <w:rFonts w:ascii="Times New Roman" w:eastAsia="Cambria" w:hAnsi="Times New Roman"/>
          <w:sz w:val="24"/>
          <w:szCs w:val="24"/>
        </w:rPr>
        <w:t>Компания производит  продукцию под торговыми марками «Посиделкино», «Пряничное настроение», «Хватай-ка!», «Штучки».  Марка «Посиделкино» занимает лидирующую позицию, среди марок, представленных на рынке, это бренд №1 овсяного печенья в России</w:t>
      </w:r>
      <w:r w:rsidRPr="005E790D">
        <w:rPr>
          <w:rFonts w:ascii="Times New Roman" w:hAnsi="Times New Roman"/>
          <w:sz w:val="24"/>
          <w:szCs w:val="24"/>
        </w:rPr>
        <w:t>.</w:t>
      </w:r>
      <w:r w:rsidRPr="005E790D">
        <w:rPr>
          <w:rFonts w:ascii="Times New Roman" w:eastAsia="Cambria" w:hAnsi="Times New Roman"/>
          <w:sz w:val="24"/>
          <w:szCs w:val="24"/>
        </w:rPr>
        <w:t xml:space="preserve"> Продукция «Любимого Края» является многократным лауреатом федерального конкурса «100 лучших товаров России», а также ТВ-программы «Контрольная закупка» на «Первом канале».</w:t>
      </w:r>
    </w:p>
    <w:p w:rsidR="00611FAA" w:rsidRPr="005E790D" w:rsidRDefault="00611FAA" w:rsidP="00611FAA">
      <w:pPr>
        <w:spacing w:after="0" w:line="240" w:lineRule="auto"/>
        <w:ind w:right="21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 xml:space="preserve">Второй ведущей отраслью является </w:t>
      </w:r>
      <w:r w:rsidRPr="005E790D"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роизводство транспортных средств и оборудования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. Предприятиями ОАО «</w:t>
      </w:r>
      <w:r w:rsidR="00F36D98" w:rsidRPr="005E790D">
        <w:rPr>
          <w:rFonts w:ascii="Times New Roman" w:eastAsia="Times New Roman" w:hAnsi="Times New Roman"/>
          <w:sz w:val="24"/>
          <w:szCs w:val="24"/>
          <w:lang w:eastAsia="ru-RU"/>
        </w:rPr>
        <w:t>ЛСЗ «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Пелла», ЗАО «Пе</w:t>
      </w:r>
      <w:r w:rsidR="00CE5EE3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лла-Фиорд», ЗАО «Интро-Пелла»,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АО «ГЕСЕР» (г. Отрадное), </w:t>
      </w:r>
      <w:r w:rsidR="00CE5EE3" w:rsidRPr="005E790D">
        <w:rPr>
          <w:rFonts w:ascii="Times New Roman" w:eastAsia="Times New Roman" w:hAnsi="Times New Roman"/>
          <w:sz w:val="24"/>
          <w:szCs w:val="24"/>
          <w:lang w:eastAsia="ru-RU"/>
        </w:rPr>
        <w:t>ОО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 «НССЗ», ООО «Озерная верфь» (г.Шлиссельбург)  построено судов и произведено оборудования для судостроения на сумму </w:t>
      </w:r>
      <w:r w:rsidR="00CE5EE3" w:rsidRPr="005E790D">
        <w:rPr>
          <w:rFonts w:ascii="Times New Roman" w:eastAsia="Times New Roman" w:hAnsi="Times New Roman"/>
          <w:sz w:val="24"/>
          <w:szCs w:val="24"/>
          <w:lang w:eastAsia="ru-RU"/>
        </w:rPr>
        <w:t>9,2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млрд руб., что на </w:t>
      </w:r>
      <w:r w:rsidR="00CE5EE3" w:rsidRPr="005E790D">
        <w:rPr>
          <w:rFonts w:ascii="Times New Roman" w:eastAsia="Times New Roman" w:hAnsi="Times New Roman"/>
          <w:sz w:val="24"/>
          <w:szCs w:val="24"/>
          <w:lang w:eastAsia="ru-RU"/>
        </w:rPr>
        <w:t>39,2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% выше уровня 201</w:t>
      </w:r>
      <w:r w:rsidR="00CE5EE3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 </w:t>
      </w:r>
    </w:p>
    <w:p w:rsidR="00F36D98" w:rsidRPr="005E790D" w:rsidRDefault="00611FAA" w:rsidP="00F36D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ОАО «</w:t>
      </w:r>
      <w:r w:rsidR="00F36D98"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ЛСЗ «</w:t>
      </w: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Пелла»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5E790D">
        <w:rPr>
          <w:rFonts w:ascii="Times New Roman" w:hAnsi="Times New Roman"/>
          <w:sz w:val="24"/>
          <w:szCs w:val="24"/>
        </w:rPr>
        <w:t>б</w:t>
      </w:r>
      <w:r w:rsidRPr="005E790D">
        <w:rPr>
          <w:rFonts w:ascii="Times New Roman" w:hAnsi="Times New Roman"/>
          <w:color w:val="000000"/>
          <w:sz w:val="24"/>
          <w:szCs w:val="24"/>
        </w:rPr>
        <w:t>олее 10 лет занимает лидирующее положение на российском рынке судостроения. П</w:t>
      </w:r>
      <w:r w:rsidRPr="005E790D">
        <w:rPr>
          <w:rFonts w:ascii="Times New Roman" w:hAnsi="Times New Roman"/>
          <w:sz w:val="24"/>
          <w:szCs w:val="24"/>
        </w:rPr>
        <w:t xml:space="preserve">редприятие постоянно занимается модернизацией мощностей, оптимизацией структуры завода, изучением потребностей всех морских сегментов российского рынка, ежегодным освоением производства не менее 2–3 типов новых морских судов, постоянно взаимодействует с научными организациями и заказчиками, в том числе с Министерством обороны РФ. </w:t>
      </w:r>
    </w:p>
    <w:p w:rsidR="00F36D98" w:rsidRPr="005E790D" w:rsidRDefault="00F36D98" w:rsidP="00F36D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color w:val="000000"/>
          <w:sz w:val="24"/>
          <w:szCs w:val="24"/>
        </w:rPr>
        <w:t>Одной из актуальных задач, стоящих сегодня перед заводом – обновление устаревшего технического и рыбопромыслового флота России. Н</w:t>
      </w:r>
      <w:r w:rsidRPr="005E790D">
        <w:rPr>
          <w:rFonts w:ascii="Times New Roman" w:hAnsi="Times New Roman"/>
          <w:sz w:val="24"/>
          <w:szCs w:val="24"/>
        </w:rPr>
        <w:t xml:space="preserve">а новом судостроительном комплексе ОАО «ЛСЗ «Пелла»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приступило к выпуску специализированных судов рыбного промысла. Р</w:t>
      </w:r>
      <w:r w:rsidRPr="005E790D">
        <w:rPr>
          <w:rFonts w:ascii="Times New Roman" w:hAnsi="Times New Roman"/>
          <w:color w:val="000000"/>
          <w:sz w:val="24"/>
          <w:szCs w:val="24"/>
        </w:rPr>
        <w:t xml:space="preserve">аньше подобные корабли производились для российских рыболовецких компаний только за рубежом. А </w:t>
      </w:r>
      <w:r w:rsidRPr="005E790D">
        <w:rPr>
          <w:rFonts w:ascii="Times New Roman" w:hAnsi="Times New Roman"/>
          <w:sz w:val="24"/>
          <w:szCs w:val="24"/>
        </w:rPr>
        <w:t>первый проект постройки краболовного судна, по мнению экспертов, положил начало новому направлению в гражданском морском судостроении, до этого ни у нас стране, ни за рубежом, суда для добычи крабов никогда не проектировались. Реализация данных проектов проходит в рамках государственной программы «Развития Судостроения 2013-2030».</w:t>
      </w:r>
    </w:p>
    <w:p w:rsidR="00D969ED" w:rsidRPr="005E790D" w:rsidRDefault="00611FAA" w:rsidP="00D96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ООО «Невский </w:t>
      </w:r>
      <w:r w:rsidR="00D962D1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судостроительно-судоремонтный завод</w:t>
      </w: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 </w:t>
      </w:r>
      <w:r w:rsidRPr="005E79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современное динамично развивающееся предприятие, способное решать сложные технические и технологические задачи, выпускать востребованную потребителями продукцию, отвечающую мировым стандартам, как для отечественных, так и для иностранных заказчиков. Специализируется на строительстве всех типов судов «под ключ»: танкеры, сухогрузы, буксиры, служебно-разъездные теплоходы, суда технического флота и флота обеспечения.</w:t>
      </w:r>
      <w:r w:rsidR="00D969ED" w:rsidRPr="005E79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69ED" w:rsidRPr="005E790D">
        <w:rPr>
          <w:rFonts w:ascii="Times New Roman" w:eastAsia="Times New Roman" w:hAnsi="Times New Roman"/>
          <w:sz w:val="24"/>
          <w:szCs w:val="24"/>
          <w:lang w:eastAsia="ru-RU"/>
        </w:rPr>
        <w:t>Сегодня предприятие им</w:t>
      </w:r>
      <w:r w:rsidR="00D969ED" w:rsidRPr="005E79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еет стабильную полную загрузку судостроительными заказами от российских компаний. </w:t>
      </w:r>
    </w:p>
    <w:p w:rsidR="00611FAA" w:rsidRPr="005E790D" w:rsidRDefault="00DF0EC4" w:rsidP="00DF0E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2017 году Невский судостроительно-судоремонтный завод принял участие в первом Международном рыбопромышленном форуме и Выставке рыбной индустрии, морепродуктов и технологий. На стенде Невского судостроительно-судоремонтного завода были представлены текущие и перспективные проекты по судостроению,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обсуждались вопросы, касающиеся основных направлений деятельности предприятия, стратегии развития отечественного рыбохозяйственного комплекса.</w:t>
      </w:r>
    </w:p>
    <w:p w:rsidR="007B71F3" w:rsidRPr="005E790D" w:rsidRDefault="00DF0EC4" w:rsidP="007B71F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АО «Гесер»</w:t>
      </w:r>
      <w:r w:rsidR="00611FAA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11FAA" w:rsidRPr="005E790D">
        <w:rPr>
          <w:rFonts w:ascii="Times New Roman" w:hAnsi="Times New Roman"/>
          <w:sz w:val="24"/>
          <w:szCs w:val="24"/>
        </w:rPr>
        <w:t>эффективно внедряет новые технологии, с</w:t>
      </w:r>
      <w:r w:rsidR="00611FAA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отрудничает с </w:t>
      </w:r>
      <w:r w:rsidR="00611FAA" w:rsidRPr="005E790D">
        <w:rPr>
          <w:rFonts w:ascii="Times New Roman" w:hAnsi="Times New Roman"/>
          <w:sz w:val="24"/>
          <w:szCs w:val="24"/>
        </w:rPr>
        <w:t>судостроительными компаниями, научными и проектными организациями, а также работает по  заказам Министерства обороны РФ, Министерства внутренних дел РФ, Министерства чрезвычайных ситуаций РФ. Более 15 лет является одним из ведущих российских поставщиков комплексных решений «под ключ» по достройке и внутренней отделке военных кораблей и гражданских судов.</w:t>
      </w:r>
      <w:r w:rsidR="007B71F3" w:rsidRPr="005E790D">
        <w:rPr>
          <w:rFonts w:ascii="Times New Roman" w:eastAsia="Times New Roman" w:hAnsi="Times New Roman"/>
          <w:sz w:val="28"/>
          <w:szCs w:val="28"/>
        </w:rPr>
        <w:t xml:space="preserve"> </w:t>
      </w:r>
      <w:r w:rsidR="007B71F3" w:rsidRPr="005E790D">
        <w:rPr>
          <w:rFonts w:ascii="Times New Roman" w:eastAsia="Times New Roman" w:hAnsi="Times New Roman"/>
          <w:sz w:val="24"/>
          <w:szCs w:val="24"/>
        </w:rPr>
        <w:t xml:space="preserve">Доля рынка компании в этом сегменте – около </w:t>
      </w:r>
      <w:r w:rsidR="007B71F3" w:rsidRPr="005E790D">
        <w:rPr>
          <w:rFonts w:ascii="Times New Roman" w:eastAsia="Times New Roman" w:hAnsi="Times New Roman"/>
          <w:bCs/>
          <w:sz w:val="24"/>
          <w:szCs w:val="24"/>
        </w:rPr>
        <w:t>25%.</w:t>
      </w:r>
      <w:r w:rsidR="007B71F3" w:rsidRPr="005E790D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7B71F3" w:rsidRPr="005E790D" w:rsidRDefault="007B71F3" w:rsidP="007B71F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Объем отгруженной продукции за 2017 год составил 1,8 млрд руб., что более чем в 2 раза превысило объемы 2016 год</w:t>
      </w:r>
      <w:r w:rsidR="005021DA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. Численность работающих – 650 чел.</w:t>
      </w:r>
      <w:r w:rsidRPr="005E790D">
        <w:rPr>
          <w:rFonts w:eastAsia="+mn-ea" w:cs="+mn-cs"/>
          <w:color w:val="000000"/>
          <w:kern w:val="24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bCs/>
          <w:sz w:val="24"/>
          <w:szCs w:val="24"/>
        </w:rPr>
        <w:t>Портфель заказов – 7</w:t>
      </w:r>
      <w:r w:rsidRPr="005E790D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5E790D">
        <w:rPr>
          <w:rFonts w:ascii="Times New Roman" w:eastAsia="Times New Roman" w:hAnsi="Times New Roman"/>
          <w:bCs/>
          <w:sz w:val="24"/>
          <w:szCs w:val="24"/>
        </w:rPr>
        <w:t xml:space="preserve">млрд руб. </w:t>
      </w:r>
    </w:p>
    <w:p w:rsidR="007B71F3" w:rsidRPr="005E790D" w:rsidRDefault="007B71F3" w:rsidP="007B71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За годы деятельности специалисты компании выполнили работы более чем на 160 судах различного класса и назначения – это более 500 заказов для  судостроительных компаний, научных и проектных организаций, а также по заказам Министерства обороны РФ, Министерства внутренних дел РФ, Министерства чрезвычайных ситуаций РФ.</w:t>
      </w:r>
    </w:p>
    <w:p w:rsidR="007B71F3" w:rsidRPr="005E790D" w:rsidRDefault="007B71F3" w:rsidP="007B71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>Предприятие неоднократно удостаивалось почетных званий и наград</w:t>
      </w:r>
      <w:r w:rsidRPr="005E790D">
        <w:rPr>
          <w:rFonts w:ascii="Times New Roman" w:hAnsi="Times New Roman"/>
          <w:color w:val="242424"/>
          <w:sz w:val="24"/>
          <w:szCs w:val="24"/>
        </w:rPr>
        <w:t xml:space="preserve">. </w:t>
      </w: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конце 2017 года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АО «Гесер» стало лауреатом в номинации «природоохранная деятельность и ресурсосбережение» в рамках конкурса «Бизнес развивающий регион». В начале 2018 года по итогам исследования, проведенного порталом Superjob.ru  среди компаний-работодателей, АО "Гесер" получила очередную престижную награду «Привлекательный работодатель-2017». Была отмечена не только активная деятельность по привлечению персонала и большой отклик соискателей, но и достойный уровень  заработной платы, превышающий общие показатели по Кировскому району.</w:t>
      </w:r>
    </w:p>
    <w:p w:rsidR="007B71F3" w:rsidRPr="005E790D" w:rsidRDefault="007B71F3" w:rsidP="00DA53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июле 2017 года </w:t>
      </w:r>
      <w:r w:rsidRPr="005E79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предприятии АО «Гесер» состоялось открытие новой производственной  линии с оборудованием нового поколения.  Под эти цели Фонд развития промышленности выделил АО «Гесер» кредит на льготных условиях в размере 300 млн руб. </w:t>
      </w:r>
      <w:r w:rsidRPr="005E79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Сейчас компания на 100% загружена заказами до 2020 года. </w:t>
      </w:r>
    </w:p>
    <w:p w:rsidR="00DA5304" w:rsidRPr="005E790D" w:rsidRDefault="00611FAA" w:rsidP="00DA5304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90D">
        <w:rPr>
          <w:rFonts w:ascii="Times New Roman" w:hAnsi="Times New Roman"/>
          <w:i/>
          <w:color w:val="000000"/>
          <w:sz w:val="24"/>
          <w:szCs w:val="24"/>
        </w:rPr>
        <w:t>ООО «Озерная верфь»</w:t>
      </w:r>
      <w:r w:rsidRPr="005E790D">
        <w:rPr>
          <w:rFonts w:ascii="Times New Roman" w:hAnsi="Times New Roman"/>
          <w:color w:val="000000"/>
          <w:sz w:val="24"/>
          <w:szCs w:val="24"/>
        </w:rPr>
        <w:t xml:space="preserve"> признана российским речным и морским регистром судоходства. </w:t>
      </w:r>
      <w:r w:rsidR="0000319E" w:rsidRPr="005E790D">
        <w:rPr>
          <w:rFonts w:ascii="Times New Roman" w:hAnsi="Times New Roman" w:cs="Times New Roman"/>
          <w:sz w:val="24"/>
          <w:szCs w:val="24"/>
        </w:rPr>
        <w:t>Сфера деятельности: судостроение, судоремонт, производство мебели</w:t>
      </w:r>
      <w:r w:rsidRPr="005E790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E790D">
        <w:rPr>
          <w:rFonts w:ascii="Times New Roman" w:hAnsi="Times New Roman" w:cs="Times New Roman"/>
          <w:sz w:val="24"/>
          <w:szCs w:val="24"/>
        </w:rPr>
        <w:t xml:space="preserve"> </w:t>
      </w:r>
      <w:r w:rsidR="00DA5304" w:rsidRPr="005E790D">
        <w:rPr>
          <w:rFonts w:ascii="Times New Roman" w:hAnsi="Times New Roman" w:cs="Times New Roman"/>
          <w:sz w:val="24"/>
          <w:szCs w:val="24"/>
        </w:rPr>
        <w:t xml:space="preserve">В 2017 году компанией было построено и передано заказчикам 9 катеров различных проектов. </w:t>
      </w:r>
    </w:p>
    <w:p w:rsidR="00BF3B98" w:rsidRPr="005E790D" w:rsidRDefault="0007561A" w:rsidP="00DA53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7353D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>От общего объема обрабатывающего производства на</w:t>
      </w:r>
      <w:r w:rsidRPr="005E790D">
        <w:rPr>
          <w:rFonts w:ascii="Times New Roman" w:hAnsi="Times New Roman"/>
          <w:b/>
          <w:sz w:val="24"/>
          <w:szCs w:val="24"/>
        </w:rPr>
        <w:t xml:space="preserve"> предприятия по производству строительных материалов </w:t>
      </w:r>
      <w:r w:rsidRPr="005E790D">
        <w:rPr>
          <w:rFonts w:ascii="Times New Roman" w:hAnsi="Times New Roman"/>
          <w:sz w:val="24"/>
          <w:szCs w:val="24"/>
        </w:rPr>
        <w:t xml:space="preserve">приходится </w:t>
      </w:r>
      <w:r w:rsidR="005B3779" w:rsidRPr="005E790D">
        <w:rPr>
          <w:rFonts w:ascii="Times New Roman" w:hAnsi="Times New Roman"/>
          <w:sz w:val="24"/>
          <w:szCs w:val="24"/>
        </w:rPr>
        <w:t>1</w:t>
      </w:r>
      <w:r w:rsidR="00A50F25" w:rsidRPr="005E790D">
        <w:rPr>
          <w:rFonts w:ascii="Times New Roman" w:hAnsi="Times New Roman"/>
          <w:sz w:val="24"/>
          <w:szCs w:val="24"/>
        </w:rPr>
        <w:t>0</w:t>
      </w:r>
      <w:r w:rsidR="005B3779" w:rsidRPr="005E790D">
        <w:rPr>
          <w:rFonts w:ascii="Times New Roman" w:hAnsi="Times New Roman"/>
          <w:sz w:val="24"/>
          <w:szCs w:val="24"/>
        </w:rPr>
        <w:t>,9</w:t>
      </w:r>
      <w:r w:rsidRPr="005E790D">
        <w:rPr>
          <w:rFonts w:ascii="Times New Roman" w:hAnsi="Times New Roman"/>
          <w:sz w:val="24"/>
          <w:szCs w:val="24"/>
        </w:rPr>
        <w:t>%.</w:t>
      </w:r>
      <w:r w:rsidR="00BF3B98" w:rsidRPr="005E790D">
        <w:rPr>
          <w:rFonts w:ascii="Times New Roman" w:hAnsi="Times New Roman"/>
          <w:sz w:val="24"/>
          <w:szCs w:val="24"/>
        </w:rPr>
        <w:t xml:space="preserve"> </w:t>
      </w:r>
    </w:p>
    <w:p w:rsidR="00A50F25" w:rsidRPr="005E790D" w:rsidRDefault="00A50F25" w:rsidP="00A50F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Предприятиями</w:t>
      </w:r>
      <w:r w:rsidRPr="005E790D">
        <w:rPr>
          <w:rFonts w:ascii="Times New Roman" w:hAnsi="Times New Roman"/>
          <w:sz w:val="24"/>
          <w:szCs w:val="24"/>
        </w:rPr>
        <w:t xml:space="preserve"> ПАО «Павловский завод», ОАО «ЛСР. Стеновые материалы – Северо - Запад», ООО «ЭМ СИ Баухеми» выпущено продукции на сумму 3,5 млрд руб., рост объема производства </w:t>
      </w:r>
      <w:r w:rsidR="00FB654D" w:rsidRPr="005E790D">
        <w:rPr>
          <w:rFonts w:ascii="Times New Roman" w:hAnsi="Times New Roman"/>
          <w:sz w:val="24"/>
          <w:szCs w:val="24"/>
        </w:rPr>
        <w:t xml:space="preserve">к </w:t>
      </w:r>
      <w:r w:rsidRPr="005E790D">
        <w:rPr>
          <w:rFonts w:ascii="Times New Roman" w:hAnsi="Times New Roman"/>
          <w:sz w:val="24"/>
          <w:szCs w:val="24"/>
        </w:rPr>
        <w:t>прошлому году составил 3,9% в действующих ценах.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50F25" w:rsidRPr="005E790D" w:rsidRDefault="00A50F25" w:rsidP="00A50F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>Не снижая темпов, работает ООО «ЭМ СИ Баухеми</w:t>
      </w:r>
      <w:r w:rsidR="00183061" w:rsidRPr="005E790D">
        <w:rPr>
          <w:rFonts w:ascii="Times New Roman" w:hAnsi="Times New Roman"/>
          <w:sz w:val="24"/>
          <w:szCs w:val="24"/>
        </w:rPr>
        <w:t xml:space="preserve">» - </w:t>
      </w:r>
      <w:r w:rsidR="0018306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один из пяти заводов совместного российско-германского предприятия</w:t>
      </w:r>
      <w:r w:rsidR="007D628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83061" w:rsidRPr="005E790D">
        <w:rPr>
          <w:rFonts w:ascii="Times New Roman" w:hAnsi="Times New Roman"/>
          <w:sz w:val="24"/>
          <w:szCs w:val="24"/>
        </w:rPr>
        <w:t xml:space="preserve"> </w:t>
      </w:r>
      <w:r w:rsidR="007D6288">
        <w:rPr>
          <w:rFonts w:ascii="Times New Roman" w:hAnsi="Times New Roman"/>
          <w:sz w:val="24"/>
          <w:szCs w:val="24"/>
        </w:rPr>
        <w:t>Ин</w:t>
      </w:r>
      <w:r w:rsidRPr="005E790D">
        <w:rPr>
          <w:rFonts w:ascii="Times New Roman" w:hAnsi="Times New Roman"/>
          <w:sz w:val="24"/>
          <w:szCs w:val="24"/>
        </w:rPr>
        <w:t xml:space="preserve">новационность – один из стратегических принципов развития компании. При выпуске материалов компания большое внимание уделяет выбору сырья, развитию научно-технической базы, качеству продукции на всех этапах производства. В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2017 году, на 23-й Международной выставке строительных и отделочных материалов InterStroyExpo продукты компании стали </w:t>
      </w:r>
      <w:r w:rsidRPr="005E790D">
        <w:rPr>
          <w:rFonts w:ascii="Times New Roman" w:hAnsi="Times New Roman"/>
          <w:sz w:val="24"/>
          <w:szCs w:val="24"/>
        </w:rPr>
        <w:t>победителями конкурса новых материалов и технологий «Инновации в строительстве».</w:t>
      </w:r>
    </w:p>
    <w:p w:rsidR="00A50F25" w:rsidRPr="005E790D" w:rsidRDefault="00A50F25" w:rsidP="00A50F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ОАО «ЛСР. Стеновые материалы – Северо - Запад». </w:t>
      </w:r>
      <w:r w:rsidRPr="005E790D">
        <w:rPr>
          <w:rFonts w:ascii="Times New Roman" w:hAnsi="Times New Roman"/>
          <w:color w:val="000000"/>
          <w:sz w:val="24"/>
          <w:szCs w:val="24"/>
        </w:rPr>
        <w:t>Предприятие и продукция - неоднократные победители и лауреаты конкурсов «Строитель года», «Лидер строительного качества», «Всероссийского конкурса на лучшую строительную организацию, предприятие строительных материалов», награждена знаком качества "Сделано в Петербурге".</w:t>
      </w:r>
      <w:r w:rsidRPr="005E790D">
        <w:rPr>
          <w:rFonts w:ascii="Times New Roman" w:hAnsi="Times New Roman"/>
          <w:sz w:val="24"/>
          <w:szCs w:val="24"/>
        </w:rPr>
        <w:t xml:space="preserve"> </w:t>
      </w:r>
    </w:p>
    <w:p w:rsidR="00C27CA7" w:rsidRPr="005E790D" w:rsidRDefault="005077E9" w:rsidP="00C27CA7">
      <w:pPr>
        <w:widowControl w:val="0"/>
        <w:tabs>
          <w:tab w:val="left" w:pos="637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ПА</w:t>
      </w:r>
      <w:r w:rsidR="00C27CA7"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 «Павловский завод», </w:t>
      </w:r>
      <w:r w:rsidR="00C27CA7" w:rsidRPr="005E790D">
        <w:rPr>
          <w:rFonts w:ascii="Times New Roman" w:hAnsi="Times New Roman"/>
          <w:color w:val="000000"/>
          <w:sz w:val="24"/>
          <w:szCs w:val="24"/>
        </w:rPr>
        <w:t xml:space="preserve">один из крупнейших производителей силикатного кирпича на </w:t>
      </w:r>
      <w:r w:rsidR="00183061" w:rsidRPr="005E790D">
        <w:rPr>
          <w:rFonts w:ascii="Times New Roman" w:hAnsi="Times New Roman"/>
          <w:color w:val="000000"/>
          <w:sz w:val="24"/>
          <w:szCs w:val="24"/>
        </w:rPr>
        <w:t>С</w:t>
      </w:r>
      <w:r w:rsidR="00C27CA7" w:rsidRPr="005E790D">
        <w:rPr>
          <w:rFonts w:ascii="Times New Roman" w:hAnsi="Times New Roman"/>
          <w:color w:val="000000"/>
          <w:sz w:val="24"/>
          <w:szCs w:val="24"/>
        </w:rPr>
        <w:t>еверо-</w:t>
      </w:r>
      <w:r w:rsidR="00183061" w:rsidRPr="005E790D">
        <w:rPr>
          <w:rFonts w:ascii="Times New Roman" w:hAnsi="Times New Roman"/>
          <w:color w:val="000000"/>
          <w:sz w:val="24"/>
          <w:szCs w:val="24"/>
        </w:rPr>
        <w:t>З</w:t>
      </w:r>
      <w:r w:rsidR="00C27CA7" w:rsidRPr="005E790D">
        <w:rPr>
          <w:rFonts w:ascii="Times New Roman" w:hAnsi="Times New Roman"/>
          <w:color w:val="000000"/>
          <w:sz w:val="24"/>
          <w:szCs w:val="24"/>
        </w:rPr>
        <w:t>ападе России. Мощности предприятия позволяют выпускать до 100 млн шт</w:t>
      </w:r>
      <w:r w:rsidR="00E94144" w:rsidRPr="005E790D">
        <w:rPr>
          <w:rFonts w:ascii="Times New Roman" w:hAnsi="Times New Roman"/>
          <w:color w:val="000000"/>
          <w:sz w:val="24"/>
          <w:szCs w:val="24"/>
        </w:rPr>
        <w:t>ук</w:t>
      </w:r>
      <w:r w:rsidR="00C27CA7" w:rsidRPr="005E790D">
        <w:rPr>
          <w:rFonts w:ascii="Times New Roman" w:hAnsi="Times New Roman"/>
          <w:color w:val="000000"/>
          <w:sz w:val="24"/>
          <w:szCs w:val="24"/>
        </w:rPr>
        <w:t xml:space="preserve"> условного кирпича в год.   </w:t>
      </w:r>
    </w:p>
    <w:p w:rsidR="001E0C1D" w:rsidRPr="005E790D" w:rsidRDefault="001E0C1D" w:rsidP="00C27CA7">
      <w:pPr>
        <w:widowControl w:val="0"/>
        <w:tabs>
          <w:tab w:val="left" w:pos="63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8BE" w:rsidRPr="005E790D" w:rsidRDefault="00B538BE" w:rsidP="00B538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Добыча полезных ископаемых</w:t>
      </w: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В 2017 году объем отгруженных товаров собственного производства, выполненных работ и услуг </w:t>
      </w:r>
      <w:r w:rsidRPr="005E790D">
        <w:rPr>
          <w:rFonts w:ascii="Times New Roman" w:eastAsia="Times New Roman" w:hAnsi="Times New Roman"/>
          <w:iCs/>
          <w:sz w:val="24"/>
          <w:szCs w:val="24"/>
          <w:lang w:eastAsia="ru-RU"/>
        </w:rPr>
        <w:t>по крупным и средним предприятиям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составил 143,01 млн руб.</w:t>
      </w:r>
      <w:r w:rsidRPr="005E79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B9439C" w:rsidRPr="005E790D" w:rsidRDefault="00D7553F" w:rsidP="003D7CE3">
      <w:pPr>
        <w:spacing w:after="0" w:line="235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Прочие производства</w:t>
      </w:r>
    </w:p>
    <w:p w:rsidR="005077E9" w:rsidRPr="005E790D" w:rsidRDefault="00A8640D" w:rsidP="005077E9">
      <w:pPr>
        <w:spacing w:after="0" w:line="235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Производство электрооборудования, электронного и оптического оборудования.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77E9"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ПАО «Завод «Ладога»</w:t>
      </w:r>
      <w:r w:rsidR="005077E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77E9" w:rsidRPr="005E790D">
        <w:rPr>
          <w:rFonts w:ascii="Times New Roman" w:hAnsi="Times New Roman"/>
          <w:color w:val="191919"/>
          <w:sz w:val="24"/>
          <w:szCs w:val="24"/>
        </w:rPr>
        <w:t>является одним из ведущих предприятий России</w:t>
      </w:r>
      <w:r w:rsidR="005077E9" w:rsidRPr="005E790D">
        <w:rPr>
          <w:rFonts w:ascii="Roboto" w:hAnsi="Roboto"/>
          <w:color w:val="191919"/>
          <w:sz w:val="24"/>
          <w:szCs w:val="24"/>
        </w:rPr>
        <w:t xml:space="preserve"> </w:t>
      </w:r>
      <w:r w:rsidR="005077E9" w:rsidRPr="005E790D">
        <w:rPr>
          <w:rFonts w:ascii="Times New Roman" w:hAnsi="Times New Roman"/>
          <w:color w:val="191919"/>
          <w:sz w:val="24"/>
          <w:szCs w:val="24"/>
        </w:rPr>
        <w:t>по производству</w:t>
      </w:r>
      <w:r w:rsidR="005077E9" w:rsidRPr="005E790D">
        <w:rPr>
          <w:rFonts w:ascii="Roboto" w:hAnsi="Roboto"/>
          <w:color w:val="191919"/>
          <w:sz w:val="24"/>
          <w:szCs w:val="24"/>
        </w:rPr>
        <w:t xml:space="preserve"> </w:t>
      </w:r>
      <w:r w:rsidR="005077E9" w:rsidRPr="005E790D">
        <w:rPr>
          <w:rFonts w:ascii="Times New Roman" w:hAnsi="Times New Roman"/>
          <w:color w:val="191919"/>
          <w:sz w:val="24"/>
          <w:szCs w:val="24"/>
        </w:rPr>
        <w:t>гидроакустической аппаратуры для ВМФ.</w:t>
      </w:r>
      <w:r w:rsidR="005077E9" w:rsidRPr="005E790D">
        <w:rPr>
          <w:rFonts w:ascii="Roboto" w:hAnsi="Roboto"/>
          <w:color w:val="191919"/>
          <w:sz w:val="24"/>
          <w:szCs w:val="24"/>
        </w:rPr>
        <w:t xml:space="preserve"> </w:t>
      </w:r>
      <w:r w:rsidR="005077E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завод обеспечивает устойчивый рост объемов промышленной продукции. Благодаря модернизации, совершенствованию, а также отлаженной системе контроля качества, продукция хозяйственно-бытового назначения, светосигнальное оборудование для машин ГИБДД, Пожарной, Скорой помощи, МЧС получили самые высокие оценки у российского потребителя. </w:t>
      </w:r>
    </w:p>
    <w:p w:rsidR="005077E9" w:rsidRPr="005E790D" w:rsidRDefault="005077E9" w:rsidP="0050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30 июня 2017 года завод «Ладога» отметил свой полувековой юбилей. В отчетном году</w:t>
      </w:r>
      <w:r w:rsidRPr="005E79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инвестиционного проекта прошло обновление материально-технической базы, произведено техническое перевооружение предприятия. </w:t>
      </w:r>
      <w:r w:rsidRPr="005E790D">
        <w:rPr>
          <w:rFonts w:ascii="Times New Roman" w:hAnsi="Times New Roman"/>
          <w:color w:val="000000"/>
          <w:sz w:val="24"/>
          <w:szCs w:val="24"/>
        </w:rPr>
        <w:t xml:space="preserve">В настоящее время ПАО «Завод «Ладога» оснащен современным оборудованием, что позволяет  разрабатывать, осваивать и серийно выпускать радиоэлектронную и электротехническую продукцию. </w:t>
      </w:r>
    </w:p>
    <w:p w:rsidR="001E0C1D" w:rsidRPr="005E790D" w:rsidRDefault="00420EA5" w:rsidP="001E0C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Целлюлозно-бумажное производство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E0C1D" w:rsidRPr="005E790D">
        <w:rPr>
          <w:rFonts w:ascii="Times New Roman" w:hAnsi="Times New Roman"/>
          <w:sz w:val="24"/>
          <w:szCs w:val="24"/>
        </w:rPr>
        <w:t xml:space="preserve">Рост индекса производства в 2017 году зафиксирован в производстве бумаги и бумажных изделий, это объясняется внедрением инновационных программных решений в производство </w:t>
      </w:r>
      <w:r w:rsidR="001E0C1D" w:rsidRPr="005E790D">
        <w:rPr>
          <w:rFonts w:ascii="Times New Roman" w:hAnsi="Times New Roman"/>
          <w:color w:val="000000" w:themeColor="text1"/>
          <w:sz w:val="24"/>
          <w:szCs w:val="24"/>
        </w:rPr>
        <w:t xml:space="preserve">ООО «Рэмос-Альфа». </w:t>
      </w:r>
      <w:r w:rsidR="001E0C1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текущий момент компания уверенно входит в тройку лидеров по Северо-Западному ФО среди поставщиков гофроупаковки. Компания активно развивает направление по флексопечати - высококачественный и недорогой метод нанесения изображений фотографической точности на упаковку. В распоряжении «Рэмос-Альфа» новейшее оборудование из Швейцарии компании Bobst. Продукция компании соответствует международным стандартам качества. </w:t>
      </w:r>
    </w:p>
    <w:p w:rsidR="00D7553F" w:rsidRPr="005E790D" w:rsidRDefault="00D7553F" w:rsidP="00227C9A">
      <w:pPr>
        <w:spacing w:after="0" w:line="235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</w:p>
    <w:p w:rsidR="00516180" w:rsidRPr="005E790D" w:rsidRDefault="00876484" w:rsidP="00516180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Таблица 1. </w:t>
      </w:r>
    </w:p>
    <w:p w:rsidR="008E5B54" w:rsidRPr="005E790D" w:rsidRDefault="008E5B54" w:rsidP="009156F9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Список к</w:t>
      </w:r>
      <w:r w:rsidR="009156F9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рупны</w:t>
      </w: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х и средних</w:t>
      </w:r>
      <w:r w:rsidR="009156F9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</w:t>
      </w:r>
      <w:r w:rsidR="00B8561E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ромышленны</w:t>
      </w: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х</w:t>
      </w:r>
      <w:r w:rsidR="00B8561E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предприяти</w:t>
      </w: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й</w:t>
      </w:r>
      <w:r w:rsidR="00B8561E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</w:t>
      </w:r>
    </w:p>
    <w:p w:rsidR="00B8561E" w:rsidRPr="005E790D" w:rsidRDefault="00B8561E" w:rsidP="008E5B54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Кировского муниципального района</w:t>
      </w:r>
      <w:r w:rsidR="008E5B54"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 </w:t>
      </w: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Ленинградской области</w:t>
      </w:r>
    </w:p>
    <w:p w:rsidR="004D2E24" w:rsidRPr="005E790D" w:rsidRDefault="004D2E24" w:rsidP="006835B7">
      <w:p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</w:p>
    <w:tbl>
      <w:tblPr>
        <w:tblW w:w="9060" w:type="dxa"/>
        <w:jc w:val="center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2"/>
        <w:gridCol w:w="2267"/>
        <w:gridCol w:w="2971"/>
      </w:tblGrid>
      <w:tr w:rsidR="00B8561E" w:rsidRPr="005E790D" w:rsidTr="005C63BD">
        <w:trPr>
          <w:trHeight w:val="838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61E" w:rsidRPr="005E790D" w:rsidRDefault="00B8561E" w:rsidP="005B6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Наименование, местонахождение субъекта экономической деятельности, контактные данные </w:t>
            </w:r>
          </w:p>
          <w:p w:rsidR="00B8561E" w:rsidRPr="005E790D" w:rsidRDefault="00B8561E" w:rsidP="00EF2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(телефон, факс, 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e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61E" w:rsidRPr="005E790D" w:rsidRDefault="00B8561E" w:rsidP="005B6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61E" w:rsidRPr="005E790D" w:rsidRDefault="00B8561E" w:rsidP="00CA4982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5E790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Ассортимент выпускаемой продукции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Добыча полезных ископаемых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5B7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«Кампес»</w:t>
            </w:r>
            <w:r w:rsidR="009156F9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6835B7" w:rsidRPr="005E790D" w:rsidRDefault="006835B7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187300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Кировский район, п. Мга, 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Железнодорожная д.59,</w:t>
            </w:r>
          </w:p>
          <w:p w:rsidR="006835B7" w:rsidRPr="005E790D" w:rsidRDefault="006835B7" w:rsidP="00683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(81362)56-551, </w:t>
            </w:r>
          </w:p>
          <w:p w:rsidR="00B8561E" w:rsidRPr="005E790D" w:rsidRDefault="00B8561E" w:rsidP="00683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kampes@kampes.ru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80050F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08.12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Добыча полезных ископаемых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Песок строительный, щебень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Производство пищевых продуктов, включая напитки и табака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6F1353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«Кондитерское объединение «Любимый край»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187330 Кировский район, 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Отрадное, ул. Железнодорожная, д.1,</w:t>
            </w:r>
            <w:r w:rsidRPr="005E790D">
              <w:rPr>
                <w:sz w:val="20"/>
                <w:szCs w:val="20"/>
              </w:rPr>
              <w:t xml:space="preserve"> </w:t>
            </w:r>
            <w:r w:rsidR="006835B7" w:rsidRPr="005E790D">
              <w:rPr>
                <w:rFonts w:ascii="Times New Roman" w:hAnsi="Times New Roman"/>
                <w:sz w:val="20"/>
                <w:szCs w:val="20"/>
              </w:rPr>
              <w:t>8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(812)318-14-2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6835B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8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(812)318-14-28</w:t>
            </w:r>
          </w:p>
          <w:p w:rsidR="00B8561E" w:rsidRPr="005E790D" w:rsidRDefault="0013202C" w:rsidP="006941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2" w:history="1">
              <w:r w:rsidR="00B8561E" w:rsidRPr="005E790D">
                <w:rPr>
                  <w:rStyle w:val="af2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info@lkray.ru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6941A1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10.72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Производство сухих хлебобулочных изделий и мучных кондитерских изделий длительного хранения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учные кондитерские изделия</w:t>
            </w:r>
          </w:p>
        </w:tc>
      </w:tr>
      <w:tr w:rsidR="00B8561E" w:rsidRPr="005E790D" w:rsidTr="005C63BD">
        <w:trPr>
          <w:trHeight w:val="827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6941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«Петропродукт-Отрадное»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187330 Кировский район, </w:t>
            </w:r>
          </w:p>
          <w:p w:rsidR="00B8561E" w:rsidRPr="005E790D" w:rsidRDefault="00B8561E" w:rsidP="006835B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Отрадное, ул. Желез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нодорожная, д.1, </w:t>
            </w:r>
            <w:r w:rsidR="006835B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(812)960-14-14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835B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6941A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(812)960-14-15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6941A1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10.84</w:t>
            </w:r>
            <w:r w:rsidR="00B8561E" w:rsidRPr="005E790D">
              <w:rPr>
                <w:sz w:val="20"/>
                <w:szCs w:val="20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пряностей и приправ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айонезы, кетчупы, масложировая продукция</w:t>
            </w:r>
          </w:p>
        </w:tc>
      </w:tr>
      <w:tr w:rsidR="00B8561E" w:rsidRPr="005E790D" w:rsidTr="005C63BD">
        <w:trPr>
          <w:trHeight w:val="930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«ПИТ-ПРОДУКТ»</w:t>
            </w:r>
          </w:p>
          <w:p w:rsidR="00B17108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187322 Кировский район,</w:t>
            </w:r>
            <w:r w:rsidR="00F175BC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Синявино, </w:t>
            </w:r>
          </w:p>
          <w:p w:rsidR="00B17108" w:rsidRPr="005E790D" w:rsidRDefault="00ED6CA4" w:rsidP="00C30A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(81362)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64-143,</w:t>
            </w:r>
            <w:r w:rsidR="00B17108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</w:t>
            </w:r>
            <w:r w:rsidR="00C30A6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  <w:r w:rsidR="00C30A6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88, </w:t>
            </w:r>
          </w:p>
          <w:p w:rsidR="00B8561E" w:rsidRPr="005E790D" w:rsidRDefault="00B8561E" w:rsidP="00C30A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office@pitproduct.ru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C30A6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.13.1</w:t>
            </w:r>
            <w:r w:rsidR="00B8561E" w:rsidRPr="005E790D">
              <w:rPr>
                <w:sz w:val="20"/>
                <w:szCs w:val="20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готовых и консервированных продуктов из мяса, мяса птицы,  мясных субпродуктов и крови животных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олбасные изделия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lastRenderedPageBreak/>
              <w:t>Целлюлозно-бумажное производство; издательская и полиграфическая деятельность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«Рэмос-Альфа»</w:t>
            </w:r>
          </w:p>
          <w:p w:rsidR="003E3EB0" w:rsidRPr="005E790D" w:rsidRDefault="00B8561E" w:rsidP="003E3E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187340 </w:t>
            </w:r>
            <w:r w:rsidR="003458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Кировск, ул. Набережная, д.1/27, </w:t>
            </w:r>
            <w:r w:rsidR="00ED6CA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</w:t>
            </w:r>
            <w:r w:rsidR="003E3EB0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960-01-75</w:t>
            </w:r>
          </w:p>
          <w:p w:rsidR="00CA4982" w:rsidRPr="005E790D" w:rsidRDefault="00CA4982" w:rsidP="003E3E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office@remos.ru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3E3EB0" w:rsidP="00CA498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.21</w:t>
            </w:r>
            <w:r w:rsidR="00B8561E" w:rsidRPr="005E790D">
              <w:rPr>
                <w:sz w:val="20"/>
                <w:szCs w:val="20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гофрированного картона, бумажной и картонной тары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фротара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Производство резиновых и пластмассовых изделий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«Тубопласт – Отрадное»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187330  Кировский район, </w:t>
            </w:r>
          </w:p>
          <w:p w:rsidR="00B8561E" w:rsidRPr="005E790D" w:rsidRDefault="00B8561E" w:rsidP="00EF25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Отрадное,  ул. Железнодорожная,  д.1,  </w:t>
            </w:r>
            <w:r w:rsidR="00ED6CA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(812)448-72-29,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D6CA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(812)448-72-30, </w:t>
            </w:r>
            <w:hyperlink r:id="rId13" w:history="1">
              <w:r w:rsidRPr="005E790D">
                <w:rPr>
                  <w:rStyle w:val="af2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info@tuboplast-otradnoe.ru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402B34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.22 Производство пластмассовых изделий для упаковывания товаров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Тубы из пластмассы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Производство прочих неметаллических минеральных продуктов</w:t>
            </w:r>
          </w:p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(производство стройматериалов)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«ЭМ-СИ Баухеми»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187342 г. Кировск</w:t>
            </w:r>
            <w:r w:rsidR="001810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 Набережная,  д.1</w:t>
            </w:r>
          </w:p>
          <w:p w:rsidR="00ED6CA4" w:rsidRPr="005E790D" w:rsidRDefault="00B8561E" w:rsidP="00402B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197373 г. СПб</w:t>
            </w:r>
            <w:r w:rsidR="001810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пр. Авиакон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структоров</w:t>
            </w:r>
            <w:r w:rsidR="001810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д.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35, корп. 4, </w:t>
            </w:r>
          </w:p>
          <w:p w:rsidR="00B8561E" w:rsidRPr="005E790D" w:rsidRDefault="00ED6CA4" w:rsidP="00402B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(812)331-81-85,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331-93-97, info@mc-bauchemie.ru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402B3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.64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сухих бетонных смесей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Строительные смеси</w:t>
            </w:r>
          </w:p>
        </w:tc>
      </w:tr>
      <w:tr w:rsidR="00B8561E" w:rsidRPr="005E790D" w:rsidTr="00EF254B">
        <w:trPr>
          <w:trHeight w:val="1216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D636A7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«Павловский завод»</w:t>
            </w:r>
          </w:p>
          <w:p w:rsidR="00ED6CA4" w:rsidRPr="005E790D" w:rsidRDefault="00B8561E" w:rsidP="00FE343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187323 Кировский район, п. Павлово, Ленинградский пр.</w:t>
            </w:r>
            <w:r w:rsidR="00ED6CA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д. 7,  </w:t>
            </w:r>
          </w:p>
          <w:p w:rsidR="00B8561E" w:rsidRPr="005E790D" w:rsidRDefault="00ED6CA4" w:rsidP="00FE343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(812) 318-14-15, ф.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318-14-55, </w:t>
            </w:r>
            <w:r w:rsidR="00FE3436"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info</w:t>
            </w:r>
            <w:r w:rsidR="00FE3436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@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pz</w:t>
            </w:r>
            <w:r w:rsidR="00FE3436"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stroymat</w:t>
            </w:r>
            <w:r w:rsidR="00FE3436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FE3436"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7D79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7D79BA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.61 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Производство изделий из бетона для использования в строительстве</w:t>
            </w:r>
            <w:r w:rsidR="00EF254B" w:rsidRPr="005E790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Стеновые материалы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«ЛСР. Стеновые материалы – Северо-Запад»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187332 Кировский район, г. Отрадное, Никольское шоссе,</w:t>
            </w:r>
            <w:r w:rsidR="00DF15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55 </w:t>
            </w:r>
          </w:p>
          <w:p w:rsidR="00B8561E" w:rsidRPr="005E790D" w:rsidRDefault="00ED6CA4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 334-87-72, ф.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334-87-73 info@lsrstena.ru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AC3CA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23.32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Производство кирпича, черепицы и прочих строительных изделий из  обожженной глины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ED6CA4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Поризованный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кирпич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«Констрактор Рус» Производство стеллажного оборудования</w:t>
            </w:r>
          </w:p>
          <w:p w:rsidR="00B8561E" w:rsidRPr="005E790D" w:rsidRDefault="003458C0" w:rsidP="008B35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187341 г.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Кировск,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Набережная, д.1, </w:t>
            </w:r>
          </w:p>
          <w:p w:rsidR="008B3533" w:rsidRPr="005E790D" w:rsidRDefault="008B3533" w:rsidP="008B35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8(812)493-50-25</w:t>
            </w:r>
          </w:p>
          <w:p w:rsidR="008B3533" w:rsidRPr="005E790D" w:rsidRDefault="008B3533" w:rsidP="008B35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info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constractor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spb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AC3C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AC3CA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.33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гнутых стальных профилей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Стеллажное оборудование</w:t>
            </w:r>
          </w:p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CA49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Производство электрооборудования, электронного и оптического оборудования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АО «Завод </w:t>
            </w:r>
            <w:r w:rsidR="009115AC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Ладога»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187340 г. Кировск, ул. Северная, д.1,  (81362) 21-367, факс 25-663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zladoga@yandex.ru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F9" w:rsidRPr="005E790D" w:rsidRDefault="00AC3CA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26.51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Производство приборов и инструментов для измерений, контроля, испытаний, навигации, управления и прочих целей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Гидроакустическая техника для ВМФ, станционные системы оповещения и поиска</w:t>
            </w:r>
          </w:p>
        </w:tc>
      </w:tr>
      <w:tr w:rsidR="00B8561E" w:rsidRPr="005E790D" w:rsidTr="00CA4982">
        <w:trPr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B22C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Производство т</w:t>
            </w:r>
            <w:r w:rsidR="00B8561E"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ранспортны</w:t>
            </w:r>
            <w:r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х</w:t>
            </w:r>
            <w:r w:rsidR="00B8561E" w:rsidRPr="005E790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средств и оборудования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ОАО «ЛСЗ «Пелла»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187330 Кировский район</w:t>
            </w:r>
            <w:r w:rsid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9115AC" w:rsidRPr="005E790D" w:rsidRDefault="00B8561E" w:rsidP="009115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Отрадное, ул. Центральная, д.4, </w:t>
            </w:r>
          </w:p>
          <w:p w:rsidR="009115AC" w:rsidRPr="005E790D" w:rsidRDefault="009115AC" w:rsidP="009115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(812)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336-40-66,</w:t>
            </w:r>
          </w:p>
          <w:p w:rsidR="00B8561E" w:rsidRPr="005E790D" w:rsidRDefault="00B8561E" w:rsidP="009115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mail@pellaship.ru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AC3CAE" w:rsidP="00EF25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30.11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ремонт судов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С</w:t>
            </w:r>
            <w:r w:rsidR="00B8561E" w:rsidRPr="005E790D">
              <w:rPr>
                <w:rFonts w:ascii="Times New Roman" w:hAnsi="Times New Roman"/>
                <w:sz w:val="20"/>
                <w:szCs w:val="20"/>
              </w:rPr>
              <w:t>уда вспомогательного флота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 «Интро-Пелла»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187330 Кировский район, г. Отрадное, </w:t>
            </w:r>
          </w:p>
          <w:p w:rsidR="009115AC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Центральная, д.4, </w:t>
            </w:r>
          </w:p>
          <w:p w:rsidR="00B8561E" w:rsidRPr="005E790D" w:rsidRDefault="009115AC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(81362) 41-933, </w:t>
            </w:r>
          </w:p>
          <w:p w:rsidR="00B8561E" w:rsidRPr="005E790D" w:rsidRDefault="0013202C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4" w:history="1">
              <w:r w:rsidR="00B8561E" w:rsidRPr="005E790D">
                <w:rPr>
                  <w:rStyle w:val="af2"/>
                  <w:rFonts w:ascii="Times New Roman" w:hAnsi="Times New Roman"/>
                  <w:color w:val="000000"/>
                  <w:sz w:val="20"/>
                  <w:szCs w:val="20"/>
                </w:rPr>
                <w:t>pella@lens.spb.ru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AC3CAE" w:rsidP="00EF25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ремонт судов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уксиры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 «Пелла-Фиорд»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187330 Кировский район</w:t>
            </w:r>
            <w:r w:rsidR="009115AC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Отрадное, ул. Центральная, д.4,</w:t>
            </w:r>
          </w:p>
          <w:p w:rsidR="009115AC" w:rsidRPr="005E790D" w:rsidRDefault="00B8561E" w:rsidP="009115AC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(81362) 41-489, </w:t>
            </w:r>
          </w:p>
          <w:p w:rsidR="00CA4982" w:rsidRPr="005E790D" w:rsidRDefault="0013202C" w:rsidP="009115AC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5" w:history="1">
              <w:r w:rsidR="00B8561E" w:rsidRPr="005E790D">
                <w:rPr>
                  <w:rStyle w:val="af2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admin@pellafiord.ru</w:t>
              </w:r>
            </w:hyperlink>
            <w:r w:rsidR="00EF254B" w:rsidRPr="005E79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AC3C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AC3CA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ремонт судов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982" w:rsidRPr="005E790D" w:rsidRDefault="00B22C5D" w:rsidP="00547DC4">
            <w:pPr>
              <w:spacing w:before="100" w:beforeAutospacing="1" w:after="0" w:line="21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теклопластиковые прогулочные лодки, спасательные шлюпки, конс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трукции для автомобилестроения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«Гесер»</w:t>
            </w:r>
          </w:p>
          <w:p w:rsidR="009115AC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187330</w:t>
            </w:r>
            <w:r w:rsidR="008D75D4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Кировский район, </w:t>
            </w:r>
            <w:r w:rsid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</w:t>
            </w:r>
            <w:r w:rsidR="009115AC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Отрадное, Ленинградское шоссе,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</w:t>
            </w:r>
          </w:p>
          <w:p w:rsidR="009115AC" w:rsidRPr="005E790D" w:rsidRDefault="009115AC" w:rsidP="009115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8561E"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(812)493</w:t>
            </w: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B8561E"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B8561E"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98,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</w:t>
            </w:r>
            <w:r w:rsidR="00B8561E"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346-53-90</w:t>
            </w:r>
          </w:p>
          <w:p w:rsidR="00B8561E" w:rsidRPr="008D75D4" w:rsidRDefault="009115AC" w:rsidP="009115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info</w:t>
            </w: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aris</w:t>
            </w: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geser</w:t>
            </w:r>
            <w:r w:rsidRP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E" w:rsidRPr="005E790D" w:rsidRDefault="00D75FCC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30.11</w:t>
            </w:r>
            <w:r w:rsidR="0003613A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3613A" w:rsidRPr="005E790D">
              <w:rPr>
                <w:rFonts w:ascii="Times New Roman" w:hAnsi="Times New Roman"/>
                <w:sz w:val="20"/>
                <w:szCs w:val="20"/>
              </w:rPr>
              <w:t>Строительство кораблей, судов и плавучих конструкций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22C5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О</w:t>
            </w:r>
            <w:r w:rsidR="00B8561E" w:rsidRPr="005E790D">
              <w:rPr>
                <w:rFonts w:ascii="Times New Roman" w:hAnsi="Times New Roman"/>
                <w:sz w:val="20"/>
                <w:szCs w:val="20"/>
              </w:rPr>
              <w:t>борудование для судостроения</w:t>
            </w:r>
          </w:p>
        </w:tc>
      </w:tr>
      <w:tr w:rsidR="00B8561E" w:rsidRPr="005E790D" w:rsidTr="00037165">
        <w:trPr>
          <w:trHeight w:val="1491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ООО «Невский </w:t>
            </w:r>
            <w:r w:rsidR="00D962D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удостроительно-</w:t>
            </w:r>
            <w:r w:rsidR="00D962D1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удоремонтный завод» 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187320 Кировский район, </w:t>
            </w:r>
          </w:p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г. Шлиссельбург, остров Фабричный,2, </w:t>
            </w:r>
          </w:p>
          <w:p w:rsidR="005C63BD" w:rsidRPr="005E790D" w:rsidRDefault="005C63BD" w:rsidP="000371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(81362) 73-000, ф. 78-707, </w:t>
            </w:r>
          </w:p>
          <w:p w:rsidR="00B8561E" w:rsidRPr="005E790D" w:rsidRDefault="00B8561E" w:rsidP="000371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sec2@nssz.ru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AC3CAE" w:rsidP="00EF25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50.40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ремонт судов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D75FCC" w:rsidP="00547DC4">
            <w:pPr>
              <w:tabs>
                <w:tab w:val="num" w:pos="720"/>
              </w:tabs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</w:t>
            </w:r>
            <w:r w:rsidR="00B8561E" w:rsidRPr="005E790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ассажирские и служебно-разъездные теплоходы, танкеры-бункеровщики, буксиры-толкачи, рейдовые буксиры, сухогрузные теплоходы корпуса буксиров, сухогрузов.</w:t>
            </w:r>
          </w:p>
        </w:tc>
      </w:tr>
      <w:tr w:rsidR="00B8561E" w:rsidRPr="005E790D" w:rsidTr="00CA4982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«Озерная верфь»</w:t>
            </w:r>
          </w:p>
          <w:p w:rsidR="005C63BD" w:rsidRPr="005E790D" w:rsidRDefault="00B8561E" w:rsidP="005B68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187320</w:t>
            </w:r>
            <w:r w:rsidR="00A20A2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Кировский район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8D75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Шлиссельбург, Фабричный остров, 2, </w:t>
            </w:r>
          </w:p>
          <w:p w:rsidR="00B8561E" w:rsidRPr="005E790D" w:rsidRDefault="005C63BD" w:rsidP="005C63B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(81362)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380-23-84,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8(812)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380-23-74, secretar@lakyverf.com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B8561E" w:rsidP="00AC3C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AC3CA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</w:t>
            </w:r>
            <w:r w:rsidR="00EF254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ремонт судов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1E" w:rsidRPr="005E790D" w:rsidRDefault="00D75FCC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="00B8561E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хты, катера</w:t>
            </w:r>
          </w:p>
        </w:tc>
      </w:tr>
      <w:tr w:rsidR="005C63BD" w:rsidRPr="005E790D" w:rsidTr="00C631D0">
        <w:trPr>
          <w:trHeight w:val="1465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BD" w:rsidRPr="005E790D" w:rsidRDefault="005C63BD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 «КАПРИ»</w:t>
            </w:r>
          </w:p>
          <w:p w:rsidR="005C63BD" w:rsidRPr="005E790D" w:rsidRDefault="005C63BD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187323</w:t>
            </w:r>
            <w:r w:rsidR="00A20A2B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Кировский район, п Павлово, Старое шоссе, д.12а</w:t>
            </w:r>
          </w:p>
          <w:p w:rsidR="005C63BD" w:rsidRPr="005E790D" w:rsidRDefault="005C63BD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8(812)449-75-13</w:t>
            </w:r>
          </w:p>
          <w:p w:rsidR="005C63BD" w:rsidRPr="005E790D" w:rsidRDefault="005C63BD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office@kapri.ru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BD" w:rsidRPr="005E790D" w:rsidRDefault="005C63BD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29.20 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Производство кузовов для автотранспортных средств; производство прицепов и полуприцепов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BD" w:rsidRPr="005E790D" w:rsidRDefault="005C63BD" w:rsidP="00547D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Кузова для автотранспортных средств; производство прицепов и полуприцепов</w:t>
            </w:r>
          </w:p>
        </w:tc>
      </w:tr>
      <w:tr w:rsidR="00C631D0" w:rsidRPr="005E790D" w:rsidTr="00C631D0">
        <w:trPr>
          <w:trHeight w:val="281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D0" w:rsidRPr="00C631D0" w:rsidRDefault="00C631D0" w:rsidP="00C631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Химическое производство</w:t>
            </w:r>
          </w:p>
        </w:tc>
      </w:tr>
      <w:tr w:rsidR="00C631D0" w:rsidRPr="005E790D" w:rsidTr="00C631D0">
        <w:trPr>
          <w:trHeight w:val="210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D0" w:rsidRDefault="00C631D0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 «Виталфарм»</w:t>
            </w:r>
          </w:p>
          <w:p w:rsidR="00BA0F58" w:rsidRDefault="00BA0F58" w:rsidP="00BA0F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187322 Кировский район, </w:t>
            </w:r>
          </w:p>
          <w:p w:rsidR="00BA0F58" w:rsidRDefault="00BA0F58" w:rsidP="00BA0F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Синявино, ул. Садовая, д. 2,</w:t>
            </w:r>
          </w:p>
          <w:p w:rsidR="00BA0F58" w:rsidRPr="00BA0F58" w:rsidRDefault="00BA0F58" w:rsidP="00BA0F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8(812)335-05-85</w:t>
            </w:r>
          </w:p>
          <w:p w:rsidR="00BA0F58" w:rsidRPr="00BA0F58" w:rsidRDefault="0013202C" w:rsidP="00BA0F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6" w:anchor="compose?to=media%40vitalfarm.ru" w:history="1">
              <w:r w:rsidR="00BA0F58" w:rsidRPr="00BA0F58">
                <w:rPr>
                  <w:rStyle w:val="af2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media@vitalfarm.ru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D0" w:rsidRPr="005E790D" w:rsidRDefault="00573AAF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21.20.2 Производство материалов, применяемых в медицинских целях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AAA" w:rsidRPr="00825AAA" w:rsidRDefault="0013202C" w:rsidP="00547DC4">
            <w:pPr>
              <w:spacing w:after="0" w:line="180" w:lineRule="atLeast"/>
              <w:ind w:left="35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hyperlink r:id="rId17" w:history="1">
              <w:r w:rsidR="00825AAA" w:rsidRPr="00825AAA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Аптечки первой помощи</w:t>
              </w:r>
            </w:hyperlink>
            <w:r w:rsidR="00857AE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;</w:t>
            </w:r>
          </w:p>
          <w:p w:rsidR="00825AAA" w:rsidRPr="00825AAA" w:rsidRDefault="0013202C" w:rsidP="00547DC4">
            <w:pPr>
              <w:spacing w:after="0" w:line="180" w:lineRule="atLeast"/>
              <w:ind w:left="35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hyperlink r:id="rId18" w:history="1">
              <w:r w:rsidR="00857AEE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к</w:t>
              </w:r>
              <w:r w:rsidR="00825AAA" w:rsidRPr="00825AAA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леенка подкладная</w:t>
              </w:r>
            </w:hyperlink>
            <w:r w:rsidR="00857AE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;</w:t>
            </w:r>
          </w:p>
          <w:p w:rsidR="00825AAA" w:rsidRPr="00825AAA" w:rsidRDefault="0013202C" w:rsidP="00547DC4">
            <w:pPr>
              <w:spacing w:after="0" w:line="180" w:lineRule="atLeast"/>
              <w:ind w:left="35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hyperlink r:id="rId19" w:history="1">
              <w:r w:rsidR="00857AEE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м</w:t>
              </w:r>
              <w:r w:rsidR="00825AAA" w:rsidRPr="00825AAA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едицинские изделия</w:t>
              </w:r>
            </w:hyperlink>
            <w:r w:rsidR="00857AE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;</w:t>
            </w:r>
          </w:p>
          <w:p w:rsidR="00825AAA" w:rsidRPr="00857AEE" w:rsidRDefault="0013202C" w:rsidP="00547DC4">
            <w:pPr>
              <w:spacing w:after="0" w:line="180" w:lineRule="atLeast"/>
              <w:ind w:left="35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hyperlink r:id="rId20" w:history="1">
              <w:r w:rsidR="00857AEE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с</w:t>
              </w:r>
              <w:r w:rsidR="00825AAA" w:rsidRPr="00825AAA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t>принцовки пластизольные</w:t>
              </w:r>
            </w:hyperlink>
          </w:p>
          <w:p w:rsidR="00857AEE" w:rsidRPr="00825AAA" w:rsidRDefault="00857AEE" w:rsidP="00547DC4">
            <w:pPr>
              <w:spacing w:after="0" w:line="180" w:lineRule="atLeast"/>
              <w:ind w:left="35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67"/>
              <w:gridCol w:w="1888"/>
            </w:tblGrid>
            <w:tr w:rsidR="00825AAA">
              <w:trPr>
                <w:tblCellSpacing w:w="0" w:type="dxa"/>
              </w:trPr>
              <w:tc>
                <w:tcPr>
                  <w:tcW w:w="3030" w:type="dxa"/>
                  <w:hideMark/>
                </w:tcPr>
                <w:p w:rsidR="00825AAA" w:rsidRDefault="00825AAA" w:rsidP="00547DC4">
                  <w:pPr>
                    <w:spacing w:after="0" w:line="180" w:lineRule="atLeast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6659" w:type="dxa"/>
                  <w:hideMark/>
                </w:tcPr>
                <w:p w:rsidR="00825AAA" w:rsidRPr="00825AAA" w:rsidRDefault="00825AAA" w:rsidP="00547DC4">
                  <w:pPr>
                    <w:spacing w:line="180" w:lineRule="atLeast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</w:tr>
          </w:tbl>
          <w:p w:rsidR="00C631D0" w:rsidRPr="005E790D" w:rsidRDefault="00C631D0" w:rsidP="00547D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31D0" w:rsidRPr="005E790D" w:rsidTr="00C631D0">
        <w:trPr>
          <w:trHeight w:val="210"/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D0" w:rsidRDefault="00C631D0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«Северо-Западные лаборатории и производство»</w:t>
            </w:r>
          </w:p>
          <w:p w:rsidR="00607F20" w:rsidRDefault="00607F20" w:rsidP="00027B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187340 г. Кировск,</w:t>
            </w:r>
          </w:p>
          <w:p w:rsidR="00607F20" w:rsidRDefault="00607F20" w:rsidP="00607F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A868D5">
              <w:rPr>
                <w:rFonts w:ascii="Times New Roman" w:hAnsi="Times New Roman"/>
                <w:sz w:val="18"/>
                <w:szCs w:val="18"/>
              </w:rPr>
              <w:t xml:space="preserve">(812) 292-43-75, </w:t>
            </w:r>
          </w:p>
          <w:p w:rsidR="00607F20" w:rsidRDefault="00607F20" w:rsidP="00607F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68D5">
              <w:rPr>
                <w:rFonts w:ascii="Times New Roman" w:hAnsi="Times New Roman"/>
                <w:sz w:val="18"/>
                <w:szCs w:val="18"/>
              </w:rPr>
              <w:t>8 (921) 359-05-29</w:t>
            </w:r>
          </w:p>
          <w:p w:rsidR="00607F20" w:rsidRPr="00607F20" w:rsidRDefault="0013202C" w:rsidP="00607F2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21" w:anchor="compose?to=a.barinov%40nwlabs.ru" w:history="1">
              <w:r w:rsidR="00607F20" w:rsidRPr="00607F20">
                <w:rPr>
                  <w:rStyle w:val="af2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a.barinov@nwlabs.ru</w:t>
              </w:r>
            </w:hyperlink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D0" w:rsidRPr="005E790D" w:rsidRDefault="00C631D0" w:rsidP="00C631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20.41.2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Производство </w:t>
            </w:r>
            <w:r>
              <w:rPr>
                <w:rFonts w:ascii="Times New Roman" w:hAnsi="Times New Roman"/>
                <w:sz w:val="20"/>
                <w:szCs w:val="20"/>
              </w:rPr>
              <w:t>органических поверхностно-активных веществ, кроме мыла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EE" w:rsidRPr="00857AEE" w:rsidRDefault="00857AEE" w:rsidP="00547DC4">
            <w:pPr>
              <w:shd w:val="clear" w:color="auto" w:fill="FFFFFF"/>
              <w:spacing w:after="0" w:line="240" w:lineRule="auto"/>
              <w:ind w:left="3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857AE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Катионные ПАВ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</w:p>
          <w:p w:rsidR="00857AEE" w:rsidRPr="00857AEE" w:rsidRDefault="00857AEE" w:rsidP="00547DC4">
            <w:pPr>
              <w:shd w:val="clear" w:color="auto" w:fill="FFFFFF"/>
              <w:spacing w:after="0" w:line="240" w:lineRule="auto"/>
              <w:ind w:left="3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857AE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еионогенные ПАВ (аминоксиды, диэтаноламиды)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</w:p>
          <w:p w:rsidR="00857AEE" w:rsidRDefault="00857AEE" w:rsidP="00547DC4">
            <w:pPr>
              <w:shd w:val="clear" w:color="auto" w:fill="FFFFFF"/>
              <w:spacing w:line="240" w:lineRule="auto"/>
              <w:ind w:left="3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857AE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нионные ПАВ (фосфорные эфиры в кислой форме, сульфосукцинаты).</w:t>
            </w:r>
          </w:p>
          <w:p w:rsidR="00857AEE" w:rsidRPr="00857AEE" w:rsidRDefault="00857AEE" w:rsidP="00547D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7A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редства для стирки текстильных изделий;</w:t>
            </w:r>
          </w:p>
          <w:p w:rsidR="00857AEE" w:rsidRPr="00857AEE" w:rsidRDefault="00857AEE" w:rsidP="00547D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A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для выведения пятен;</w:t>
            </w:r>
          </w:p>
          <w:p w:rsidR="00857AEE" w:rsidRPr="00857AEE" w:rsidRDefault="00857AEE" w:rsidP="00547D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A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чистка поверхностей в ванной, на кухне;</w:t>
            </w:r>
          </w:p>
          <w:p w:rsidR="00C631D0" w:rsidRPr="005E790D" w:rsidRDefault="00857AEE" w:rsidP="00547D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A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личной гигиены, и т.д.</w:t>
            </w:r>
          </w:p>
        </w:tc>
      </w:tr>
    </w:tbl>
    <w:p w:rsidR="007B715F" w:rsidRPr="005E790D" w:rsidRDefault="007B715F" w:rsidP="00C3273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Производство и распределение электроэнергии, газа и воды</w:t>
      </w: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 отгруженной продукции собственного производства,  выполненных работ и оказанных услуг за 201</w:t>
      </w:r>
      <w:r w:rsidR="000D648E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241D04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 год состави</w:t>
      </w:r>
      <w:r w:rsidR="00B75CB3" w:rsidRPr="005E790D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5CB3" w:rsidRPr="005E790D">
        <w:rPr>
          <w:rFonts w:ascii="Times New Roman" w:eastAsia="Times New Roman" w:hAnsi="Times New Roman"/>
          <w:sz w:val="24"/>
          <w:szCs w:val="24"/>
          <w:lang w:eastAsia="ru-RU"/>
        </w:rPr>
        <w:t>10,4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млрд руб., </w:t>
      </w:r>
      <w:r w:rsidR="00B75CB3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что на </w:t>
      </w:r>
      <w:r w:rsidR="000D648E" w:rsidRPr="005E790D">
        <w:rPr>
          <w:rFonts w:ascii="Times New Roman" w:eastAsia="Times New Roman" w:hAnsi="Times New Roman"/>
          <w:sz w:val="24"/>
          <w:szCs w:val="24"/>
          <w:lang w:eastAsia="ru-RU"/>
        </w:rPr>
        <w:t>0,4%</w:t>
      </w:r>
      <w:r w:rsidR="00B75CB3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больше, чем за аналогичный период 201</w:t>
      </w:r>
      <w:r w:rsidR="000D648E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75CB3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5562F7" w:rsidRPr="005E790D" w:rsidRDefault="007B715F" w:rsidP="007B715F">
      <w:pPr>
        <w:spacing w:after="0" w:line="235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На территории Кировского муниципального района  в сфере электроэнергетики  свою деятельность  осуществляют:  филиал АО «ЛОЭСК»</w:t>
      </w:r>
      <w:r w:rsidR="003244E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«Центральные электрические сети»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; Кировский участок ф</w:t>
      </w:r>
      <w:r w:rsidR="00D75FCC" w:rsidRPr="005E790D">
        <w:rPr>
          <w:rFonts w:ascii="Times New Roman" w:eastAsia="Times New Roman" w:hAnsi="Times New Roman"/>
          <w:sz w:val="24"/>
          <w:szCs w:val="24"/>
          <w:lang w:eastAsia="ru-RU"/>
        </w:rPr>
        <w:t>илиа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ла </w:t>
      </w:r>
      <w:r w:rsidR="003244E2" w:rsidRPr="005E790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АО «Ленэнерго» «Новоладожские электрические сети»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В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 газоснабжения осуществляют свою деятельность компании: </w:t>
      </w:r>
      <w:r w:rsidR="00952B53" w:rsidRPr="005E790D">
        <w:rPr>
          <w:rFonts w:ascii="Times New Roman" w:eastAsia="Times New Roman" w:hAnsi="Times New Roman"/>
          <w:sz w:val="24"/>
          <w:szCs w:val="24"/>
          <w:lang w:eastAsia="ru-RU"/>
        </w:rPr>
        <w:t>ОО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 «Газпром </w:t>
      </w:r>
      <w:r w:rsidR="00952B53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Межрегионгаз Санкт-Петербург»;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АО «Газпром газораспределение Ленинградской области»;</w:t>
      </w:r>
      <w:r w:rsidR="00630D2B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ООО «ЛО Газинвест».</w:t>
      </w:r>
    </w:p>
    <w:p w:rsidR="007B715F" w:rsidRPr="005E790D" w:rsidRDefault="00DA1EB2" w:rsidP="007B715F">
      <w:pPr>
        <w:spacing w:after="0" w:line="235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7B715F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одоснабжение и водоотведение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обеспечивают: </w:t>
      </w:r>
      <w:r w:rsidR="007B715F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ООО «Водоканал Кировского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района</w:t>
      </w:r>
      <w:r w:rsidR="007B715F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», ООО «Водоканал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Шлиссельбурга</w:t>
      </w:r>
      <w:r w:rsidR="007B715F" w:rsidRPr="005E790D">
        <w:rPr>
          <w:rFonts w:ascii="Times New Roman" w:eastAsia="Times New Roman" w:hAnsi="Times New Roman"/>
          <w:sz w:val="24"/>
          <w:szCs w:val="24"/>
          <w:lang w:eastAsia="ru-RU"/>
        </w:rPr>
        <w:t>», ООО «Водоканал Приладожского городского поселения», ООО «Водоканал Пав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ловского городского поселения».</w:t>
      </w:r>
    </w:p>
    <w:p w:rsidR="00112E4F" w:rsidRPr="005E790D" w:rsidRDefault="007B715F" w:rsidP="00611FA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>январе-декабре 201</w:t>
      </w:r>
      <w:r w:rsidR="00515AFB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среднесписочная численность работников крупных и средних организаций этой отрасли 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>составила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15AFB" w:rsidRPr="005E790D">
        <w:rPr>
          <w:rFonts w:ascii="Times New Roman" w:eastAsia="Times New Roman" w:hAnsi="Times New Roman"/>
          <w:sz w:val="24"/>
          <w:szCs w:val="24"/>
          <w:lang w:eastAsia="ru-RU"/>
        </w:rPr>
        <w:t>872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чел. 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Средняя заработная плата работников крупных предприятий </w:t>
      </w:r>
      <w:r w:rsidR="00515AFB" w:rsidRPr="005E790D">
        <w:rPr>
          <w:rFonts w:ascii="Times New Roman" w:eastAsia="Times New Roman" w:hAnsi="Times New Roman"/>
          <w:sz w:val="24"/>
          <w:szCs w:val="24"/>
          <w:lang w:eastAsia="ru-RU"/>
        </w:rPr>
        <w:t>52,7</w:t>
      </w:r>
      <w:r w:rsidR="005D1B81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тыс.руб.</w:t>
      </w:r>
    </w:p>
    <w:p w:rsidR="009156F9" w:rsidRPr="005E790D" w:rsidRDefault="00112E4F" w:rsidP="0083772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Научн</w:t>
      </w:r>
      <w:r w:rsidR="00611FAA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ую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деятельность</w:t>
      </w:r>
      <w:r w:rsidR="00611FAA"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611FAA" w:rsidRPr="005E790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194939" w:rsidRPr="005E790D">
        <w:rPr>
          <w:rFonts w:ascii="Times New Roman" w:eastAsia="Times New Roman" w:hAnsi="Times New Roman"/>
          <w:sz w:val="24"/>
          <w:szCs w:val="24"/>
          <w:lang w:eastAsia="ru-RU"/>
        </w:rPr>
        <w:t>а территории района</w:t>
      </w:r>
      <w:r w:rsidR="008235E8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осуществляют Кировский филиал </w:t>
      </w:r>
      <w:r w:rsidR="0019493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АО «Концерн «Океанприбор» и НПК-11 ЦНИИ КМ «Прометей». </w:t>
      </w:r>
    </w:p>
    <w:p w:rsidR="009156F9" w:rsidRPr="005E790D" w:rsidRDefault="009156F9" w:rsidP="008764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Сельское хозяйство </w:t>
      </w:r>
    </w:p>
    <w:p w:rsidR="002D7A68" w:rsidRPr="005E790D" w:rsidRDefault="002D7A68" w:rsidP="002D7A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Агропромышленный комплекс Кировского района представляют:</w:t>
      </w:r>
    </w:p>
    <w:p w:rsidR="002D7A68" w:rsidRPr="005E790D" w:rsidRDefault="002D7A68" w:rsidP="002D7A68">
      <w:pPr>
        <w:pStyle w:val="af0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7  сельскохозяйственных предприятий; </w:t>
      </w:r>
    </w:p>
    <w:p w:rsidR="002D7A68" w:rsidRPr="005E790D" w:rsidRDefault="002D7A68" w:rsidP="002D7A68">
      <w:pPr>
        <w:pStyle w:val="af0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50 крестьянских (фермерских) хозяйств; </w:t>
      </w:r>
    </w:p>
    <w:p w:rsidR="002D7A68" w:rsidRPr="005E790D" w:rsidRDefault="002D7A68" w:rsidP="002D7A68">
      <w:pPr>
        <w:pStyle w:val="af0"/>
        <w:numPr>
          <w:ilvl w:val="0"/>
          <w:numId w:val="10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9 рыбодобывающих предприятий.</w:t>
      </w:r>
    </w:p>
    <w:p w:rsidR="002D7A68" w:rsidRPr="005E790D" w:rsidRDefault="002D7A68" w:rsidP="002D7A6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ab/>
        <w:t>На территории района более 4 000 личных подсобных хозяйств, которые заняты производством продукции растениеводства и разведением крупного рогатого скота, свиней, овец, коз, кроликов, птицы и пчел.</w:t>
      </w:r>
    </w:p>
    <w:p w:rsidR="00311562" w:rsidRPr="005E790D" w:rsidRDefault="00311562" w:rsidP="0031156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сельском хозяйстве </w:t>
      </w:r>
      <w:r w:rsidR="00D477E2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2959B9">
        <w:rPr>
          <w:rFonts w:ascii="Times New Roman" w:eastAsia="Times New Roman" w:hAnsi="Times New Roman"/>
          <w:sz w:val="24"/>
          <w:szCs w:val="24"/>
          <w:lang w:eastAsia="ru-RU"/>
        </w:rPr>
        <w:t>на крупных и средних предприятиях</w:t>
      </w:r>
      <w:r w:rsidR="00D477E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работает более 3000 чел.</w:t>
      </w: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311562" w:rsidRPr="005E790D" w:rsidRDefault="00311562" w:rsidP="003115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Средняя начисленная заработная плата в сельском хозяйстве в 201</w:t>
      </w:r>
      <w:r w:rsidR="0011163F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составила 46 </w:t>
      </w:r>
      <w:r w:rsidR="0011163F" w:rsidRPr="005E790D">
        <w:rPr>
          <w:rFonts w:ascii="Times New Roman" w:eastAsia="Times New Roman" w:hAnsi="Times New Roman"/>
          <w:sz w:val="24"/>
          <w:szCs w:val="24"/>
          <w:lang w:eastAsia="ru-RU"/>
        </w:rPr>
        <w:t>494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руб</w:t>
      </w:r>
      <w:r w:rsidR="0011163F" w:rsidRPr="005E79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1562" w:rsidRPr="005E790D" w:rsidRDefault="00311562" w:rsidP="003115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418" w:rsidRPr="005E790D" w:rsidRDefault="00D75FCC" w:rsidP="00197418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5E790D">
        <w:rPr>
          <w:rFonts w:ascii="Times New Roman" w:hAnsi="Times New Roman"/>
          <w:b/>
          <w:i/>
          <w:sz w:val="24"/>
          <w:szCs w:val="24"/>
        </w:rPr>
        <w:t>Животноводство</w:t>
      </w:r>
    </w:p>
    <w:p w:rsidR="009803F2" w:rsidRPr="005E790D" w:rsidRDefault="00197418" w:rsidP="00C30D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Производство животноводческой продукции всегда является основной составляющ</w:t>
      </w:r>
      <w:r w:rsidR="005D1B81" w:rsidRPr="005E790D">
        <w:rPr>
          <w:rFonts w:ascii="Times New Roman" w:hAnsi="Times New Roman"/>
          <w:sz w:val="24"/>
          <w:szCs w:val="24"/>
        </w:rPr>
        <w:t xml:space="preserve">ей в сельском хозяйстве района. </w:t>
      </w:r>
      <w:r w:rsidRPr="005E790D">
        <w:rPr>
          <w:rFonts w:ascii="Times New Roman" w:hAnsi="Times New Roman"/>
          <w:sz w:val="24"/>
          <w:szCs w:val="24"/>
        </w:rPr>
        <w:t>Благодаря внедрению новых инвестиционных проектов АПК Кировского района вышел  на передовые позиции по производству мяса птицы и яйца среди районов Ленинградской области, а также по Северо-Западному округу.</w:t>
      </w:r>
    </w:p>
    <w:p w:rsidR="009803F2" w:rsidRPr="005E790D" w:rsidRDefault="009803F2" w:rsidP="009803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По отрасли «животноводство» производство в 2017 году составило:</w:t>
      </w:r>
    </w:p>
    <w:p w:rsidR="009803F2" w:rsidRPr="005E790D" w:rsidRDefault="009803F2" w:rsidP="009803F2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мяса всех видов– 255 тыс. тонн  (100%  к  уровню 2016 года); </w:t>
      </w:r>
    </w:p>
    <w:p w:rsidR="009803F2" w:rsidRPr="005E790D" w:rsidRDefault="009803F2" w:rsidP="009803F2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молока 4,280 тыс. тонн - (108,3% к уровню 2016 года);</w:t>
      </w:r>
    </w:p>
    <w:p w:rsidR="009803F2" w:rsidRPr="005E790D" w:rsidRDefault="009803F2" w:rsidP="009803F2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куриных яиц – 1314,49 млн шт. (100% к уровню 2016 года).</w:t>
      </w:r>
    </w:p>
    <w:p w:rsidR="009803F2" w:rsidRPr="005E790D" w:rsidRDefault="009803F2" w:rsidP="009803F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АО «Птицефабрика «Синявинская» современное высокотехнологическое предприятие, крупнейший  производитель пищевого куриного яйца не только в России, но и в Европе. В 2017 году предприятие продолжает наращивать мощности производства. В частности, приобретена новая сортировочная машина </w:t>
      </w:r>
      <w:r w:rsidRPr="005E790D">
        <w:rPr>
          <w:rFonts w:ascii="Times New Roman" w:eastAsia="Times New Roman" w:hAnsi="Times New Roman"/>
          <w:sz w:val="24"/>
          <w:szCs w:val="24"/>
          <w:lang w:val="en-US" w:eastAsia="ru-RU"/>
        </w:rPr>
        <w:t>Moda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val="en-US" w:eastAsia="ru-RU"/>
        </w:rPr>
        <w:t>Omnia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val="en-US" w:eastAsia="ru-RU"/>
        </w:rPr>
        <w:t>FT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500, где мощность составляет 180 тыс. яиц в час или 4,3 млн яиц в сутки. Кроме того, планируется увеличить поголовье на 350 тыс. кур-несушек. </w:t>
      </w:r>
    </w:p>
    <w:p w:rsidR="009803F2" w:rsidRPr="005E790D" w:rsidRDefault="009803F2" w:rsidP="009803F2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АО «Птицефабрика Северная»</w:t>
      </w:r>
      <w:r w:rsidRPr="005E790D">
        <w:rPr>
          <w:rFonts w:ascii="Times New Roman" w:hAnsi="Times New Roman"/>
          <w:i/>
          <w:sz w:val="24"/>
          <w:szCs w:val="24"/>
        </w:rPr>
        <w:t xml:space="preserve">, </w:t>
      </w:r>
      <w:r w:rsidRPr="005E790D">
        <w:rPr>
          <w:rFonts w:ascii="Times New Roman" w:hAnsi="Times New Roman" w:cs="Times New Roman"/>
          <w:sz w:val="24"/>
          <w:szCs w:val="24"/>
        </w:rPr>
        <w:t>признано крупнейшим предприятием данного типа в северо-западной части России. Основной деятельностью компании является обеспечение потребителей качественным мясом бройлерных цыплят. Я</w:t>
      </w:r>
      <w:r w:rsidRPr="005E790D">
        <w:rPr>
          <w:rStyle w:val="fs12"/>
          <w:rFonts w:ascii="Times New Roman" w:hAnsi="Times New Roman" w:cs="Times New Roman"/>
          <w:color w:val="000000"/>
          <w:sz w:val="24"/>
          <w:szCs w:val="24"/>
        </w:rPr>
        <w:t>вляется ведущим  в России производителем высококачественной продукции. Предприятие постоянно развивается, модернизируется и внедряет инновационное оборудование.</w:t>
      </w:r>
      <w:r w:rsidRPr="005E790D">
        <w:rPr>
          <w:rFonts w:ascii="Tahoma" w:hAnsi="Tahoma" w:cs="Tahoma"/>
          <w:color w:val="000000"/>
          <w:sz w:val="24"/>
          <w:szCs w:val="24"/>
        </w:rPr>
        <w:t xml:space="preserve"> </w:t>
      </w:r>
    </w:p>
    <w:tbl>
      <w:tblPr>
        <w:tblW w:w="14142" w:type="dxa"/>
        <w:tblLayout w:type="fixed"/>
        <w:tblLook w:val="04A0"/>
      </w:tblPr>
      <w:tblGrid>
        <w:gridCol w:w="4786"/>
        <w:gridCol w:w="4678"/>
        <w:gridCol w:w="4678"/>
      </w:tblGrid>
      <w:tr w:rsidR="00B210EC" w:rsidRPr="005E790D" w:rsidTr="00BD1A04">
        <w:trPr>
          <w:trHeight w:val="3590"/>
        </w:trPr>
        <w:tc>
          <w:tcPr>
            <w:tcW w:w="4786" w:type="dxa"/>
            <w:shd w:val="clear" w:color="auto" w:fill="auto"/>
            <w:hideMark/>
          </w:tcPr>
          <w:p w:rsidR="000D19C5" w:rsidRPr="005E790D" w:rsidRDefault="009B764D" w:rsidP="002F35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124460</wp:posOffset>
                  </wp:positionV>
                  <wp:extent cx="2800350" cy="2082800"/>
                  <wp:effectExtent l="19050" t="0" r="0" b="0"/>
                  <wp:wrapNone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19C5" w:rsidRPr="005E790D" w:rsidRDefault="000D19C5" w:rsidP="000D19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19C5" w:rsidRPr="005E790D" w:rsidRDefault="000D19C5" w:rsidP="000D19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19C5" w:rsidRPr="005E790D" w:rsidRDefault="000D19C5" w:rsidP="000D19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19C5" w:rsidRPr="005E790D" w:rsidRDefault="000D19C5" w:rsidP="000D19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19C5" w:rsidRPr="005E790D" w:rsidRDefault="000D19C5" w:rsidP="000D19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550E5" w:rsidRPr="00860F68" w:rsidRDefault="00E550E5" w:rsidP="00860F68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hideMark/>
          </w:tcPr>
          <w:p w:rsidR="00E550E5" w:rsidRPr="005E790D" w:rsidRDefault="00E550E5" w:rsidP="005C16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B764D" w:rsidRPr="005E790D" w:rsidRDefault="009B764D" w:rsidP="005C16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2470" cy="1943100"/>
                  <wp:effectExtent l="19050" t="0" r="738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47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64D" w:rsidRPr="005E790D" w:rsidRDefault="009B764D" w:rsidP="005C16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B764D" w:rsidRPr="005E790D" w:rsidRDefault="009B764D" w:rsidP="005C16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B764D" w:rsidRPr="005E790D" w:rsidRDefault="009B764D" w:rsidP="005C16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hideMark/>
          </w:tcPr>
          <w:p w:rsidR="00F35C56" w:rsidRPr="005E790D" w:rsidRDefault="00F35C56" w:rsidP="005C160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F35C56" w:rsidRPr="005E790D" w:rsidRDefault="00F35C56" w:rsidP="005C160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B210EC" w:rsidRPr="005E790D" w:rsidRDefault="00B210EC">
            <w:pPr>
              <w:spacing w:after="0" w:line="240" w:lineRule="auto"/>
            </w:pPr>
          </w:p>
        </w:tc>
      </w:tr>
    </w:tbl>
    <w:p w:rsidR="00327DE4" w:rsidRDefault="00327DE4" w:rsidP="00327DE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27DE4">
        <w:rPr>
          <w:rFonts w:ascii="Times New Roman" w:hAnsi="Times New Roman"/>
          <w:b/>
          <w:i/>
          <w:sz w:val="24"/>
          <w:szCs w:val="24"/>
        </w:rPr>
        <w:t>Растениеводство</w:t>
      </w:r>
    </w:p>
    <w:p w:rsidR="00327DE4" w:rsidRPr="00327DE4" w:rsidRDefault="00327DE4" w:rsidP="002F35B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648E8" w:rsidRPr="005E790D" w:rsidRDefault="007B715F" w:rsidP="00327DE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Основными производителями продукции растениевода в районе являются </w:t>
      </w:r>
      <w:r w:rsidR="001648E8" w:rsidRPr="005E790D">
        <w:rPr>
          <w:rFonts w:ascii="Times New Roman" w:hAnsi="Times New Roman"/>
          <w:sz w:val="24"/>
          <w:szCs w:val="24"/>
        </w:rPr>
        <w:t>ООО</w:t>
      </w:r>
      <w:r w:rsidRPr="005E790D">
        <w:rPr>
          <w:rFonts w:ascii="Times New Roman" w:hAnsi="Times New Roman"/>
          <w:sz w:val="24"/>
          <w:szCs w:val="24"/>
        </w:rPr>
        <w:t xml:space="preserve"> «Всево</w:t>
      </w:r>
      <w:r w:rsidR="00C30D01" w:rsidRPr="005E790D">
        <w:rPr>
          <w:rFonts w:ascii="Times New Roman" w:hAnsi="Times New Roman"/>
          <w:sz w:val="24"/>
          <w:szCs w:val="24"/>
        </w:rPr>
        <w:t xml:space="preserve">ложская селекционная станция», </w:t>
      </w:r>
      <w:r w:rsidRPr="005E790D">
        <w:rPr>
          <w:rFonts w:ascii="Times New Roman" w:hAnsi="Times New Roman"/>
          <w:sz w:val="24"/>
          <w:szCs w:val="24"/>
        </w:rPr>
        <w:t xml:space="preserve">ООО «Агрофирма» и крестьянские (фермерские) хозяйства, специализирующиеся на производстве продовольственного картофеля и овощей открытого грунта. В хозяйствах района возделывают различные сорта и гибриды картофеля и овощей отечественной и зарубежной селекции. </w:t>
      </w:r>
    </w:p>
    <w:p w:rsidR="00C82CC0" w:rsidRDefault="00C82CC0" w:rsidP="00164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CC0" w:rsidRDefault="00C82CC0" w:rsidP="00164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CC0" w:rsidRDefault="00C82CC0" w:rsidP="00164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48E8" w:rsidRPr="005E790D" w:rsidRDefault="001648E8" w:rsidP="00164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lastRenderedPageBreak/>
        <w:t>За 2017 год произведено:</w:t>
      </w:r>
    </w:p>
    <w:p w:rsidR="001648E8" w:rsidRPr="005E790D" w:rsidRDefault="001648E8" w:rsidP="00164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-картофеля – 1137,0 тонн (ООО «Всеволожская селекционная станция», ООО «Агрофирма»;</w:t>
      </w:r>
    </w:p>
    <w:p w:rsidR="001648E8" w:rsidRPr="005E790D" w:rsidRDefault="001648E8" w:rsidP="00164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овощей – 167,0 тонн (ООО «Агрофирма»).</w:t>
      </w:r>
    </w:p>
    <w:p w:rsidR="001648E8" w:rsidRPr="005E790D" w:rsidRDefault="001648E8" w:rsidP="00164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Произведено кормов (СПК «Дальняя поляна»):</w:t>
      </w:r>
    </w:p>
    <w:p w:rsidR="001648E8" w:rsidRPr="005E790D" w:rsidRDefault="001648E8" w:rsidP="00164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сена – 750,0 тонн (93% к 2016 году);</w:t>
      </w:r>
    </w:p>
    <w:p w:rsidR="001648E8" w:rsidRPr="005E790D" w:rsidRDefault="001648E8" w:rsidP="00164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силоса – 13 453,0 тонны (122% к 2016 году).</w:t>
      </w:r>
    </w:p>
    <w:p w:rsidR="001648E8" w:rsidRPr="005E790D" w:rsidRDefault="001648E8" w:rsidP="001648E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ab/>
        <w:t>Заготовлено 28 кормовых единиц на 1 усл.голову (108% от плана).</w:t>
      </w:r>
    </w:p>
    <w:p w:rsidR="009B3CFC" w:rsidRPr="005E790D" w:rsidRDefault="009B3CFC" w:rsidP="001656E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B715F" w:rsidRPr="005E790D" w:rsidRDefault="00327DE4" w:rsidP="00D3771B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</w:t>
      </w:r>
      <w:r w:rsidR="004939EC" w:rsidRPr="005E790D">
        <w:rPr>
          <w:rFonts w:ascii="Times New Roman" w:hAnsi="Times New Roman"/>
          <w:b/>
          <w:i/>
          <w:sz w:val="24"/>
          <w:szCs w:val="24"/>
        </w:rPr>
        <w:t>осударственная поддержка</w:t>
      </w:r>
    </w:p>
    <w:p w:rsidR="007B715F" w:rsidRPr="005E790D" w:rsidRDefault="007B715F" w:rsidP="007B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      </w:t>
      </w:r>
      <w:r w:rsidR="004939EC" w:rsidRPr="005E790D">
        <w:rPr>
          <w:rFonts w:ascii="Times New Roman" w:hAnsi="Times New Roman"/>
          <w:sz w:val="24"/>
          <w:szCs w:val="24"/>
        </w:rPr>
        <w:tab/>
      </w:r>
      <w:r w:rsidRPr="005E790D">
        <w:rPr>
          <w:rFonts w:ascii="Times New Roman" w:hAnsi="Times New Roman"/>
          <w:sz w:val="24"/>
          <w:szCs w:val="24"/>
        </w:rPr>
        <w:t>В 201</w:t>
      </w:r>
      <w:r w:rsidR="001656EC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году были заключены Соглашения с Комитетом по агропромышленному и рыбохозяйственному  комплексу Ленинградской области о предоставлении субсидий на</w:t>
      </w:r>
      <w:r w:rsidR="004939EC" w:rsidRPr="005E790D">
        <w:rPr>
          <w:rFonts w:ascii="Times New Roman" w:hAnsi="Times New Roman"/>
          <w:sz w:val="24"/>
          <w:szCs w:val="24"/>
        </w:rPr>
        <w:t xml:space="preserve"> государственную поддержку 5 </w:t>
      </w:r>
      <w:r w:rsidRPr="005E790D">
        <w:rPr>
          <w:rFonts w:ascii="Times New Roman" w:hAnsi="Times New Roman"/>
          <w:sz w:val="24"/>
          <w:szCs w:val="24"/>
        </w:rPr>
        <w:t>сельскохозяйст</w:t>
      </w:r>
      <w:r w:rsidR="004939EC" w:rsidRPr="005E790D">
        <w:rPr>
          <w:rFonts w:ascii="Times New Roman" w:hAnsi="Times New Roman"/>
          <w:sz w:val="24"/>
          <w:szCs w:val="24"/>
        </w:rPr>
        <w:t>венным предприятиям</w:t>
      </w:r>
      <w:r w:rsidR="00860F68">
        <w:rPr>
          <w:rFonts w:ascii="Times New Roman" w:hAnsi="Times New Roman"/>
          <w:sz w:val="24"/>
          <w:szCs w:val="24"/>
        </w:rPr>
        <w:t xml:space="preserve">, </w:t>
      </w:r>
      <w:r w:rsidR="004939EC" w:rsidRPr="005E790D">
        <w:rPr>
          <w:rFonts w:ascii="Times New Roman" w:hAnsi="Times New Roman"/>
          <w:sz w:val="24"/>
          <w:szCs w:val="24"/>
        </w:rPr>
        <w:t xml:space="preserve"> </w:t>
      </w:r>
      <w:r w:rsidR="001656EC" w:rsidRPr="005E790D">
        <w:rPr>
          <w:rFonts w:ascii="Times New Roman" w:hAnsi="Times New Roman"/>
          <w:sz w:val="24"/>
          <w:szCs w:val="24"/>
        </w:rPr>
        <w:t>13</w:t>
      </w:r>
      <w:r w:rsidRPr="005E790D">
        <w:rPr>
          <w:rFonts w:ascii="Times New Roman" w:hAnsi="Times New Roman"/>
          <w:sz w:val="24"/>
          <w:szCs w:val="24"/>
        </w:rPr>
        <w:t xml:space="preserve">  крестьянским (фермерским) хозяйствам,  2  рыбодобывающим предприятиям района. </w:t>
      </w:r>
      <w:r w:rsidRPr="005E790D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7B715F" w:rsidRPr="005E790D" w:rsidRDefault="007B715F" w:rsidP="007B71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целях создания условий для развития сельскохозяйственного производства в районе разработана и утверждена муниципальная программа «Развитие сельского хозяйства Кировского района Ленинградской области», в рамках реализации которой предусмотрено финансирование из бюджета района на 201</w:t>
      </w:r>
      <w:r w:rsidR="005A5C6A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год в сумме </w:t>
      </w:r>
      <w:r w:rsidR="00662DDC" w:rsidRPr="005E790D">
        <w:rPr>
          <w:rFonts w:ascii="Times New Roman" w:hAnsi="Times New Roman"/>
          <w:sz w:val="24"/>
          <w:szCs w:val="24"/>
        </w:rPr>
        <w:t>3</w:t>
      </w:r>
      <w:r w:rsidR="004E19B4">
        <w:rPr>
          <w:rFonts w:ascii="Times New Roman" w:hAnsi="Times New Roman"/>
          <w:sz w:val="24"/>
          <w:szCs w:val="24"/>
        </w:rPr>
        <w:t xml:space="preserve"> </w:t>
      </w:r>
      <w:r w:rsidR="001656EC" w:rsidRPr="005E790D">
        <w:rPr>
          <w:rFonts w:ascii="Times New Roman" w:hAnsi="Times New Roman"/>
          <w:sz w:val="24"/>
          <w:szCs w:val="24"/>
        </w:rPr>
        <w:t>1</w:t>
      </w:r>
      <w:r w:rsidR="00662DDC" w:rsidRPr="005E790D">
        <w:rPr>
          <w:rFonts w:ascii="Times New Roman" w:hAnsi="Times New Roman"/>
          <w:sz w:val="24"/>
          <w:szCs w:val="24"/>
        </w:rPr>
        <w:t>50</w:t>
      </w:r>
      <w:r w:rsidRPr="005E790D">
        <w:rPr>
          <w:rFonts w:ascii="Times New Roman" w:hAnsi="Times New Roman"/>
          <w:sz w:val="24"/>
          <w:szCs w:val="24"/>
        </w:rPr>
        <w:t xml:space="preserve"> тыс. руб., в т. ч.:</w:t>
      </w:r>
    </w:p>
    <w:p w:rsidR="007B715F" w:rsidRPr="005E790D" w:rsidRDefault="007B715F" w:rsidP="007B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развитие молочного скотоводства</w:t>
      </w:r>
      <w:r w:rsidR="00662DDC" w:rsidRPr="005E790D">
        <w:rPr>
          <w:rFonts w:ascii="Times New Roman" w:hAnsi="Times New Roman"/>
          <w:sz w:val="24"/>
          <w:szCs w:val="24"/>
        </w:rPr>
        <w:t xml:space="preserve"> и увеличение производства молока</w:t>
      </w:r>
      <w:r w:rsidRPr="005E790D">
        <w:rPr>
          <w:rFonts w:ascii="Times New Roman" w:hAnsi="Times New Roman"/>
          <w:sz w:val="24"/>
          <w:szCs w:val="24"/>
        </w:rPr>
        <w:t xml:space="preserve"> – </w:t>
      </w:r>
      <w:r w:rsidR="001656EC" w:rsidRPr="005E790D">
        <w:rPr>
          <w:rFonts w:ascii="Times New Roman" w:hAnsi="Times New Roman"/>
          <w:sz w:val="24"/>
          <w:szCs w:val="24"/>
        </w:rPr>
        <w:t xml:space="preserve"> 1 295</w:t>
      </w:r>
      <w:r w:rsidRPr="005E790D">
        <w:rPr>
          <w:rFonts w:ascii="Times New Roman" w:hAnsi="Times New Roman"/>
          <w:sz w:val="24"/>
          <w:szCs w:val="24"/>
        </w:rPr>
        <w:t xml:space="preserve"> тыс. руб.</w:t>
      </w:r>
      <w:r w:rsidR="00C935F8" w:rsidRPr="005E790D">
        <w:rPr>
          <w:rFonts w:ascii="Times New Roman" w:hAnsi="Times New Roman"/>
          <w:sz w:val="24"/>
          <w:szCs w:val="24"/>
        </w:rPr>
        <w:t>;</w:t>
      </w:r>
    </w:p>
    <w:p w:rsidR="007B715F" w:rsidRPr="005E790D" w:rsidRDefault="007B715F" w:rsidP="007B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- поддержка малых форм хозяйствования – </w:t>
      </w:r>
      <w:r w:rsidR="001656EC" w:rsidRPr="005E790D">
        <w:rPr>
          <w:rFonts w:ascii="Times New Roman" w:hAnsi="Times New Roman"/>
          <w:sz w:val="24"/>
          <w:szCs w:val="24"/>
        </w:rPr>
        <w:t>670</w:t>
      </w:r>
      <w:r w:rsidRPr="005E790D">
        <w:rPr>
          <w:rFonts w:ascii="Times New Roman" w:hAnsi="Times New Roman"/>
          <w:sz w:val="24"/>
          <w:szCs w:val="24"/>
        </w:rPr>
        <w:t xml:space="preserve"> тыс. руб.</w:t>
      </w:r>
      <w:r w:rsidR="00C935F8" w:rsidRPr="005E790D">
        <w:rPr>
          <w:rFonts w:ascii="Times New Roman" w:hAnsi="Times New Roman"/>
          <w:sz w:val="24"/>
          <w:szCs w:val="24"/>
        </w:rPr>
        <w:t>;</w:t>
      </w:r>
    </w:p>
    <w:p w:rsidR="007B715F" w:rsidRPr="005E790D" w:rsidRDefault="007B715F" w:rsidP="007B71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- развитие отрасли растениеводства – </w:t>
      </w:r>
      <w:r w:rsidR="001656EC" w:rsidRPr="005E790D">
        <w:rPr>
          <w:rFonts w:ascii="Times New Roman" w:hAnsi="Times New Roman"/>
          <w:sz w:val="24"/>
          <w:szCs w:val="24"/>
        </w:rPr>
        <w:t xml:space="preserve">1 185 </w:t>
      </w:r>
      <w:r w:rsidRPr="005E790D">
        <w:rPr>
          <w:rFonts w:ascii="Times New Roman" w:hAnsi="Times New Roman"/>
          <w:sz w:val="24"/>
          <w:szCs w:val="24"/>
        </w:rPr>
        <w:t>тыс. руб.</w:t>
      </w:r>
    </w:p>
    <w:p w:rsidR="00C30D01" w:rsidRPr="005E790D" w:rsidRDefault="00C30D01" w:rsidP="007B7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B715F" w:rsidRPr="005E790D" w:rsidRDefault="007B715F" w:rsidP="007B71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Садоводства</w:t>
      </w:r>
    </w:p>
    <w:p w:rsidR="007B715F" w:rsidRPr="005E790D" w:rsidRDefault="007B715F" w:rsidP="007B71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На территории Кировского муниципального района Ленинградской области находятся </w:t>
      </w:r>
      <w:r w:rsidR="00662DDC" w:rsidRPr="005E790D">
        <w:rPr>
          <w:rFonts w:ascii="Times New Roman" w:hAnsi="Times New Roman"/>
          <w:sz w:val="24"/>
          <w:szCs w:val="24"/>
        </w:rPr>
        <w:t>2</w:t>
      </w:r>
      <w:r w:rsidR="006E0A64" w:rsidRPr="005E790D">
        <w:rPr>
          <w:rFonts w:ascii="Times New Roman" w:hAnsi="Times New Roman"/>
          <w:sz w:val="24"/>
          <w:szCs w:val="24"/>
        </w:rPr>
        <w:t>3</w:t>
      </w:r>
      <w:r w:rsidR="00662DDC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массив</w:t>
      </w:r>
      <w:r w:rsidR="006E0A64" w:rsidRPr="005E790D">
        <w:rPr>
          <w:rFonts w:ascii="Times New Roman" w:hAnsi="Times New Roman"/>
          <w:sz w:val="24"/>
          <w:szCs w:val="24"/>
        </w:rPr>
        <w:t>а</w:t>
      </w:r>
      <w:r w:rsidR="00662DDC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 xml:space="preserve"> садоводческих некоммерческих товариществ, 24</w:t>
      </w:r>
      <w:r w:rsidR="006E0A64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садоводческих и дачных некоммерческих объединений.</w:t>
      </w: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</w:t>
      </w:r>
      <w:r w:rsidRPr="005E790D">
        <w:rPr>
          <w:rFonts w:ascii="Times New Roman" w:hAnsi="Times New Roman"/>
          <w:sz w:val="24"/>
          <w:szCs w:val="24"/>
        </w:rPr>
        <w:t xml:space="preserve">              </w:t>
      </w:r>
    </w:p>
    <w:p w:rsidR="00876484" w:rsidRPr="005E790D" w:rsidRDefault="00876484" w:rsidP="0051390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 xml:space="preserve">       </w:t>
      </w:r>
    </w:p>
    <w:p w:rsidR="00516180" w:rsidRPr="005E790D" w:rsidRDefault="00876484" w:rsidP="00516180">
      <w:pPr>
        <w:spacing w:after="0" w:line="240" w:lineRule="auto"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Таблица 2. </w:t>
      </w:r>
    </w:p>
    <w:p w:rsidR="00876484" w:rsidRPr="005E790D" w:rsidRDefault="00876484" w:rsidP="00516180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5E790D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Сельскохозяйственные предприятия района Ленинградской области</w:t>
      </w:r>
    </w:p>
    <w:p w:rsidR="00516180" w:rsidRPr="005E790D" w:rsidRDefault="00516180" w:rsidP="0087648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2551"/>
        <w:gridCol w:w="2410"/>
      </w:tblGrid>
      <w:tr w:rsidR="00513907" w:rsidRPr="005E790D" w:rsidTr="009156F9">
        <w:trPr>
          <w:cantSplit/>
          <w:trHeight w:val="142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8764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Наименование, местонахождение субъекта экономической деятельности, контактные данные (телефон, факс, 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e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8764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07" w:rsidRPr="005E790D" w:rsidRDefault="00513907" w:rsidP="0087648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</w:p>
          <w:p w:rsidR="00513907" w:rsidRPr="005E790D" w:rsidRDefault="00513907" w:rsidP="0087648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</w:p>
          <w:p w:rsidR="00513907" w:rsidRPr="005E790D" w:rsidRDefault="00513907" w:rsidP="0087648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</w:p>
          <w:p w:rsidR="00513907" w:rsidRPr="005E790D" w:rsidRDefault="00513907" w:rsidP="0087648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5E790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  <w:t>Ассортимент выпускаемой продукции</w:t>
            </w:r>
          </w:p>
        </w:tc>
      </w:tr>
      <w:tr w:rsidR="00513907" w:rsidRPr="005E790D" w:rsidTr="00513907">
        <w:trPr>
          <w:cantSplit/>
          <w:trHeight w:val="39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87648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  <w:lang w:eastAsia="ar-SA"/>
              </w:rPr>
              <w:t>Раздел А. Сельское хозяйство, охота и лесное хозяйство</w:t>
            </w:r>
          </w:p>
        </w:tc>
      </w:tr>
      <w:tr w:rsidR="00513907" w:rsidRPr="005E790D" w:rsidTr="00513907">
        <w:trPr>
          <w:cantSplit/>
          <w:trHeight w:val="7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3907" w:rsidRPr="005E790D" w:rsidRDefault="00513907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АО «Птицефабрика «Синявинская», </w:t>
            </w:r>
          </w:p>
          <w:p w:rsidR="00513907" w:rsidRPr="005E790D" w:rsidRDefault="00513907" w:rsidP="0051390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187326 Киров</w:t>
            </w:r>
            <w:r w:rsidR="00D015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ский район, п. Приладожский,  тел.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65-173, 65-621, 65-546, 449-60-91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6E0A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</w:t>
            </w:r>
            <w:r w:rsidR="006E0A64"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животноводство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07" w:rsidRPr="005E790D" w:rsidRDefault="00513907" w:rsidP="004939EC">
            <w:pPr>
              <w:spacing w:after="225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ar-SA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Куриное яйцо, </w:t>
            </w:r>
            <w:hyperlink r:id="rId24" w:history="1">
              <w:r w:rsidRPr="005E790D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яичный порошок</w:t>
              </w:r>
            </w:hyperlink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мясные продукты,</w:t>
            </w:r>
          </w:p>
        </w:tc>
      </w:tr>
      <w:tr w:rsidR="00513907" w:rsidRPr="005E790D" w:rsidTr="00513907">
        <w:trPr>
          <w:cantSplit/>
          <w:trHeight w:val="7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АО «Птицефабрика «Северная», </w:t>
            </w:r>
          </w:p>
          <w:p w:rsidR="00D015E9" w:rsidRDefault="00513907" w:rsidP="00D015E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187322 Кировский район</w:t>
            </w:r>
            <w:r w:rsidR="00D015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п. Синявино-1, </w:t>
            </w:r>
          </w:p>
          <w:p w:rsidR="00513907" w:rsidRPr="005E790D" w:rsidRDefault="00D015E9" w:rsidP="00D015E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тел. </w:t>
            </w:r>
            <w:r w:rsidR="0051390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63-000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6E0A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</w:t>
            </w:r>
            <w:r w:rsidR="006E0A64"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животноводство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C9" w:rsidRPr="00D015E9" w:rsidRDefault="009B23C9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  <w:p w:rsidR="00513907" w:rsidRPr="005E790D" w:rsidRDefault="00513907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ar-SA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Мясо цыплят-бройлеров</w:t>
            </w:r>
          </w:p>
        </w:tc>
      </w:tr>
      <w:tr w:rsidR="00513907" w:rsidRPr="005E790D" w:rsidTr="00513907">
        <w:trPr>
          <w:cantSplit/>
          <w:trHeight w:val="7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E9" w:rsidRDefault="00513907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ЗАО «Дальняя поляна», 187531, Кировский район, п. Путилово, </w:t>
            </w:r>
          </w:p>
          <w:p w:rsidR="00513907" w:rsidRPr="005E790D" w:rsidRDefault="00D015E9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тел.</w:t>
            </w:r>
            <w:r w:rsidR="0051390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68-471, 68-897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07" w:rsidRPr="005E790D" w:rsidRDefault="00513907" w:rsidP="006E0A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</w:t>
            </w:r>
            <w:r w:rsidR="006E0A64"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животноводство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C9" w:rsidRPr="005E790D" w:rsidRDefault="009B23C9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13907" w:rsidRPr="005E790D" w:rsidRDefault="00513907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Молоко, мясо КРС</w:t>
            </w:r>
          </w:p>
        </w:tc>
      </w:tr>
      <w:tr w:rsidR="009B23C9" w:rsidRPr="005E790D" w:rsidTr="00513907">
        <w:trPr>
          <w:cantSplit/>
          <w:trHeight w:val="7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28D" w:rsidRDefault="009B23C9" w:rsidP="00385E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ООО «Агрофирма», 187326 Кировский район, п. Приладожский, д. </w:t>
            </w:r>
            <w:r w:rsidR="00E438A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9B23C9" w:rsidRPr="005E790D" w:rsidRDefault="009B23C9" w:rsidP="00385E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тел.9650827442,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bykov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47@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lenta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3C9" w:rsidRPr="005E790D" w:rsidRDefault="009B23C9" w:rsidP="002067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01.1 Растениеводство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C9" w:rsidRPr="005E790D" w:rsidRDefault="009B23C9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  <w:p w:rsidR="009B23C9" w:rsidRPr="005E790D" w:rsidRDefault="009B23C9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Картофель, овощи</w:t>
            </w:r>
          </w:p>
        </w:tc>
      </w:tr>
      <w:tr w:rsidR="009B23C9" w:rsidRPr="005E790D" w:rsidTr="009B23C9">
        <w:trPr>
          <w:cantSplit/>
          <w:trHeight w:val="7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C08" w:rsidRPr="005E790D" w:rsidRDefault="006E0A64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</w:t>
            </w:r>
            <w:r w:rsidR="009B23C9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«Всеволожская селекционная станция»,</w:t>
            </w:r>
          </w:p>
          <w:p w:rsidR="009B23C9" w:rsidRPr="005E790D" w:rsidRDefault="00385E7A" w:rsidP="00137E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187340 </w:t>
            </w:r>
            <w:r w:rsidR="00E438A7"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Кировск, ул. Краснофлотская, д. 20</w:t>
            </w:r>
          </w:p>
          <w:p w:rsidR="009B23C9" w:rsidRPr="005E790D" w:rsidRDefault="009B23C9" w:rsidP="008764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kartofel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inbox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C9" w:rsidRPr="005E790D" w:rsidRDefault="009B23C9" w:rsidP="009B23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9B23C9" w:rsidRPr="005E790D" w:rsidRDefault="009B23C9" w:rsidP="009B23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01.1 Растениеводство</w:t>
            </w:r>
          </w:p>
          <w:p w:rsidR="009B23C9" w:rsidRPr="005E790D" w:rsidRDefault="009B23C9" w:rsidP="009B23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C9" w:rsidRPr="005E790D" w:rsidRDefault="009B23C9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9B23C9" w:rsidRPr="005E790D" w:rsidRDefault="00DB5738" w:rsidP="004939EC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Селекционный к</w:t>
            </w:r>
            <w:r w:rsidR="009B23C9" w:rsidRPr="005E790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артофель</w:t>
            </w:r>
          </w:p>
        </w:tc>
      </w:tr>
    </w:tbl>
    <w:p w:rsidR="00876484" w:rsidRPr="005E790D" w:rsidRDefault="00876484" w:rsidP="00876484">
      <w:pPr>
        <w:spacing w:after="0" w:line="240" w:lineRule="auto"/>
        <w:ind w:left="141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286B13" w:rsidRDefault="00286B13" w:rsidP="00286B1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D6E88" w:rsidRDefault="000D6E88" w:rsidP="00286B1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D6E88" w:rsidRPr="005E790D" w:rsidRDefault="000D6E88" w:rsidP="00286B1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6B13" w:rsidRPr="005E790D" w:rsidRDefault="00286B13" w:rsidP="00286B1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Ввод в действие объектов. 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 2017 году введены в эксплуатацию 5 </w:t>
      </w:r>
      <w:r w:rsidR="0012764C" w:rsidRPr="005E790D">
        <w:rPr>
          <w:rFonts w:ascii="Times New Roman" w:eastAsia="Times New Roman" w:hAnsi="Times New Roman"/>
          <w:sz w:val="24"/>
          <w:szCs w:val="24"/>
          <w:lang w:eastAsia="ru-RU"/>
        </w:rPr>
        <w:t>производственн</w:t>
      </w:r>
      <w:r w:rsidR="0012764C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12764C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объектов и 6  прочих объектов (предприятия розничной торговли, -офисные здания, многофункциональный гостиничный комплекс).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В отчетном году продолжалась  работа по  решению проблемы доступности дошкольного образования каждому ребёнку и ликвидации очереди остронуждающихся детей: </w:t>
      </w:r>
    </w:p>
    <w:p w:rsidR="00286B13" w:rsidRPr="005E790D" w:rsidRDefault="00286B13" w:rsidP="00286B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завершена реконструкция здания детского сада в г. Шлиссельбург на 55 мест;</w:t>
      </w:r>
    </w:p>
    <w:p w:rsidR="00286B13" w:rsidRPr="005E790D" w:rsidRDefault="00286B13" w:rsidP="00286B13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введен в эксплуатацию после капитального ремонта третий корпус МБДОУ №13 в г.Отрадное на 80 мест</w:t>
      </w:r>
      <w:r w:rsidR="000700E1">
        <w:rPr>
          <w:rFonts w:ascii="Times New Roman" w:hAnsi="Times New Roman"/>
          <w:sz w:val="24"/>
          <w:szCs w:val="24"/>
        </w:rPr>
        <w:t>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рамках программы «Газпром-детям» были построены спортивные площадки в МБОУ «Кировская СОШ №1» и МКОУ «Приладожская СОШ». В рамках государственной программы «Развитие физической культуры и спорта Ленинградской области» построена спортплощадка в МБОУ «Отрадненская СОШ №3».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В 2017 году МКОУ «Молодцовская основная общеобразовательная школа» была включена в региональную программу реновации старых школ. Весь объём запланированных работ выполнен на сумму 16,9 млн руб. </w:t>
      </w:r>
    </w:p>
    <w:p w:rsidR="00286B13" w:rsidRPr="005E790D" w:rsidRDefault="00286B13" w:rsidP="00286B1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E790D">
        <w:rPr>
          <w:rFonts w:ascii="Times New Roman" w:hAnsi="Times New Roman"/>
          <w:color w:val="000000"/>
          <w:sz w:val="24"/>
          <w:szCs w:val="24"/>
        </w:rPr>
        <w:t>В феврале 2017 года введен в эксплуатацию  ф</w:t>
      </w:r>
      <w:r w:rsidRPr="005E790D">
        <w:rPr>
          <w:rFonts w:ascii="Times New Roman" w:hAnsi="Times New Roman"/>
          <w:sz w:val="24"/>
          <w:szCs w:val="24"/>
        </w:rPr>
        <w:t>ельдшерско-акушерский пункт в</w:t>
      </w:r>
      <w:r w:rsidR="007032EB">
        <w:rPr>
          <w:rFonts w:ascii="Times New Roman" w:hAnsi="Times New Roman"/>
          <w:color w:val="000000"/>
          <w:sz w:val="24"/>
          <w:szCs w:val="24"/>
        </w:rPr>
        <w:t xml:space="preserve"> д.</w:t>
      </w:r>
      <w:r w:rsidRPr="005E790D">
        <w:rPr>
          <w:rFonts w:ascii="Times New Roman" w:hAnsi="Times New Roman"/>
          <w:color w:val="000000"/>
          <w:sz w:val="24"/>
          <w:szCs w:val="24"/>
        </w:rPr>
        <w:t>Горы на 30 пос.</w:t>
      </w:r>
      <w:r w:rsidR="002F35BA" w:rsidRPr="005E79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790D">
        <w:rPr>
          <w:rFonts w:ascii="Times New Roman" w:hAnsi="Times New Roman"/>
          <w:color w:val="000000"/>
          <w:sz w:val="24"/>
          <w:szCs w:val="24"/>
        </w:rPr>
        <w:t>в сутки.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Style w:val="ae"/>
          <w:rFonts w:ascii="Times New Roman" w:hAnsi="Times New Roman"/>
          <w:b w:val="0"/>
          <w:color w:val="000000"/>
          <w:sz w:val="24"/>
          <w:szCs w:val="24"/>
        </w:rPr>
      </w:pPr>
      <w:r w:rsidRPr="005E790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В сентябре  2017 года состоялось открытие  нового здания Назиевской детской школы искусств.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Style w:val="ae"/>
          <w:rFonts w:ascii="Times New Roman" w:hAnsi="Times New Roman"/>
          <w:b w:val="0"/>
          <w:color w:val="000000"/>
          <w:sz w:val="24"/>
          <w:szCs w:val="24"/>
        </w:rPr>
      </w:pPr>
      <w:r w:rsidRPr="005E790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В декабре 2017 года состоялось открытие Мгинской поселковой библиотеки после масштабного ремонта, который был осуществлен в рамках государственной программы «Развитие культуры в Ленинградской области».</w:t>
      </w:r>
    </w:p>
    <w:p w:rsidR="00286B13" w:rsidRPr="005E790D" w:rsidRDefault="00286B13" w:rsidP="00286B13">
      <w:pPr>
        <w:pStyle w:val="ad"/>
        <w:ind w:firstLine="709"/>
        <w:jc w:val="both"/>
        <w:rPr>
          <w:b/>
          <w:sz w:val="24"/>
          <w:szCs w:val="24"/>
        </w:rPr>
      </w:pPr>
      <w:r w:rsidRPr="005E790D">
        <w:rPr>
          <w:rStyle w:val="ae"/>
          <w:b w:val="0"/>
          <w:color w:val="000000"/>
          <w:sz w:val="24"/>
          <w:szCs w:val="24"/>
        </w:rPr>
        <w:t xml:space="preserve">В начале 2018 года </w:t>
      </w:r>
      <w:r w:rsidRPr="005E790D">
        <w:rPr>
          <w:sz w:val="24"/>
          <w:szCs w:val="24"/>
        </w:rPr>
        <w:t xml:space="preserve">в комплексе музея-заповедника «Прорыв блокады Ленинграда» </w:t>
      </w:r>
      <w:r w:rsidRPr="005E790D">
        <w:rPr>
          <w:rStyle w:val="ae"/>
          <w:b w:val="0"/>
          <w:color w:val="000000"/>
          <w:sz w:val="24"/>
          <w:szCs w:val="24"/>
        </w:rPr>
        <w:t>в торжественной обстановке был открыт новый интерактивный музей - панорама «Прорыв».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За 2017 год введено в действие 5,6 тыс. кв. м жилой площади: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м</w:t>
      </w:r>
      <w:r w:rsidRPr="005E790D">
        <w:rPr>
          <w:rFonts w:ascii="Times New Roman" w:hAnsi="Times New Roman"/>
          <w:sz w:val="24"/>
          <w:szCs w:val="24"/>
        </w:rPr>
        <w:t>алоэтажный 41-квартирный жилой дом в г. Отрадное;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- 3-этажный,  24-квартирный жилой дом(</w:t>
      </w:r>
      <w:r w:rsidRPr="005E790D">
        <w:rPr>
          <w:rFonts w:ascii="Times New Roman" w:hAnsi="Times New Roman"/>
          <w:sz w:val="24"/>
          <w:szCs w:val="24"/>
          <w:lang w:val="en-US"/>
        </w:rPr>
        <w:t>III</w:t>
      </w:r>
      <w:r w:rsidRPr="005E790D">
        <w:rPr>
          <w:rFonts w:ascii="Times New Roman" w:hAnsi="Times New Roman"/>
          <w:sz w:val="24"/>
          <w:szCs w:val="24"/>
        </w:rPr>
        <w:t xml:space="preserve"> очередь)  в п. Приладожский;</w:t>
      </w:r>
    </w:p>
    <w:p w:rsidR="00286B13" w:rsidRPr="005E790D" w:rsidRDefault="00286B13" w:rsidP="00286B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- 48-квартирный жилой дом в с. Путилово.</w:t>
      </w:r>
    </w:p>
    <w:p w:rsidR="00206764" w:rsidRPr="005E790D" w:rsidRDefault="00B554A7" w:rsidP="00427B7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E79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876484" w:rsidRPr="005E790D" w:rsidRDefault="00876484" w:rsidP="00876484">
      <w:pPr>
        <w:spacing w:after="0" w:line="240" w:lineRule="auto"/>
        <w:ind w:right="-8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Малое предпринимательство и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потребительский рынок</w:t>
      </w:r>
    </w:p>
    <w:p w:rsidR="00E06909" w:rsidRPr="005E790D" w:rsidRDefault="00E06909" w:rsidP="00E069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Кировском муниципальном районе состоит на учете 3829 субъекта малого и среднего предпринимательства, в том числе: 1175 малых и микропредприятий, 14 средних и 2640 индивидуальных предпринимателей.    За отчетный период было создано 16 новых субъектов малого предпринимательства.</w:t>
      </w:r>
    </w:p>
    <w:p w:rsidR="00E06909" w:rsidRPr="005E790D" w:rsidRDefault="00E06909" w:rsidP="00E069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районе утверждена и реализовывается муниципальная программа «Развитие и поддержка малого и среднего бизнеса в Кировском районе Ленинградской области».</w:t>
      </w:r>
      <w:r w:rsidR="00415DD3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В 2017 году в рамках программы</w:t>
      </w:r>
      <w:r w:rsidR="009172AE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3 начинающим предпринимателям района</w:t>
      </w:r>
      <w:r w:rsidR="009172AE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предоставлены «стартовые» субсидии на организацию предпринимательской деятельности  в размере от 225 тыс. руб. до 400 тыс. руб. На эти цели  были выделены  средства  областного бюджета   в размере 900,0 тыс. руб. и местного бюджета - 95,0 тыс. руб.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355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ab/>
        <w:t xml:space="preserve">На территории Кировского района в 2017 году функционировали: 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355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- 575 магазинов, в том числе: 437 стационарных магазина, 40 аптек,</w:t>
      </w:r>
      <w:r w:rsidR="003144C1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 xml:space="preserve">98 объектов торговли в садоводствах; 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355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- 15 торговых комплексов и центров на 400 торговых мест;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355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- 180 павильонов; 54 киоска; 21-АЗС;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355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- 134 объекта общественного питания, в том числе 94-открытой сети;</w:t>
      </w:r>
    </w:p>
    <w:p w:rsidR="00E06909" w:rsidRPr="005E790D" w:rsidRDefault="00E06909" w:rsidP="00E0690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- 295 объектов бытового обслуживания.   </w:t>
      </w:r>
    </w:p>
    <w:p w:rsidR="00E06909" w:rsidRPr="005E790D" w:rsidRDefault="00E06909" w:rsidP="00E06909">
      <w:pPr>
        <w:tabs>
          <w:tab w:val="left" w:pos="720"/>
          <w:tab w:val="left" w:pos="1260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Обеспеченность населения района торговыми площадями составляет 676,8 кв. м на тысячу жителей</w:t>
      </w:r>
      <w:r w:rsidR="00F07188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или 114% от норматива (592,3 кв.м).</w:t>
      </w:r>
      <w:r w:rsidRPr="005E790D">
        <w:rPr>
          <w:rFonts w:ascii="Times New Roman" w:hAnsi="Times New Roman"/>
          <w:color w:val="000000"/>
          <w:sz w:val="24"/>
          <w:szCs w:val="24"/>
        </w:rPr>
        <w:t xml:space="preserve"> Обеспеченность посадочными местами на 1000 жителей составляет 69 посадочных мест, 172% к нормативной.</w:t>
      </w:r>
    </w:p>
    <w:p w:rsidR="00E06909" w:rsidRPr="005E790D" w:rsidRDefault="00E06909" w:rsidP="00E069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За 2017 года оборот розничной торговли по крупным предприятиям в районе снизился по сравнению с 2016 годом на</w:t>
      </w:r>
      <w:r w:rsidR="005025F7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 xml:space="preserve">4,1% и составил  5,5 млрд руб. Оборот </w:t>
      </w:r>
      <w:r w:rsidRPr="005E790D">
        <w:rPr>
          <w:rFonts w:ascii="Times New Roman" w:hAnsi="Times New Roman"/>
          <w:sz w:val="24"/>
          <w:szCs w:val="24"/>
        </w:rPr>
        <w:lastRenderedPageBreak/>
        <w:t>общественного питания вырос на 14,1% и составил 96,8 млн руб. Объем платных услуг составил 3,4 млрд руб., что на 12,4% меньше, чем за 2016 год.</w:t>
      </w:r>
    </w:p>
    <w:p w:rsidR="009C1B72" w:rsidRPr="005E790D" w:rsidRDefault="009C1B72" w:rsidP="009C1B7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5864" w:rsidRPr="005E790D" w:rsidRDefault="00994802" w:rsidP="0099480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Социальная сфера</w:t>
      </w:r>
    </w:p>
    <w:p w:rsidR="009C1B72" w:rsidRPr="005E790D" w:rsidRDefault="009C1B72" w:rsidP="00535A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Среднесписочная численность работников социальной сферы в 201</w:t>
      </w:r>
      <w:r w:rsidR="00535AF7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составляет</w:t>
      </w:r>
      <w:r w:rsidR="00535AF7" w:rsidRPr="005E790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35AF7" w:rsidRPr="005E790D" w:rsidRDefault="00535AF7" w:rsidP="00535A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в сфере образования – 2570 чел. Средняя начисленная заработная плата – 37 651 руб.;</w:t>
      </w:r>
    </w:p>
    <w:p w:rsidR="00535AF7" w:rsidRPr="005E790D" w:rsidRDefault="00535AF7" w:rsidP="00535A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- в сфере здравоохранения и предоставления социальных услуг – 1318 чел. Средняя начисленная заработная плата – </w:t>
      </w:r>
      <w:r w:rsidR="009A5214" w:rsidRPr="005E790D">
        <w:rPr>
          <w:rFonts w:ascii="Times New Roman" w:eastAsia="Times New Roman" w:hAnsi="Times New Roman"/>
          <w:sz w:val="24"/>
          <w:szCs w:val="24"/>
          <w:lang w:eastAsia="ru-RU"/>
        </w:rPr>
        <w:t>37 551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руб.;</w:t>
      </w:r>
    </w:p>
    <w:p w:rsidR="009A5214" w:rsidRPr="005E790D" w:rsidRDefault="009A5214" w:rsidP="009A52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деятельность в области культуры и спорта – 407 чел. Средняя начисленная заработная плата – 32 425 руб.</w:t>
      </w:r>
    </w:p>
    <w:p w:rsidR="00535AF7" w:rsidRPr="005E790D" w:rsidRDefault="00535AF7" w:rsidP="00B507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5E41" w:rsidRPr="005E790D" w:rsidRDefault="00EC5E41" w:rsidP="00FB235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Образование</w:t>
      </w:r>
      <w:r w:rsidR="009C1B72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C1B72" w:rsidRPr="005E790D" w:rsidRDefault="00C35289" w:rsidP="00FB235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301D24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в районе функционир</w:t>
      </w:r>
      <w:r w:rsidR="00BB160D" w:rsidRPr="005E790D">
        <w:rPr>
          <w:rFonts w:ascii="Times New Roman" w:eastAsia="Times New Roman" w:hAnsi="Times New Roman"/>
          <w:sz w:val="24"/>
          <w:szCs w:val="24"/>
          <w:lang w:eastAsia="ru-RU"/>
        </w:rPr>
        <w:t>овали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5</w:t>
      </w:r>
      <w:r w:rsidR="00301D24" w:rsidRPr="005E790D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 w:rsidR="00B50780" w:rsidRPr="005E790D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</w:t>
      </w:r>
      <w:r w:rsidR="00B50780" w:rsidRPr="005E790D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9C1B72" w:rsidRPr="005E790D">
        <w:rPr>
          <w:rFonts w:ascii="Times New Roman" w:eastAsia="Times New Roman" w:hAnsi="Times New Roman"/>
          <w:sz w:val="24"/>
          <w:szCs w:val="24"/>
          <w:lang w:eastAsia="ru-RU"/>
        </w:rPr>
        <w:t>, в том числе:</w:t>
      </w:r>
    </w:p>
    <w:p w:rsidR="009C1B72" w:rsidRPr="005E790D" w:rsidRDefault="009C1B72" w:rsidP="009948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i/>
          <w:sz w:val="24"/>
          <w:szCs w:val="24"/>
        </w:rPr>
        <w:t>Муниципальных образовательных учреждений</w:t>
      </w:r>
      <w:r w:rsidR="00C35289" w:rsidRPr="005E790D">
        <w:rPr>
          <w:rFonts w:ascii="Times New Roman" w:hAnsi="Times New Roman"/>
          <w:sz w:val="24"/>
          <w:szCs w:val="24"/>
        </w:rPr>
        <w:t xml:space="preserve"> </w:t>
      </w:r>
      <w:r w:rsidR="00301D24" w:rsidRPr="005E790D">
        <w:rPr>
          <w:rFonts w:ascii="Times New Roman" w:hAnsi="Times New Roman"/>
          <w:sz w:val="24"/>
          <w:szCs w:val="24"/>
        </w:rPr>
        <w:t>–</w:t>
      </w:r>
      <w:r w:rsidR="00C35289" w:rsidRPr="005E790D">
        <w:rPr>
          <w:rFonts w:ascii="Times New Roman" w:hAnsi="Times New Roman"/>
          <w:sz w:val="24"/>
          <w:szCs w:val="24"/>
        </w:rPr>
        <w:t xml:space="preserve"> </w:t>
      </w:r>
      <w:r w:rsidR="00301D24" w:rsidRPr="005E790D">
        <w:rPr>
          <w:rFonts w:ascii="Times New Roman" w:hAnsi="Times New Roman"/>
          <w:bCs/>
          <w:sz w:val="24"/>
          <w:szCs w:val="24"/>
        </w:rPr>
        <w:t>43,</w:t>
      </w:r>
      <w:r w:rsidRPr="005E790D">
        <w:rPr>
          <w:rFonts w:ascii="Times New Roman" w:hAnsi="Times New Roman"/>
          <w:sz w:val="24"/>
          <w:szCs w:val="24"/>
        </w:rPr>
        <w:t xml:space="preserve"> </w:t>
      </w:r>
      <w:r w:rsidR="00BB160D" w:rsidRPr="005E790D">
        <w:rPr>
          <w:rFonts w:ascii="Times New Roman" w:hAnsi="Times New Roman"/>
          <w:sz w:val="24"/>
          <w:szCs w:val="24"/>
        </w:rPr>
        <w:t xml:space="preserve">среди которых 19 дошкольных учреждений, </w:t>
      </w:r>
      <w:r w:rsidR="00301D24" w:rsidRPr="005E790D">
        <w:rPr>
          <w:rFonts w:ascii="Times New Roman" w:hAnsi="Times New Roman"/>
          <w:sz w:val="24"/>
          <w:szCs w:val="24"/>
        </w:rPr>
        <w:t>17 общеобразовательных организаций, 7 организаций дополнительного образования.</w:t>
      </w:r>
    </w:p>
    <w:p w:rsidR="00C35289" w:rsidRPr="005E790D" w:rsidRDefault="009C1B72" w:rsidP="009948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i/>
          <w:sz w:val="24"/>
          <w:szCs w:val="24"/>
        </w:rPr>
        <w:t xml:space="preserve"> Г</w:t>
      </w:r>
      <w:r w:rsidRPr="005E790D">
        <w:rPr>
          <w:rFonts w:ascii="Times New Roman" w:hAnsi="Times New Roman"/>
          <w:bCs/>
          <w:i/>
          <w:sz w:val="24"/>
          <w:szCs w:val="24"/>
        </w:rPr>
        <w:t>осударственных</w:t>
      </w:r>
      <w:r w:rsidRPr="005E790D">
        <w:rPr>
          <w:rFonts w:ascii="Times New Roman" w:hAnsi="Times New Roman"/>
          <w:i/>
          <w:sz w:val="24"/>
          <w:szCs w:val="24"/>
        </w:rPr>
        <w:t xml:space="preserve"> образовательных учреждений</w:t>
      </w:r>
      <w:r w:rsidRPr="005E790D">
        <w:rPr>
          <w:rFonts w:ascii="Times New Roman" w:hAnsi="Times New Roman"/>
          <w:sz w:val="24"/>
          <w:szCs w:val="24"/>
        </w:rPr>
        <w:t xml:space="preserve"> -6: </w:t>
      </w:r>
    </w:p>
    <w:p w:rsidR="00C35289" w:rsidRPr="005E790D" w:rsidRDefault="00BB160D" w:rsidP="00994802">
      <w:pPr>
        <w:pStyle w:val="af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- </w:t>
      </w:r>
      <w:r w:rsidR="009C1B72" w:rsidRPr="005E790D">
        <w:rPr>
          <w:rFonts w:ascii="Times New Roman" w:hAnsi="Times New Roman"/>
          <w:sz w:val="24"/>
          <w:szCs w:val="24"/>
        </w:rPr>
        <w:t xml:space="preserve">4 специальных (коррекционных) учреждения – Мгинская общеобразовательная школа-интернат 3 и 4 вида; Кировская общеобразовательная школа-интернат; Павловский центр психолого-педагогической реабилитации и коррекции «Логос» и Назийский центр социально-трудовой адаптации и профориентации; </w:t>
      </w:r>
    </w:p>
    <w:p w:rsidR="009C1B72" w:rsidRPr="005E790D" w:rsidRDefault="00BB160D" w:rsidP="00994802">
      <w:pPr>
        <w:pStyle w:val="af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-</w:t>
      </w:r>
      <w:r w:rsidR="009C1B72" w:rsidRPr="005E790D">
        <w:rPr>
          <w:rFonts w:ascii="Times New Roman" w:hAnsi="Times New Roman"/>
          <w:sz w:val="24"/>
          <w:szCs w:val="24"/>
        </w:rPr>
        <w:t xml:space="preserve"> 2 учреждения СПО (Кировский политехнический техникум, </w:t>
      </w:r>
      <w:r w:rsidR="000674E8">
        <w:rPr>
          <w:rFonts w:ascii="Times New Roman" w:hAnsi="Times New Roman"/>
          <w:sz w:val="24"/>
          <w:szCs w:val="24"/>
        </w:rPr>
        <w:t>Т</w:t>
      </w:r>
      <w:r w:rsidR="009C1B72" w:rsidRPr="005E790D">
        <w:rPr>
          <w:rFonts w:ascii="Times New Roman" w:hAnsi="Times New Roman"/>
          <w:sz w:val="24"/>
          <w:szCs w:val="24"/>
        </w:rPr>
        <w:t>ехникум водного транспорта г. Шлиссельбург).</w:t>
      </w:r>
    </w:p>
    <w:p w:rsidR="00C35289" w:rsidRPr="005E790D" w:rsidRDefault="009C1B72" w:rsidP="009948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bCs/>
          <w:i/>
          <w:sz w:val="24"/>
          <w:szCs w:val="24"/>
        </w:rPr>
        <w:t>Негосударственных (частных)</w:t>
      </w:r>
      <w:r w:rsidRPr="005E790D">
        <w:rPr>
          <w:rFonts w:ascii="Times New Roman" w:hAnsi="Times New Roman"/>
          <w:i/>
          <w:sz w:val="24"/>
          <w:szCs w:val="24"/>
        </w:rPr>
        <w:t xml:space="preserve"> общеобразовательных учреждений</w:t>
      </w:r>
      <w:r w:rsidRPr="005E790D">
        <w:rPr>
          <w:rFonts w:ascii="Times New Roman" w:hAnsi="Times New Roman"/>
          <w:sz w:val="24"/>
          <w:szCs w:val="24"/>
        </w:rPr>
        <w:t xml:space="preserve"> </w:t>
      </w:r>
      <w:r w:rsidR="00D00543" w:rsidRPr="005E790D">
        <w:rPr>
          <w:rFonts w:ascii="Times New Roman" w:hAnsi="Times New Roman"/>
          <w:sz w:val="24"/>
          <w:szCs w:val="24"/>
        </w:rPr>
        <w:t>–</w:t>
      </w:r>
      <w:r w:rsidRPr="005E790D">
        <w:rPr>
          <w:rFonts w:ascii="Times New Roman" w:hAnsi="Times New Roman"/>
          <w:sz w:val="24"/>
          <w:szCs w:val="24"/>
        </w:rPr>
        <w:t xml:space="preserve"> </w:t>
      </w:r>
      <w:r w:rsidR="00BB160D" w:rsidRPr="005E790D">
        <w:rPr>
          <w:rFonts w:ascii="Times New Roman" w:hAnsi="Times New Roman"/>
          <w:sz w:val="24"/>
          <w:szCs w:val="24"/>
        </w:rPr>
        <w:t>1</w:t>
      </w:r>
      <w:r w:rsidR="00D00543" w:rsidRPr="005E790D">
        <w:rPr>
          <w:rFonts w:ascii="Times New Roman" w:hAnsi="Times New Roman"/>
          <w:sz w:val="24"/>
          <w:szCs w:val="24"/>
        </w:rPr>
        <w:t>.</w:t>
      </w:r>
      <w:r w:rsidRPr="005E790D">
        <w:rPr>
          <w:rFonts w:ascii="Times New Roman" w:hAnsi="Times New Roman"/>
          <w:sz w:val="24"/>
          <w:szCs w:val="24"/>
        </w:rPr>
        <w:t xml:space="preserve"> </w:t>
      </w:r>
    </w:p>
    <w:p w:rsidR="001B2E20" w:rsidRDefault="001B2E20" w:rsidP="00F61E71">
      <w:pPr>
        <w:spacing w:after="0" w:line="240" w:lineRule="auto"/>
        <w:ind w:right="-87"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94802" w:rsidRPr="005E790D" w:rsidRDefault="00F61E71" w:rsidP="00F61E71">
      <w:pPr>
        <w:spacing w:after="0" w:line="240" w:lineRule="auto"/>
        <w:ind w:right="-87"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Спорт и молодежная политика</w:t>
      </w:r>
    </w:p>
    <w:p w:rsidR="00F61E71" w:rsidRPr="005E790D" w:rsidRDefault="00F61E71" w:rsidP="00F61E71">
      <w:pPr>
        <w:spacing w:after="0" w:line="240" w:lineRule="auto"/>
        <w:ind w:right="-87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территории района расположено 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="00F54852" w:rsidRPr="005E790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99480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спортивных сооружени</w:t>
      </w:r>
      <w:r w:rsidR="003F5BC9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994802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, из них: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3 стадиона, 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54852" w:rsidRPr="005E790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спортивны</w:t>
      </w:r>
      <w:r w:rsidR="00F54852" w:rsidRPr="005E790D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</w:t>
      </w:r>
      <w:r w:rsidR="00F54852" w:rsidRPr="005E790D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, 21 футбольное поле, 38 спортивных залов.</w:t>
      </w:r>
    </w:p>
    <w:p w:rsidR="00530761" w:rsidRPr="005E790D" w:rsidRDefault="00F61E71" w:rsidP="00F31172">
      <w:pPr>
        <w:spacing w:after="0" w:line="240" w:lineRule="auto"/>
        <w:ind w:right="-87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Численность населения, систематически занимающихся физической культурой  и спортом в Кировском муниципальном районе составляет </w:t>
      </w:r>
      <w:r w:rsidR="00003AD6" w:rsidRPr="005E790D">
        <w:rPr>
          <w:rFonts w:ascii="Times New Roman" w:eastAsia="Times New Roman" w:hAnsi="Times New Roman"/>
          <w:sz w:val="24"/>
          <w:szCs w:val="24"/>
          <w:lang w:eastAsia="ru-RU"/>
        </w:rPr>
        <w:t>31301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чел., что составило на </w:t>
      </w:r>
      <w:r w:rsidR="00003AD6" w:rsidRPr="005E790D">
        <w:rPr>
          <w:rFonts w:ascii="Times New Roman" w:eastAsia="Times New Roman" w:hAnsi="Times New Roman"/>
          <w:sz w:val="24"/>
          <w:szCs w:val="24"/>
          <w:lang w:eastAsia="ru-RU"/>
        </w:rPr>
        <w:t>911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</w:t>
      </w:r>
      <w:r w:rsidR="000638FE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к больше, чем в </w:t>
      </w:r>
      <w:r w:rsidR="00003AD6" w:rsidRPr="005E790D">
        <w:rPr>
          <w:rFonts w:ascii="Times New Roman" w:eastAsia="Times New Roman" w:hAnsi="Times New Roman"/>
          <w:sz w:val="24"/>
          <w:szCs w:val="24"/>
          <w:lang w:eastAsia="ru-RU"/>
        </w:rPr>
        <w:t>2016 году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DF2E07" w:rsidRPr="005E790D">
        <w:rPr>
          <w:rFonts w:ascii="Times New Roman" w:eastAsia="Times New Roman" w:hAnsi="Times New Roman"/>
          <w:sz w:val="24"/>
          <w:szCs w:val="24"/>
          <w:lang w:eastAsia="ru-RU"/>
        </w:rPr>
        <w:t>29,</w:t>
      </w:r>
      <w:r w:rsidR="00003AD6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% от численности населения района).</w:t>
      </w:r>
    </w:p>
    <w:p w:rsidR="00415DD3" w:rsidRDefault="00415DD3" w:rsidP="00F61E7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94802" w:rsidRPr="005E790D" w:rsidRDefault="00F61E71" w:rsidP="00F61E7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Здравоохранение</w:t>
      </w:r>
    </w:p>
    <w:p w:rsidR="00F61E71" w:rsidRPr="005E790D" w:rsidRDefault="00F61E71" w:rsidP="00F61E7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Сеть учреждений здравоохранения представлена 2 юридическими лицами: ГБУЗ ЛО «Кировская МБ», ГБУЗ ЛО «Стоматологическая поликлиника». </w:t>
      </w:r>
    </w:p>
    <w:p w:rsidR="00F61E71" w:rsidRPr="005E790D" w:rsidRDefault="00F61E71" w:rsidP="00F61E7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В районе функциониру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т 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стационарные отделения на 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10BEE" w:rsidRPr="005E790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ко</w:t>
      </w:r>
      <w:r w:rsidR="008D1BA9" w:rsidRPr="005E790D">
        <w:rPr>
          <w:rFonts w:ascii="Times New Roman" w:eastAsia="Times New Roman" w:hAnsi="Times New Roman"/>
          <w:sz w:val="24"/>
          <w:szCs w:val="24"/>
          <w:lang w:eastAsia="ru-RU"/>
        </w:rPr>
        <w:t>ек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5 поликлиник на 1150 посещений в смену, 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БУЗ «Стоматологическая поликли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>ника</w:t>
      </w:r>
      <w:r w:rsidR="00CD1261" w:rsidRPr="005E790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 на 70 посещений в смену,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5 врачебных амбулаторий на 450 пос./смену, 5 центральных фельдшерско-акушерских пункт</w:t>
      </w:r>
      <w:r w:rsidR="00CD1261" w:rsidRPr="005E790D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, 11 по</w:t>
      </w:r>
      <w:r w:rsidR="0044257D" w:rsidRPr="005E790D">
        <w:rPr>
          <w:rFonts w:ascii="Times New Roman" w:eastAsia="Times New Roman" w:hAnsi="Times New Roman"/>
          <w:sz w:val="24"/>
          <w:szCs w:val="24"/>
          <w:lang w:eastAsia="ru-RU"/>
        </w:rPr>
        <w:t>стов скорой медицинской помощи.</w:t>
      </w:r>
    </w:p>
    <w:p w:rsidR="006F7CDB" w:rsidRPr="005E790D" w:rsidRDefault="006F7CDB" w:rsidP="00F61E7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4802" w:rsidRPr="005E790D" w:rsidRDefault="006F7CDB" w:rsidP="005F3476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Культура</w:t>
      </w: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5F3476" w:rsidRPr="005E790D" w:rsidRDefault="006F7CDB" w:rsidP="005F347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>Услуги в сфере культуры  Кировского муниципального района  Ленинградской области оказывают 8 муниципальных бюджетных  образовательных учреждений дополнительного образования детей и муниципальное казенное учреждение культуры «Центральная межпоселенческая библиотека», в состав которого входят 1</w:t>
      </w:r>
      <w:r w:rsidR="00F10BEE" w:rsidRPr="005E790D">
        <w:rPr>
          <w:rFonts w:ascii="Times New Roman" w:hAnsi="Times New Roman"/>
          <w:sz w:val="24"/>
          <w:szCs w:val="24"/>
        </w:rPr>
        <w:t>4</w:t>
      </w:r>
      <w:r w:rsidRPr="005E790D">
        <w:rPr>
          <w:rFonts w:ascii="Times New Roman" w:hAnsi="Times New Roman"/>
          <w:sz w:val="24"/>
          <w:szCs w:val="24"/>
        </w:rPr>
        <w:t xml:space="preserve"> структурных подразделений</w:t>
      </w:r>
      <w:r w:rsidR="00FE4495" w:rsidRPr="005E790D">
        <w:rPr>
          <w:rFonts w:ascii="Times New Roman" w:hAnsi="Times New Roman"/>
          <w:sz w:val="24"/>
          <w:szCs w:val="24"/>
        </w:rPr>
        <w:t>:</w:t>
      </w:r>
      <w:r w:rsidRPr="005E790D">
        <w:rPr>
          <w:rFonts w:ascii="Times New Roman" w:hAnsi="Times New Roman"/>
          <w:sz w:val="24"/>
          <w:szCs w:val="24"/>
        </w:rPr>
        <w:t xml:space="preserve"> 7 сельских, </w:t>
      </w:r>
      <w:r w:rsidR="00F10BEE" w:rsidRPr="005E790D">
        <w:rPr>
          <w:rFonts w:ascii="Times New Roman" w:hAnsi="Times New Roman"/>
          <w:sz w:val="24"/>
          <w:szCs w:val="24"/>
        </w:rPr>
        <w:t>2</w:t>
      </w:r>
      <w:r w:rsidRPr="005E790D">
        <w:rPr>
          <w:rFonts w:ascii="Times New Roman" w:hAnsi="Times New Roman"/>
          <w:sz w:val="24"/>
          <w:szCs w:val="24"/>
        </w:rPr>
        <w:t xml:space="preserve"> </w:t>
      </w:r>
      <w:r w:rsidR="005F3476" w:rsidRPr="005E790D">
        <w:rPr>
          <w:rFonts w:ascii="Times New Roman" w:hAnsi="Times New Roman"/>
          <w:sz w:val="24"/>
          <w:szCs w:val="24"/>
        </w:rPr>
        <w:t>детских и 5 городских библиотек</w:t>
      </w:r>
      <w:r w:rsidR="000638FE" w:rsidRPr="005E790D">
        <w:rPr>
          <w:rFonts w:ascii="Times New Roman" w:hAnsi="Times New Roman"/>
          <w:sz w:val="24"/>
          <w:szCs w:val="24"/>
        </w:rPr>
        <w:t>,</w:t>
      </w:r>
      <w:r w:rsidR="005F3476" w:rsidRPr="005E790D">
        <w:rPr>
          <w:rFonts w:ascii="Times New Roman" w:hAnsi="Times New Roman"/>
          <w:sz w:val="24"/>
          <w:szCs w:val="24"/>
        </w:rPr>
        <w:t xml:space="preserve"> </w:t>
      </w:r>
      <w:r w:rsidR="000638FE" w:rsidRPr="005E790D">
        <w:rPr>
          <w:rFonts w:ascii="Times New Roman" w:hAnsi="Times New Roman"/>
          <w:sz w:val="24"/>
          <w:szCs w:val="24"/>
        </w:rPr>
        <w:t>а также</w:t>
      </w:r>
      <w:r w:rsidR="005F3476" w:rsidRPr="005E790D">
        <w:rPr>
          <w:rFonts w:ascii="Times New Roman" w:hAnsi="Times New Roman"/>
          <w:sz w:val="24"/>
          <w:szCs w:val="24"/>
        </w:rPr>
        <w:t xml:space="preserve"> </w:t>
      </w:r>
      <w:r w:rsidR="005F3476" w:rsidRPr="005E790D">
        <w:rPr>
          <w:rFonts w:ascii="Times New Roman" w:eastAsia="Times New Roman" w:hAnsi="Times New Roman"/>
          <w:sz w:val="24"/>
          <w:szCs w:val="24"/>
          <w:lang w:eastAsia="ru-RU"/>
        </w:rPr>
        <w:t>11 муниципальных учреждений культуры клубного типа.</w:t>
      </w:r>
    </w:p>
    <w:p w:rsidR="00587B41" w:rsidRDefault="00587B41" w:rsidP="00385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94802" w:rsidRPr="005E790D" w:rsidRDefault="00662245" w:rsidP="00385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Социальная защ</w:t>
      </w:r>
      <w:r w:rsidR="00994802"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ита</w:t>
      </w:r>
    </w:p>
    <w:p w:rsidR="0038582A" w:rsidRPr="005E790D" w:rsidRDefault="0038582A" w:rsidP="009948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Социальная служба Кировского района представлена Комитетом социальной защиты населения администрации Кировского муниципального района Ленинградской области и двумя учреждениями социального обслуживания населения: муниципальным </w:t>
      </w:r>
      <w:r w:rsidRPr="005E790D">
        <w:rPr>
          <w:rFonts w:ascii="Times New Roman" w:hAnsi="Times New Roman"/>
          <w:sz w:val="24"/>
          <w:szCs w:val="24"/>
        </w:rPr>
        <w:lastRenderedPageBreak/>
        <w:t xml:space="preserve">автономным учреждением «Комплексный центр социального обслуживания населения» (г. Кировск) и муниципальным социальным казенным учреждением «Социально-реабилитационный центр для несовершеннолетних «Теплый дом» (с. Шум).  </w:t>
      </w:r>
    </w:p>
    <w:p w:rsidR="0038582A" w:rsidRPr="005E790D" w:rsidRDefault="0038582A" w:rsidP="00EE14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Различные меры социальной поддержки и социальные выплаты единовременного или ежемесячного характера </w:t>
      </w:r>
      <w:r w:rsidR="007A68B3" w:rsidRPr="005E790D">
        <w:rPr>
          <w:rFonts w:ascii="Times New Roman" w:hAnsi="Times New Roman"/>
          <w:sz w:val="24"/>
          <w:szCs w:val="24"/>
        </w:rPr>
        <w:t>получили 28</w:t>
      </w:r>
      <w:r w:rsidR="00587B41">
        <w:rPr>
          <w:rFonts w:ascii="Times New Roman" w:hAnsi="Times New Roman"/>
          <w:sz w:val="24"/>
          <w:szCs w:val="24"/>
        </w:rPr>
        <w:t xml:space="preserve"> </w:t>
      </w:r>
      <w:r w:rsidR="00F31172" w:rsidRPr="005E790D">
        <w:rPr>
          <w:rFonts w:ascii="Times New Roman" w:hAnsi="Times New Roman"/>
          <w:sz w:val="24"/>
          <w:szCs w:val="24"/>
        </w:rPr>
        <w:t>141</w:t>
      </w:r>
      <w:r w:rsidR="007A68B3" w:rsidRPr="005E790D">
        <w:rPr>
          <w:rFonts w:ascii="Times New Roman" w:hAnsi="Times New Roman"/>
          <w:sz w:val="24"/>
          <w:szCs w:val="24"/>
        </w:rPr>
        <w:t xml:space="preserve"> человек</w:t>
      </w:r>
      <w:r w:rsidR="00F31172" w:rsidRPr="005E790D">
        <w:rPr>
          <w:rFonts w:ascii="Times New Roman" w:hAnsi="Times New Roman"/>
          <w:sz w:val="24"/>
          <w:szCs w:val="24"/>
        </w:rPr>
        <w:t>.</w:t>
      </w:r>
    </w:p>
    <w:p w:rsidR="0038582A" w:rsidRPr="005E790D" w:rsidRDefault="0038582A" w:rsidP="003858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bCs/>
          <w:iCs/>
          <w:sz w:val="24"/>
          <w:szCs w:val="24"/>
        </w:rPr>
        <w:t>При учреждениях работают различные клубы. Д</w:t>
      </w:r>
      <w:r w:rsidRPr="005E790D">
        <w:rPr>
          <w:rFonts w:ascii="Times New Roman" w:hAnsi="Times New Roman"/>
          <w:sz w:val="24"/>
          <w:szCs w:val="24"/>
        </w:rPr>
        <w:t>ля пожилых граждан и инвалидов - «Василиса», «</w:t>
      </w:r>
      <w:r w:rsidR="007A68B3" w:rsidRPr="005E790D">
        <w:rPr>
          <w:rFonts w:ascii="Times New Roman" w:hAnsi="Times New Roman"/>
          <w:sz w:val="24"/>
          <w:szCs w:val="24"/>
        </w:rPr>
        <w:t>Ивушка», «Оптимист»</w:t>
      </w:r>
      <w:r w:rsidRPr="005E790D">
        <w:rPr>
          <w:rFonts w:ascii="Times New Roman" w:hAnsi="Times New Roman"/>
          <w:sz w:val="24"/>
          <w:szCs w:val="24"/>
        </w:rPr>
        <w:t xml:space="preserve">. Работа клубов для несовершеннолетних детей </w:t>
      </w:r>
      <w:r w:rsidR="007A68B3" w:rsidRPr="005E790D">
        <w:rPr>
          <w:rFonts w:ascii="Times New Roman" w:hAnsi="Times New Roman"/>
          <w:sz w:val="24"/>
          <w:szCs w:val="24"/>
        </w:rPr>
        <w:t xml:space="preserve">«Здоровье», </w:t>
      </w:r>
      <w:r w:rsidRPr="005E790D">
        <w:rPr>
          <w:rFonts w:ascii="Times New Roman" w:hAnsi="Times New Roman"/>
          <w:sz w:val="24"/>
          <w:szCs w:val="24"/>
        </w:rPr>
        <w:t xml:space="preserve">«Виктория», «Виват», «Вместе», «Поколение», «Правовой эрудит» и игротеки направлена на организацию досуга детей, проживающих в сельской местности, формирование у них здорового образа жизни и пропаганду семейных ценностей. </w:t>
      </w:r>
    </w:p>
    <w:p w:rsidR="00595864" w:rsidRPr="005E790D" w:rsidRDefault="00595864" w:rsidP="00994802">
      <w:pPr>
        <w:spacing w:after="0" w:line="240" w:lineRule="auto"/>
        <w:ind w:right="-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E4F" w:rsidRPr="005E790D" w:rsidRDefault="00DD187C" w:rsidP="00171A3E">
      <w:pPr>
        <w:pStyle w:val="af0"/>
        <w:numPr>
          <w:ilvl w:val="1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76484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Инвестиции</w:t>
      </w:r>
    </w:p>
    <w:p w:rsidR="003E2128" w:rsidRPr="005E790D" w:rsidRDefault="003E2128" w:rsidP="003E2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За 2017 год объем инвестиций  в основной капитал составил 8 032,4 млн руб. или 87,4% к уровню 2016 года. </w:t>
      </w:r>
    </w:p>
    <w:p w:rsidR="003E2128" w:rsidRPr="005E790D" w:rsidRDefault="003E2128" w:rsidP="003E2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От общего объема капитальных вложений собственные средства предприятий составили 87,8%, привлеченные средства 12,2%.</w:t>
      </w:r>
    </w:p>
    <w:p w:rsidR="003E2128" w:rsidRPr="005E790D" w:rsidRDefault="003E2128" w:rsidP="003E2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Инвестиции в промышленное производство составили 82,6%, в сельскохозяйственное производство – 7,2%, прочие отрасли – 10,2%.</w:t>
      </w:r>
    </w:p>
    <w:p w:rsidR="003E2128" w:rsidRPr="005E790D" w:rsidRDefault="003E2128" w:rsidP="003E2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В отчетном  периоде реализовывались следующие крупные инвестиционные проекты:</w:t>
      </w:r>
    </w:p>
    <w:p w:rsidR="003E2128" w:rsidRPr="005E790D" w:rsidRDefault="003E2128" w:rsidP="003E2128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</w:rPr>
        <w:t xml:space="preserve">освоение производственных мощностей нового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судостроительного комплекса для организации специализированного серийного производства высокотехнологичной морской техники, </w:t>
      </w:r>
      <w:r w:rsidRPr="005E790D">
        <w:rPr>
          <w:rFonts w:ascii="Times New Roman" w:hAnsi="Times New Roman"/>
          <w:sz w:val="24"/>
          <w:szCs w:val="24"/>
        </w:rPr>
        <w:t>ОАО «ЛСЗ «Пелла»,  годы реализации -  2016-2019;</w:t>
      </w:r>
    </w:p>
    <w:p w:rsidR="003E2128" w:rsidRPr="005E790D" w:rsidRDefault="003E2128" w:rsidP="003E2128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инвестиционные проекты по модернизации производства, запуску новых линий, приобретению нового оборудования,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ООО «Петропродукт-Отрадное», </w:t>
      </w:r>
      <w:r w:rsidRPr="005E790D">
        <w:rPr>
          <w:rFonts w:ascii="Times New Roman" w:hAnsi="Times New Roman"/>
          <w:sz w:val="24"/>
          <w:szCs w:val="24"/>
        </w:rPr>
        <w:t>годы реализации  -  2016-2020;</w:t>
      </w:r>
    </w:p>
    <w:p w:rsidR="003E2128" w:rsidRPr="005E790D" w:rsidRDefault="003E2128" w:rsidP="003E2128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реконструкция производственного измерительного участка, Кировский филиал АО «Концерн Океанприбор», 2016-2017 годы;</w:t>
      </w:r>
    </w:p>
    <w:p w:rsidR="003E2128" w:rsidRPr="005E790D" w:rsidRDefault="003E2128" w:rsidP="003E2128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техническое перевооружение и модернизация производства судового оборудования,  АО «ГЕСЕР», годы реализации - до 1 квартала 2021 года;</w:t>
      </w:r>
    </w:p>
    <w:p w:rsidR="003E2128" w:rsidRPr="005E790D" w:rsidRDefault="003E2128" w:rsidP="003E2128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обновление материально-технической базы, техническое перевооружение предприятия, ПАО «Завод «Ладога» в 2017 году.</w:t>
      </w:r>
    </w:p>
    <w:p w:rsidR="003E2128" w:rsidRPr="005E790D" w:rsidRDefault="003E2128" w:rsidP="003E21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Для привлечения инвестиций в экономику района администрация изыскивает возможности для размещения новых производств на территории МО Кировское ГП, МО «Город Отрадное», МО Павловское ГП.</w:t>
      </w:r>
    </w:p>
    <w:p w:rsidR="003E2128" w:rsidRPr="005E790D" w:rsidRDefault="003E2128" w:rsidP="003E21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  <w:lang w:eastAsia="ru-RU"/>
        </w:rPr>
        <w:t xml:space="preserve">В соответствии с Соглашением об информационном обмене, заключенным между  администрацией Кировского  муниципального района и ГКУ «АЭРЛО», актуализирована информация по инвестиционным площадкам Кировского района, внесенным в Реестр  инвестиционных площадок Ленинградской области. </w:t>
      </w:r>
      <w:r w:rsidRPr="005E790D">
        <w:rPr>
          <w:rFonts w:ascii="Times New Roman" w:hAnsi="Times New Roman"/>
          <w:sz w:val="24"/>
          <w:szCs w:val="24"/>
        </w:rPr>
        <w:t xml:space="preserve">Для инвестора предлагается </w:t>
      </w:r>
      <w:r w:rsidR="00234A62">
        <w:rPr>
          <w:rFonts w:ascii="Times New Roman" w:hAnsi="Times New Roman"/>
          <w:sz w:val="24"/>
          <w:szCs w:val="24"/>
        </w:rPr>
        <w:t>8</w:t>
      </w:r>
      <w:r w:rsidRPr="005E790D">
        <w:rPr>
          <w:rFonts w:ascii="Times New Roman" w:hAnsi="Times New Roman"/>
          <w:sz w:val="24"/>
          <w:szCs w:val="24"/>
        </w:rPr>
        <w:t xml:space="preserve"> инвестиционных площадок, площадью от 2 до </w:t>
      </w:r>
      <w:r w:rsidRPr="005917F5">
        <w:rPr>
          <w:rFonts w:ascii="Times New Roman" w:hAnsi="Times New Roman"/>
          <w:sz w:val="24"/>
          <w:szCs w:val="24"/>
        </w:rPr>
        <w:t>200 га.</w:t>
      </w:r>
    </w:p>
    <w:p w:rsidR="003E2128" w:rsidRPr="005E790D" w:rsidRDefault="003E2128" w:rsidP="003E2128">
      <w:pPr>
        <w:pStyle w:val="Default"/>
        <w:shd w:val="clear" w:color="auto" w:fill="FFFFFF" w:themeFill="background1"/>
        <w:ind w:firstLine="709"/>
        <w:jc w:val="both"/>
        <w:rPr>
          <w:rFonts w:eastAsia="Times New Roman"/>
          <w:lang w:eastAsia="ru-RU"/>
        </w:rPr>
      </w:pPr>
      <w:r w:rsidRPr="005E790D">
        <w:t xml:space="preserve">В 2017 году в районе утверждена Стратегия социально-экономического развития Кировского муниципального района Ленинградской области на период до 2030 года и План мероприятий по реализации Стратегии. </w:t>
      </w:r>
    </w:p>
    <w:p w:rsidR="003E2128" w:rsidRPr="005E790D" w:rsidRDefault="003E2128" w:rsidP="003E21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целях совершенствования экономической, инвестиционной и социальной политики в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Кировском муниципальном районе работает Совет директоров при главе администрации муниципального района и Общественный Совет представителей малого бизнеса при главе администрации муниципального района. </w:t>
      </w:r>
    </w:p>
    <w:p w:rsidR="00427B7E" w:rsidRPr="005E790D" w:rsidRDefault="00427B7E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E44D99" w:rsidRDefault="00E44D99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E44D99" w:rsidRDefault="00E44D99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E44D99" w:rsidRDefault="00E44D99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51305A" w:rsidRDefault="0051305A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51305A" w:rsidRDefault="0051305A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51305A" w:rsidRDefault="0051305A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51305A" w:rsidRDefault="0051305A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22069E" w:rsidRPr="005E790D" w:rsidRDefault="0022069E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lastRenderedPageBreak/>
        <w:t>Структурное соотношение  основных отраслей экономики</w:t>
      </w:r>
    </w:p>
    <w:p w:rsidR="0022069E" w:rsidRPr="005E790D" w:rsidRDefault="0022069E" w:rsidP="0022069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 общем объеме инвестиций  в основной капитал</w:t>
      </w:r>
    </w:p>
    <w:p w:rsidR="009842D9" w:rsidRPr="005E790D" w:rsidRDefault="0012625D" w:rsidP="0012625D">
      <w:pPr>
        <w:tabs>
          <w:tab w:val="left" w:pos="5890"/>
        </w:tabs>
        <w:suppressAutoHyphens/>
        <w:spacing w:after="0" w:line="240" w:lineRule="auto"/>
        <w:ind w:firstLine="709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ab/>
      </w:r>
    </w:p>
    <w:p w:rsidR="004928BA" w:rsidRPr="005E790D" w:rsidRDefault="00C94912" w:rsidP="002206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6300" cy="3352800"/>
            <wp:effectExtent l="19050" t="0" r="2540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W w:w="7945" w:type="dxa"/>
        <w:jc w:val="right"/>
        <w:tblInd w:w="1946" w:type="dxa"/>
        <w:tblLook w:val="04A0"/>
      </w:tblPr>
      <w:tblGrid>
        <w:gridCol w:w="7945"/>
      </w:tblGrid>
      <w:tr w:rsidR="00FB235E" w:rsidRPr="005E790D" w:rsidTr="00AD4927">
        <w:trPr>
          <w:jc w:val="right"/>
        </w:trPr>
        <w:tc>
          <w:tcPr>
            <w:tcW w:w="7945" w:type="dxa"/>
            <w:shd w:val="clear" w:color="auto" w:fill="auto"/>
          </w:tcPr>
          <w:p w:rsidR="00F81699" w:rsidRPr="005E790D" w:rsidRDefault="00F81699" w:rsidP="00AD4927">
            <w:pPr>
              <w:spacing w:after="0" w:line="240" w:lineRule="auto"/>
              <w:ind w:firstLine="6597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FB235E" w:rsidRPr="005E790D" w:rsidRDefault="00FB235E" w:rsidP="00AD4927">
            <w:pPr>
              <w:spacing w:after="0" w:line="240" w:lineRule="auto"/>
              <w:ind w:firstLine="6597"/>
              <w:rPr>
                <w:i/>
              </w:rPr>
            </w:pPr>
            <w:r w:rsidRPr="005E790D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Таблица 3. </w:t>
            </w:r>
          </w:p>
        </w:tc>
      </w:tr>
    </w:tbl>
    <w:p w:rsidR="00876484" w:rsidRPr="005E790D" w:rsidRDefault="00876484" w:rsidP="00FB235E">
      <w:pPr>
        <w:keepNext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Крупнейшие инвестиционные проекты, реализованные и реализуемые за последние 5 лет на территории Кировского муниципального района Ленинградской области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851"/>
        <w:gridCol w:w="1559"/>
        <w:gridCol w:w="1134"/>
        <w:gridCol w:w="1417"/>
        <w:gridCol w:w="1560"/>
        <w:gridCol w:w="1417"/>
      </w:tblGrid>
      <w:tr w:rsidR="00876484" w:rsidRPr="005E790D" w:rsidTr="00450B81">
        <w:tc>
          <w:tcPr>
            <w:tcW w:w="2410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Название проекта</w:t>
            </w:r>
          </w:p>
        </w:tc>
        <w:tc>
          <w:tcPr>
            <w:tcW w:w="851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Объем инвес-</w:t>
            </w:r>
          </w:p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тиций</w:t>
            </w:r>
          </w:p>
          <w:p w:rsidR="00876484" w:rsidRPr="005E790D" w:rsidRDefault="00876484" w:rsidP="007A3AD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млн. руб.</w:t>
            </w:r>
          </w:p>
        </w:tc>
        <w:tc>
          <w:tcPr>
            <w:tcW w:w="1559" w:type="dxa"/>
            <w:shd w:val="clear" w:color="auto" w:fill="auto"/>
          </w:tcPr>
          <w:p w:rsidR="00265095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Место</w:t>
            </w:r>
          </w:p>
          <w:p w:rsidR="00876484" w:rsidRPr="005E790D" w:rsidRDefault="00876484" w:rsidP="007D329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расположени</w:t>
            </w:r>
            <w:r w:rsidR="00265095" w:rsidRPr="005E790D">
              <w:rPr>
                <w:rFonts w:ascii="Times New Roman" w:hAnsi="Times New Roman"/>
                <w:sz w:val="16"/>
                <w:szCs w:val="16"/>
              </w:rPr>
              <w:t>я</w:t>
            </w:r>
          </w:p>
        </w:tc>
        <w:tc>
          <w:tcPr>
            <w:tcW w:w="1134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Количество созданных рабочих мест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Отрасль экономики</w:t>
            </w:r>
          </w:p>
        </w:tc>
        <w:tc>
          <w:tcPr>
            <w:tcW w:w="1560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Сроки </w:t>
            </w:r>
          </w:p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строительства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Инвестор</w:t>
            </w:r>
          </w:p>
        </w:tc>
      </w:tr>
      <w:tr w:rsidR="00876484" w:rsidRPr="005E790D" w:rsidTr="00450B81">
        <w:tc>
          <w:tcPr>
            <w:tcW w:w="2410" w:type="dxa"/>
            <w:shd w:val="clear" w:color="auto" w:fill="auto"/>
          </w:tcPr>
          <w:p w:rsidR="00876484" w:rsidRPr="005E790D" w:rsidRDefault="00876484" w:rsidP="00A34C2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Завод по про</w:t>
            </w:r>
            <w:r w:rsidR="00A34C21">
              <w:rPr>
                <w:rFonts w:ascii="Times New Roman" w:hAnsi="Times New Roman"/>
                <w:sz w:val="16"/>
                <w:szCs w:val="16"/>
              </w:rPr>
              <w:t xml:space="preserve">изводству кирпича </w:t>
            </w:r>
          </w:p>
        </w:tc>
        <w:tc>
          <w:tcPr>
            <w:tcW w:w="851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10451,4</w:t>
            </w:r>
          </w:p>
        </w:tc>
        <w:tc>
          <w:tcPr>
            <w:tcW w:w="1559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обл., Кировский район, г. Отрадное, Никольское шоссе, уч. 55</w:t>
            </w:r>
          </w:p>
        </w:tc>
        <w:tc>
          <w:tcPr>
            <w:tcW w:w="1134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CE79F1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23.32 </w:t>
            </w:r>
            <w:r w:rsidR="00876484" w:rsidRPr="005E790D">
              <w:rPr>
                <w:rFonts w:ascii="Times New Roman" w:hAnsi="Times New Roman"/>
                <w:sz w:val="16"/>
                <w:szCs w:val="16"/>
              </w:rPr>
              <w:t>Производство кирпича, черепицы и прочих строительных изделий из обожженной глины</w:t>
            </w:r>
          </w:p>
        </w:tc>
        <w:tc>
          <w:tcPr>
            <w:tcW w:w="1560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 линия – дек. 2012г.</w:t>
            </w:r>
          </w:p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2- линия 2 кв. 2013г.</w:t>
            </w:r>
          </w:p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 линия – 2 кв. 2014г. 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«Победа ЛСР»</w:t>
            </w:r>
          </w:p>
        </w:tc>
      </w:tr>
      <w:tr w:rsidR="00876484" w:rsidRPr="005E790D" w:rsidTr="00450B81">
        <w:tc>
          <w:tcPr>
            <w:tcW w:w="2410" w:type="dxa"/>
            <w:shd w:val="clear" w:color="auto" w:fill="auto"/>
          </w:tcPr>
          <w:p w:rsidR="00876484" w:rsidRPr="005E790D" w:rsidRDefault="00876484" w:rsidP="00E2295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Реконструкц</w:t>
            </w:r>
            <w:r w:rsidR="002D15EC" w:rsidRPr="005E790D">
              <w:rPr>
                <w:rFonts w:ascii="Times New Roman" w:hAnsi="Times New Roman"/>
                <w:sz w:val="16"/>
                <w:szCs w:val="16"/>
              </w:rPr>
              <w:t xml:space="preserve">ия производственного комплекса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АО "Птицефабрика Синявинская им. 60-летия Союза ССР" </w:t>
            </w:r>
          </w:p>
        </w:tc>
        <w:tc>
          <w:tcPr>
            <w:tcW w:w="851" w:type="dxa"/>
            <w:shd w:val="clear" w:color="auto" w:fill="auto"/>
          </w:tcPr>
          <w:p w:rsidR="00876484" w:rsidRPr="005E790D" w:rsidRDefault="00487220" w:rsidP="0048722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7158,0</w:t>
            </w:r>
          </w:p>
        </w:tc>
        <w:tc>
          <w:tcPr>
            <w:tcW w:w="1559" w:type="dxa"/>
            <w:shd w:val="clear" w:color="auto" w:fill="auto"/>
          </w:tcPr>
          <w:p w:rsidR="00876484" w:rsidRPr="005E790D" w:rsidRDefault="00876484" w:rsidP="00450B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обл., Кировский район, п.Приладожский</w:t>
            </w:r>
          </w:p>
        </w:tc>
        <w:tc>
          <w:tcPr>
            <w:tcW w:w="1134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CE79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01.</w:t>
            </w:r>
            <w:r w:rsidR="00CE79F1" w:rsidRPr="005E790D">
              <w:rPr>
                <w:rFonts w:ascii="Times New Roman" w:hAnsi="Times New Roman"/>
                <w:sz w:val="16"/>
                <w:szCs w:val="16"/>
              </w:rPr>
              <w:t>4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животноводство</w:t>
            </w:r>
          </w:p>
        </w:tc>
        <w:tc>
          <w:tcPr>
            <w:tcW w:w="1560" w:type="dxa"/>
            <w:shd w:val="clear" w:color="auto" w:fill="auto"/>
          </w:tcPr>
          <w:p w:rsidR="00876484" w:rsidRPr="005E790D" w:rsidRDefault="00487220" w:rsidP="0048722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 2007 по 2016 годы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"Птицефабрика Синявинская им. 60-летия Союза ССР"</w:t>
            </w:r>
          </w:p>
        </w:tc>
      </w:tr>
      <w:tr w:rsidR="007A3ADD" w:rsidRPr="005E790D" w:rsidTr="00450B8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Строительство комплекса по выращиванию цыплят бройлеров отделение «Мгинское» и</w:t>
            </w:r>
          </w:p>
          <w:p w:rsidR="007A3ADD" w:rsidRPr="005E790D" w:rsidRDefault="007A3ADD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расширение производственных мощностей ОАО  «Птицефабрика «Северная»</w:t>
            </w:r>
          </w:p>
          <w:p w:rsidR="007A3ADD" w:rsidRPr="005E790D" w:rsidRDefault="007A3ADD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A97EC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5 546,0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B81" w:rsidRDefault="00450B81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Ленинградская область,</w:t>
            </w:r>
            <w:r w:rsidR="007A3ADD" w:rsidRPr="005E790D">
              <w:rPr>
                <w:rFonts w:ascii="Times New Roman" w:hAnsi="Times New Roman"/>
                <w:sz w:val="16"/>
                <w:szCs w:val="16"/>
              </w:rPr>
              <w:t xml:space="preserve">Кировский район, вблизи  </w:t>
            </w:r>
          </w:p>
          <w:p w:rsidR="007A3ADD" w:rsidRPr="005E790D" w:rsidRDefault="001617F3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Молодцово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A97EC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CE79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01.</w:t>
            </w:r>
            <w:r w:rsidR="00CE79F1" w:rsidRPr="005E790D">
              <w:rPr>
                <w:rFonts w:ascii="Times New Roman" w:hAnsi="Times New Roman"/>
                <w:sz w:val="16"/>
                <w:szCs w:val="16"/>
              </w:rPr>
              <w:t xml:space="preserve">4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животноводство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A97E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1й  этап 2005-2011 расширено действующее производство в части приобретения и создания нового имущества </w:t>
            </w:r>
          </w:p>
          <w:p w:rsidR="007A3ADD" w:rsidRPr="005E790D" w:rsidRDefault="007A3ADD" w:rsidP="00A97E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2й этап 2009-2013 строительство нового отделения бройлерного цеха птицефабрики на отдельной производственной площадке вблизи п. Молодцово (отделение «Мгинское»)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ADD" w:rsidRPr="005E790D" w:rsidRDefault="007A3ADD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 «Птицефабрика «Северная»</w:t>
            </w:r>
          </w:p>
          <w:p w:rsidR="007A3ADD" w:rsidRPr="005E790D" w:rsidRDefault="007A3ADD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6484" w:rsidRPr="005E790D" w:rsidTr="00450B81">
        <w:tc>
          <w:tcPr>
            <w:tcW w:w="2410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«Создание нового судостроительно-судоремонтного комплекса»</w:t>
            </w:r>
          </w:p>
        </w:tc>
        <w:tc>
          <w:tcPr>
            <w:tcW w:w="851" w:type="dxa"/>
            <w:shd w:val="clear" w:color="auto" w:fill="auto"/>
          </w:tcPr>
          <w:p w:rsidR="00876484" w:rsidRPr="005E790D" w:rsidRDefault="00876484" w:rsidP="002650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3 </w:t>
            </w:r>
            <w:r w:rsidR="00265095" w:rsidRPr="005E790D">
              <w:rPr>
                <w:rFonts w:ascii="Times New Roman" w:hAnsi="Times New Roman"/>
                <w:sz w:val="16"/>
                <w:szCs w:val="16"/>
              </w:rPr>
              <w:t>4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00,0</w:t>
            </w:r>
          </w:p>
        </w:tc>
        <w:tc>
          <w:tcPr>
            <w:tcW w:w="1559" w:type="dxa"/>
            <w:shd w:val="clear" w:color="auto" w:fill="auto"/>
          </w:tcPr>
          <w:p w:rsidR="00876484" w:rsidRPr="005E790D" w:rsidRDefault="00CA5E4E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</w:t>
            </w:r>
            <w:r w:rsidR="00876484" w:rsidRPr="005E790D">
              <w:rPr>
                <w:rFonts w:ascii="Times New Roman" w:hAnsi="Times New Roman"/>
                <w:sz w:val="16"/>
                <w:szCs w:val="16"/>
              </w:rPr>
              <w:t>Кировский район, г. Отрадное</w:t>
            </w:r>
          </w:p>
        </w:tc>
        <w:tc>
          <w:tcPr>
            <w:tcW w:w="1134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35.11</w:t>
            </w:r>
          </w:p>
          <w:p w:rsidR="00876484" w:rsidRPr="005E790D" w:rsidRDefault="00876484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Строительство и ремонт судов</w:t>
            </w:r>
          </w:p>
        </w:tc>
        <w:tc>
          <w:tcPr>
            <w:tcW w:w="1560" w:type="dxa"/>
            <w:shd w:val="clear" w:color="auto" w:fill="auto"/>
          </w:tcPr>
          <w:p w:rsidR="00876484" w:rsidRPr="005E790D" w:rsidRDefault="00265095" w:rsidP="0026509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2011-2015</w:t>
            </w:r>
          </w:p>
        </w:tc>
        <w:tc>
          <w:tcPr>
            <w:tcW w:w="1417" w:type="dxa"/>
            <w:shd w:val="clear" w:color="auto" w:fill="auto"/>
          </w:tcPr>
          <w:p w:rsidR="00876484" w:rsidRPr="005E790D" w:rsidRDefault="00876484" w:rsidP="0087648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ОАО «ЛСЗ «Пелла»</w:t>
            </w:r>
          </w:p>
        </w:tc>
      </w:tr>
      <w:tr w:rsidR="00265095" w:rsidRPr="005E790D" w:rsidTr="00450B81">
        <w:tc>
          <w:tcPr>
            <w:tcW w:w="2410" w:type="dxa"/>
            <w:shd w:val="clear" w:color="auto" w:fill="auto"/>
          </w:tcPr>
          <w:p w:rsidR="00265095" w:rsidRPr="005E790D" w:rsidRDefault="00265095" w:rsidP="0087648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Создание участка для проведения приемочных испытаний опытного и серийных образцов ГСПЧ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(измерительный участок) и участка монтажа и сборки цилиндрических антенн</w:t>
            </w:r>
          </w:p>
        </w:tc>
        <w:tc>
          <w:tcPr>
            <w:tcW w:w="851" w:type="dxa"/>
            <w:shd w:val="clear" w:color="auto" w:fill="auto"/>
          </w:tcPr>
          <w:p w:rsidR="00265095" w:rsidRPr="005E790D" w:rsidRDefault="00265095" w:rsidP="002650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100</w:t>
            </w:r>
            <w:r w:rsidR="00FA1C19" w:rsidRPr="005E790D">
              <w:rPr>
                <w:rFonts w:ascii="Times New Roman" w:hAnsi="Times New Roman"/>
                <w:sz w:val="16"/>
                <w:szCs w:val="16"/>
              </w:rPr>
              <w:t>,0</w:t>
            </w:r>
          </w:p>
        </w:tc>
        <w:tc>
          <w:tcPr>
            <w:tcW w:w="1559" w:type="dxa"/>
            <w:shd w:val="clear" w:color="auto" w:fill="auto"/>
          </w:tcPr>
          <w:p w:rsidR="00265095" w:rsidRPr="005E790D" w:rsidRDefault="00265095" w:rsidP="0026509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 г. Кировск</w:t>
            </w:r>
          </w:p>
        </w:tc>
        <w:tc>
          <w:tcPr>
            <w:tcW w:w="1134" w:type="dxa"/>
            <w:shd w:val="clear" w:color="auto" w:fill="auto"/>
          </w:tcPr>
          <w:p w:rsidR="00265095" w:rsidRPr="005E790D" w:rsidRDefault="00E2295C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265095" w:rsidRPr="005E790D" w:rsidRDefault="00E2295C" w:rsidP="00E2295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32.2. Производство аппаратуры для радио,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телевидения и связи</w:t>
            </w:r>
          </w:p>
        </w:tc>
        <w:tc>
          <w:tcPr>
            <w:tcW w:w="1560" w:type="dxa"/>
            <w:shd w:val="clear" w:color="auto" w:fill="auto"/>
          </w:tcPr>
          <w:p w:rsidR="00265095" w:rsidRPr="005E790D" w:rsidRDefault="00E2295C" w:rsidP="00265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2014-2</w:t>
            </w:r>
            <w:r w:rsidR="00837E63"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E2295C" w:rsidRPr="005E790D" w:rsidRDefault="00E2295C" w:rsidP="00E2295C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«Концерн «Океанприбор»</w:t>
            </w:r>
          </w:p>
          <w:p w:rsidR="00265095" w:rsidRPr="005E790D" w:rsidRDefault="00265095" w:rsidP="0087648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2295C" w:rsidRPr="005E790D" w:rsidTr="00450B81">
        <w:tc>
          <w:tcPr>
            <w:tcW w:w="2410" w:type="dxa"/>
            <w:shd w:val="clear" w:color="auto" w:fill="auto"/>
          </w:tcPr>
          <w:p w:rsidR="00E2295C" w:rsidRPr="005E790D" w:rsidRDefault="00E2295C" w:rsidP="008764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Реконструкция и техническое перевооружение цеха печатных плат</w:t>
            </w:r>
          </w:p>
        </w:tc>
        <w:tc>
          <w:tcPr>
            <w:tcW w:w="851" w:type="dxa"/>
            <w:shd w:val="clear" w:color="auto" w:fill="auto"/>
          </w:tcPr>
          <w:p w:rsidR="00E2295C" w:rsidRPr="005E790D" w:rsidRDefault="00E2295C" w:rsidP="0026509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700</w:t>
            </w:r>
            <w:r w:rsidR="00FA1C19" w:rsidRPr="005E790D">
              <w:rPr>
                <w:rFonts w:ascii="Times New Roman" w:hAnsi="Times New Roman"/>
                <w:sz w:val="16"/>
                <w:szCs w:val="16"/>
              </w:rPr>
              <w:t>,0</w:t>
            </w:r>
          </w:p>
        </w:tc>
        <w:tc>
          <w:tcPr>
            <w:tcW w:w="1559" w:type="dxa"/>
            <w:shd w:val="clear" w:color="auto" w:fill="auto"/>
          </w:tcPr>
          <w:p w:rsidR="00E2295C" w:rsidRPr="005E790D" w:rsidRDefault="00E2295C" w:rsidP="00E2295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 г. Кировск</w:t>
            </w:r>
          </w:p>
        </w:tc>
        <w:tc>
          <w:tcPr>
            <w:tcW w:w="1134" w:type="dxa"/>
            <w:shd w:val="clear" w:color="auto" w:fill="auto"/>
          </w:tcPr>
          <w:p w:rsidR="00E2295C" w:rsidRPr="005E790D" w:rsidRDefault="00E2295C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:rsidR="00E2295C" w:rsidRPr="005E790D" w:rsidRDefault="00E2295C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32.2. Производство аппаратуры для радио, телевидения и связи</w:t>
            </w:r>
          </w:p>
        </w:tc>
        <w:tc>
          <w:tcPr>
            <w:tcW w:w="1560" w:type="dxa"/>
            <w:shd w:val="clear" w:color="auto" w:fill="auto"/>
          </w:tcPr>
          <w:p w:rsidR="00E2295C" w:rsidRPr="005E790D" w:rsidRDefault="00E2295C" w:rsidP="00E229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2011-2015</w:t>
            </w:r>
          </w:p>
        </w:tc>
        <w:tc>
          <w:tcPr>
            <w:tcW w:w="1417" w:type="dxa"/>
            <w:shd w:val="clear" w:color="auto" w:fill="auto"/>
          </w:tcPr>
          <w:p w:rsidR="00E2295C" w:rsidRPr="005E790D" w:rsidRDefault="00E2295C" w:rsidP="00A97ECA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«Концерн «Океанприбор»</w:t>
            </w:r>
          </w:p>
          <w:p w:rsidR="00E2295C" w:rsidRPr="005E790D" w:rsidRDefault="00E2295C" w:rsidP="00A97E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2295C" w:rsidRPr="005E790D" w:rsidTr="00450B81">
        <w:trPr>
          <w:trHeight w:val="1290"/>
        </w:trPr>
        <w:tc>
          <w:tcPr>
            <w:tcW w:w="2410" w:type="dxa"/>
            <w:shd w:val="clear" w:color="auto" w:fill="auto"/>
          </w:tcPr>
          <w:p w:rsidR="00E2295C" w:rsidRPr="005E790D" w:rsidRDefault="00E45BD0" w:rsidP="007A3ADD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Комплекс работ по техническому перевооружению мазутного хозяйства с целью прекращения использования твердого топлива на ТЭЦ-8 (СМР)</w:t>
            </w:r>
          </w:p>
        </w:tc>
        <w:tc>
          <w:tcPr>
            <w:tcW w:w="851" w:type="dxa"/>
            <w:shd w:val="clear" w:color="auto" w:fill="auto"/>
          </w:tcPr>
          <w:p w:rsidR="00E2295C" w:rsidRPr="005E790D" w:rsidRDefault="00E45BD0" w:rsidP="00E45B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147,0</w:t>
            </w:r>
          </w:p>
        </w:tc>
        <w:tc>
          <w:tcPr>
            <w:tcW w:w="1559" w:type="dxa"/>
            <w:shd w:val="clear" w:color="auto" w:fill="auto"/>
          </w:tcPr>
          <w:p w:rsidR="00E2295C" w:rsidRPr="005E790D" w:rsidRDefault="00E45BD0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 г. Кировск</w:t>
            </w:r>
          </w:p>
        </w:tc>
        <w:tc>
          <w:tcPr>
            <w:tcW w:w="1134" w:type="dxa"/>
            <w:shd w:val="clear" w:color="auto" w:fill="auto"/>
          </w:tcPr>
          <w:p w:rsidR="00E2295C" w:rsidRPr="005E790D" w:rsidRDefault="00E2295C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E2295C" w:rsidRPr="005E790D" w:rsidRDefault="00E45BD0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40 Производство и распределение электроэнергии, газа и воды</w:t>
            </w:r>
          </w:p>
        </w:tc>
        <w:tc>
          <w:tcPr>
            <w:tcW w:w="1560" w:type="dxa"/>
            <w:shd w:val="clear" w:color="auto" w:fill="auto"/>
          </w:tcPr>
          <w:p w:rsidR="00E2295C" w:rsidRPr="005E790D" w:rsidRDefault="00E45BD0" w:rsidP="00E45B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2012-2015</w:t>
            </w:r>
          </w:p>
        </w:tc>
        <w:tc>
          <w:tcPr>
            <w:tcW w:w="1417" w:type="dxa"/>
            <w:shd w:val="clear" w:color="auto" w:fill="auto"/>
          </w:tcPr>
          <w:p w:rsidR="00E2295C" w:rsidRPr="005E790D" w:rsidRDefault="00E45BD0" w:rsidP="00A97ECA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«ТГК-1»</w:t>
            </w:r>
          </w:p>
        </w:tc>
      </w:tr>
      <w:tr w:rsidR="007F5ADB" w:rsidRPr="005E790D" w:rsidTr="00450B81">
        <w:trPr>
          <w:trHeight w:val="1290"/>
        </w:trPr>
        <w:tc>
          <w:tcPr>
            <w:tcW w:w="2410" w:type="dxa"/>
            <w:shd w:val="clear" w:color="auto" w:fill="auto"/>
          </w:tcPr>
          <w:p w:rsidR="007F5ADB" w:rsidRPr="005E790D" w:rsidRDefault="00FA1C19" w:rsidP="007A3ADD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Расширение гофрокартонного производства г. Кировск</w:t>
            </w:r>
          </w:p>
        </w:tc>
        <w:tc>
          <w:tcPr>
            <w:tcW w:w="851" w:type="dxa"/>
            <w:shd w:val="clear" w:color="auto" w:fill="auto"/>
          </w:tcPr>
          <w:p w:rsidR="007F5ADB" w:rsidRPr="005E790D" w:rsidRDefault="00FA1C19" w:rsidP="00E45B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508,0</w:t>
            </w:r>
          </w:p>
        </w:tc>
        <w:tc>
          <w:tcPr>
            <w:tcW w:w="1559" w:type="dxa"/>
            <w:shd w:val="clear" w:color="auto" w:fill="auto"/>
          </w:tcPr>
          <w:p w:rsidR="007F5ADB" w:rsidRPr="005E790D" w:rsidRDefault="00FA1C19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 г. Кировск</w:t>
            </w:r>
          </w:p>
        </w:tc>
        <w:tc>
          <w:tcPr>
            <w:tcW w:w="1134" w:type="dxa"/>
            <w:shd w:val="clear" w:color="auto" w:fill="auto"/>
          </w:tcPr>
          <w:p w:rsidR="007F5ADB" w:rsidRPr="005E790D" w:rsidRDefault="00FA1C19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8055A6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17.21</w:t>
            </w:r>
            <w:r w:rsidR="00FA1C19" w:rsidRPr="005E790D">
              <w:rPr>
                <w:rFonts w:ascii="Times New Roman" w:hAnsi="Times New Roman"/>
                <w:sz w:val="16"/>
                <w:szCs w:val="16"/>
              </w:rPr>
              <w:t xml:space="preserve"> Производство гофрированной бумаги и картона, бумажной и картонной тары</w:t>
            </w:r>
          </w:p>
        </w:tc>
        <w:tc>
          <w:tcPr>
            <w:tcW w:w="1560" w:type="dxa"/>
            <w:shd w:val="clear" w:color="auto" w:fill="auto"/>
          </w:tcPr>
          <w:p w:rsidR="007F5ADB" w:rsidRPr="005E790D" w:rsidRDefault="00FA1C19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2012-2020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FA1C19" w:rsidP="00A97ECA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«РЭМОС-АЛЬФА»</w:t>
            </w:r>
          </w:p>
        </w:tc>
      </w:tr>
      <w:tr w:rsidR="007F5ADB" w:rsidRPr="005E790D" w:rsidTr="00450B81">
        <w:trPr>
          <w:trHeight w:val="1290"/>
        </w:trPr>
        <w:tc>
          <w:tcPr>
            <w:tcW w:w="2410" w:type="dxa"/>
            <w:shd w:val="clear" w:color="auto" w:fill="auto"/>
          </w:tcPr>
          <w:p w:rsidR="007F5ADB" w:rsidRPr="005E790D" w:rsidRDefault="008055A6" w:rsidP="007F5ADB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Увеличение  производственной мощности</w:t>
            </w:r>
          </w:p>
        </w:tc>
        <w:tc>
          <w:tcPr>
            <w:tcW w:w="851" w:type="dxa"/>
            <w:shd w:val="clear" w:color="auto" w:fill="auto"/>
          </w:tcPr>
          <w:p w:rsidR="007F5ADB" w:rsidRPr="005E790D" w:rsidRDefault="008055A6" w:rsidP="00E45B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440,9</w:t>
            </w:r>
          </w:p>
        </w:tc>
        <w:tc>
          <w:tcPr>
            <w:tcW w:w="1559" w:type="dxa"/>
            <w:shd w:val="clear" w:color="auto" w:fill="auto"/>
          </w:tcPr>
          <w:p w:rsidR="007F5ADB" w:rsidRPr="005E790D" w:rsidRDefault="008055A6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</w:t>
            </w:r>
            <w:r w:rsidR="00450B81">
              <w:rPr>
                <w:rFonts w:ascii="Times New Roman" w:hAnsi="Times New Roman"/>
                <w:sz w:val="16"/>
                <w:szCs w:val="16"/>
              </w:rPr>
              <w:t>г.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Отрадное</w:t>
            </w:r>
          </w:p>
        </w:tc>
        <w:tc>
          <w:tcPr>
            <w:tcW w:w="1134" w:type="dxa"/>
            <w:shd w:val="clear" w:color="auto" w:fill="auto"/>
          </w:tcPr>
          <w:p w:rsidR="007F5ADB" w:rsidRPr="005E790D" w:rsidRDefault="008055A6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8055A6" w:rsidP="008055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color w:val="000000"/>
                <w:sz w:val="16"/>
                <w:szCs w:val="16"/>
              </w:rPr>
              <w:t>10.84 Производство приправ и пряностей</w:t>
            </w:r>
            <w:r w:rsidRPr="005E790D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7F5ADB" w:rsidRPr="005E790D" w:rsidRDefault="008055A6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2017-2019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8055A6" w:rsidP="00A97ECA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«Петропродукт-Отрадное»</w:t>
            </w:r>
          </w:p>
        </w:tc>
      </w:tr>
      <w:tr w:rsidR="007F5ADB" w:rsidRPr="005E790D" w:rsidTr="00450B81">
        <w:trPr>
          <w:trHeight w:val="1290"/>
        </w:trPr>
        <w:tc>
          <w:tcPr>
            <w:tcW w:w="2410" w:type="dxa"/>
            <w:shd w:val="clear" w:color="auto" w:fill="auto"/>
          </w:tcPr>
          <w:p w:rsidR="007F5ADB" w:rsidRPr="005E790D" w:rsidRDefault="008055A6" w:rsidP="007F5AD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Строительство нового завода по производству поверхностно-активных веществ (ПАВ)</w:t>
            </w:r>
          </w:p>
        </w:tc>
        <w:tc>
          <w:tcPr>
            <w:tcW w:w="851" w:type="dxa"/>
            <w:shd w:val="clear" w:color="auto" w:fill="auto"/>
          </w:tcPr>
          <w:p w:rsidR="007F5ADB" w:rsidRPr="005E790D" w:rsidRDefault="008055A6" w:rsidP="006026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</w:t>
            </w:r>
            <w:r w:rsidR="00602604" w:rsidRPr="005E790D">
              <w:rPr>
                <w:rFonts w:ascii="Times New Roman" w:hAnsi="Times New Roman"/>
                <w:sz w:val="16"/>
                <w:szCs w:val="16"/>
              </w:rPr>
              <w:t>18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,0</w:t>
            </w:r>
          </w:p>
        </w:tc>
        <w:tc>
          <w:tcPr>
            <w:tcW w:w="1559" w:type="dxa"/>
            <w:shd w:val="clear" w:color="auto" w:fill="auto"/>
          </w:tcPr>
          <w:p w:rsidR="007F5ADB" w:rsidRPr="005E790D" w:rsidRDefault="008055A6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Ленинградская область, г. Кировск</w:t>
            </w:r>
          </w:p>
        </w:tc>
        <w:tc>
          <w:tcPr>
            <w:tcW w:w="1134" w:type="dxa"/>
            <w:shd w:val="clear" w:color="auto" w:fill="auto"/>
          </w:tcPr>
          <w:p w:rsidR="007F5ADB" w:rsidRPr="005E790D" w:rsidRDefault="008055A6" w:rsidP="008764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8055A6" w:rsidP="00A97E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20.41 Производство мыла и моющих, чистящих и полирующих средств</w:t>
            </w:r>
          </w:p>
        </w:tc>
        <w:tc>
          <w:tcPr>
            <w:tcW w:w="1560" w:type="dxa"/>
            <w:shd w:val="clear" w:color="auto" w:fill="auto"/>
          </w:tcPr>
          <w:p w:rsidR="007F5ADB" w:rsidRPr="005E790D" w:rsidRDefault="008055A6" w:rsidP="00E45BD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2017-2022</w:t>
            </w:r>
          </w:p>
        </w:tc>
        <w:tc>
          <w:tcPr>
            <w:tcW w:w="1417" w:type="dxa"/>
            <w:shd w:val="clear" w:color="auto" w:fill="auto"/>
          </w:tcPr>
          <w:p w:rsidR="007F5ADB" w:rsidRPr="005E790D" w:rsidRDefault="008055A6" w:rsidP="00A97ECA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ООО «Северо-Западные лаборатории и производство»</w:t>
            </w:r>
          </w:p>
        </w:tc>
      </w:tr>
    </w:tbl>
    <w:p w:rsidR="00F64939" w:rsidRPr="005E790D" w:rsidRDefault="00F64939" w:rsidP="008764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76484" w:rsidRPr="005E790D" w:rsidRDefault="00876484" w:rsidP="008764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1.4. </w:t>
      </w:r>
      <w:r w:rsidR="00121C1F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Трудовые ресурсы: население</w:t>
      </w: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, занятость (структура занятости по видам экономической деятельности), учреждения профессионального образования</w:t>
      </w: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(месторасположение, специальности, по которым осуществляется подготовка)  </w:t>
      </w:r>
    </w:p>
    <w:p w:rsidR="007A3ADD" w:rsidRPr="005E790D" w:rsidRDefault="007A3ADD" w:rsidP="001F7519">
      <w:pPr>
        <w:tabs>
          <w:tab w:val="left" w:pos="7797"/>
          <w:tab w:val="left" w:pos="8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Кировский район занимает 5 место в Ленинградской области по численности населения. </w:t>
      </w:r>
    </w:p>
    <w:p w:rsidR="00B554A7" w:rsidRPr="005E790D" w:rsidRDefault="000A6B9A" w:rsidP="007A3A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 последние годы в районе </w:t>
      </w:r>
      <w:r w:rsidR="007A3AD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наблюдается положительная динамика  показателей демографического развития. </w:t>
      </w:r>
    </w:p>
    <w:p w:rsidR="007A3ADD" w:rsidRPr="005E790D" w:rsidRDefault="0083655B" w:rsidP="00B554A7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 </w:t>
      </w:r>
      <w:r w:rsidR="00B554A7"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Таблица 4.</w:t>
      </w:r>
      <w:r w:rsidR="007A3ADD"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7A3ADD" w:rsidRPr="005E790D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ab/>
      </w:r>
    </w:p>
    <w:tbl>
      <w:tblPr>
        <w:tblW w:w="9735" w:type="dxa"/>
        <w:jc w:val="center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94"/>
        <w:gridCol w:w="1347"/>
        <w:gridCol w:w="1078"/>
        <w:gridCol w:w="1085"/>
        <w:gridCol w:w="1094"/>
        <w:gridCol w:w="1052"/>
        <w:gridCol w:w="1085"/>
      </w:tblGrid>
      <w:tr w:rsidR="001F7519" w:rsidRPr="005E790D" w:rsidTr="00847AD4">
        <w:trPr>
          <w:trHeight w:val="276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2014  год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0C4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9156F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085" w:type="dxa"/>
          </w:tcPr>
          <w:p w:rsidR="001F7519" w:rsidRPr="005E790D" w:rsidRDefault="001F7519" w:rsidP="009156F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2017 год</w:t>
            </w:r>
          </w:p>
        </w:tc>
      </w:tr>
      <w:tr w:rsidR="001F7519" w:rsidRPr="005E790D" w:rsidTr="00847AD4">
        <w:trPr>
          <w:trHeight w:val="276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Численность постоянного поселения </w:t>
            </w:r>
          </w:p>
          <w:p w:rsidR="001F7519" w:rsidRPr="005E790D" w:rsidRDefault="001F7519" w:rsidP="007A3AD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(на конец года)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104 301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105 233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0C4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104 595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105 084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ind w:left="-91" w:firstLine="91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105 698</w:t>
            </w:r>
          </w:p>
        </w:tc>
      </w:tr>
      <w:tr w:rsidR="001F7519" w:rsidRPr="005E790D" w:rsidTr="00847AD4">
        <w:trPr>
          <w:trHeight w:val="255"/>
          <w:jc w:val="center"/>
        </w:trPr>
        <w:tc>
          <w:tcPr>
            <w:tcW w:w="2994" w:type="dxa"/>
            <w:shd w:val="clear" w:color="auto" w:fill="auto"/>
            <w:vAlign w:val="bottom"/>
          </w:tcPr>
          <w:p w:rsidR="001F7519" w:rsidRPr="005E790D" w:rsidRDefault="001F7519" w:rsidP="007A3AD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родившихся, всего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872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0C45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855</w:t>
            </w:r>
          </w:p>
        </w:tc>
      </w:tr>
      <w:tr w:rsidR="001F7519" w:rsidRPr="005E790D" w:rsidTr="00847AD4">
        <w:trPr>
          <w:trHeight w:val="255"/>
          <w:jc w:val="center"/>
        </w:trPr>
        <w:tc>
          <w:tcPr>
            <w:tcW w:w="2994" w:type="dxa"/>
            <w:shd w:val="clear" w:color="auto" w:fill="auto"/>
            <w:vAlign w:val="bottom"/>
          </w:tcPr>
          <w:p w:rsidR="001F7519" w:rsidRPr="005E790D" w:rsidRDefault="001F7519" w:rsidP="007A3AD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умерших, всего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1449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1453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1416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1423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1402</w:t>
            </w:r>
          </w:p>
        </w:tc>
      </w:tr>
      <w:tr w:rsidR="001F7519" w:rsidRPr="005E790D" w:rsidTr="00847AD4">
        <w:trPr>
          <w:trHeight w:val="255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1F7519" w:rsidRPr="005E790D" w:rsidRDefault="001F7519" w:rsidP="00137E4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коэффициент рождаемости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 на 1000 нас.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8,1</w:t>
            </w:r>
          </w:p>
        </w:tc>
      </w:tr>
      <w:tr w:rsidR="001F7519" w:rsidRPr="005E790D" w:rsidTr="00847AD4">
        <w:trPr>
          <w:trHeight w:val="255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1F7519" w:rsidRPr="005E790D" w:rsidRDefault="001F7519" w:rsidP="00137E4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Общий коэффициент смертности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 на 1000 нас.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13,3</w:t>
            </w:r>
          </w:p>
        </w:tc>
      </w:tr>
      <w:tr w:rsidR="001F7519" w:rsidRPr="005E790D" w:rsidTr="00847AD4">
        <w:trPr>
          <w:trHeight w:val="255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1F7519" w:rsidRPr="005E790D" w:rsidRDefault="001F7519" w:rsidP="00137E4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Коэффициент естественной убыли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 на 1000 нас.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-5,52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1F7519" w:rsidRPr="005E790D" w:rsidRDefault="001F7519" w:rsidP="007A3AD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-4,96</w:t>
            </w:r>
          </w:p>
        </w:tc>
        <w:tc>
          <w:tcPr>
            <w:tcW w:w="1094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-4,96</w:t>
            </w:r>
          </w:p>
        </w:tc>
        <w:tc>
          <w:tcPr>
            <w:tcW w:w="1052" w:type="dxa"/>
            <w:vAlign w:val="center"/>
          </w:tcPr>
          <w:p w:rsidR="001F7519" w:rsidRPr="005E790D" w:rsidRDefault="001F7519" w:rsidP="00664B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-4,46</w:t>
            </w:r>
          </w:p>
        </w:tc>
        <w:tc>
          <w:tcPr>
            <w:tcW w:w="1085" w:type="dxa"/>
            <w:vAlign w:val="center"/>
          </w:tcPr>
          <w:p w:rsidR="001F7519" w:rsidRPr="005E790D" w:rsidRDefault="001F7519" w:rsidP="001F75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-5,2</w:t>
            </w:r>
          </w:p>
        </w:tc>
      </w:tr>
    </w:tbl>
    <w:p w:rsidR="009842D9" w:rsidRPr="005E790D" w:rsidRDefault="009842D9" w:rsidP="007A3A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040A" w:rsidRPr="005E790D" w:rsidRDefault="007A3ADD" w:rsidP="000C45D1">
      <w:pPr>
        <w:widowControl w:val="0"/>
        <w:spacing w:after="60" w:line="240" w:lineRule="auto"/>
        <w:ind w:right="-87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Численность населения на </w:t>
      </w:r>
      <w:r w:rsidR="00332B1C" w:rsidRPr="005E790D">
        <w:rPr>
          <w:rFonts w:ascii="Times New Roman" w:eastAsia="Times New Roman" w:hAnsi="Times New Roman"/>
          <w:sz w:val="24"/>
          <w:szCs w:val="24"/>
          <w:lang w:eastAsia="ru-RU"/>
        </w:rPr>
        <w:t>31.12.201</w:t>
      </w:r>
      <w:r w:rsidR="001F7519" w:rsidRPr="005E790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4E5B0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</w:t>
      </w:r>
      <w:r w:rsidR="007E7702" w:rsidRPr="005E790D">
        <w:rPr>
          <w:rFonts w:ascii="Times New Roman" w:eastAsia="Times New Roman" w:hAnsi="Times New Roman"/>
          <w:sz w:val="24"/>
          <w:szCs w:val="24"/>
          <w:lang w:eastAsia="ru-RU"/>
        </w:rPr>
        <w:t>ил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1F7519" w:rsidRPr="005E790D">
        <w:rPr>
          <w:rFonts w:ascii="Times New Roman" w:eastAsia="Times New Roman" w:hAnsi="Times New Roman"/>
          <w:sz w:val="24"/>
          <w:szCs w:val="24"/>
          <w:lang w:eastAsia="ru-RU"/>
        </w:rPr>
        <w:t>5 698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 и 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увеличилась</w:t>
      </w:r>
      <w:r w:rsidR="00DF2E0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по сравнению с </w:t>
      </w:r>
      <w:r w:rsidR="001F7519" w:rsidRPr="005E790D">
        <w:rPr>
          <w:rFonts w:ascii="Times New Roman" w:eastAsia="Times New Roman" w:hAnsi="Times New Roman"/>
          <w:sz w:val="24"/>
          <w:szCs w:val="24"/>
          <w:lang w:eastAsia="ru-RU"/>
        </w:rPr>
        <w:t>2016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годом на </w:t>
      </w:r>
      <w:r w:rsidR="00DF2E07" w:rsidRPr="005E790D">
        <w:rPr>
          <w:rFonts w:ascii="Times New Roman" w:eastAsia="Times New Roman" w:hAnsi="Times New Roman"/>
          <w:sz w:val="24"/>
          <w:szCs w:val="24"/>
          <w:lang w:eastAsia="ru-RU"/>
        </w:rPr>
        <w:t>0,</w:t>
      </w:r>
      <w:r w:rsidR="001F7519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DF2E07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%.</w:t>
      </w:r>
      <w:r w:rsidR="0083040A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3ADD" w:rsidRPr="005E790D" w:rsidRDefault="007A3ADD" w:rsidP="007A3ADD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pacing w:val="10"/>
          <w:sz w:val="24"/>
          <w:szCs w:val="24"/>
          <w:lang w:eastAsia="ru-RU"/>
        </w:rPr>
        <w:t>Возрастная структура района выглядит следующим образом</w:t>
      </w:r>
      <w:r w:rsidRPr="005E790D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: </w:t>
      </w:r>
    </w:p>
    <w:p w:rsidR="007A3ADD" w:rsidRPr="005E790D" w:rsidRDefault="007A3ADD" w:rsidP="007A3ADD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население моложе трудоспособного возраста (1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E7964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%)</w:t>
      </w:r>
      <w:r w:rsidR="00AC1159" w:rsidRPr="005E790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A3ADD" w:rsidRPr="005E790D" w:rsidRDefault="007A3ADD" w:rsidP="007A3ADD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население трудоспособного возраста (</w:t>
      </w:r>
      <w:r w:rsidR="00BE7964" w:rsidRPr="005E790D">
        <w:rPr>
          <w:rFonts w:ascii="Times New Roman" w:eastAsia="Times New Roman" w:hAnsi="Times New Roman"/>
          <w:sz w:val="24"/>
          <w:szCs w:val="24"/>
          <w:lang w:eastAsia="ru-RU"/>
        </w:rPr>
        <w:t>57,2</w:t>
      </w:r>
      <w:r w:rsidR="00AC1159" w:rsidRPr="005E790D">
        <w:rPr>
          <w:rFonts w:ascii="Times New Roman" w:eastAsia="Times New Roman" w:hAnsi="Times New Roman"/>
          <w:sz w:val="24"/>
          <w:szCs w:val="24"/>
          <w:lang w:eastAsia="ru-RU"/>
        </w:rPr>
        <w:t>%);</w:t>
      </w:r>
    </w:p>
    <w:p w:rsidR="007A3ADD" w:rsidRPr="005E790D" w:rsidRDefault="007A3ADD" w:rsidP="007A3ADD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население старше трудоспособного возраста (</w:t>
      </w:r>
      <w:r w:rsidR="002D15EC" w:rsidRPr="005E790D">
        <w:rPr>
          <w:rFonts w:ascii="Times New Roman" w:eastAsia="Times New Roman" w:hAnsi="Times New Roman"/>
          <w:sz w:val="24"/>
          <w:szCs w:val="24"/>
          <w:lang w:eastAsia="ru-RU"/>
        </w:rPr>
        <w:t>28,2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%).</w:t>
      </w:r>
    </w:p>
    <w:p w:rsidR="007A3ADD" w:rsidRPr="005E790D" w:rsidRDefault="007A3ADD" w:rsidP="007A3A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Численность трудоспособного населения в трудоспособном возрасте </w:t>
      </w:r>
      <w:r w:rsidR="00BE7964" w:rsidRPr="005E790D">
        <w:rPr>
          <w:rFonts w:ascii="Times New Roman" w:eastAsia="Times New Roman" w:hAnsi="Times New Roman"/>
          <w:sz w:val="24"/>
          <w:szCs w:val="24"/>
          <w:lang w:eastAsia="ru-RU"/>
        </w:rPr>
        <w:t>на 31.12.2017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составила 63,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чел., в том числе:</w:t>
      </w:r>
    </w:p>
    <w:p w:rsidR="007A3ADD" w:rsidRPr="005E790D" w:rsidRDefault="007A3ADD" w:rsidP="007A3A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- экономически активного населения  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53,9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чел.</w:t>
      </w:r>
      <w:r w:rsidR="00AC1159" w:rsidRPr="005E790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3ADD" w:rsidRPr="005E790D" w:rsidRDefault="007A3ADD" w:rsidP="007A3A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- занятых в экономике </w:t>
      </w:r>
      <w:r w:rsidR="007F2E61" w:rsidRPr="005E790D">
        <w:rPr>
          <w:rFonts w:ascii="Times New Roman" w:eastAsia="Times New Roman" w:hAnsi="Times New Roman"/>
          <w:sz w:val="24"/>
          <w:szCs w:val="24"/>
          <w:lang w:eastAsia="ru-RU"/>
        </w:rPr>
        <w:t>42,</w:t>
      </w:r>
      <w:r w:rsidR="00DA7707" w:rsidRPr="005E79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чел., </w:t>
      </w:r>
    </w:p>
    <w:p w:rsidR="0083040A" w:rsidRPr="005E790D" w:rsidRDefault="007A3ADD" w:rsidP="007F2E61">
      <w:pPr>
        <w:widowControl w:val="0"/>
        <w:spacing w:after="60" w:line="240" w:lineRule="auto"/>
        <w:ind w:right="-87" w:firstLine="72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В общей численности населения 53</w:t>
      </w:r>
      <w:r w:rsidR="00B25D15"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,3</w:t>
      </w: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% - же</w:t>
      </w:r>
      <w:r w:rsidR="007F2E61"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нщины, 4</w:t>
      </w:r>
      <w:r w:rsidR="00B25D15"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6,7 % - мужчины.</w:t>
      </w:r>
    </w:p>
    <w:p w:rsidR="009842D9" w:rsidRPr="005E790D" w:rsidRDefault="007A3ADD" w:rsidP="009842D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 входит в тройку самых густонаселенных районов Ленинградской области. Плотность населения составляет 40 человек на 1 квадратный километр. В осенне-летний период за счет садоводов и дачников численность населения на территории района увеличивается в 3-4 раза. </w:t>
      </w:r>
      <w:r w:rsidR="009842D9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332B1C" w:rsidRPr="005E790D" w:rsidRDefault="00332B1C" w:rsidP="00BF5F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BF5FE4" w:rsidRDefault="002868DC" w:rsidP="00BF5F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Труд и занятость населения</w:t>
      </w:r>
    </w:p>
    <w:p w:rsidR="00002AD1" w:rsidRPr="005E790D" w:rsidRDefault="00002AD1" w:rsidP="00BF5F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76484" w:rsidRPr="005E790D" w:rsidRDefault="009C1B72" w:rsidP="00BF5FE4">
      <w:pPr>
        <w:tabs>
          <w:tab w:val="left" w:pos="1170"/>
        </w:tabs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5E790D">
        <w:rPr>
          <w:rFonts w:ascii="Times New Roman" w:hAnsi="Times New Roman"/>
          <w:i/>
          <w:iCs/>
          <w:sz w:val="24"/>
          <w:szCs w:val="24"/>
        </w:rPr>
        <w:t xml:space="preserve">Отраслевая структура занятости на </w:t>
      </w:r>
      <w:r w:rsidR="00BF5FE4" w:rsidRPr="005E790D">
        <w:rPr>
          <w:rFonts w:ascii="Times New Roman" w:hAnsi="Times New Roman"/>
          <w:i/>
          <w:iCs/>
          <w:sz w:val="24"/>
          <w:szCs w:val="24"/>
        </w:rPr>
        <w:t xml:space="preserve">средних и крупных предприятиях </w:t>
      </w:r>
    </w:p>
    <w:p w:rsidR="0082460F" w:rsidRPr="005E790D" w:rsidRDefault="00BF5FE4" w:rsidP="00BF5FE4">
      <w:pPr>
        <w:tabs>
          <w:tab w:val="left" w:pos="1170"/>
        </w:tabs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5E790D">
        <w:rPr>
          <w:rFonts w:ascii="Times New Roman" w:hAnsi="Times New Roman"/>
          <w:i/>
          <w:iCs/>
          <w:sz w:val="24"/>
          <w:szCs w:val="24"/>
        </w:rPr>
        <w:t>Таблица 5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2694"/>
        <w:gridCol w:w="2126"/>
      </w:tblGrid>
      <w:tr w:rsidR="0082460F" w:rsidRPr="005E790D" w:rsidTr="009842D9">
        <w:trPr>
          <w:trHeight w:val="518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82460F" w:rsidRPr="005E790D" w:rsidRDefault="0082460F" w:rsidP="0082460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iCs/>
                <w:sz w:val="20"/>
                <w:szCs w:val="20"/>
                <w:lang w:eastAsia="ru-RU"/>
              </w:rPr>
              <w:t>Виды  экономической деятельности</w:t>
            </w:r>
          </w:p>
        </w:tc>
        <w:tc>
          <w:tcPr>
            <w:tcW w:w="2694" w:type="dxa"/>
            <w:shd w:val="clear" w:color="000000" w:fill="FFFFFF"/>
            <w:vAlign w:val="center"/>
          </w:tcPr>
          <w:p w:rsidR="0082460F" w:rsidRPr="005E790D" w:rsidRDefault="0082460F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Среднесписочная численность работников</w:t>
            </w:r>
            <w:r w:rsidR="00BF5FE4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, чел.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:rsidR="0082460F" w:rsidRPr="005E790D" w:rsidRDefault="00BF5FE4" w:rsidP="00002A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Структура занятости в экономике по видам деятельности, %</w:t>
            </w:r>
          </w:p>
          <w:p w:rsidR="0083040A" w:rsidRPr="005E790D" w:rsidRDefault="0083040A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82460F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9842D9" w:rsidRPr="005E790D" w:rsidRDefault="002868DC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ельское хозяйство, охота и лесное хозяйство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3058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A732D6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15,8</w:t>
            </w:r>
          </w:p>
        </w:tc>
      </w:tr>
      <w:tr w:rsidR="0082460F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9842D9" w:rsidRPr="005E790D" w:rsidRDefault="002868DC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брабатывающие производства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5353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064675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27,7</w:t>
            </w:r>
          </w:p>
        </w:tc>
      </w:tr>
      <w:tr w:rsidR="0082460F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9842D9" w:rsidRPr="005E790D" w:rsidRDefault="00C9355D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Обеспечение электрической энергией, газом и паром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4,5</w:t>
            </w:r>
          </w:p>
        </w:tc>
      </w:tr>
      <w:tr w:rsidR="00C9355D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C9355D" w:rsidRPr="005E790D" w:rsidRDefault="00C9355D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C9355D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C9355D" w:rsidRPr="005E790D" w:rsidRDefault="002C2DC1" w:rsidP="002C2DC1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1,2</w:t>
            </w:r>
          </w:p>
        </w:tc>
      </w:tr>
      <w:tr w:rsidR="0082460F" w:rsidRPr="005E790D" w:rsidTr="002868DC">
        <w:trPr>
          <w:trHeight w:val="818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82460F" w:rsidRPr="005E790D" w:rsidRDefault="002868DC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птовая и розничная торговля; ремонт автотранспортных средств, мотоциклов, бытовых изделий и предметов личного  пользования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4,4</w:t>
            </w:r>
          </w:p>
        </w:tc>
      </w:tr>
      <w:tr w:rsidR="0082460F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9842D9" w:rsidRPr="005E790D" w:rsidRDefault="00C9355D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Транспортировка и хранение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1640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A732D6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8,5</w:t>
            </w:r>
          </w:p>
        </w:tc>
      </w:tr>
      <w:tr w:rsidR="0082460F" w:rsidRPr="005E790D" w:rsidTr="002868DC">
        <w:trPr>
          <w:trHeight w:val="255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9842D9" w:rsidRPr="005E790D" w:rsidRDefault="002868DC" w:rsidP="00664B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бразование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2570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13,3</w:t>
            </w:r>
          </w:p>
        </w:tc>
      </w:tr>
      <w:tr w:rsidR="0082460F" w:rsidRPr="005E790D" w:rsidTr="002868DC">
        <w:trPr>
          <w:trHeight w:val="544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82460F" w:rsidRPr="005E790D" w:rsidRDefault="002868DC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З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дравоохранение и предоставление социальных услуг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6,8</w:t>
            </w:r>
          </w:p>
        </w:tc>
      </w:tr>
      <w:tr w:rsidR="002C2DC1" w:rsidRPr="005E790D" w:rsidTr="002868DC">
        <w:trPr>
          <w:trHeight w:val="510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2C2DC1" w:rsidRPr="005E790D" w:rsidRDefault="002C2DC1" w:rsidP="00C9355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Деятельность в области культуры, спорта,  организациях досуга и развлечений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2C2DC1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C2DC1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2,1</w:t>
            </w:r>
          </w:p>
        </w:tc>
      </w:tr>
      <w:tr w:rsidR="002C2DC1" w:rsidRPr="005E790D" w:rsidTr="002868DC">
        <w:trPr>
          <w:trHeight w:val="510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2C2DC1" w:rsidRPr="005E790D" w:rsidRDefault="002C2DC1" w:rsidP="00C9355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2C2DC1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C2DC1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2,3</w:t>
            </w:r>
          </w:p>
        </w:tc>
      </w:tr>
      <w:tr w:rsidR="0082460F" w:rsidRPr="005E790D" w:rsidTr="002868DC">
        <w:trPr>
          <w:trHeight w:val="510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82460F" w:rsidRPr="005E790D" w:rsidRDefault="002868DC" w:rsidP="00C9355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редоставление прочи</w:t>
            </w:r>
            <w:r w:rsidR="004D0791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х </w:t>
            </w:r>
            <w:r w:rsidR="0082460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услуг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2460F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460F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0,1</w:t>
            </w:r>
          </w:p>
        </w:tc>
      </w:tr>
      <w:tr w:rsidR="00020DD8" w:rsidRPr="005E790D" w:rsidTr="00664BAD">
        <w:trPr>
          <w:trHeight w:val="293"/>
        </w:trPr>
        <w:tc>
          <w:tcPr>
            <w:tcW w:w="4551" w:type="dxa"/>
            <w:shd w:val="clear" w:color="000000" w:fill="FFFFFF"/>
            <w:hideMark/>
          </w:tcPr>
          <w:p w:rsidR="00020DD8" w:rsidRPr="005E790D" w:rsidRDefault="00020DD8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20DD8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20DD8" w:rsidRPr="005E790D" w:rsidRDefault="002C2DC1" w:rsidP="00A732D6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0,1</w:t>
            </w:r>
          </w:p>
        </w:tc>
      </w:tr>
      <w:tr w:rsidR="00020DD8" w:rsidRPr="005E790D" w:rsidTr="002868DC">
        <w:trPr>
          <w:trHeight w:val="510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020DD8" w:rsidRPr="005E790D" w:rsidRDefault="00020DD8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20DD8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20DD8" w:rsidRPr="005E790D" w:rsidRDefault="002C2DC1" w:rsidP="00A732D6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1,3</w:t>
            </w:r>
          </w:p>
        </w:tc>
      </w:tr>
      <w:tr w:rsidR="00020DD8" w:rsidRPr="005E790D" w:rsidTr="002868DC">
        <w:trPr>
          <w:trHeight w:val="510"/>
        </w:trPr>
        <w:tc>
          <w:tcPr>
            <w:tcW w:w="4551" w:type="dxa"/>
            <w:shd w:val="clear" w:color="000000" w:fill="FFFFFF"/>
            <w:vAlign w:val="center"/>
            <w:hideMark/>
          </w:tcPr>
          <w:p w:rsidR="00020DD8" w:rsidRPr="005E790D" w:rsidRDefault="00020DD8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Государственно управление и обеспечение военной безопасности; обязательное социальное обеспечение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20DD8" w:rsidRPr="005E790D" w:rsidRDefault="00C9355D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020DD8" w:rsidRPr="005E790D" w:rsidRDefault="002C2DC1" w:rsidP="00A907EF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4,</w:t>
            </w:r>
            <w:r w:rsidR="00A907EF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</w:t>
            </w:r>
          </w:p>
        </w:tc>
      </w:tr>
      <w:tr w:rsidR="00BF5FE4" w:rsidRPr="005E790D" w:rsidTr="002868DC">
        <w:trPr>
          <w:trHeight w:val="259"/>
        </w:trPr>
        <w:tc>
          <w:tcPr>
            <w:tcW w:w="4551" w:type="dxa"/>
            <w:shd w:val="clear" w:color="000000" w:fill="FFFFFF"/>
            <w:vAlign w:val="center"/>
          </w:tcPr>
          <w:p w:rsidR="00BF5FE4" w:rsidRPr="005E790D" w:rsidRDefault="002868DC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</w:t>
            </w:r>
            <w:r w:rsidR="00BF5FE4"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рочее</w:t>
            </w:r>
          </w:p>
          <w:p w:rsidR="009842D9" w:rsidRPr="005E790D" w:rsidRDefault="009842D9" w:rsidP="002868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vAlign w:val="center"/>
          </w:tcPr>
          <w:p w:rsidR="00BF5FE4" w:rsidRPr="005E790D" w:rsidRDefault="002C2DC1" w:rsidP="00020DD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BF5FE4" w:rsidRPr="005E790D" w:rsidRDefault="002C2DC1" w:rsidP="004A67C8">
            <w:pPr>
              <w:spacing w:after="0" w:line="240" w:lineRule="auto"/>
              <w:ind w:firstLineChars="100" w:firstLine="200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E790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7,4</w:t>
            </w:r>
          </w:p>
        </w:tc>
      </w:tr>
    </w:tbl>
    <w:p w:rsidR="009842D9" w:rsidRPr="005E790D" w:rsidRDefault="009842D9" w:rsidP="005B6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6284" w:rsidRPr="005E790D" w:rsidRDefault="005B6284" w:rsidP="005B6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Ситуация на рынке труда в районе в 201</w:t>
      </w:r>
      <w:r w:rsidR="00806A01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году в целом стабильн</w:t>
      </w:r>
      <w:r w:rsidR="00664BAD" w:rsidRPr="005E790D">
        <w:rPr>
          <w:rFonts w:ascii="Times New Roman" w:hAnsi="Times New Roman"/>
          <w:sz w:val="24"/>
          <w:szCs w:val="24"/>
        </w:rPr>
        <w:t>ая</w:t>
      </w:r>
      <w:r w:rsidRPr="005E790D">
        <w:rPr>
          <w:rFonts w:ascii="Times New Roman" w:hAnsi="Times New Roman"/>
          <w:sz w:val="24"/>
          <w:szCs w:val="24"/>
        </w:rPr>
        <w:t xml:space="preserve">, уровень регистрируемой безработицы в районе на </w:t>
      </w:r>
      <w:r w:rsidR="00432E56" w:rsidRPr="005E790D">
        <w:rPr>
          <w:rFonts w:ascii="Times New Roman" w:hAnsi="Times New Roman"/>
          <w:sz w:val="24"/>
          <w:szCs w:val="24"/>
        </w:rPr>
        <w:t>31.12</w:t>
      </w:r>
      <w:r w:rsidRPr="005E790D">
        <w:rPr>
          <w:rFonts w:ascii="Times New Roman" w:hAnsi="Times New Roman"/>
          <w:sz w:val="24"/>
          <w:szCs w:val="24"/>
        </w:rPr>
        <w:t>.201</w:t>
      </w:r>
      <w:r w:rsidR="00806A01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составил 0,</w:t>
      </w:r>
      <w:r w:rsidR="00806A01" w:rsidRPr="005E790D">
        <w:rPr>
          <w:rFonts w:ascii="Times New Roman" w:hAnsi="Times New Roman"/>
          <w:sz w:val="24"/>
          <w:szCs w:val="24"/>
        </w:rPr>
        <w:t>18</w:t>
      </w:r>
      <w:r w:rsidRPr="005E790D">
        <w:rPr>
          <w:rFonts w:ascii="Times New Roman" w:hAnsi="Times New Roman"/>
          <w:sz w:val="24"/>
          <w:szCs w:val="24"/>
        </w:rPr>
        <w:t xml:space="preserve">% (в </w:t>
      </w:r>
      <w:r w:rsidR="00FC5354" w:rsidRPr="005E790D">
        <w:rPr>
          <w:rFonts w:ascii="Times New Roman" w:hAnsi="Times New Roman"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201</w:t>
      </w:r>
      <w:r w:rsidR="00806A01" w:rsidRPr="005E790D">
        <w:rPr>
          <w:rFonts w:ascii="Times New Roman" w:hAnsi="Times New Roman"/>
          <w:sz w:val="24"/>
          <w:szCs w:val="24"/>
        </w:rPr>
        <w:t>6</w:t>
      </w:r>
      <w:r w:rsidRPr="005E790D">
        <w:rPr>
          <w:rFonts w:ascii="Times New Roman" w:hAnsi="Times New Roman"/>
          <w:sz w:val="24"/>
          <w:szCs w:val="24"/>
        </w:rPr>
        <w:t xml:space="preserve"> году – 0,</w:t>
      </w:r>
      <w:r w:rsidR="00432E56" w:rsidRPr="005E790D">
        <w:rPr>
          <w:rFonts w:ascii="Times New Roman" w:hAnsi="Times New Roman"/>
          <w:sz w:val="24"/>
          <w:szCs w:val="24"/>
        </w:rPr>
        <w:t>2</w:t>
      </w:r>
      <w:r w:rsidR="00806A01" w:rsidRPr="005E790D">
        <w:rPr>
          <w:rFonts w:ascii="Times New Roman" w:hAnsi="Times New Roman"/>
          <w:sz w:val="24"/>
          <w:szCs w:val="24"/>
        </w:rPr>
        <w:t>5</w:t>
      </w:r>
      <w:r w:rsidRPr="005E790D">
        <w:rPr>
          <w:rFonts w:ascii="Times New Roman" w:hAnsi="Times New Roman"/>
          <w:sz w:val="24"/>
          <w:szCs w:val="24"/>
        </w:rPr>
        <w:t xml:space="preserve">%). </w:t>
      </w:r>
    </w:p>
    <w:p w:rsidR="005B6284" w:rsidRPr="005E790D" w:rsidRDefault="005B6284" w:rsidP="005B6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Численность граждан, зарегистрированных в качестве безработных</w:t>
      </w:r>
      <w:r w:rsidR="00C91BA8" w:rsidRPr="005E790D">
        <w:rPr>
          <w:rFonts w:ascii="Times New Roman" w:hAnsi="Times New Roman"/>
          <w:sz w:val="24"/>
          <w:szCs w:val="24"/>
        </w:rPr>
        <w:t xml:space="preserve"> на 01.01.2018</w:t>
      </w:r>
      <w:r w:rsidRPr="005E790D">
        <w:rPr>
          <w:rFonts w:ascii="Times New Roman" w:hAnsi="Times New Roman"/>
          <w:sz w:val="24"/>
          <w:szCs w:val="24"/>
        </w:rPr>
        <w:t xml:space="preserve"> составила </w:t>
      </w:r>
      <w:r w:rsidR="00C91BA8" w:rsidRPr="005E790D">
        <w:rPr>
          <w:rFonts w:ascii="Times New Roman" w:hAnsi="Times New Roman"/>
          <w:sz w:val="24"/>
          <w:szCs w:val="24"/>
        </w:rPr>
        <w:t>95</w:t>
      </w:r>
      <w:r w:rsidRPr="005E790D">
        <w:rPr>
          <w:rFonts w:ascii="Times New Roman" w:hAnsi="Times New Roman"/>
          <w:sz w:val="24"/>
          <w:szCs w:val="24"/>
        </w:rPr>
        <w:t xml:space="preserve"> чел. (на </w:t>
      </w:r>
      <w:r w:rsidR="00432E56" w:rsidRPr="005E790D">
        <w:rPr>
          <w:rFonts w:ascii="Times New Roman" w:hAnsi="Times New Roman"/>
          <w:sz w:val="24"/>
          <w:szCs w:val="24"/>
        </w:rPr>
        <w:t>01.01.201</w:t>
      </w:r>
      <w:r w:rsidR="00C91BA8" w:rsidRPr="005E790D">
        <w:rPr>
          <w:rFonts w:ascii="Times New Roman" w:hAnsi="Times New Roman"/>
          <w:sz w:val="24"/>
          <w:szCs w:val="24"/>
        </w:rPr>
        <w:t>7</w:t>
      </w:r>
      <w:r w:rsidRPr="005E790D">
        <w:rPr>
          <w:rFonts w:ascii="Times New Roman" w:hAnsi="Times New Roman"/>
          <w:sz w:val="24"/>
          <w:szCs w:val="24"/>
        </w:rPr>
        <w:t xml:space="preserve"> – </w:t>
      </w:r>
      <w:r w:rsidR="00C91BA8" w:rsidRPr="005E790D">
        <w:rPr>
          <w:rFonts w:ascii="Times New Roman" w:hAnsi="Times New Roman"/>
          <w:sz w:val="24"/>
          <w:szCs w:val="24"/>
        </w:rPr>
        <w:t>135</w:t>
      </w:r>
      <w:r w:rsidRPr="005E790D">
        <w:rPr>
          <w:rFonts w:ascii="Times New Roman" w:hAnsi="Times New Roman"/>
          <w:sz w:val="24"/>
          <w:szCs w:val="24"/>
        </w:rPr>
        <w:t xml:space="preserve"> чел.). </w:t>
      </w:r>
    </w:p>
    <w:p w:rsidR="00876484" w:rsidRPr="005E790D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Район располагает высоким потенциалом трудовых ресурсов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FE7E2A" w:rsidRPr="005E790D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Среднесписочная численность работников 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201</w:t>
      </w:r>
      <w:r w:rsidR="00E06909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год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крупных и средних организаций составл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яет </w:t>
      </w:r>
      <w:r w:rsidR="00432E56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19,</w:t>
      </w:r>
      <w:r w:rsidR="002868D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тыс. чел</w:t>
      </w:r>
      <w:r w:rsidR="00FE7E2A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Основная доля занятости в отраслевом разрезе принадл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ежит предприятиям промышленного производства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 сельского хозяйства. </w:t>
      </w:r>
      <w:r w:rsidR="00FE7E2A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 предприятиях малого бизнеса трудятся </w:t>
      </w:r>
      <w:r w:rsidR="00020DD8" w:rsidRPr="00B404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12,1</w:t>
      </w:r>
      <w:r w:rsidR="00FE7E2A" w:rsidRPr="00B404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тыс. чел.</w:t>
      </w:r>
      <w:r w:rsidR="00FE7E2A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Выезжают за пределы района на работу около </w:t>
      </w:r>
      <w:r w:rsidR="00F62B2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</w:t>
      </w:r>
      <w:r w:rsidR="00FE7E2A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тыс. чел.  </w:t>
      </w:r>
    </w:p>
    <w:p w:rsidR="00332B1C" w:rsidRPr="005E790D" w:rsidRDefault="00876484" w:rsidP="0008538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Среднемесячная заработная плата работников списочного состава крупных и средних организаций района 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201</w:t>
      </w:r>
      <w:r w:rsidR="004736A0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год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выросла на </w:t>
      </w:r>
      <w:r w:rsidR="004736A0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7,9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% по сравнению с прошл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ым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год</w:t>
      </w:r>
      <w:r w:rsidR="0060367C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ом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составила </w:t>
      </w:r>
      <w:r w:rsidR="004736A0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46 680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руб.</w:t>
      </w:r>
    </w:p>
    <w:p w:rsidR="00332B1C" w:rsidRPr="005E790D" w:rsidRDefault="00332B1C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B14E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hAnsi="Times New Roman"/>
          <w:i/>
          <w:sz w:val="24"/>
          <w:szCs w:val="24"/>
          <w:lang w:eastAsia="ru-RU"/>
        </w:rPr>
        <w:t xml:space="preserve">Средняя заработная плата по району в сравнении </w:t>
      </w:r>
    </w:p>
    <w:p w:rsidR="00837E63" w:rsidRPr="005E790D" w:rsidRDefault="003B14E9" w:rsidP="003B14E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hAnsi="Times New Roman"/>
          <w:i/>
          <w:sz w:val="24"/>
          <w:szCs w:val="24"/>
          <w:lang w:eastAsia="ru-RU"/>
        </w:rPr>
        <w:t>со средней заработной платой по видам деятельности в 201</w:t>
      </w:r>
      <w:r w:rsidR="00546314" w:rsidRPr="005E790D">
        <w:rPr>
          <w:rFonts w:ascii="Times New Roman" w:hAnsi="Times New Roman"/>
          <w:i/>
          <w:sz w:val="24"/>
          <w:szCs w:val="24"/>
          <w:lang w:eastAsia="ru-RU"/>
        </w:rPr>
        <w:t>7</w:t>
      </w:r>
      <w:r w:rsidRPr="005E790D">
        <w:rPr>
          <w:rFonts w:ascii="Times New Roman" w:hAnsi="Times New Roman"/>
          <w:i/>
          <w:sz w:val="24"/>
          <w:szCs w:val="24"/>
          <w:lang w:eastAsia="ru-RU"/>
        </w:rPr>
        <w:t xml:space="preserve"> году</w:t>
      </w:r>
    </w:p>
    <w:p w:rsidR="00837E63" w:rsidRPr="005E790D" w:rsidRDefault="00837E63" w:rsidP="00341E88">
      <w:pPr>
        <w:spacing w:after="0" w:line="240" w:lineRule="auto"/>
        <w:jc w:val="both"/>
        <w:rPr>
          <w:noProof/>
          <w:lang w:eastAsia="ru-RU"/>
        </w:rPr>
      </w:pPr>
    </w:p>
    <w:p w:rsidR="00546314" w:rsidRPr="005E790D" w:rsidRDefault="00546314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90D">
        <w:rPr>
          <w:noProof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3175</wp:posOffset>
            </wp:positionV>
            <wp:extent cx="6143625" cy="2762250"/>
            <wp:effectExtent l="19050" t="0" r="9525" b="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6225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14E9" w:rsidRPr="005E790D" w:rsidRDefault="003B14E9" w:rsidP="00341E8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0367C" w:rsidRPr="005E790D" w:rsidRDefault="00FE7E2A" w:rsidP="00837E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  <w:lang w:eastAsia="ru-RU"/>
        </w:rPr>
        <w:t>В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течение </w:t>
      </w:r>
      <w:r w:rsidR="004736A0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2017 года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работодателями было заявлено </w:t>
      </w:r>
      <w:r w:rsidR="004736A0" w:rsidRPr="005E790D">
        <w:rPr>
          <w:rFonts w:ascii="Times New Roman" w:eastAsia="Times New Roman" w:hAnsi="Times New Roman"/>
          <w:sz w:val="24"/>
          <w:szCs w:val="24"/>
          <w:lang w:eastAsia="ru-RU"/>
        </w:rPr>
        <w:t>3789</w:t>
      </w:r>
      <w:r w:rsidR="00397C6E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вакансий</w:t>
      </w:r>
      <w:r w:rsidR="004736A0" w:rsidRPr="005E79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B6284" w:rsidRPr="005E790D" w:rsidRDefault="005B6284" w:rsidP="005B6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Исходя из анализа деятельности предприятий в районе, можно прогнозировать, что спрос на рабочую силу будет превосходить предложение.</w:t>
      </w:r>
      <w:r w:rsidR="00397C6E" w:rsidRPr="005E790D">
        <w:rPr>
          <w:rFonts w:ascii="Times New Roman" w:hAnsi="Times New Roman"/>
          <w:sz w:val="24"/>
          <w:szCs w:val="24"/>
        </w:rPr>
        <w:t xml:space="preserve"> </w:t>
      </w:r>
    </w:p>
    <w:p w:rsidR="00E608C6" w:rsidRDefault="00E608C6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Учреждения профессионального образования </w:t>
      </w:r>
    </w:p>
    <w:p w:rsidR="00876484" w:rsidRPr="005E790D" w:rsidRDefault="00876484" w:rsidP="008764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(месторасположение, специальности, по которым осуществляется подготовка)</w:t>
      </w:r>
    </w:p>
    <w:p w:rsidR="0028732E" w:rsidRPr="005E790D" w:rsidRDefault="0028732E" w:rsidP="00876484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ГОУ СПО ЛО «Кировский политехнический колледж», </w:t>
      </w:r>
    </w:p>
    <w:p w:rsidR="00876484" w:rsidRPr="005E790D" w:rsidRDefault="00876484" w:rsidP="00876484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E790D">
        <w:rPr>
          <w:rFonts w:ascii="Times New Roman" w:hAnsi="Times New Roman"/>
          <w:b/>
          <w:i/>
          <w:color w:val="000000"/>
          <w:sz w:val="24"/>
          <w:szCs w:val="24"/>
        </w:rPr>
        <w:t xml:space="preserve">Ленинградская область, г. Кировск, ул. Новая, д.40 </w:t>
      </w:r>
    </w:p>
    <w:p w:rsidR="00F35EA3" w:rsidRPr="005E790D" w:rsidRDefault="00F35EA3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Дневное (очное) отделение готовит специалистов по следующим специальностям:</w:t>
      </w:r>
    </w:p>
    <w:p w:rsidR="00F35EA3" w:rsidRPr="005E790D" w:rsidRDefault="00F35EA3" w:rsidP="00DE665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Специальности по программам среднего профессионального образования подготовки специалистов среднего звена:</w:t>
      </w:r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7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09.02.05 Прикладная информатика (по отраслям)</w:t>
        </w:r>
      </w:hyperlink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8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15.02.07 Автоматизация технологических процессов и производств (по отраслям)</w:t>
        </w:r>
      </w:hyperlink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9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22.02.06 Сварочное производство</w:t>
        </w:r>
      </w:hyperlink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0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40.02.01 Право и организация социального обеспечения</w:t>
        </w:r>
      </w:hyperlink>
    </w:p>
    <w:p w:rsidR="00F35EA3" w:rsidRPr="005E790D" w:rsidRDefault="00F35EA3" w:rsidP="00DE665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Профессии по программам среднего профессионального образования подготовки квалифицированных рабочих, служащих:</w:t>
      </w:r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1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23.01.03 Автомеханик</w:t>
        </w:r>
      </w:hyperlink>
    </w:p>
    <w:p w:rsidR="00F35EA3" w:rsidRPr="005E790D" w:rsidRDefault="0013202C" w:rsidP="00DC0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2" w:history="1"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08.01.10 Мастер жилищно</w:t>
        </w:r>
        <w:r w:rsidR="00DC036E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-</w:t>
        </w:r>
        <w:r w:rsidR="00F35EA3" w:rsidRPr="005E790D">
          <w:rPr>
            <w:rFonts w:ascii="Times New Roman" w:eastAsia="Times New Roman" w:hAnsi="Times New Roman"/>
            <w:sz w:val="24"/>
            <w:szCs w:val="24"/>
            <w:lang w:eastAsia="ru-RU"/>
          </w:rPr>
          <w:t>коммунального хозяйства</w:t>
        </w:r>
      </w:hyperlink>
    </w:p>
    <w:p w:rsidR="0012625D" w:rsidRPr="005E790D" w:rsidRDefault="0012625D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DC036E" w:rsidRPr="005E790D" w:rsidRDefault="00DC036E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Заочное  отделение готовит специалистов по следующим специальностям:</w:t>
      </w:r>
    </w:p>
    <w:p w:rsidR="00F35EA3" w:rsidRPr="005E790D" w:rsidRDefault="00F35EA3" w:rsidP="00F35EA3">
      <w:pPr>
        <w:pStyle w:val="Default"/>
      </w:pPr>
      <w:r w:rsidRPr="005E790D">
        <w:rPr>
          <w:bCs/>
          <w:iCs/>
        </w:rPr>
        <w:t>08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>01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 xml:space="preserve">14 Экономика и бухгалтерский учет (по отраслям) </w:t>
      </w:r>
    </w:p>
    <w:p w:rsidR="00F35EA3" w:rsidRPr="005E790D" w:rsidRDefault="00F35EA3" w:rsidP="00F35EA3">
      <w:pPr>
        <w:pStyle w:val="Default"/>
      </w:pPr>
      <w:r w:rsidRPr="005E790D">
        <w:rPr>
          <w:iCs/>
        </w:rPr>
        <w:t xml:space="preserve">Срок обучения на базе среднего (полного) общего образования: </w:t>
      </w:r>
      <w:r w:rsidRPr="005E790D">
        <w:t xml:space="preserve">1 год 10 месяцев. </w:t>
      </w:r>
    </w:p>
    <w:p w:rsidR="00F35EA3" w:rsidRPr="005E790D" w:rsidRDefault="00F35EA3" w:rsidP="00F35EA3">
      <w:pPr>
        <w:pStyle w:val="Default"/>
      </w:pPr>
      <w:r w:rsidRPr="005E790D">
        <w:rPr>
          <w:bCs/>
          <w:iCs/>
        </w:rPr>
        <w:t>03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>09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 xml:space="preserve">12 Право и организация социального обеспечения </w:t>
      </w:r>
    </w:p>
    <w:p w:rsidR="00F35EA3" w:rsidRPr="005E790D" w:rsidRDefault="00F35EA3" w:rsidP="00F35EA3">
      <w:pPr>
        <w:pStyle w:val="Default"/>
      </w:pPr>
      <w:r w:rsidRPr="005E790D">
        <w:rPr>
          <w:iCs/>
        </w:rPr>
        <w:t xml:space="preserve">Срок обучения на базе среднего (полного) общего образования: </w:t>
      </w:r>
      <w:r w:rsidRPr="005E790D">
        <w:t xml:space="preserve">1 год 10 месяцев. </w:t>
      </w:r>
    </w:p>
    <w:p w:rsidR="00F35EA3" w:rsidRPr="005E790D" w:rsidRDefault="00F35EA3" w:rsidP="00DC036E">
      <w:pPr>
        <w:pStyle w:val="Default"/>
      </w:pPr>
      <w:r w:rsidRPr="005E790D">
        <w:rPr>
          <w:bCs/>
          <w:iCs/>
        </w:rPr>
        <w:t>10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>07</w:t>
      </w:r>
      <w:r w:rsidR="00DE6658" w:rsidRPr="005E790D">
        <w:rPr>
          <w:bCs/>
          <w:iCs/>
        </w:rPr>
        <w:t>.</w:t>
      </w:r>
      <w:r w:rsidRPr="005E790D">
        <w:rPr>
          <w:bCs/>
          <w:iCs/>
        </w:rPr>
        <w:t xml:space="preserve">01 Коммерция (по отраслям) </w:t>
      </w:r>
    </w:p>
    <w:p w:rsidR="00F35EA3" w:rsidRPr="005E790D" w:rsidRDefault="00F35EA3" w:rsidP="00DC036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i/>
          <w:iCs/>
          <w:sz w:val="24"/>
          <w:szCs w:val="24"/>
        </w:rPr>
        <w:t xml:space="preserve">Срок обучения на базе среднего (полного) общего образования: </w:t>
      </w:r>
      <w:r w:rsidRPr="005E790D">
        <w:rPr>
          <w:rFonts w:ascii="Times New Roman" w:hAnsi="Times New Roman"/>
          <w:sz w:val="24"/>
          <w:szCs w:val="24"/>
        </w:rPr>
        <w:t>1 год 10 месяцев.</w:t>
      </w:r>
    </w:p>
    <w:p w:rsidR="00876484" w:rsidRPr="005E790D" w:rsidRDefault="00876484" w:rsidP="00876484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E73FF" w:rsidRDefault="00FE73FF" w:rsidP="008764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E73FF" w:rsidRDefault="00FE73FF" w:rsidP="008764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E73FF" w:rsidRDefault="00FE73FF" w:rsidP="008764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76484" w:rsidRPr="005E790D" w:rsidRDefault="00876484" w:rsidP="008764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E790D">
        <w:rPr>
          <w:rFonts w:ascii="Times New Roman" w:hAnsi="Times New Roman"/>
          <w:b/>
          <w:i/>
          <w:sz w:val="24"/>
          <w:szCs w:val="24"/>
        </w:rPr>
        <w:lastRenderedPageBreak/>
        <w:t xml:space="preserve">ГОУ СПО ЛО «Техникум водного транспорта» </w:t>
      </w:r>
    </w:p>
    <w:p w:rsidR="00876484" w:rsidRPr="005E790D" w:rsidRDefault="00876484" w:rsidP="008764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790D">
        <w:rPr>
          <w:rFonts w:ascii="Times New Roman" w:hAnsi="Times New Roman"/>
          <w:i/>
          <w:sz w:val="24"/>
          <w:szCs w:val="24"/>
        </w:rPr>
        <w:t>Ленинградская обл., Кировский район, г. Шлиссельбург, ул. Затонная, д.1</w:t>
      </w:r>
    </w:p>
    <w:p w:rsidR="00662245" w:rsidRPr="005E790D" w:rsidRDefault="00662245" w:rsidP="00662245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Дневное (очное) отделение готовит специалистов по следующим специальностям по программам среднего профессионального образования подготовки специалистов среднего звена:</w:t>
      </w:r>
    </w:p>
    <w:p w:rsidR="00662245" w:rsidRPr="005E790D" w:rsidRDefault="00662245" w:rsidP="006622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26.02.03 Судовождение, срок обучения -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3 года 10 мес.</w:t>
      </w:r>
    </w:p>
    <w:p w:rsidR="00A91D43" w:rsidRPr="005E790D" w:rsidRDefault="00A91D43" w:rsidP="006622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26.02.02 Судостроение, срок обучения – 3 года 10 мес.</w:t>
      </w:r>
    </w:p>
    <w:p w:rsidR="00662245" w:rsidRPr="005E790D" w:rsidRDefault="00662245" w:rsidP="006622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19.02.10 Технология продукции общественного питания, срок обучения -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3 года 10 мес.</w:t>
      </w:r>
      <w:r w:rsidRPr="005E790D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</w:p>
    <w:p w:rsidR="00662245" w:rsidRPr="005E790D" w:rsidRDefault="00662245" w:rsidP="00876484">
      <w:pPr>
        <w:spacing w:after="0" w:line="240" w:lineRule="auto"/>
        <w:jc w:val="both"/>
        <w:outlineLvl w:val="4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jc w:val="both"/>
        <w:outlineLvl w:val="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Отрадненский филиал ГБОУ СПО ЛО "Техникум водного транспорта" </w:t>
      </w:r>
    </w:p>
    <w:p w:rsidR="00876484" w:rsidRPr="005E790D" w:rsidRDefault="00876484" w:rsidP="00876484">
      <w:pPr>
        <w:spacing w:after="0" w:line="240" w:lineRule="auto"/>
        <w:jc w:val="both"/>
        <w:outlineLvl w:val="4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Ленинградская область, г. Отрадное, улица Заводская, дом 1А.</w:t>
      </w:r>
    </w:p>
    <w:p w:rsidR="00DC036E" w:rsidRPr="005E790D" w:rsidRDefault="00F04A0B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Дневное (очное) отделение готовит специалистов </w:t>
      </w:r>
      <w:r w:rsidR="00DC036E"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по программам среднего профессионального образования подготовки специалистов среднего звена:</w:t>
      </w:r>
    </w:p>
    <w:p w:rsidR="00CC64FE" w:rsidRPr="005E790D" w:rsidRDefault="00CC64FE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26.02.02</w:t>
      </w:r>
      <w:r w:rsidR="00A91D43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Судостроение, срок обучения – 3 </w:t>
      </w:r>
      <w:r w:rsidR="00A91D43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года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10 мес.</w:t>
      </w:r>
    </w:p>
    <w:p w:rsidR="00A91D43" w:rsidRPr="005E790D" w:rsidRDefault="00A91D43" w:rsidP="00A91D43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08.01.18  Электромонтажник электрических сетей и электрооборудования, срок обучения –  2 года 10 мес. (на базе 9 классов).</w:t>
      </w:r>
    </w:p>
    <w:p w:rsidR="00A91D43" w:rsidRPr="005E790D" w:rsidRDefault="00A91D43" w:rsidP="00A91D43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23.01.17 Мастер по ремонту и обслуживанию автомобилей - 2 года 10 мес. (на базе 9   классов).</w:t>
      </w:r>
    </w:p>
    <w:p w:rsidR="00A91D43" w:rsidRPr="005E790D" w:rsidRDefault="00A91D43" w:rsidP="00DC036E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876484" w:rsidRPr="005E790D" w:rsidRDefault="00876484" w:rsidP="0028732E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Филиал ГОУСПО «Медицинский колледж в г. Тихвин»</w:t>
      </w:r>
    </w:p>
    <w:p w:rsidR="00876484" w:rsidRPr="005E790D" w:rsidRDefault="00876484" w:rsidP="00876484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E790D">
        <w:rPr>
          <w:rFonts w:ascii="Times New Roman" w:hAnsi="Times New Roman"/>
          <w:i/>
          <w:color w:val="000000"/>
          <w:sz w:val="24"/>
          <w:szCs w:val="24"/>
        </w:rPr>
        <w:t xml:space="preserve">Ленинградская область, г. Кировск, ул. Советская, д.3 </w:t>
      </w:r>
    </w:p>
    <w:p w:rsidR="00876484" w:rsidRPr="005E790D" w:rsidRDefault="00876484" w:rsidP="0087648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- сестринское дело</w:t>
      </w:r>
      <w:r w:rsidR="00AC1159" w:rsidRPr="005E79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76484" w:rsidRPr="005E790D" w:rsidRDefault="00876484" w:rsidP="008764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1.5. </w:t>
      </w:r>
      <w:r w:rsidRPr="005E790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Инфраструктура </w:t>
      </w:r>
    </w:p>
    <w:p w:rsidR="00876484" w:rsidRPr="005E790D" w:rsidRDefault="00876484" w:rsidP="00876484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а) транспортно-логистическая </w:t>
      </w:r>
    </w:p>
    <w:p w:rsidR="00876484" w:rsidRPr="0087596C" w:rsidRDefault="00876484" w:rsidP="00F16648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i/>
          <w:sz w:val="24"/>
          <w:szCs w:val="24"/>
          <w:lang w:eastAsia="ru-RU"/>
        </w:rPr>
        <w:t>Транспортные связи</w:t>
      </w: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 Кировского муниципального района с Санкт-Петербургом и районами Ленинградской области осуществляются железнодорожным и автомобильным транспортом. Существует речное сообщение, обеспечивающее выход маломерн</w:t>
      </w:r>
      <w:r w:rsidR="002F092C" w:rsidRPr="0087596C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 судов в Ладожское озеро и Балтийское море. Также в границах муниципального района проходит Волго-Балтийский водный путь, который связывает бассейн р. Нева с бассейнами рек Волга и Северная Двина.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район проходит линия Октябрьской железной дороги Санкт-Петербург – Волховстрой, обеспечивающая выход на север и восток России. 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Железнодорожная ветка Мга-Невдубстрой – важная транспортная линия, связывающая территорию района с другими районами Ленинградской области и имеющая благоприятные перспективы в связи с развитием станции Мга и выходом грузопотоков по железной дороге Мга-Гатчина-Вейрман на порт Усть-Луга. 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Со станции Мга грузопоток в адрес морских портов Финского залива разделяется на три направления: центральный - в порт Санкт-Петербург, северный – в порты северного побережья залива (Выборг, Высоцк, Приморск) и южный – в порт Усть-Луга. 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Железнодорожная линия Санкт-Петербург - Мга  - Кириши обеспечивает связь Кировского муниципального района с центральной частью, южными и восточными регионами России и выход на международные направления. 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Железнодорожная ветка Мга – Павлово с железнодорожным мостом через реку Нева связывает Кировский муниципальный район с правобережными  невскими территориями Ленинградской области. </w:t>
      </w:r>
    </w:p>
    <w:p w:rsidR="00876484" w:rsidRPr="0087596C" w:rsidRDefault="00876484" w:rsidP="008764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По территории Кировского муниципального района проходят основные транспортные транзитные коридоры: трасса «КОЛА» (М-18), </w:t>
      </w:r>
      <w:r w:rsidR="00497A8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497A8A" w:rsidRPr="00497A8A">
        <w:rPr>
          <w:rFonts w:ascii="Times New Roman" w:hAnsi="Times New Roman"/>
          <w:color w:val="222222"/>
          <w:kern w:val="36"/>
          <w:sz w:val="24"/>
          <w:szCs w:val="24"/>
        </w:rPr>
        <w:t>Санкт-Петербургское южное полукольцо</w:t>
      </w:r>
      <w:r w:rsidRPr="00497A8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 (А-120). 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Протяженность сети дорог федерального значения на территории Кировского района составляет 81,8 км; дорог регионального значения – 346,9 км, улично-дорожная сеть местного значения – </w:t>
      </w:r>
      <w:r w:rsidR="00D83F22" w:rsidRPr="0087596C">
        <w:rPr>
          <w:rFonts w:ascii="Times New Roman" w:eastAsia="Times New Roman" w:hAnsi="Times New Roman"/>
          <w:sz w:val="24"/>
          <w:szCs w:val="24"/>
          <w:lang w:eastAsia="ru-RU"/>
        </w:rPr>
        <w:t>62,4</w:t>
      </w: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 xml:space="preserve"> км.</w:t>
      </w:r>
    </w:p>
    <w:p w:rsidR="00876484" w:rsidRPr="0087596C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sz w:val="24"/>
          <w:szCs w:val="24"/>
          <w:lang w:eastAsia="ru-RU"/>
        </w:rPr>
        <w:t>Содержание улично-дорожной сети местного значения обеспечивают предприятия ЖКХ и дорожного хозяйства по договорам с администрациями городских и сельских поселений.</w:t>
      </w:r>
    </w:p>
    <w:p w:rsidR="001C1753" w:rsidRPr="005E790D" w:rsidRDefault="00876484" w:rsidP="001C1753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9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Пассажирские перевозки</w:t>
      </w:r>
      <w:r w:rsidRPr="0087596C">
        <w:rPr>
          <w:rFonts w:ascii="Times New Roman" w:eastAsia="Times New Roman" w:hAnsi="Times New Roman"/>
          <w:lang w:eastAsia="ru-RU"/>
        </w:rPr>
        <w:t xml:space="preserve"> </w:t>
      </w:r>
      <w:r w:rsidR="001C1753" w:rsidRPr="0087596C">
        <w:rPr>
          <w:rFonts w:ascii="Times New Roman" w:eastAsia="Times New Roman" w:hAnsi="Times New Roman"/>
          <w:sz w:val="24"/>
          <w:szCs w:val="24"/>
          <w:lang w:eastAsia="ru-RU"/>
        </w:rPr>
        <w:t>на территории Кировского района обеспечивают два перевозчика: ООО «Невская линия» и ООО «ПИТЕРАВТО</w:t>
      </w:r>
      <w:r w:rsidR="001C1753" w:rsidRPr="005E790D">
        <w:rPr>
          <w:rFonts w:ascii="Times New Roman" w:eastAsia="Times New Roman" w:hAnsi="Times New Roman"/>
          <w:sz w:val="24"/>
          <w:szCs w:val="24"/>
          <w:lang w:eastAsia="ru-RU"/>
        </w:rPr>
        <w:t>». Реестр автобусных маршрутов состоит из 8 межсубъектовых и 26 муниципальных автобусных маршрутов. На 30 автобусных маршрутах пассажирские перевозки осуществляются в обезличенном режиме.</w:t>
      </w:r>
    </w:p>
    <w:p w:rsidR="00C676B1" w:rsidRPr="005E790D" w:rsidRDefault="00426534" w:rsidP="002568F6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Протяженность маршрутной сети составляет 884,3 км. На маршрутах работает 74 автобуса. Среднесписочная численность работающих в данных организациях около 200 человек. Средний тариф проезда за 1 км составляет 2 руб. 75 коп. Среднемесячная заработная плата работников  составляет более 29 тыс. руб.  </w:t>
      </w:r>
    </w:p>
    <w:p w:rsidR="0067465B" w:rsidRPr="005E790D" w:rsidRDefault="0067465B" w:rsidP="00876484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6484" w:rsidRPr="005E790D" w:rsidRDefault="00876484" w:rsidP="002868DC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б) </w:t>
      </w:r>
      <w:r w:rsidR="0028732E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водоснабжение, водоотведение и 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энергетическая инфраструктура </w:t>
      </w:r>
    </w:p>
    <w:p w:rsidR="0067465B" w:rsidRPr="005E790D" w:rsidRDefault="0067465B" w:rsidP="00876484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6484" w:rsidRPr="005E790D" w:rsidRDefault="00876484" w:rsidP="00876484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Перечень </w:t>
      </w:r>
    </w:p>
    <w:p w:rsidR="00876484" w:rsidRPr="005E790D" w:rsidRDefault="00876484" w:rsidP="00876484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организаций по производству, передач</w:t>
      </w:r>
      <w:r w:rsidR="00F04A0B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распределени</w:t>
      </w:r>
      <w:r w:rsidR="00F04A0B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ю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электроэнергии, газа и воды, расположенных на территории Кировского муниципального района Ленинградской области и осуществляющих подключение объект</w:t>
      </w:r>
      <w:r w:rsidR="00F04A0B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ов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 сетям инженерного обеспечения.</w:t>
      </w:r>
    </w:p>
    <w:p w:rsidR="00876484" w:rsidRPr="005E790D" w:rsidRDefault="00B554A7" w:rsidP="00B554A7">
      <w:pPr>
        <w:spacing w:after="0" w:line="240" w:lineRule="auto"/>
        <w:ind w:left="-142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</w:t>
      </w:r>
      <w:r w:rsidR="00BF5FE4"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6</w:t>
      </w:r>
    </w:p>
    <w:p w:rsidR="00E01230" w:rsidRPr="005E790D" w:rsidRDefault="00E01230" w:rsidP="00B554A7">
      <w:pPr>
        <w:spacing w:after="0" w:line="240" w:lineRule="auto"/>
        <w:ind w:left="-142"/>
        <w:jc w:val="right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1"/>
        <w:gridCol w:w="1619"/>
        <w:gridCol w:w="1400"/>
        <w:gridCol w:w="1271"/>
        <w:gridCol w:w="1083"/>
        <w:gridCol w:w="19"/>
        <w:gridCol w:w="1192"/>
        <w:gridCol w:w="17"/>
        <w:gridCol w:w="94"/>
        <w:gridCol w:w="794"/>
      </w:tblGrid>
      <w:tr w:rsidR="00E01230" w:rsidRPr="005E790D" w:rsidTr="005843EF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Адрес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Должность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Ф. И.О.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ind w:left="-72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Телефон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Факс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Деж. телефон</w:t>
            </w: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</w:rPr>
              <w:t>Кировское городское поселение</w:t>
            </w: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E01230" w:rsidRPr="005E790D" w:rsidTr="005843EF">
        <w:trPr>
          <w:cantSplit/>
          <w:trHeight w:val="722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«Водоканал Кировского района»</w:t>
            </w:r>
          </w:p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MUPvodokanal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gmail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Кировск, </w:t>
            </w:r>
          </w:p>
          <w:p w:rsidR="00E01230" w:rsidRPr="005E790D" w:rsidRDefault="00E01230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Кирова, 20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603948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Сойтонен Марина Васильевна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8-921-977-84-43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28-491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5843EF">
        <w:trPr>
          <w:cantSplit/>
          <w:trHeight w:val="862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Кировского городского поселения»</w:t>
            </w:r>
          </w:p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vdk.kirovsk@mail.ru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Кировск,   </w:t>
            </w:r>
          </w:p>
          <w:p w:rsidR="00E01230" w:rsidRPr="005E790D" w:rsidRDefault="00DB2CBA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, 10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И.о.генерального директор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Павлушина Наталья Александровна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8-921-333-27-16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490005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E01230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E01230" w:rsidRPr="005E790D" w:rsidRDefault="00490005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E01230" w:rsidRPr="005E790D">
              <w:rPr>
                <w:rFonts w:ascii="Times New Roman" w:hAnsi="Times New Roman"/>
                <w:sz w:val="12"/>
                <w:szCs w:val="12"/>
              </w:rPr>
              <w:t>406-77-49</w:t>
            </w:r>
          </w:p>
          <w:p w:rsidR="00E01230" w:rsidRPr="005E790D" w:rsidRDefault="00490005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E01230" w:rsidRPr="005E790D">
              <w:rPr>
                <w:rFonts w:ascii="Times New Roman" w:hAnsi="Times New Roman"/>
                <w:sz w:val="12"/>
                <w:szCs w:val="12"/>
              </w:rPr>
              <w:t>406-83-94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490005" w:rsidP="00435C0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E01230" w:rsidRPr="005E790D">
              <w:rPr>
                <w:rFonts w:ascii="Times New Roman" w:hAnsi="Times New Roman"/>
                <w:sz w:val="12"/>
                <w:szCs w:val="12"/>
              </w:rPr>
              <w:t>4067746</w:t>
            </w: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603948" w:rsidRPr="005E790D" w:rsidTr="005843EF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«Дубровская ТЭЦ»</w:t>
            </w:r>
          </w:p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8@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tgk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 Кировск, </w:t>
            </w:r>
          </w:p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Набережная,37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Горелов Максим Анатольевич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21-209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27-402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21-461    круглосу-</w:t>
            </w:r>
          </w:p>
          <w:p w:rsidR="00603948" w:rsidRPr="005E790D" w:rsidRDefault="00603948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точный</w:t>
            </w:r>
          </w:p>
        </w:tc>
      </w:tr>
      <w:tr w:rsidR="00603948" w:rsidRPr="005E790D" w:rsidTr="005843EF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«ЛОТЭК»</w:t>
            </w:r>
          </w:p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пский район, д.Вистино, ул. 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Ижевская,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603948" w:rsidRPr="005E790D" w:rsidRDefault="00603948" w:rsidP="00E0123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435C0B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603948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3948" w:rsidRPr="005E790D" w:rsidRDefault="00603948" w:rsidP="00E01230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E01230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603948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</w:tcBorders>
          </w:tcPr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“Центральные электросети”  </w:t>
            </w:r>
          </w:p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«ЛОЭСК»</w:t>
            </w:r>
          </w:p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loesk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</w:t>
            </w:r>
            <w:r w:rsidR="00154FE8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Кировск, </w:t>
            </w:r>
          </w:p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</w:t>
            </w:r>
            <w:r w:rsidR="00154FE8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Ладожская,3 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603948" w:rsidRPr="005E790D" w:rsidRDefault="00603948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154FE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154FE8" w:rsidRPr="005E790D" w:rsidRDefault="00603948" w:rsidP="00603948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        </w:t>
            </w:r>
          </w:p>
          <w:p w:rsidR="00603948" w:rsidRPr="005E790D" w:rsidRDefault="00603948" w:rsidP="00603948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  8-981-747-00-05</w:t>
            </w:r>
          </w:p>
          <w:p w:rsidR="00603948" w:rsidRPr="005E790D" w:rsidRDefault="00603948" w:rsidP="00603948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603948" w:rsidRPr="005E790D" w:rsidRDefault="00603948" w:rsidP="00603948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603948" w:rsidRPr="005E790D" w:rsidRDefault="00603948" w:rsidP="00603948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603948" w:rsidRPr="005E790D" w:rsidTr="005673EE">
        <w:trPr>
          <w:cantSplit/>
        </w:trPr>
        <w:tc>
          <w:tcPr>
            <w:tcW w:w="1087" w:type="pct"/>
            <w:tcBorders>
              <w:top w:val="nil"/>
              <w:bottom w:val="single" w:sz="4" w:space="0" w:color="auto"/>
            </w:tcBorders>
          </w:tcPr>
          <w:p w:rsidR="00603948" w:rsidRPr="005E790D" w:rsidRDefault="00603948" w:rsidP="0060394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ПАО Ленэнерго» «Новоладожские электрические сети»</w:t>
            </w:r>
          </w:p>
          <w:p w:rsidR="00603948" w:rsidRPr="005E790D" w:rsidRDefault="00603948" w:rsidP="00DD2E53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nil"/>
              <w:bottom w:val="single" w:sz="4" w:space="0" w:color="auto"/>
            </w:tcBorders>
          </w:tcPr>
          <w:p w:rsidR="00154FE8" w:rsidRPr="005E790D" w:rsidRDefault="00603948" w:rsidP="00C7474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 Новая Ладога, </w:t>
            </w:r>
          </w:p>
          <w:p w:rsidR="00603948" w:rsidRPr="005E790D" w:rsidRDefault="00603948" w:rsidP="00C7474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</w:t>
            </w:r>
            <w:r w:rsidR="00154FE8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Садовая, 25</w:t>
            </w:r>
          </w:p>
        </w:tc>
        <w:tc>
          <w:tcPr>
            <w:tcW w:w="731" w:type="pct"/>
            <w:tcBorders>
              <w:top w:val="nil"/>
              <w:bottom w:val="single" w:sz="4" w:space="0" w:color="auto"/>
            </w:tcBorders>
          </w:tcPr>
          <w:p w:rsidR="00603948" w:rsidRPr="005E790D" w:rsidRDefault="00603948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nil"/>
              <w:bottom w:val="single" w:sz="4" w:space="0" w:color="auto"/>
            </w:tcBorders>
          </w:tcPr>
          <w:p w:rsidR="00603948" w:rsidRPr="005E790D" w:rsidRDefault="00603948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:rsidR="00603948" w:rsidRPr="005E790D" w:rsidRDefault="00603948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nil"/>
              <w:bottom w:val="single" w:sz="4" w:space="0" w:color="auto"/>
            </w:tcBorders>
          </w:tcPr>
          <w:p w:rsidR="00603948" w:rsidRPr="005E790D" w:rsidRDefault="00603948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nil"/>
              <w:bottom w:val="single" w:sz="4" w:space="0" w:color="auto"/>
            </w:tcBorders>
          </w:tcPr>
          <w:p w:rsidR="00603948" w:rsidRPr="005E790D" w:rsidRDefault="00603948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Кировский участок Волховского района  электрических сетей филиал ПАО Ленэнерго» «Новоладожские электрическме сети»</w:t>
            </w:r>
          </w:p>
        </w:tc>
        <w:tc>
          <w:tcPr>
            <w:tcW w:w="846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</w:t>
            </w:r>
            <w:r w:rsidR="00154FE8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Киро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вск  ул.Железнодо-рожная ул.,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1а</w:t>
            </w:r>
          </w:p>
        </w:tc>
        <w:tc>
          <w:tcPr>
            <w:tcW w:w="731" w:type="pct"/>
            <w:tcBorders>
              <w:top w:val="nil"/>
              <w:bottom w:val="single" w:sz="4" w:space="0" w:color="auto"/>
            </w:tcBorders>
          </w:tcPr>
          <w:p w:rsidR="00E01230" w:rsidRPr="005E790D" w:rsidRDefault="00DD2E53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аместитель начальника Волховского РЭС</w:t>
            </w:r>
          </w:p>
        </w:tc>
        <w:tc>
          <w:tcPr>
            <w:tcW w:w="664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Бубневич Владимирович Михайлович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  <w:p w:rsidR="00E01230" w:rsidRPr="005E790D" w:rsidRDefault="00E01230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8-921-930-39-16</w:t>
            </w:r>
          </w:p>
        </w:tc>
        <w:tc>
          <w:tcPr>
            <w:tcW w:w="633" w:type="pct"/>
            <w:gridSpan w:val="2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  <w:tc>
          <w:tcPr>
            <w:tcW w:w="473" w:type="pct"/>
            <w:gridSpan w:val="3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nil"/>
              <w:bottom w:val="single" w:sz="4" w:space="0" w:color="auto"/>
            </w:tcBorders>
          </w:tcPr>
          <w:p w:rsidR="00DD2E53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Кировское районное отделение </w:t>
            </w:r>
          </w:p>
          <w:p w:rsidR="00E01230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«РКС-энерго»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nil"/>
              <w:bottom w:val="single" w:sz="4" w:space="0" w:color="auto"/>
            </w:tcBorders>
          </w:tcPr>
          <w:p w:rsidR="00DD2E53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</w:t>
            </w:r>
            <w:r w:rsidR="00907417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Кировск,   </w:t>
            </w:r>
          </w:p>
          <w:p w:rsidR="00E01230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</w:t>
            </w:r>
            <w:r w:rsidR="00DD2E53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31" w:type="pct"/>
            <w:tcBorders>
              <w:top w:val="nil"/>
              <w:bottom w:val="single" w:sz="4" w:space="0" w:color="auto"/>
            </w:tcBorders>
          </w:tcPr>
          <w:p w:rsidR="00E01230" w:rsidRPr="005E790D" w:rsidRDefault="00DD2E53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аместитель начальника отделения</w:t>
            </w:r>
          </w:p>
        </w:tc>
        <w:tc>
          <w:tcPr>
            <w:tcW w:w="664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nil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6D595A" w:rsidRPr="005E790D" w:rsidRDefault="00E01230" w:rsidP="006D595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DD2E53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</w:p>
          <w:p w:rsidR="00E01230" w:rsidRPr="005E790D" w:rsidRDefault="00E01230" w:rsidP="006D595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DD2E53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E01230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</w:t>
            </w:r>
            <w:r w:rsidR="00DD2E53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907417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Руководитель 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8B57F9">
        <w:trPr>
          <w:cantSplit/>
          <w:trHeight w:val="557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DD2E53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Кировское  отделение </w:t>
            </w:r>
          </w:p>
          <w:p w:rsidR="00E01230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«Энергоконтроль»  </w:t>
            </w:r>
          </w:p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DD2E53" w:rsidRPr="005E790D" w:rsidRDefault="00E01230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E01230" w:rsidRPr="005E790D" w:rsidRDefault="00DD2E53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907417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Руководитель 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Журавлев Максим Николаевич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8-812-318-14-67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907417" w:rsidRPr="005E790D" w:rsidTr="005673EE">
        <w:trPr>
          <w:cantSplit/>
          <w:trHeight w:val="577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490005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435C0B" w:rsidP="00DD2E53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07417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DB2CBA" w:rsidP="004A703D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</w:t>
            </w:r>
            <w:r w:rsidR="00907417" w:rsidRPr="005E790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404CAF" w:rsidRPr="005E790D" w:rsidRDefault="00907417" w:rsidP="00404CA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907417" w:rsidRPr="005E790D" w:rsidRDefault="00907417" w:rsidP="00404CA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490005" w:rsidP="004A703D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907417" w:rsidRPr="005E790D" w:rsidRDefault="00490005" w:rsidP="004A703D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07417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«ЛО</w:t>
            </w:r>
            <w:r w:rsidR="00720C82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Газинвест»  </w:t>
            </w:r>
          </w:p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 Победы, </w:t>
            </w:r>
          </w:p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907417" w:rsidRPr="005E790D" w:rsidRDefault="00907417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907417" w:rsidRPr="005E790D" w:rsidRDefault="00907417" w:rsidP="00DD2E53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E01230" w:rsidRPr="005E790D" w:rsidTr="00907417">
        <w:trPr>
          <w:cantSplit/>
          <w:trHeight w:val="437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:rsidR="00E01230" w:rsidRPr="005E790D" w:rsidRDefault="00E01230" w:rsidP="00DD2E53">
            <w:pPr>
              <w:spacing w:after="0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E01230" w:rsidRPr="005E790D" w:rsidRDefault="00E01230" w:rsidP="00907417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Мгинское городское поселение</w:t>
            </w: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907417" w:rsidRPr="005E790D" w:rsidTr="005843EF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«Водоканал Кировского района»</w:t>
            </w:r>
          </w:p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MUPvodokanal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gmail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Кирова,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Сойтонен Марина Васильевна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8-921-977-84-43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28-491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43E2A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Мгинского городского поселения»</w:t>
            </w:r>
          </w:p>
          <w:p w:rsidR="00907417" w:rsidRPr="005E790D" w:rsidRDefault="00907417" w:rsidP="00907417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vdmgagp@mail.ru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Болотова Анастасия Дмитриевна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  <w:lang w:val="en-US"/>
              </w:rPr>
              <w:t>8-812</w:t>
            </w:r>
            <w:r w:rsidRPr="005E790D">
              <w:rPr>
                <w:rFonts w:ascii="Times New Roman" w:hAnsi="Times New Roman"/>
                <w:sz w:val="12"/>
                <w:szCs w:val="12"/>
              </w:rPr>
              <w:t>-406-77-46</w:t>
            </w:r>
          </w:p>
          <w:p w:rsidR="00907417" w:rsidRPr="005E790D" w:rsidRDefault="00907417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1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435C0B" w:rsidP="00907417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907417" w:rsidRPr="005E790D" w:rsidRDefault="00435C0B" w:rsidP="00907417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406-77-49</w:t>
            </w:r>
          </w:p>
          <w:p w:rsidR="00907417" w:rsidRPr="005E790D" w:rsidRDefault="00435C0B" w:rsidP="00907417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907417" w:rsidRPr="005E790D">
              <w:rPr>
                <w:rFonts w:ascii="Times New Roman" w:hAnsi="Times New Roman"/>
                <w:sz w:val="12"/>
                <w:szCs w:val="12"/>
              </w:rPr>
              <w:t>406-83-94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</w:tcPr>
          <w:p w:rsidR="00907417" w:rsidRPr="005E790D" w:rsidRDefault="00907417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5843EF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«Производственная Тепло Энерго Сбытовая Компания»</w:t>
            </w:r>
          </w:p>
          <w:p w:rsidR="005843EF" w:rsidRPr="005E790D" w:rsidRDefault="005843EF" w:rsidP="00907417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ptesk@yandex.ru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п.Мга, </w:t>
            </w:r>
          </w:p>
          <w:p w:rsidR="005843EF" w:rsidRPr="005E790D" w:rsidRDefault="00DB2CBA" w:rsidP="0090741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ул.Связи, 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Верзунов  Николай Алексеевич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56-241</w:t>
            </w:r>
          </w:p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56-241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56-241</w:t>
            </w:r>
          </w:p>
        </w:tc>
      </w:tr>
      <w:tr w:rsidR="005843EF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АО «Главное управление жилищно-коммунального хозяйства»</w:t>
            </w:r>
          </w:p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info-spb@guzhkh.ru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5843EF" w:rsidRPr="005E790D" w:rsidRDefault="005843EF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Измайловский  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>пр</w:t>
            </w:r>
            <w:r w:rsidR="00C05C9C"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Загуменников Евгений Николаевич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8-921-759-24-19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8-812-640-05-96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8-800-333-90-75</w:t>
            </w:r>
          </w:p>
        </w:tc>
      </w:tr>
      <w:tr w:rsidR="005843EF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ОАО «РЖД» Октябрьская дистанция  по тепловодоснабжению (ДТВЦ-3)</w:t>
            </w:r>
          </w:p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dtv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fadeevasv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spb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orw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5843EF" w:rsidRPr="005E790D" w:rsidRDefault="00781F9C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ул.Комсомола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37а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Куницин Игорь Владимирович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  <w:lang w:val="en-US"/>
              </w:rPr>
              <w:t>8-812-</w:t>
            </w:r>
            <w:r w:rsidRPr="005E790D">
              <w:rPr>
                <w:rFonts w:ascii="Times New Roman" w:hAnsi="Times New Roman"/>
                <w:sz w:val="12"/>
                <w:szCs w:val="12"/>
              </w:rPr>
              <w:t>457-70-30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435C0B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5843EF" w:rsidRPr="005E790D">
              <w:rPr>
                <w:rFonts w:ascii="Times New Roman" w:hAnsi="Times New Roman"/>
                <w:sz w:val="12"/>
                <w:szCs w:val="12"/>
              </w:rPr>
              <w:t>385-10-32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457-70-30</w:t>
            </w:r>
          </w:p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«ЭнергоИнвест»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office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energoinvest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info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Большой Сампсониевский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66, литер В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Руководитель 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Кудрявцев Александр Анатольевич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8-812-363-28-12</w:t>
            </w:r>
          </w:p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8-921-932-29-04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435C0B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E01230" w:rsidRPr="005E790D">
              <w:rPr>
                <w:rFonts w:ascii="Times New Roman" w:hAnsi="Times New Roman"/>
                <w:sz w:val="12"/>
                <w:szCs w:val="12"/>
              </w:rPr>
              <w:t>363-28-12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“Центральные электросети”  АО «ЛОЭСК»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kirovsknet@loesk.ru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ул.Ладожская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</w:t>
            </w:r>
          </w:p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20-660</w:t>
            </w:r>
          </w:p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E01230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5843EF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районное отделение ООО «РКС-энерго»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br/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ул. Северная,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аместитель начальника отделения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5843EF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5673EE">
        <w:trPr>
          <w:cantSplit/>
          <w:trHeight w:val="920"/>
        </w:trPr>
        <w:tc>
          <w:tcPr>
            <w:tcW w:w="1087" w:type="pct"/>
            <w:tcBorders>
              <w:top w:val="single" w:sz="4" w:space="0" w:color="auto"/>
            </w:tcBorders>
          </w:tcPr>
          <w:p w:rsidR="00E01230" w:rsidRPr="005E790D" w:rsidRDefault="00E01230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Кировский участок Волховского района  электрических сетей филиал ПАО Ленэнерго» «Новоладожские электрическме сети»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E01230" w:rsidRPr="005E790D" w:rsidRDefault="00E01230" w:rsidP="005843EF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 ул.Железнодо-рожная</w:t>
            </w:r>
            <w:r w:rsidR="005843EF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1а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E01230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</w:t>
            </w:r>
            <w:r w:rsidR="00E01230" w:rsidRPr="005E790D">
              <w:rPr>
                <w:rFonts w:ascii="Times New Roman" w:hAnsi="Times New Roman"/>
                <w:sz w:val="16"/>
                <w:szCs w:val="16"/>
              </w:rPr>
              <w:t>аместитель начальника Волховского РЭС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E01230" w:rsidRPr="005E790D" w:rsidRDefault="00E01230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Бубневич Владимирович Михайлович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  <w:p w:rsidR="00E01230" w:rsidRPr="005E790D" w:rsidRDefault="00E01230" w:rsidP="005843EF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8-921-930-39-16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21-654</w:t>
            </w:r>
          </w:p>
        </w:tc>
      </w:tr>
      <w:tr w:rsidR="005843EF" w:rsidRPr="005E790D" w:rsidTr="005673EE">
        <w:trPr>
          <w:cantSplit/>
          <w:trHeight w:val="638"/>
        </w:trPr>
        <w:tc>
          <w:tcPr>
            <w:tcW w:w="1087" w:type="pct"/>
            <w:tcBorders>
              <w:top w:val="single" w:sz="4" w:space="0" w:color="auto"/>
            </w:tcBorders>
          </w:tcPr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ПАО Ленэнерго» «Новоладожские электрическме сети»</w:t>
            </w:r>
          </w:p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nls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nwenergo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com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 ул.Садовая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>,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25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5843EF" w:rsidRPr="005E790D" w:rsidRDefault="005843EF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843EF" w:rsidRPr="005E790D" w:rsidTr="005673EE">
        <w:trPr>
          <w:cantSplit/>
          <w:trHeight w:val="638"/>
        </w:trPr>
        <w:tc>
          <w:tcPr>
            <w:tcW w:w="1087" w:type="pct"/>
            <w:tcBorders>
              <w:top w:val="single" w:sz="4" w:space="0" w:color="auto"/>
            </w:tcBorders>
          </w:tcPr>
          <w:p w:rsidR="00C05C9C" w:rsidRPr="005E790D" w:rsidRDefault="005843EF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«Петербкргская Сбытовая Компания»</w:t>
            </w:r>
          </w:p>
          <w:p w:rsidR="005843EF" w:rsidRPr="005E790D" w:rsidRDefault="005843EF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5843EF" w:rsidRPr="005E790D" w:rsidRDefault="005843EF" w:rsidP="005843E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5843EF" w:rsidRPr="005E790D" w:rsidRDefault="005843EF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5843EF" w:rsidRPr="005E790D" w:rsidRDefault="005843EF" w:rsidP="00DD2E5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01230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E01230" w:rsidRPr="005E790D" w:rsidRDefault="00E01230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lastRenderedPageBreak/>
              <w:t>Газоснабжение</w:t>
            </w:r>
          </w:p>
        </w:tc>
      </w:tr>
      <w:tr w:rsidR="005673EE" w:rsidRPr="005E790D" w:rsidTr="005673EE">
        <w:trPr>
          <w:cantSplit/>
          <w:trHeight w:val="910"/>
        </w:trPr>
        <w:tc>
          <w:tcPr>
            <w:tcW w:w="1087" w:type="pct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Дочернее предприятие ОАО «Леноблгаз» </w:t>
            </w:r>
          </w:p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Победы,</w:t>
            </w:r>
            <w:r w:rsidR="00DB2CBA" w:rsidRPr="005E790D">
              <w:rPr>
                <w:rFonts w:ascii="Times New Roman" w:hAnsi="Times New Roman"/>
                <w:sz w:val="16"/>
                <w:szCs w:val="16"/>
              </w:rPr>
              <w:t>3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8а 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5673EE" w:rsidRPr="005E790D" w:rsidRDefault="005673E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5673EE" w:rsidRPr="005E790D" w:rsidRDefault="005673EE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5673EE" w:rsidRPr="005E790D" w:rsidRDefault="005673EE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5673EE" w:rsidRPr="005E790D" w:rsidRDefault="005673EE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23-289</w:t>
            </w:r>
          </w:p>
        </w:tc>
      </w:tr>
      <w:tr w:rsidR="00A522DE" w:rsidRPr="005E790D" w:rsidTr="005673EE">
        <w:trPr>
          <w:cantSplit/>
          <w:trHeight w:val="910"/>
        </w:trPr>
        <w:tc>
          <w:tcPr>
            <w:tcW w:w="1087" w:type="pct"/>
            <w:tcBorders>
              <w:top w:val="single" w:sz="4" w:space="0" w:color="auto"/>
            </w:tcBorders>
          </w:tcPr>
          <w:p w:rsidR="00A522DE" w:rsidRPr="005E790D" w:rsidRDefault="00A522DE" w:rsidP="0081374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</w:t>
            </w:r>
            <w:r w:rsidR="0081374E" w:rsidRPr="005E790D">
              <w:rPr>
                <w:rFonts w:ascii="Times New Roman" w:hAnsi="Times New Roman"/>
                <w:sz w:val="16"/>
                <w:szCs w:val="16"/>
              </w:rPr>
              <w:t xml:space="preserve"> 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A522DE" w:rsidRPr="005E790D" w:rsidRDefault="00A522DE" w:rsidP="00A522D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A522DE" w:rsidRPr="005E790D" w:rsidRDefault="00A522DE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A522DE" w:rsidRPr="005E790D" w:rsidRDefault="00435C0B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A522DE" w:rsidRPr="005E790D" w:rsidRDefault="00A522DE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</w:tcBorders>
          </w:tcPr>
          <w:p w:rsidR="00A522DE" w:rsidRPr="005E790D" w:rsidRDefault="00A522D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B71817" w:rsidRDefault="00A522D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5673E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435C0B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435C0B" w:rsidP="005673EE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5673EE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  <w:trHeight w:val="276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5673EE">
            <w:pPr>
              <w:spacing w:after="0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</w:rPr>
              <w:t>Назиевское городское пселение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«НазияКомСервис»</w:t>
            </w:r>
          </w:p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Naziags@yandex.ru</w:t>
            </w:r>
          </w:p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п.Назия,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Школьный пр.,12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Конкурсный управляющий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Романов Алексей Анатольевич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62-185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61-550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2DE" w:rsidRPr="005E790D" w:rsidRDefault="00A522DE" w:rsidP="00C05C9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vAlign w:val="center"/>
          </w:tcPr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«НазияКомСервис»</w:t>
            </w:r>
          </w:p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Naziags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yandex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  <w:p w:rsidR="00A522DE" w:rsidRPr="005E790D" w:rsidRDefault="00A522DE" w:rsidP="00C05C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п.Назия,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Школьный пр.,12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Конкурсный управляющий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Романов Алексей Анатольевич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62-185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61-550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«Флагман»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 Имени Морозова, ул. Скворцова, 13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Данилова Елена Васильевна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8-812-230-55-66</w:t>
            </w:r>
          </w:p>
          <w:p w:rsidR="00A522DE" w:rsidRPr="005E790D" w:rsidRDefault="00435C0B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8-812-244-74-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96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435C0B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230-55-66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“Центральные электросети”  АО «ЛОЭСК»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kirovsknet@loesk.ru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 ул.Ладожская, 3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</w:t>
            </w:r>
          </w:p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20-660</w:t>
            </w:r>
          </w:p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Кировское районное отделение ООО «РКС-энерго» 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отделения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05371C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5410D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ED2536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B6DF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  <w:trHeight w:val="910"/>
        </w:trPr>
        <w:tc>
          <w:tcPr>
            <w:tcW w:w="1087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3C0B19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A522DE" w:rsidRPr="005E790D" w:rsidRDefault="00435C0B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435C0B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  <w:trHeight w:val="910"/>
        </w:trPr>
        <w:tc>
          <w:tcPr>
            <w:tcW w:w="1087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Дочернее предприятие ОАО «Леноблгаз»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23-289</w:t>
            </w:r>
          </w:p>
        </w:tc>
      </w:tr>
      <w:tr w:rsidR="00A522DE" w:rsidRPr="005E790D" w:rsidTr="005673EE">
        <w:trPr>
          <w:cantSplit/>
          <w:trHeight w:val="910"/>
        </w:trPr>
        <w:tc>
          <w:tcPr>
            <w:tcW w:w="1087" w:type="pct"/>
            <w:tcBorders>
              <w:top w:val="single" w:sz="4" w:space="0" w:color="auto"/>
            </w:tcBorders>
          </w:tcPr>
          <w:p w:rsidR="00A522DE" w:rsidRPr="005E790D" w:rsidRDefault="00A522DE" w:rsidP="0081374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</w:t>
            </w:r>
            <w:r w:rsidR="0081374E" w:rsidRPr="005E790D">
              <w:rPr>
                <w:rFonts w:ascii="Times New Roman" w:hAnsi="Times New Roman"/>
                <w:sz w:val="16"/>
                <w:szCs w:val="16"/>
              </w:rPr>
              <w:t xml:space="preserve"> 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г.Отрадное, ул.Гагарина,1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</w:tcBorders>
          </w:tcPr>
          <w:p w:rsidR="00A522DE" w:rsidRPr="005E790D" w:rsidRDefault="00A522DE" w:rsidP="00A522D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:rsidR="00A522DE" w:rsidRPr="005E790D" w:rsidRDefault="00435C0B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</w:tcBorders>
          </w:tcPr>
          <w:p w:rsidR="00A522DE" w:rsidRPr="005E790D" w:rsidRDefault="00435C0B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546E9">
        <w:trPr>
          <w:cantSplit/>
          <w:trHeight w:val="631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743E2A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Отрадненское городское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843EF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«Водоканал Кировского района»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MUPvodokanal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gmail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Кирова,20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Сойтонен Марина Васильевна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8-921-977-84-43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28-491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Отрадненского городского поселения»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 10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Павлушина Наталья Александровна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8-812-406-77-46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435C0B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A522DE" w:rsidRPr="005E790D" w:rsidRDefault="00435C0B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ОАО «ЛОТЭК»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Кингисеп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ский район, д.Вистино, ул.Ижевская, 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«Промэнерго»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promenergo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mail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Отрадное, ул.Центральная, 4.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Долгополов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Александр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Борисович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449-71-07,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45-438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449-71-07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“Центральные электросети”  АО «ЛОЭСК»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kirovsknet@loesk.ru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ул.Ладожская,3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20-660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районное отделение ООО «РКС-энерго»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Северная, 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отделения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A522DE" w:rsidP="006B1196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8-81361-25-053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 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907417">
        <w:trPr>
          <w:cantSplit/>
          <w:trHeight w:val="357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</w:rPr>
              <w:t>Павловское городское поселение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Павловского городского поселения»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3C614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 Павлово,</w:t>
            </w:r>
          </w:p>
          <w:p w:rsidR="00A522DE" w:rsidRPr="005E790D" w:rsidRDefault="00A522DE" w:rsidP="003C614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Советская,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Покровский Кирилл Андреевич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47-542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47-543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47-542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«РЖД» ПМС-28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д. Горы, 7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Азаренков Валерий Николаевич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436-94-84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436-94-84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ПАО «Павловский завод»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3C614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 Павлово Ленинградский  пр., 7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Аношко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318-14-15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63-416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318-14-15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63-416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Электроснабжение 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“Центральные электросети”  АО «ЛОЭСК»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kirovsknet@loesk.ru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ул.Ладожская,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20-660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5410D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Кировский участок Волховского района  электрических сетей филиал ОАО </w:t>
            </w:r>
            <w:r w:rsidR="00C13881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5410D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  ул.Железнодо-рожная ул.,1а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Волховского РЭС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Бубневич Владимирович Михайлович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8-921-930-39-16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21-654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Кировское районное отделение ООО «РКС-энерго»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  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отделения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0F7C2E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5410D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 ул.Садовая,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5410D5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ргская Сбытовая Компания»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B71817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8-813-61-25-053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BF3A8B">
        <w:trPr>
          <w:cantSplit/>
          <w:trHeight w:val="617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Приладожское городское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Приладожского городского поселения»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Северная,8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Игнашин Павел Александрович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8-911-156-10-72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«Приладожскводоканал»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 Приладожский, 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Старков Михаил Алексеевич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66-175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ind w:left="-72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90459B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90459B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nls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nwenergo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 ул.Садовая,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90459B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90459B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F950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Кировский участок Волховского района  электрических сетей филиал ОАО </w:t>
            </w:r>
            <w:r w:rsidR="00F95000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F95000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Волховского РЭС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Бубневич Владимирович Михайлович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8-921-930-39-16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21-654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9A1624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5546E9">
        <w:trPr>
          <w:cantSplit/>
          <w:trHeight w:val="520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Синявинское городское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«Водоканал Кировского района»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MUPvodokanal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1@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gmail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Кирова,  20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Сойтонен Марина Васильевна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8-921-977-84-43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28-491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«Водоканал Приладожского городского поселения»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BF3A8B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Северная, 8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Игнашин Павел Александрович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8-911-156-10-72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406-77-49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406-77-46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Теплоснабжение     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ООО «Ленжилэксплуатация»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sinenergo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2016@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yandex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п. Синявино,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Кравченко, 18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Плескачевский Дмитрий Юрьевич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63-327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8-812-499-45-00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B05DEC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B05DEC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 ул.Садовая,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BF3D4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BF3D42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BF3D4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Кировский участок Волховского района  электрических сетей филиал ОАО </w:t>
            </w:r>
            <w:r w:rsidR="00BF3D42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BF3D42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  ул.Железнодо-рожная ул., 1а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Волховского РЭС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Бубневич Владимирович Михайлович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8-921-930-39-16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23-548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21-654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lastRenderedPageBreak/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DF456E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 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5546E9">
        <w:trPr>
          <w:cantSplit/>
          <w:trHeight w:val="685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Шлиссельбургское городское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Водоснабжение,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ГУП ЛО «Водоканал Шлиссельбурга»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Шлиссельбург, Красный тракт, 15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Врио директора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Прокопенков  Вадим Владимирович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74-279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Теплоснабжение     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«ЛОТЭК»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Кингисеп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ский район, д.Вистино, ул.Ижевская, 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  <w:trHeight w:val="387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Филиал “Центральные электросети”  АО «ЛОЭСК»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kirovsknet@loesk.ru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г.Кировск ул.Ладожская, д.3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Зайц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Александрович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24-844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 20-660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20-660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22-293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Кировское районное отделение ООО «РКС-энерго»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_070@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rks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-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energo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Северная ,16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Заместитель начальника отделения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Завьялова Мария Сергеевна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28-132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28-122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0F215F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61-42-351</w:t>
            </w:r>
          </w:p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 xml:space="preserve">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ул.Победы, 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907417">
        <w:trPr>
          <w:cantSplit/>
          <w:trHeight w:val="487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Путиловское сельское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Водоснабжение и водоотведение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«Путиловожилкомхоз»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Путилово,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Братьев Пожарских,  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Савченко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Иван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68-890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8-952-200-80-64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68-890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«ЛОТЭК»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пский район, д.Вистино, ул.Ижевская, 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  <w:trHeight w:val="1008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EE7A05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EE7A0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Руководитель 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5673EE">
        <w:trPr>
          <w:cantSplit/>
          <w:trHeight w:val="968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EE7A0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EE7A05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Руководитель 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  <w:trHeight w:val="291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781F9C" w:rsidRPr="005E790D" w:rsidRDefault="00781F9C" w:rsidP="00781F9C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г.Санкт-Петербург,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lastRenderedPageBreak/>
              <w:t>Филиал АО «Газпром газораспределение»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Тосно, Московское шоссе, 4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B54ED7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Зубов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Игорь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81361-42-351</w:t>
            </w:r>
          </w:p>
          <w:p w:rsidR="00A522DE" w:rsidRPr="005E790D" w:rsidRDefault="00A522DE" w:rsidP="006B1196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8-81361-25-053                                                              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Суховское сельское поселение</w:t>
            </w:r>
          </w:p>
          <w:p w:rsidR="00A522DE" w:rsidRPr="005E790D" w:rsidRDefault="00A522DE" w:rsidP="00BF3A8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«ЛОТЭК»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пский район, д.Вистино, ул.Ижевская, 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BD16E0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 ул.Садовая,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033D4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  <w:trHeight w:val="373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ул.Победы,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  <w:tr w:rsidR="00A522DE" w:rsidRPr="005E790D" w:rsidTr="00907417">
        <w:trPr>
          <w:cantSplit/>
          <w:trHeight w:val="580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A522DE" w:rsidRPr="005E790D" w:rsidRDefault="00A522DE" w:rsidP="00BF3A8B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Шумское сельское поселение</w:t>
            </w:r>
          </w:p>
        </w:tc>
      </w:tr>
      <w:tr w:rsidR="00A522DE" w:rsidRPr="005E790D" w:rsidTr="00907417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D2E5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Водоснабжение, водоотведение               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МУП «Северное сияние»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s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</w:rPr>
              <w:t>_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siyanie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bk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с.Шум, ул.Советская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7а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Иванов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Сергей Владимирович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54-180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54-180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E790D">
              <w:rPr>
                <w:rFonts w:ascii="Times New Roman" w:hAnsi="Times New Roman"/>
                <w:sz w:val="12"/>
                <w:szCs w:val="12"/>
                <w:lang w:val="en-US"/>
              </w:rPr>
              <w:t>54-180</w:t>
            </w:r>
          </w:p>
        </w:tc>
      </w:tr>
      <w:tr w:rsidR="00A522DE" w:rsidRPr="005E790D" w:rsidTr="00907417">
        <w:trPr>
          <w:cantSplit/>
          <w:trHeight w:val="411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sz w:val="16"/>
                <w:szCs w:val="16"/>
              </w:rPr>
              <w:t>Теплоснабжение</w:t>
            </w:r>
          </w:p>
        </w:tc>
      </w:tr>
      <w:tr w:rsidR="00A522DE" w:rsidRPr="005E790D" w:rsidTr="00AE3552">
        <w:trPr>
          <w:cantSplit/>
          <w:trHeight w:val="962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ОАО «ЛОТЭК»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lotec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Кингисеп</w:t>
            </w:r>
            <w:r w:rsidR="00781F9C" w:rsidRPr="005E790D">
              <w:rPr>
                <w:rFonts w:ascii="Times New Roman" w:hAnsi="Times New Roman"/>
                <w:sz w:val="16"/>
                <w:szCs w:val="16"/>
              </w:rPr>
              <w:t>п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ский район, д.Вистино, ул.Ижевская, 29/1, пом.2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Варзарь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Иван Тимофеевич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8-812-560-38-28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560-38-28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907417">
        <w:trPr>
          <w:cantSplit/>
          <w:trHeight w:val="34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Электроснабжение</w:t>
            </w:r>
          </w:p>
        </w:tc>
      </w:tr>
      <w:tr w:rsidR="00A522DE" w:rsidRPr="005E790D" w:rsidTr="005673EE">
        <w:trPr>
          <w:cantSplit/>
          <w:trHeight w:val="977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Филиал ПАО 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«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Ленэнерго» «Новоладожские электрическ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е сети»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secr.nls@nwenergo.com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Новая Ладога,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 ул. Садовая 25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Мальков Андрей Васильевич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8-81363-30-491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31-980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5673EE">
        <w:trPr>
          <w:cantSplit/>
          <w:trHeight w:val="850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033D45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Кировское  отделение АО «Петерб</w:t>
            </w:r>
            <w:r w:rsidR="00033D45" w:rsidRPr="005E790D">
              <w:rPr>
                <w:rFonts w:ascii="Times New Roman" w:hAnsi="Times New Roman"/>
                <w:sz w:val="16"/>
                <w:szCs w:val="16"/>
              </w:rPr>
              <w:t>у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 xml:space="preserve">ргская Сбытовая Компания»  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kirv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@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pesc</w:t>
            </w:r>
            <w:r w:rsidRPr="005E790D">
              <w:rPr>
                <w:rFonts w:ascii="Times New Roman" w:hAnsi="Times New Roman"/>
                <w:sz w:val="16"/>
                <w:szCs w:val="16"/>
              </w:rPr>
              <w:t>.</w:t>
            </w:r>
            <w:r w:rsidRPr="005E790D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г.Кировск,   </w:t>
            </w:r>
          </w:p>
          <w:p w:rsidR="00A522DE" w:rsidRPr="005E790D" w:rsidRDefault="00A522DE" w:rsidP="00DB2CB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Энергетиков,  6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Жильцов Евгений Олегович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23-337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24-749</w:t>
            </w:r>
          </w:p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522DE" w:rsidRPr="005E790D" w:rsidTr="00907417">
        <w:trPr>
          <w:cantSplit/>
          <w:trHeight w:val="338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b/>
                <w:i/>
                <w:sz w:val="16"/>
                <w:szCs w:val="16"/>
              </w:rPr>
              <w:t>Газоснабжение</w:t>
            </w: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Филиал ЗАО «Газпром межрегионгаз Санкт-Петербург»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СПб, Конногвардейский б-р, 17, литер А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Мелицова Марина Владимировна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324-51-90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6B1196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8-812-</w:t>
            </w:r>
            <w:r w:rsidR="00A522DE" w:rsidRPr="005E790D">
              <w:rPr>
                <w:rFonts w:ascii="Times New Roman" w:hAnsi="Times New Roman"/>
                <w:sz w:val="12"/>
                <w:szCs w:val="12"/>
              </w:rPr>
              <w:t>740-55-70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522DE" w:rsidRPr="005E790D" w:rsidTr="005673EE">
        <w:trPr>
          <w:cantSplit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ООО «ЛОГазинвест»  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г. Кировск,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ул. Победы,</w:t>
            </w:r>
          </w:p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 xml:space="preserve">38а 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>
            <w:r w:rsidRPr="005E790D">
              <w:rPr>
                <w:rFonts w:ascii="Times New Roman" w:hAnsi="Times New Roman"/>
                <w:sz w:val="16"/>
                <w:szCs w:val="16"/>
              </w:rPr>
              <w:t>Руководитель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E790D">
              <w:rPr>
                <w:rFonts w:ascii="Times New Roman" w:hAnsi="Times New Roman"/>
                <w:sz w:val="16"/>
                <w:szCs w:val="16"/>
              </w:rPr>
              <w:t>Бандалетов  Андрей Валерьевич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23-442        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  <w:p w:rsidR="00A522DE" w:rsidRPr="005E790D" w:rsidRDefault="00A522DE" w:rsidP="00743E2A">
            <w:pPr>
              <w:spacing w:after="0"/>
              <w:ind w:left="-72" w:right="-108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 xml:space="preserve">21-426 </w:t>
            </w:r>
          </w:p>
        </w:tc>
        <w:tc>
          <w:tcPr>
            <w:tcW w:w="4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22DE" w:rsidRPr="005E790D" w:rsidRDefault="00A522DE" w:rsidP="00743E2A">
            <w:pPr>
              <w:spacing w:after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5E790D">
              <w:rPr>
                <w:rFonts w:ascii="Times New Roman" w:hAnsi="Times New Roman"/>
                <w:sz w:val="12"/>
                <w:szCs w:val="12"/>
              </w:rPr>
              <w:t>21-426</w:t>
            </w:r>
          </w:p>
        </w:tc>
      </w:tr>
    </w:tbl>
    <w:p w:rsidR="00E01230" w:rsidRPr="005E790D" w:rsidRDefault="00E01230" w:rsidP="00743E2A">
      <w:pPr>
        <w:spacing w:after="0" w:line="240" w:lineRule="auto"/>
        <w:ind w:left="-14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6484" w:rsidRPr="005E790D" w:rsidRDefault="003E3ED0" w:rsidP="0087648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color w:val="222222"/>
          <w:sz w:val="24"/>
          <w:szCs w:val="24"/>
        </w:rPr>
      </w:pPr>
      <w:r w:rsidRPr="005E790D">
        <w:rPr>
          <w:rFonts w:ascii="Times New Roman" w:hAnsi="Times New Roman"/>
          <w:b/>
          <w:i/>
          <w:color w:val="222222"/>
          <w:sz w:val="24"/>
          <w:szCs w:val="24"/>
        </w:rPr>
        <w:t>в</w:t>
      </w:r>
      <w:r w:rsidR="00746B31" w:rsidRPr="005E790D">
        <w:rPr>
          <w:rFonts w:ascii="Times New Roman" w:hAnsi="Times New Roman"/>
          <w:b/>
          <w:i/>
          <w:color w:val="222222"/>
          <w:sz w:val="24"/>
          <w:szCs w:val="24"/>
        </w:rPr>
        <w:t xml:space="preserve">) </w:t>
      </w:r>
      <w:r w:rsidR="00DA3AF8" w:rsidRPr="005E790D">
        <w:rPr>
          <w:rFonts w:ascii="Times New Roman" w:hAnsi="Times New Roman"/>
          <w:b/>
          <w:i/>
          <w:color w:val="222222"/>
          <w:sz w:val="24"/>
          <w:szCs w:val="24"/>
        </w:rPr>
        <w:t>У</w:t>
      </w:r>
      <w:r w:rsidR="00876484" w:rsidRPr="005E790D">
        <w:rPr>
          <w:rFonts w:ascii="Times New Roman" w:hAnsi="Times New Roman"/>
          <w:b/>
          <w:i/>
          <w:color w:val="222222"/>
          <w:sz w:val="24"/>
          <w:szCs w:val="24"/>
        </w:rPr>
        <w:t xml:space="preserve">слуги связи, интернет. </w:t>
      </w:r>
    </w:p>
    <w:p w:rsidR="00876484" w:rsidRPr="005E790D" w:rsidRDefault="00876484" w:rsidP="0087648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  районе предоставляется</w:t>
      </w:r>
      <w:r w:rsidRPr="005E790D">
        <w:rPr>
          <w:rFonts w:ascii="Times New Roman" w:hAnsi="Times New Roman"/>
          <w:b/>
          <w:sz w:val="24"/>
          <w:szCs w:val="24"/>
        </w:rPr>
        <w:t xml:space="preserve"> </w:t>
      </w:r>
      <w:r w:rsidRPr="005E790D">
        <w:rPr>
          <w:rFonts w:ascii="Times New Roman" w:hAnsi="Times New Roman"/>
          <w:bCs/>
          <w:sz w:val="24"/>
          <w:szCs w:val="24"/>
        </w:rPr>
        <w:t>полный спектр услуг связи</w:t>
      </w:r>
      <w:r w:rsidRPr="005E790D">
        <w:rPr>
          <w:rFonts w:ascii="Times New Roman" w:hAnsi="Times New Roman"/>
          <w:b/>
          <w:sz w:val="24"/>
          <w:szCs w:val="24"/>
        </w:rPr>
        <w:t xml:space="preserve">, </w:t>
      </w:r>
      <w:r w:rsidRPr="005E790D">
        <w:rPr>
          <w:rFonts w:ascii="Times New Roman" w:hAnsi="Times New Roman"/>
          <w:sz w:val="24"/>
          <w:szCs w:val="24"/>
        </w:rPr>
        <w:t xml:space="preserve">включая </w:t>
      </w:r>
      <w:hyperlink r:id="rId33" w:tooltip="ШПД" w:history="1">
        <w:r w:rsidRPr="005E790D">
          <w:rPr>
            <w:rFonts w:ascii="Times New Roman" w:hAnsi="Times New Roman"/>
            <w:bCs/>
            <w:sz w:val="24"/>
            <w:szCs w:val="24"/>
          </w:rPr>
          <w:t>широкополосный доступ к сети Интернет</w:t>
        </w:r>
      </w:hyperlink>
      <w:r w:rsidRPr="005E790D">
        <w:rPr>
          <w:rFonts w:ascii="Times New Roman" w:hAnsi="Times New Roman"/>
          <w:b/>
          <w:sz w:val="24"/>
          <w:szCs w:val="24"/>
        </w:rPr>
        <w:t xml:space="preserve">, </w:t>
      </w:r>
      <w:hyperlink r:id="rId34" w:tgtFrame="_blank" w:tooltip="Телефония" w:history="1">
        <w:r w:rsidRPr="005E790D">
          <w:rPr>
            <w:rFonts w:ascii="Times New Roman" w:hAnsi="Times New Roman"/>
            <w:bCs/>
            <w:sz w:val="24"/>
            <w:szCs w:val="24"/>
          </w:rPr>
          <w:t>телефонию</w:t>
        </w:r>
      </w:hyperlink>
      <w:r w:rsidRPr="005E790D">
        <w:rPr>
          <w:rFonts w:ascii="Times New Roman" w:hAnsi="Times New Roman"/>
          <w:b/>
          <w:sz w:val="24"/>
          <w:szCs w:val="24"/>
        </w:rPr>
        <w:t xml:space="preserve">, </w:t>
      </w:r>
      <w:r w:rsidRPr="005E790D">
        <w:rPr>
          <w:rFonts w:ascii="Times New Roman" w:hAnsi="Times New Roman"/>
          <w:sz w:val="24"/>
          <w:szCs w:val="24"/>
        </w:rPr>
        <w:t>подключение систем</w:t>
      </w:r>
      <w:r w:rsidRPr="005E790D">
        <w:rPr>
          <w:rFonts w:ascii="Times New Roman" w:hAnsi="Times New Roman"/>
          <w:b/>
          <w:sz w:val="24"/>
          <w:szCs w:val="24"/>
        </w:rPr>
        <w:t xml:space="preserve"> </w:t>
      </w:r>
      <w:r w:rsidRPr="005E790D">
        <w:rPr>
          <w:rFonts w:ascii="Times New Roman" w:hAnsi="Times New Roman"/>
          <w:bCs/>
          <w:sz w:val="24"/>
          <w:szCs w:val="24"/>
        </w:rPr>
        <w:t>сигнализации и видеонаблюдения</w:t>
      </w:r>
      <w:r w:rsidRPr="005E790D">
        <w:rPr>
          <w:rFonts w:ascii="Times New Roman" w:hAnsi="Times New Roman"/>
          <w:b/>
          <w:sz w:val="24"/>
          <w:szCs w:val="24"/>
        </w:rPr>
        <w:t xml:space="preserve">, </w:t>
      </w:r>
      <w:r w:rsidRPr="005E790D">
        <w:rPr>
          <w:rFonts w:ascii="Times New Roman" w:hAnsi="Times New Roman"/>
          <w:sz w:val="24"/>
          <w:szCs w:val="24"/>
        </w:rPr>
        <w:t>обмен данными внутри</w:t>
      </w:r>
      <w:r w:rsidRPr="005E790D">
        <w:rPr>
          <w:rFonts w:ascii="Times New Roman" w:hAnsi="Times New Roman"/>
          <w:b/>
          <w:sz w:val="24"/>
          <w:szCs w:val="24"/>
        </w:rPr>
        <w:t xml:space="preserve"> </w:t>
      </w:r>
      <w:hyperlink r:id="rId35" w:tgtFrame="_blank" w:tooltip="корпоративная сеть" w:history="1">
        <w:r w:rsidRPr="005E790D">
          <w:rPr>
            <w:rFonts w:ascii="Times New Roman" w:hAnsi="Times New Roman"/>
            <w:bCs/>
            <w:sz w:val="24"/>
            <w:szCs w:val="24"/>
          </w:rPr>
          <w:t>корпоративной сети</w:t>
        </w:r>
      </w:hyperlink>
      <w:r w:rsidRPr="005E790D">
        <w:rPr>
          <w:rFonts w:ascii="Times New Roman" w:hAnsi="Times New Roman"/>
          <w:b/>
          <w:sz w:val="24"/>
          <w:szCs w:val="24"/>
        </w:rPr>
        <w:t xml:space="preserve">, </w:t>
      </w:r>
      <w:r w:rsidRPr="005E790D">
        <w:rPr>
          <w:rFonts w:ascii="Times New Roman" w:hAnsi="Times New Roman"/>
          <w:bCs/>
          <w:sz w:val="24"/>
          <w:szCs w:val="24"/>
        </w:rPr>
        <w:t>цифровое телевидение</w:t>
      </w:r>
      <w:r w:rsidRPr="005E790D">
        <w:rPr>
          <w:rFonts w:ascii="Times New Roman" w:hAnsi="Times New Roman"/>
          <w:b/>
          <w:sz w:val="24"/>
          <w:szCs w:val="24"/>
        </w:rPr>
        <w:t xml:space="preserve"> </w:t>
      </w:r>
      <w:r w:rsidRPr="005E790D">
        <w:rPr>
          <w:rFonts w:ascii="Times New Roman" w:hAnsi="Times New Roman"/>
          <w:sz w:val="24"/>
          <w:szCs w:val="24"/>
        </w:rPr>
        <w:t>и т.д.</w:t>
      </w:r>
    </w:p>
    <w:p w:rsidR="003E3ED0" w:rsidRDefault="003E3ED0" w:rsidP="00876484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EA62C3" w:rsidRPr="005E790D" w:rsidRDefault="00EA62C3" w:rsidP="00876484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876484" w:rsidRPr="005316B5" w:rsidRDefault="00876484" w:rsidP="00876484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5316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1.6.</w:t>
      </w:r>
      <w:r w:rsidRPr="005316B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5316B5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Природный потенциал</w:t>
      </w:r>
      <w:r w:rsidRPr="005316B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</w:p>
    <w:p w:rsidR="00876484" w:rsidRPr="005316B5" w:rsidRDefault="00597CD7" w:rsidP="00597CD7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  <w:szCs w:val="24"/>
        </w:rPr>
      </w:pPr>
      <w:r w:rsidRPr="005316B5">
        <w:rPr>
          <w:rFonts w:ascii="Times New Roman" w:hAnsi="Times New Roman"/>
          <w:sz w:val="24"/>
          <w:szCs w:val="24"/>
        </w:rPr>
        <w:t>С учетом акватории Ладожского озера площадь земель муниципального образования составляет 422 861 га</w:t>
      </w:r>
      <w:r w:rsidR="003D2D3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B554A7" w:rsidRPr="005316B5" w:rsidRDefault="00B554A7" w:rsidP="00B554A7">
      <w:pPr>
        <w:spacing w:after="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316B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Таблица </w:t>
      </w:r>
      <w:r w:rsidR="00BF5FE4" w:rsidRPr="005316B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7</w:t>
      </w:r>
    </w:p>
    <w:p w:rsidR="00876484" w:rsidRPr="005316B5" w:rsidRDefault="00876484" w:rsidP="0087648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16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Категории земель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3402"/>
      </w:tblGrid>
      <w:tr w:rsidR="00E91ACA" w:rsidRPr="005316B5" w:rsidTr="00E91ACA">
        <w:trPr>
          <w:trHeight w:val="566"/>
        </w:trPr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E91ACA" w:rsidRPr="005316B5" w:rsidRDefault="00E91ACA" w:rsidP="003E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91ACA" w:rsidRPr="005316B5" w:rsidRDefault="00E91ACA" w:rsidP="003E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Площадь,</w:t>
            </w:r>
          </w:p>
          <w:p w:rsidR="00E91ACA" w:rsidRPr="005316B5" w:rsidRDefault="00E91ACA" w:rsidP="003E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</w:t>
            </w:r>
          </w:p>
        </w:tc>
      </w:tr>
      <w:tr w:rsidR="00E91ACA" w:rsidRPr="005316B5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E91ACA" w:rsidP="003E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3D2D34" w:rsidP="003D2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53 332,06</w:t>
            </w:r>
          </w:p>
        </w:tc>
      </w:tr>
      <w:tr w:rsidR="00E91ACA" w:rsidRPr="005316B5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E91ACA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3D2D34" w:rsidP="008764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16 457,36</w:t>
            </w:r>
          </w:p>
        </w:tc>
      </w:tr>
      <w:tr w:rsidR="003D2D34" w:rsidRPr="005316B5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Pr="005316B5" w:rsidRDefault="003D2D34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Default="003D2D34" w:rsidP="008764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9 378,19</w:t>
            </w:r>
          </w:p>
        </w:tc>
      </w:tr>
      <w:tr w:rsidR="003D2D34" w:rsidRPr="005316B5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Pr="005316B5" w:rsidRDefault="003D2D34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лесного фонда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Pr="005316B5" w:rsidRDefault="003D2D34" w:rsidP="008764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170 405,39</w:t>
            </w:r>
          </w:p>
        </w:tc>
      </w:tr>
      <w:tr w:rsidR="00E91ACA" w:rsidRPr="005316B5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E91ACA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особо охраняемых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3D2D34" w:rsidP="008764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6 171,16</w:t>
            </w:r>
          </w:p>
        </w:tc>
      </w:tr>
      <w:tr w:rsidR="00E91ACA" w:rsidRPr="005E790D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E91ACA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запаса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CA" w:rsidRPr="005316B5" w:rsidRDefault="003D2D34" w:rsidP="00DF4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3 269,54</w:t>
            </w:r>
          </w:p>
        </w:tc>
      </w:tr>
      <w:tr w:rsidR="003D2D34" w:rsidRPr="005E790D" w:rsidTr="00E91ACA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Pr="005316B5" w:rsidRDefault="003D2D34" w:rsidP="008764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водного фонда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34" w:rsidRDefault="003D2D34" w:rsidP="00DF4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163 846,44</w:t>
            </w:r>
          </w:p>
        </w:tc>
      </w:tr>
    </w:tbl>
    <w:p w:rsidR="003E3ED0" w:rsidRPr="005E790D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Водные ресурсы</w:t>
      </w:r>
    </w:p>
    <w:p w:rsidR="00876484" w:rsidRPr="005E790D" w:rsidRDefault="00876484" w:rsidP="0087648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Самой многоводной рекой является река Нева, вытекающая из Ладожского озера. К средним рекам относятся реки Мга, Назия, Ковра, Лава, Кобона, Влоя и др. Мелкие реки – Карбусель, Кянга, Черная, Мойка и др. Режимы рек обусловлены влиянием Ладожского озера. </w:t>
      </w:r>
    </w:p>
    <w:p w:rsidR="003E3ED0" w:rsidRPr="005E790D" w:rsidRDefault="00876484" w:rsidP="00876484">
      <w:pPr>
        <w:tabs>
          <w:tab w:val="left" w:pos="709"/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Полезные ископаемые</w:t>
      </w:r>
    </w:p>
    <w:p w:rsidR="0020070C" w:rsidRPr="005E790D" w:rsidRDefault="00876484" w:rsidP="00C95229">
      <w:pPr>
        <w:tabs>
          <w:tab w:val="left" w:pos="709"/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территории Кировского района имеются месторождения строительных известняков, стекольных и формовочных песков, обширные торфяные залежи, кирпично-черепичные глины, строительные пески, песчано-гравийно-галечникового материала и напольный камень. Представленные полезные ископаемые используются в основном в производстве различных строительных материалов.</w:t>
      </w:r>
    </w:p>
    <w:p w:rsidR="00C95229" w:rsidRPr="005E790D" w:rsidRDefault="00C95229" w:rsidP="00E01230">
      <w:pPr>
        <w:tabs>
          <w:tab w:val="left" w:pos="709"/>
          <w:tab w:val="left" w:pos="150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876484" w:rsidRPr="005E790D" w:rsidRDefault="004A3ACE" w:rsidP="006F43F5">
      <w:pPr>
        <w:suppressAutoHyphens/>
        <w:spacing w:after="0" w:line="240" w:lineRule="auto"/>
        <w:ind w:left="360" w:firstLine="34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2. </w:t>
      </w:r>
      <w:r w:rsidR="00876484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Приоритеты экономического развития муниципального района </w:t>
      </w:r>
    </w:p>
    <w:p w:rsidR="00333368" w:rsidRPr="005E790D" w:rsidRDefault="00876484" w:rsidP="0097590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1) Перспективное развитие района</w:t>
      </w:r>
      <w:r w:rsidR="00006F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связанное  с  промышленностью </w:t>
      </w:r>
    </w:p>
    <w:p w:rsidR="00800CED" w:rsidRPr="005E790D" w:rsidRDefault="00800CED" w:rsidP="00142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Кировский район обладает территориальными ресурсами, которые можно ориентировать под размещение промышленных предприятий и сооружений транспортно-логистического комплекса. </w:t>
      </w:r>
    </w:p>
    <w:p w:rsidR="00D736AD" w:rsidRPr="005E790D" w:rsidRDefault="00D736AD" w:rsidP="00D736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Для привлечения инвестиций в экономику района администрация изыскивает возможности для размещения новых производств на территории МО Кировское ГП, МО «Город Отрадное», МО Павловское ГП.</w:t>
      </w:r>
    </w:p>
    <w:p w:rsidR="00876484" w:rsidRPr="005E790D" w:rsidRDefault="00876484" w:rsidP="00800CED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Условия и предпосылки для развития данного направления: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eastAsia="Times New Roman" w:hAnsi="Times New Roman"/>
          <w:color w:val="000000"/>
          <w:sz w:val="24"/>
          <w:szCs w:val="24"/>
        </w:rPr>
        <w:t>Б</w:t>
      </w:r>
      <w:r w:rsidRPr="005E790D">
        <w:rPr>
          <w:rFonts w:ascii="Times New Roman" w:hAnsi="Times New Roman"/>
          <w:sz w:val="24"/>
          <w:szCs w:val="24"/>
        </w:rPr>
        <w:t xml:space="preserve">лизость к Санкт-Петербургу как к потенциальному рынку сбыта и перераспределения продуктов производства, основному потребителю промышленной продукции и добываемых полезных ископаемых, потенциальному поставщику инновационных технологий, источнику инвестиций в развитие промышленной сферы, транспорта и сферы услуг за счёт перемещения предприятий на территорию района.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Расположение района на пересечении основных российских и международных транспортных коридоров, проходящих через северо-западный регион и обеспечивающих грузопоток между Санкт-Петербургом и центральными и восточными регионами России.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Выход к Волго-Балтийскому водному пути и речное  транспортное сообщение с Ладожским озером,  выход в Балтийское море.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 w:hanging="357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Сложившаяся многоукладная социально-экономическая система района с высоким уровнем концентрации обрабатывающих производств (судостроение, АПК, пищевая промышленность, индустрия строительных материалов и др.).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 w:hanging="357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Наличие минеральных ресурсов, пригодных для развития строительной индустрии и промышленности строительных материалов.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 w:hanging="357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lastRenderedPageBreak/>
        <w:t>Транспортная доступность до Санкт-Петербурга, не превышающая 30-40 минут, часовая доступность центра Санкт-Петербургской городской агломерации</w:t>
      </w:r>
      <w:r w:rsidR="008F742B" w:rsidRPr="005E790D">
        <w:rPr>
          <w:rFonts w:ascii="Times New Roman" w:hAnsi="Times New Roman"/>
          <w:sz w:val="24"/>
          <w:szCs w:val="24"/>
        </w:rPr>
        <w:t>.</w:t>
      </w:r>
      <w:r w:rsidRPr="005E790D">
        <w:rPr>
          <w:rFonts w:ascii="Times New Roman" w:hAnsi="Times New Roman"/>
          <w:sz w:val="24"/>
          <w:szCs w:val="24"/>
        </w:rPr>
        <w:t xml:space="preserve">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 w:hanging="357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Обеспеченность энергоресурсами и инженерной инфраструктурой.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 w:hanging="357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Развитая инфраструктура автомобильного и железнодорожного сообщения (федеральная трасса «Кола», Петрозаводское шоссе, крупный ж/д узел Мга, ж/д линия Санкт-Петербург-Волхов, ориентированная на транспортное обеспечение ММТП «Усть-Луга» железнодорожная линия </w:t>
      </w:r>
      <w:r w:rsidRPr="005E790D">
        <w:rPr>
          <w:rFonts w:ascii="Times New Roman" w:hAnsi="Times New Roman"/>
          <w:iCs/>
          <w:sz w:val="24"/>
          <w:szCs w:val="24"/>
        </w:rPr>
        <w:t>Мга</w:t>
      </w:r>
      <w:r w:rsidRPr="005E790D">
        <w:rPr>
          <w:rFonts w:ascii="Times New Roman" w:hAnsi="Times New Roman"/>
          <w:sz w:val="24"/>
          <w:szCs w:val="24"/>
        </w:rPr>
        <w:t>- Гатчина -</w:t>
      </w:r>
      <w:r w:rsidRPr="005E790D">
        <w:rPr>
          <w:rFonts w:ascii="Times New Roman" w:hAnsi="Times New Roman"/>
          <w:iCs/>
          <w:sz w:val="24"/>
          <w:szCs w:val="24"/>
        </w:rPr>
        <w:t>Веймарн</w:t>
      </w:r>
      <w:r w:rsidRPr="005E790D">
        <w:rPr>
          <w:rFonts w:ascii="Times New Roman" w:hAnsi="Times New Roman"/>
          <w:sz w:val="24"/>
          <w:szCs w:val="24"/>
        </w:rPr>
        <w:t>– Ивангород и др.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Высокий уровень квалификации населения.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Наличие свободных земель промышленного назначения и св</w:t>
      </w:r>
      <w:r w:rsidR="00093F31">
        <w:rPr>
          <w:rFonts w:ascii="Times New Roman" w:hAnsi="Times New Roman"/>
          <w:sz w:val="24"/>
          <w:szCs w:val="24"/>
        </w:rPr>
        <w:t>ободных инвестиционных площадок.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Растущая экономика района. </w:t>
      </w:r>
    </w:p>
    <w:p w:rsidR="00D736AD" w:rsidRPr="005E790D" w:rsidRDefault="00D736AD" w:rsidP="00D736AD">
      <w:pPr>
        <w:pStyle w:val="af0"/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>Отсутствие политических конфликтов и конфликтов вокруг собственности в публичном пространстве.</w:t>
      </w:r>
    </w:p>
    <w:p w:rsidR="00333368" w:rsidRPr="005E790D" w:rsidRDefault="00333368" w:rsidP="0097590C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6484" w:rsidRPr="005E790D" w:rsidRDefault="00876484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Перспективное развитие района</w:t>
      </w:r>
      <w:r w:rsidR="008D0E48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св</w:t>
      </w:r>
      <w:r w:rsidR="0097590C"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язанное  с  сельским хозяйством</w:t>
      </w:r>
    </w:p>
    <w:p w:rsidR="00876484" w:rsidRPr="005E790D" w:rsidRDefault="00876484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Условия и предпосылки для развития данного направления: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плодородных земель, способствующих интенсивному развитию   сельскохозяйственного производства. 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Благоприятные природно-климатические условия для производства практически всех важнейших видов сельскохозяйственной продукции.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4"/>
        </w:numPr>
        <w:tabs>
          <w:tab w:val="left" w:pos="0"/>
          <w:tab w:val="left" w:pos="709"/>
        </w:tabs>
        <w:autoSpaceDE w:val="0"/>
        <w:autoSpaceDN w:val="0"/>
        <w:adjustRightInd w:val="0"/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Стабилизация в развитии сельскохозяйственного производства, перерабатывающей промышленности  и  отрасли по улову и производству рыбной продукции. 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4"/>
        </w:numPr>
        <w:tabs>
          <w:tab w:val="left" w:pos="0"/>
          <w:tab w:val="left" w:pos="709"/>
        </w:tabs>
        <w:autoSpaceDE w:val="0"/>
        <w:autoSpaceDN w:val="0"/>
        <w:adjustRightInd w:val="0"/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Рост объема валовой продукции сельского хозяйства. </w:t>
      </w:r>
    </w:p>
    <w:p w:rsidR="005C2A3E" w:rsidRPr="005E790D" w:rsidRDefault="005C2A3E" w:rsidP="002759A2">
      <w:pPr>
        <w:pStyle w:val="af0"/>
        <w:widowControl w:val="0"/>
        <w:numPr>
          <w:ilvl w:val="0"/>
          <w:numId w:val="14"/>
        </w:numPr>
        <w:tabs>
          <w:tab w:val="left" w:pos="0"/>
          <w:tab w:val="left" w:pos="709"/>
        </w:tabs>
        <w:autoSpaceDE w:val="0"/>
        <w:autoSpaceDN w:val="0"/>
        <w:adjustRightInd w:val="0"/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Близость к Санкт-Петербургу как к потенциальному рынку сбыта и перераспределения продуктов сельхозпроизводства.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4"/>
        </w:numPr>
        <w:tabs>
          <w:tab w:val="left" w:pos="0"/>
          <w:tab w:val="left" w:pos="709"/>
        </w:tabs>
        <w:autoSpaceDE w:val="0"/>
        <w:autoSpaceDN w:val="0"/>
        <w:adjustRightInd w:val="0"/>
        <w:snapToGrid w:val="0"/>
        <w:spacing w:after="0" w:line="240" w:lineRule="auto"/>
        <w:ind w:right="1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Сложи</w:t>
      </w:r>
      <w:r w:rsidR="0028732E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вшаяся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</w:t>
      </w:r>
      <w:r w:rsidR="005C2A3E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государственной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поддержки отрасли, реализуемая  по федеральным, региональным и ведомственным целевым программам.</w:t>
      </w:r>
    </w:p>
    <w:p w:rsidR="004769EB" w:rsidRPr="005E790D" w:rsidRDefault="004769EB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6484" w:rsidRPr="005E790D" w:rsidRDefault="00876484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3) Развития магистрального транзитного транспорта, строительство транспортно-логистических комплексов</w:t>
      </w:r>
    </w:p>
    <w:p w:rsidR="00876484" w:rsidRPr="005E790D" w:rsidRDefault="00876484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Условия и предпосылки для развития данного направления:</w:t>
      </w:r>
    </w:p>
    <w:p w:rsidR="00876484" w:rsidRPr="005E790D" w:rsidRDefault="00876484" w:rsidP="00686362">
      <w:pPr>
        <w:pStyle w:val="af0"/>
        <w:numPr>
          <w:ilvl w:val="0"/>
          <w:numId w:val="17"/>
        </w:numPr>
        <w:tabs>
          <w:tab w:val="left" w:pos="322"/>
        </w:tabs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промышленного производства, создание бизнес-парков. </w:t>
      </w:r>
    </w:p>
    <w:p w:rsidR="00876484" w:rsidRPr="005E790D" w:rsidRDefault="00876484" w:rsidP="002759A2">
      <w:pPr>
        <w:pStyle w:val="af0"/>
        <w:numPr>
          <w:ilvl w:val="0"/>
          <w:numId w:val="15"/>
        </w:numPr>
        <w:tabs>
          <w:tab w:val="left" w:pos="322"/>
        </w:tabs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Наличие развитой сети автомобильных дорог.</w:t>
      </w:r>
    </w:p>
    <w:p w:rsidR="00876484" w:rsidRPr="005E790D" w:rsidRDefault="00876484" w:rsidP="002759A2">
      <w:pPr>
        <w:pStyle w:val="af0"/>
        <w:numPr>
          <w:ilvl w:val="0"/>
          <w:numId w:val="15"/>
        </w:numPr>
        <w:tabs>
          <w:tab w:val="left" w:pos="322"/>
        </w:tabs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крупного железнодорожного узла в п. Мга - погрузочные площадки. </w:t>
      </w:r>
    </w:p>
    <w:p w:rsidR="00876484" w:rsidRPr="005E790D" w:rsidRDefault="00876484" w:rsidP="002759A2">
      <w:pPr>
        <w:pStyle w:val="af0"/>
        <w:numPr>
          <w:ilvl w:val="0"/>
          <w:numId w:val="15"/>
        </w:numPr>
        <w:tabs>
          <w:tab w:val="left" w:pos="322"/>
        </w:tabs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Возможность развития предприятий придорожного сервиса. </w:t>
      </w:r>
    </w:p>
    <w:p w:rsidR="00876484" w:rsidRPr="005E790D" w:rsidRDefault="00876484" w:rsidP="002759A2">
      <w:pPr>
        <w:pStyle w:val="af0"/>
        <w:numPr>
          <w:ilvl w:val="0"/>
          <w:numId w:val="15"/>
        </w:numPr>
        <w:tabs>
          <w:tab w:val="left" w:pos="322"/>
        </w:tabs>
        <w:snapToGrid w:val="0"/>
        <w:spacing w:after="0" w:line="240" w:lineRule="auto"/>
        <w:ind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Наличие и возможность модернизации и расширения услуг связи и телекоммуникаций.</w:t>
      </w:r>
    </w:p>
    <w:p w:rsidR="005C2A3E" w:rsidRPr="005E790D" w:rsidRDefault="005C2A3E" w:rsidP="0028732E">
      <w:pPr>
        <w:tabs>
          <w:tab w:val="left" w:pos="322"/>
        </w:tabs>
        <w:snapToGrid w:val="0"/>
        <w:spacing w:after="0" w:line="240" w:lineRule="auto"/>
        <w:ind w:left="720" w:right="1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6484" w:rsidRPr="005E790D" w:rsidRDefault="00876484" w:rsidP="00876484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sz w:val="24"/>
          <w:szCs w:val="24"/>
          <w:lang w:eastAsia="ru-RU"/>
        </w:rPr>
        <w:t>4) Развития сферы рекреации и туризма</w:t>
      </w:r>
    </w:p>
    <w:p w:rsidR="005C2A3E" w:rsidRPr="005E790D" w:rsidRDefault="005C2A3E" w:rsidP="005C2A3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i/>
          <w:sz w:val="24"/>
          <w:szCs w:val="24"/>
          <w:lang w:eastAsia="ru-RU"/>
        </w:rPr>
        <w:t>Условия и предпосылки для развития данного направления:</w:t>
      </w:r>
    </w:p>
    <w:p w:rsidR="005C2A3E" w:rsidRPr="005E790D" w:rsidRDefault="00876484" w:rsidP="002759A2">
      <w:pPr>
        <w:pStyle w:val="af0"/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разнообразных природных ресурсов (берега Ладожского озера и </w:t>
      </w:r>
    </w:p>
    <w:p w:rsidR="00876484" w:rsidRPr="005E790D" w:rsidRDefault="00876484" w:rsidP="005C2A3E">
      <w:pPr>
        <w:snapToGri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р. Невы, леса, рыбные ресурсы). </w:t>
      </w:r>
    </w:p>
    <w:p w:rsidR="00876484" w:rsidRPr="005E790D" w:rsidRDefault="00876484" w:rsidP="002759A2">
      <w:pPr>
        <w:pStyle w:val="af0"/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Богатейшее историко-культурное наследие</w:t>
      </w:r>
      <w:r w:rsidR="002759A2" w:rsidRPr="005E790D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76484" w:rsidRPr="005E790D" w:rsidRDefault="00876484" w:rsidP="002759A2">
      <w:pPr>
        <w:pStyle w:val="af0"/>
        <w:snapToGri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историческое направление - г. Шлиссельбург и крепость Орешек</w:t>
      </w:r>
      <w:r w:rsidR="00686362" w:rsidRPr="005E790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76484" w:rsidRPr="005E790D" w:rsidRDefault="00561887" w:rsidP="002759A2">
      <w:pPr>
        <w:pStyle w:val="af0"/>
        <w:snapToGri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героико-патриотическое</w:t>
      </w:r>
      <w:r w:rsidR="00876484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направление - Музей-заповедник «Прорыв блокады Ленинграда», Мемориальный комплекс «Си</w:t>
      </w:r>
      <w:r w:rsidR="00ED39D0"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нявинские высоты» в г. Кировск, </w:t>
      </w:r>
      <w:r w:rsidR="00876484" w:rsidRPr="005E790D">
        <w:rPr>
          <w:rFonts w:ascii="Times New Roman" w:eastAsia="Times New Roman" w:hAnsi="Times New Roman"/>
          <w:sz w:val="24"/>
          <w:szCs w:val="24"/>
          <w:lang w:eastAsia="ru-RU"/>
        </w:rPr>
        <w:t>«Невский пятачок» и др.</w:t>
      </w:r>
      <w:r w:rsidR="00686362" w:rsidRPr="005E790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76484" w:rsidRPr="005E790D" w:rsidRDefault="00876484" w:rsidP="002759A2">
      <w:pPr>
        <w:pStyle w:val="af0"/>
        <w:snapToGri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маршруты религиозной тематики «Православные святыни Кировского района»</w:t>
      </w:r>
      <w:r w:rsidR="00686362" w:rsidRPr="005E790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76484" w:rsidRPr="005E790D" w:rsidRDefault="00876484" w:rsidP="002759A2">
      <w:pPr>
        <w:pStyle w:val="af0"/>
        <w:widowControl w:val="0"/>
        <w:snapToGri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научно-технический туризм (мосты, шлюзы, каналы 18-19 веков).</w:t>
      </w:r>
    </w:p>
    <w:p w:rsidR="00876484" w:rsidRPr="005E790D" w:rsidRDefault="00876484" w:rsidP="002759A2">
      <w:pPr>
        <w:pStyle w:val="af0"/>
        <w:widowControl w:val="0"/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>Возможность размещения туристов и дальнейшее развитие туристического сервиса.</w:t>
      </w:r>
    </w:p>
    <w:p w:rsidR="0097590C" w:rsidRPr="005E790D" w:rsidRDefault="0097590C" w:rsidP="00876484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10"/>
          <w:sz w:val="24"/>
          <w:szCs w:val="24"/>
          <w:lang w:eastAsia="ru-RU"/>
        </w:rPr>
      </w:pPr>
    </w:p>
    <w:p w:rsidR="00876484" w:rsidRPr="005E790D" w:rsidRDefault="004A3ACE" w:rsidP="0097590C">
      <w:pPr>
        <w:pStyle w:val="af0"/>
        <w:suppressAutoHyphens/>
        <w:spacing w:after="0" w:line="240" w:lineRule="auto"/>
        <w:ind w:left="567" w:hanging="207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</w:t>
      </w:r>
      <w:r w:rsidR="00876484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Поддержка органами муниципальной власти инвестиционной деятельности на </w:t>
      </w:r>
      <w:r w:rsidR="0097590C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  </w:t>
      </w:r>
      <w:r w:rsidR="00876484" w:rsidRPr="005E790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территории района </w:t>
      </w:r>
    </w:p>
    <w:p w:rsidR="0097590C" w:rsidRPr="005E790D" w:rsidRDefault="0097590C" w:rsidP="0097590C">
      <w:pPr>
        <w:pStyle w:val="af0"/>
        <w:suppressAutoHyphens/>
        <w:spacing w:after="0" w:line="240" w:lineRule="auto"/>
        <w:ind w:left="567" w:hanging="207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D6B8D" w:rsidRPr="005E790D" w:rsidRDefault="0097590C" w:rsidP="009759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ab/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1) 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Правовое регулирование отноше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ний, связанных с инвестиционной 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деятельностью в муниципальном образовании</w:t>
      </w:r>
      <w:r w:rsidR="0053076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034FA1" w:rsidRPr="005E790D" w:rsidRDefault="008D6B8D" w:rsidP="00630D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Решением Совета депутатов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муниципального района от 2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.201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года №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41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утверждена схема территориального планирования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Ленинградской области, размещена на официальном сайте администрации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муниципального района в сети Интернет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8D6B8D" w:rsidRPr="005E790D" w:rsidRDefault="00630D2B" w:rsidP="00630D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Решения об утверждении 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Генеральных план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ов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Правил землепол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ьзования и застройки поселений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муниципального района размещен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 официальн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ых сайтах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поселений района.</w:t>
      </w:r>
    </w:p>
    <w:p w:rsidR="008D6B8D" w:rsidRPr="005E790D" w:rsidRDefault="008D6B8D" w:rsidP="001028C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30 апреля 2015 года администрацией </w:t>
      </w:r>
      <w:r w:rsidR="00034FA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заключено Соглашение с Правительством Ленинградской области на внедрение в 2015 году в </w:t>
      </w:r>
      <w:r w:rsidR="00534D39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Кировском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районе Стандарта деятельности органов местного самоуправления по обеспечению благоприятного инвестиционного климата. </w:t>
      </w:r>
      <w:r w:rsidR="001028C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22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июня 2015 года главой администрации </w:t>
      </w:r>
      <w:r w:rsidR="001028C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утверждена Дорожная карта внедрения Стандарта деятельности органов исполнительной власти по обеспечению благоприятного инвестиционного климата в </w:t>
      </w:r>
      <w:r w:rsidR="001028C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Кировском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муниципальном районе.</w:t>
      </w:r>
    </w:p>
    <w:p w:rsidR="008D6B8D" w:rsidRPr="005E790D" w:rsidRDefault="008D6B8D" w:rsidP="00630D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Разработаны и утверждены административные регламенты на предоставление муниципальных услуг, связанных с реализацией инвестиционных проектов на территории 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муниципального района:</w:t>
      </w:r>
    </w:p>
    <w:p w:rsidR="008D6B8D" w:rsidRPr="005E790D" w:rsidRDefault="008D6B8D" w:rsidP="00630D2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выдача градостроительного плана земельного участка – постановление администрации 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от </w:t>
      </w:r>
      <w:r w:rsidR="004D514F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27.12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.201</w:t>
      </w:r>
      <w:r w:rsidR="004D514F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="004F3E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№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5504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8D6B8D" w:rsidRPr="005E790D" w:rsidRDefault="008D6B8D" w:rsidP="00630D2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выдача разрешений на строительство – постановление администрации 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муниципального района от </w:t>
      </w:r>
      <w:r w:rsidR="009247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03.04.2017</w:t>
      </w:r>
      <w:r w:rsidR="004F3E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№</w:t>
      </w:r>
      <w:r w:rsidR="009247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641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174D7D" w:rsidRPr="005E790D" w:rsidRDefault="008D6B8D" w:rsidP="00C869A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выдача разрешений на ввод объектов в эксплуатацию – постановление администрации 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Кировского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муниципального района от </w:t>
      </w:r>
      <w:r w:rsidR="009247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03.04.2017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F3E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№</w:t>
      </w:r>
      <w:r w:rsidR="009247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640</w:t>
      </w:r>
      <w:r w:rsidR="00F36001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174D7D" w:rsidRDefault="00F644B9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90D">
        <w:rPr>
          <w:rFonts w:ascii="Times New Roman" w:hAnsi="Times New Roman"/>
          <w:sz w:val="24"/>
          <w:szCs w:val="24"/>
        </w:rPr>
        <w:t xml:space="preserve">- </w:t>
      </w:r>
      <w:r w:rsidR="000E150A" w:rsidRPr="005E790D">
        <w:rPr>
          <w:rFonts w:ascii="Times New Roman" w:hAnsi="Times New Roman"/>
          <w:color w:val="000000"/>
          <w:sz w:val="24"/>
          <w:szCs w:val="24"/>
        </w:rPr>
        <w:t>у</w:t>
      </w:r>
      <w:r w:rsidR="00F36001" w:rsidRPr="005E790D">
        <w:rPr>
          <w:rFonts w:ascii="Times New Roman" w:hAnsi="Times New Roman"/>
          <w:color w:val="000000"/>
          <w:sz w:val="24"/>
          <w:szCs w:val="24"/>
        </w:rPr>
        <w:t>тверждение схемы расположения земельного участка или земельных участков на кадастровом плане территории – постановление администрации Кировского муниципал</w:t>
      </w:r>
      <w:r w:rsidR="00D156C7">
        <w:rPr>
          <w:rFonts w:ascii="Times New Roman" w:hAnsi="Times New Roman"/>
          <w:color w:val="000000"/>
          <w:sz w:val="24"/>
          <w:szCs w:val="24"/>
        </w:rPr>
        <w:t>ьного района от 29.02.2016</w:t>
      </w:r>
      <w:r w:rsidR="004F3E14">
        <w:rPr>
          <w:rFonts w:ascii="Times New Roman" w:hAnsi="Times New Roman"/>
          <w:color w:val="000000"/>
          <w:sz w:val="24"/>
          <w:szCs w:val="24"/>
        </w:rPr>
        <w:t xml:space="preserve"> №</w:t>
      </w:r>
      <w:r w:rsidR="00F36001" w:rsidRPr="005E790D">
        <w:rPr>
          <w:rFonts w:ascii="Times New Roman" w:hAnsi="Times New Roman"/>
          <w:color w:val="000000"/>
          <w:sz w:val="24"/>
          <w:szCs w:val="24"/>
        </w:rPr>
        <w:t>363</w:t>
      </w:r>
      <w:r w:rsidR="00AE2306">
        <w:rPr>
          <w:rFonts w:ascii="Times New Roman" w:hAnsi="Times New Roman"/>
          <w:color w:val="000000"/>
          <w:sz w:val="24"/>
          <w:szCs w:val="24"/>
        </w:rPr>
        <w:t>;</w:t>
      </w:r>
    </w:p>
    <w:p w:rsidR="00AE2306" w:rsidRDefault="00174D7D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</w:t>
      </w:r>
      <w:r w:rsidRPr="00174D7D">
        <w:rPr>
          <w:rFonts w:ascii="Times New Roman" w:hAnsi="Times New Roman"/>
          <w:color w:val="000000"/>
          <w:sz w:val="24"/>
          <w:szCs w:val="24"/>
        </w:rPr>
        <w:t>редоставление гражданам и юридическим лицам земельных участков, находящихся в муниципальной собственности, на торгах</w:t>
      </w:r>
      <w:r>
        <w:rPr>
          <w:rFonts w:ascii="Times New Roman" w:hAnsi="Times New Roman"/>
          <w:color w:val="000000"/>
          <w:sz w:val="24"/>
          <w:szCs w:val="24"/>
        </w:rPr>
        <w:t xml:space="preserve"> от 19.02.2016 №328</w:t>
      </w:r>
      <w:r w:rsidR="00AE2306">
        <w:rPr>
          <w:rFonts w:ascii="Times New Roman" w:hAnsi="Times New Roman"/>
          <w:color w:val="000000"/>
          <w:sz w:val="24"/>
          <w:szCs w:val="24"/>
        </w:rPr>
        <w:t>;</w:t>
      </w:r>
    </w:p>
    <w:p w:rsidR="00AE2306" w:rsidRDefault="00AE2306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</w:t>
      </w:r>
      <w:r w:rsidRPr="00AE2306">
        <w:rPr>
          <w:rFonts w:ascii="Times New Roman" w:hAnsi="Times New Roman"/>
          <w:color w:val="000000"/>
          <w:sz w:val="24"/>
          <w:szCs w:val="24"/>
        </w:rPr>
        <w:t>редоставление земельных участков, находящихся в собственности Кировского муниципального района Ленинградской области, в собственность (за плату/бесплатно), аренду, безвозмездное пользование, постоянное (бессрочное) пользование, без проведения торгов</w:t>
      </w:r>
      <w:r>
        <w:rPr>
          <w:rFonts w:ascii="Times New Roman" w:hAnsi="Times New Roman"/>
          <w:color w:val="000000"/>
          <w:sz w:val="24"/>
          <w:szCs w:val="24"/>
        </w:rPr>
        <w:t xml:space="preserve"> от 29.12.2015 №3396;</w:t>
      </w:r>
    </w:p>
    <w:p w:rsidR="00D61FA3" w:rsidRDefault="00AE2306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</w:t>
      </w:r>
      <w:r w:rsidRPr="00AE2306">
        <w:rPr>
          <w:rFonts w:ascii="Times New Roman" w:hAnsi="Times New Roman"/>
          <w:color w:val="000000"/>
          <w:sz w:val="24"/>
          <w:szCs w:val="24"/>
        </w:rPr>
        <w:t>редоставление сведений об объектах имущества, включенных в перечень муниципального имущества, предназначенного для предоставления во владение и(или)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/>
          <w:color w:val="000000"/>
          <w:sz w:val="24"/>
          <w:szCs w:val="24"/>
        </w:rPr>
        <w:t xml:space="preserve"> от </w:t>
      </w:r>
      <w:r w:rsidR="00D61FA3">
        <w:rPr>
          <w:rFonts w:ascii="Times New Roman" w:hAnsi="Times New Roman"/>
          <w:color w:val="000000"/>
          <w:sz w:val="24"/>
          <w:szCs w:val="24"/>
        </w:rPr>
        <w:t>22.06.2017 №1207;</w:t>
      </w:r>
    </w:p>
    <w:p w:rsidR="008035E5" w:rsidRDefault="00D61FA3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</w:t>
      </w:r>
      <w:r w:rsidRPr="00D61FA3">
        <w:rPr>
          <w:rFonts w:ascii="Times New Roman" w:hAnsi="Times New Roman"/>
          <w:color w:val="000000"/>
          <w:sz w:val="24"/>
          <w:szCs w:val="24"/>
        </w:rPr>
        <w:t>рганизация предоставления во владение и(или) в пользование объектов имущества, включенных в перечень муниципального имущества, предназначенного для предоставления во владение и(или)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/>
          <w:color w:val="000000"/>
          <w:sz w:val="24"/>
          <w:szCs w:val="24"/>
        </w:rPr>
        <w:t xml:space="preserve"> от 22.06.2017 №1204</w:t>
      </w:r>
      <w:r w:rsidR="008035E5">
        <w:rPr>
          <w:rFonts w:ascii="Times New Roman" w:hAnsi="Times New Roman"/>
          <w:color w:val="000000"/>
          <w:sz w:val="24"/>
          <w:szCs w:val="24"/>
        </w:rPr>
        <w:t>;</w:t>
      </w:r>
    </w:p>
    <w:p w:rsidR="00AC29E1" w:rsidRPr="00D61FA3" w:rsidRDefault="008035E5" w:rsidP="00C869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035E5">
        <w:rPr>
          <w:rFonts w:ascii="Times New Roman" w:hAnsi="Times New Roman"/>
          <w:color w:val="000000"/>
          <w:sz w:val="24"/>
          <w:szCs w:val="24"/>
        </w:rPr>
        <w:t>прием документов от субъектов малого предпринимательства, действующих менее одного года, для участия в конкурсном отборе на получение субсидии на организацию предпринимательской деятельности в рамках муниципальных программ поддержки и развития субъектов малого и среднего предпринимательства</w:t>
      </w:r>
      <w:r>
        <w:rPr>
          <w:rFonts w:ascii="Times New Roman" w:hAnsi="Times New Roman"/>
          <w:color w:val="000000"/>
          <w:sz w:val="24"/>
          <w:szCs w:val="24"/>
        </w:rPr>
        <w:t xml:space="preserve"> от 15.11.2017 №2396</w:t>
      </w:r>
      <w:r w:rsidR="00174D7D" w:rsidRPr="00D61FA3">
        <w:rPr>
          <w:rFonts w:ascii="Times New Roman" w:hAnsi="Times New Roman"/>
          <w:color w:val="000000"/>
          <w:sz w:val="24"/>
          <w:szCs w:val="24"/>
        </w:rPr>
        <w:t>.</w:t>
      </w:r>
    </w:p>
    <w:p w:rsidR="008D6B8D" w:rsidRPr="005E790D" w:rsidRDefault="008D6B8D" w:rsidP="00C869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Регламенты размещены на официальном сайте администрации </w:t>
      </w:r>
      <w:r w:rsidR="00630D2B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Кировского 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муниципального района в разделе «Муниципальные услуги» и в Реестре государственных и муниципальных услуг.</w:t>
      </w:r>
    </w:p>
    <w:p w:rsidR="00636DFA" w:rsidRPr="005E790D" w:rsidRDefault="00636DFA" w:rsidP="00636D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90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соответствии с Соглашением об информационном обмене, заключенным между  администрацией Кировского  муниципального района и ГКУ «АЭРЛО», актуализирована информация по инвестиционным площадкам, находящимся на территории Кировского района, внесенным в Реестр  инвестиционных площадок Ленинградской области. </w:t>
      </w:r>
      <w:r w:rsidR="007435B1">
        <w:rPr>
          <w:rFonts w:ascii="Times New Roman" w:hAnsi="Times New Roman"/>
          <w:sz w:val="24"/>
          <w:szCs w:val="24"/>
        </w:rPr>
        <w:t>Для инвестора предлагается 8</w:t>
      </w:r>
      <w:r w:rsidRPr="005E790D">
        <w:rPr>
          <w:rFonts w:ascii="Times New Roman" w:hAnsi="Times New Roman"/>
          <w:sz w:val="24"/>
          <w:szCs w:val="24"/>
        </w:rPr>
        <w:t xml:space="preserve"> инвестиционных площадок, площадью от 2 до </w:t>
      </w:r>
      <w:r w:rsidRPr="005917F5">
        <w:rPr>
          <w:rFonts w:ascii="Times New Roman" w:hAnsi="Times New Roman"/>
          <w:sz w:val="24"/>
          <w:szCs w:val="24"/>
        </w:rPr>
        <w:t>200 га</w:t>
      </w:r>
      <w:r w:rsidRPr="005E790D">
        <w:rPr>
          <w:rFonts w:ascii="Times New Roman" w:hAnsi="Times New Roman"/>
          <w:sz w:val="24"/>
          <w:szCs w:val="24"/>
        </w:rPr>
        <w:t>.</w:t>
      </w:r>
    </w:p>
    <w:p w:rsidR="00636DFA" w:rsidRPr="005E790D" w:rsidRDefault="00636DFA" w:rsidP="00636DFA">
      <w:pPr>
        <w:pStyle w:val="Default"/>
        <w:shd w:val="clear" w:color="auto" w:fill="FFFFFF" w:themeFill="background1"/>
        <w:ind w:firstLine="709"/>
        <w:jc w:val="both"/>
        <w:rPr>
          <w:rFonts w:eastAsia="Times New Roman"/>
          <w:lang w:eastAsia="ru-RU"/>
        </w:rPr>
      </w:pPr>
      <w:r w:rsidRPr="005E790D">
        <w:t xml:space="preserve">В 2017 году в районе утверждена Стратегия социально-экономического развития Кировского муниципального района Ленинградской области на период до 2030 года и План мероприятий по реализации Стратегии. </w:t>
      </w:r>
      <w:r w:rsidRPr="005E790D">
        <w:rPr>
          <w:rFonts w:eastAsia="Times New Roman"/>
          <w:lang w:eastAsia="ru-RU"/>
        </w:rPr>
        <w:t xml:space="preserve">Наличие такого документа позволит создать благоприятный деловой климат в районе с точки зрения привлечения инвестиции. Позволит сконцентрировать инвестиционные ресурсы на приоритетных направлениях, развитие которых принесет наибольший эффект. Стратегия является весомым основанием для  получения финансирования отдельных мероприятий и объектов из федерального бюджета, на участие в региональных программах и адресных инвестиционных проектах. </w:t>
      </w:r>
    </w:p>
    <w:p w:rsidR="00636DFA" w:rsidRPr="005E790D" w:rsidRDefault="00636DFA" w:rsidP="00636D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целях совершенствования экономической, инвестиционной и социальной политики в </w:t>
      </w:r>
      <w:r w:rsidRPr="005E790D">
        <w:rPr>
          <w:rFonts w:ascii="Times New Roman" w:eastAsia="Times New Roman" w:hAnsi="Times New Roman"/>
          <w:sz w:val="24"/>
          <w:szCs w:val="24"/>
          <w:lang w:eastAsia="ru-RU"/>
        </w:rPr>
        <w:t xml:space="preserve">Кировском муниципальном районе работает Совет директоров при главе администрации муниципального района и Общественный Совет представителей малого бизнеса при главе администрации муниципального района. </w:t>
      </w:r>
    </w:p>
    <w:p w:rsidR="00BD4F81" w:rsidRPr="005E790D" w:rsidRDefault="00BD4F81" w:rsidP="00B15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районе создана инфраструктура поддержки малого и среднего предпринимательства:</w:t>
      </w:r>
    </w:p>
    <w:p w:rsidR="00C869AC" w:rsidRPr="005E790D" w:rsidRDefault="00BD4F81" w:rsidP="003A4596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 Фонд поддержки  малого бизнеса;</w:t>
      </w:r>
    </w:p>
    <w:p w:rsidR="00BD4F81" w:rsidRPr="005E790D" w:rsidRDefault="00BD4F81" w:rsidP="003A4596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МБУ «Центр поддержки предпринимательства г. Кировск»; </w:t>
      </w:r>
    </w:p>
    <w:p w:rsidR="00BD4F81" w:rsidRPr="005E790D" w:rsidRDefault="00BD4F81" w:rsidP="003A4596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 Бизнес-инкубатор при  МБУ «Центр поддержки предпринимательства г. Кировск».</w:t>
      </w:r>
    </w:p>
    <w:p w:rsidR="00BD4F81" w:rsidRPr="005E790D" w:rsidRDefault="00BD4F81" w:rsidP="003A4596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Создан единый информационный портал для предпринимателей: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www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kirovsk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biz</w:t>
      </w:r>
      <w:r w:rsidR="00636DFA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BD4F81" w:rsidRPr="005E790D" w:rsidRDefault="00BD4F81" w:rsidP="003A4596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8D6B8D" w:rsidRPr="005E790D" w:rsidRDefault="0097590C" w:rsidP="0097590C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</w:t>
      </w:r>
      <w:r w:rsidR="008D6B8D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ФИО, должность и контакты ответственного лица, курирующего инвестиционную деятельность в районе.</w:t>
      </w:r>
    </w:p>
    <w:p w:rsidR="008D6B8D" w:rsidRPr="005E790D" w:rsidRDefault="008D6B8D" w:rsidP="003A459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Заместитель главы администрации по экономике – </w:t>
      </w:r>
      <w:r w:rsidR="003A4596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Павлов Евгений Александрович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тел (8136</w:t>
      </w:r>
      <w:r w:rsidR="003A4596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</w:t>
      </w:r>
      <w:r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) 2</w:t>
      </w:r>
      <w:r w:rsidR="003A4596" w:rsidRPr="005E79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1-229</w:t>
      </w:r>
    </w:p>
    <w:p w:rsidR="003A4596" w:rsidRPr="005E790D" w:rsidRDefault="003A4596" w:rsidP="00034FA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632FF" w:rsidRPr="005E790D" w:rsidRDefault="004632FF" w:rsidP="00034FA1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4632FF" w:rsidRPr="005E790D" w:rsidRDefault="004632FF" w:rsidP="00034FA1">
      <w:p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sectPr w:rsidR="004632FF" w:rsidRPr="005E790D" w:rsidSect="0093580D">
          <w:footerReference w:type="default" r:id="rId36"/>
          <w:pgSz w:w="11905" w:h="16837"/>
          <w:pgMar w:top="709" w:right="850" w:bottom="709" w:left="1701" w:header="142" w:footer="0" w:gutter="0"/>
          <w:cols w:space="720"/>
          <w:titlePg/>
          <w:docGrid w:linePitch="360"/>
        </w:sectPr>
      </w:pPr>
    </w:p>
    <w:p w:rsidR="00665B16" w:rsidRPr="005E790D" w:rsidRDefault="00665B16" w:rsidP="0077488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665B16" w:rsidRPr="005E790D" w:rsidRDefault="00665B16" w:rsidP="0077488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77488C" w:rsidRPr="005E790D" w:rsidRDefault="0097590C" w:rsidP="0077488C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3)</w:t>
      </w:r>
      <w:r w:rsidR="0077488C"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Свободные земельные участки, которые могут быть использованы для реализации инвестиционных проектов.</w:t>
      </w:r>
    </w:p>
    <w:p w:rsidR="0077488C" w:rsidRPr="005E790D" w:rsidRDefault="0077488C" w:rsidP="0077488C">
      <w:pPr>
        <w:spacing w:after="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Таблица 8.</w:t>
      </w:r>
    </w:p>
    <w:p w:rsidR="00665B16" w:rsidRPr="005E790D" w:rsidRDefault="00665B16" w:rsidP="0077488C">
      <w:pPr>
        <w:spacing w:after="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tbl>
      <w:tblPr>
        <w:tblW w:w="16316" w:type="dxa"/>
        <w:tblInd w:w="93" w:type="dxa"/>
        <w:tblLayout w:type="fixed"/>
        <w:tblLook w:val="04A0"/>
      </w:tblPr>
      <w:tblGrid>
        <w:gridCol w:w="486"/>
        <w:gridCol w:w="1656"/>
        <w:gridCol w:w="1842"/>
        <w:gridCol w:w="1799"/>
        <w:gridCol w:w="1886"/>
        <w:gridCol w:w="1843"/>
        <w:gridCol w:w="1701"/>
        <w:gridCol w:w="1843"/>
        <w:gridCol w:w="1842"/>
        <w:gridCol w:w="1418"/>
      </w:tblGrid>
      <w:tr w:rsidR="00665B16" w:rsidRPr="005E790D" w:rsidTr="00C77C57">
        <w:trPr>
          <w:trHeight w:val="103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8E0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Наименования </w:t>
            </w:r>
            <w:r w:rsidR="008E0F3B"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промышленной зоны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 использования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Транспортная доступность: наличие, название а/д, ж/д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Условия приобретения инвестором</w:t>
            </w:r>
          </w:p>
        </w:tc>
      </w:tr>
      <w:tr w:rsidR="00665B16" w:rsidRPr="005E790D" w:rsidTr="00C77C57">
        <w:trPr>
          <w:cantSplit/>
          <w:trHeight w:val="469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г. Кировск, южная промзона № 1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21 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П1 -Зона объектов производственного, транспортно – логистического,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до IV-V классов опасности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 км.  Расстояние до автомобильной дороги регионального значения-1,12 км. Трасса А-120 "Санкт-Петербургское южное полукольцо". Расстояние до железнодорожных путей - 1,1 км. Расстояние до КАД Санкт-Петербурга - 33км.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да. По участку проходит ВЛ 110 кВ, есть возможность получения электрических мощностей. Подключение и обслуживание осуществляет Филиал АО "ЛОЭСК" "Центральные электрические сети". Расстояние до головного объекта электроснабжения - 0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да. Магистральный газопровод высокого давления в границах площадки. Подключение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 На участке сети отсутствуют. Необходимо строительство собственной котельной. Расстояние до источника теплоснабжения - 0,8 км.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665B16" w:rsidRPr="005E790D" w:rsidTr="00C77C57">
        <w:trPr>
          <w:cantSplit/>
          <w:trHeight w:val="447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г. Кировск, южная промзона № 2                                     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209 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П2-Зона объектов производственного, транспортно – логистического,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до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IV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класса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- 0,12 км.  Расстояние до автомобильной дороги регионального значения-0,12 км. Трасса А-120 "Санкт-Петербургское южное полукольцо". Расстояние до железнодорожных путей - 0,04 км. Расстояние до КАД Санкт-Петербурга - 33км.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Возможность получения электрических мощностей есть. Подключение и обслуживание осуществляет Филиал АО «ЛОЭСК» «Центральные электрические сети».   Расстояние до головного объекта электроснабжения - 0,8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- 0,7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Магистральный газопровод высокого давления в границах площадки. Площадка находится в непосредственной близости к ГРС «Кировск». Подключение осуществляет АО «Газпром газораспределение Ленинградская область».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 На участке сети отсутствуют. Необходимо строительство собственной котельной. Расстояние до источника теплоснабжения - 1,6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665B16" w:rsidRPr="005E790D" w:rsidTr="00C77C57">
        <w:trPr>
          <w:trHeight w:val="44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B16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  г. Кировск, южная часть               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9,64 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П2-Зона производственного, транспортно – логистического, складского назначения,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до III -V классов опасности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- 0,22 км.  Расстояние до автомобильной дороги регионального значения-0,22 км. Трасса А-120 "Санкт-Петербургское южное полукольцо". Расстояние до железнодорожных путей - 8 км. Расстояние до КАД Санкт-Петербурга - 33 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Возможность получения электрических мощностей есть. Подключение и обслуживание осуществляет Филиал АО «ЛОЭСК» «Центральные электрические сети». Расстояние до головного объекта электроснабжения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устройство скважин. Возможно подключение к водопроводу (строительство водопроводной ветки). Подключение и обслуживание осуществляет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Газопровод высокого давления II категории. ДУ 530 мм.Подключение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нет.Возможно подключение. Котельная, производительностью 134 Гкал/ч. Теплоснабжение осуществляет ООО "Дубровская ТЭЦ". Расстояние до головного объекта теплоснабжение - 0,5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665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</w:t>
            </w:r>
          </w:p>
          <w:p w:rsidR="00665B16" w:rsidRPr="005E790D" w:rsidRDefault="00665B16" w:rsidP="00665B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продажа</w:t>
            </w:r>
          </w:p>
        </w:tc>
      </w:tr>
      <w:tr w:rsidR="00665B16" w:rsidRPr="005E790D" w:rsidTr="00C77C57">
        <w:trPr>
          <w:trHeight w:val="522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B16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г. Кировск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2,76 га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pStyle w:val="26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E790D">
              <w:rPr>
                <w:color w:val="000000"/>
                <w:sz w:val="20"/>
                <w:szCs w:val="20"/>
              </w:rPr>
              <w:t>П2-Зона производственного, транспортно – логистического, складского назначения,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 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V</w:t>
            </w: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классов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-есть. Расстояние до автомобильной дороги с твердым покрытием - 0,133 км.  Расстояние до автомобильной дороги регионального значения-0,813 км.Расстояние до железнодорожных путей - 4,54 км (до ст. Невдубстрой). Расстояние до КАД Санкт-Петербурга - 33км.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Наличие- нет. Есть  возможность  получения электрических мощностей. Подключение и обслуживание осуществляет Филиал АО «ЛОЭСК» «Центральные электрические сети». Расстояние до головного объекта электроснабжения - 0,16 км.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 Необходимо устройство скважин. Возможно подключение к водопроводу (строительство водопроводной ветки). Подключение и обслуживание ООО «Водоканал Кировского городского поселения».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Необходимо строительство локальных очистных сооружений. Расстояние до головного объекта или сети водоотведения - 0,3 км.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 - нет. Есть возможность подключения. Подключение осуществляет АО «Газпром газораспределение Ленинградская область»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 Объект может быть подключен к УТ-1 р/с «Норд тепломагистрали «Промзона ООО «Дубровская ТЭЦ» при условии выполнения комплекса мероприятий  технического характера на тепловых сетях энергосистемы. Расстояние до источника теплоснабжения - 0,24 км.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продажа</w:t>
            </w:r>
          </w:p>
        </w:tc>
      </w:tr>
      <w:tr w:rsidR="00665B16" w:rsidRPr="005E790D" w:rsidTr="00C77C57">
        <w:trPr>
          <w:trHeight w:val="38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B16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Многофункциаональный торгово-промышленный комплекс "42 Кола" (МФТПК 42 КОЛА)                           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14 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Зона промышленных предприятий V класса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-есть. Расстояние до автомобильной дороги с твердым покрытием - 0 км. Расстояние до автомобильной дороги регионального значения-0 км. Расстояние до железнодорожных путей - 6 км. Расстояние до КАД Санкт-Петербурга - 27 км.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-есть. 1,4 МВт. Расстояние до головного объекта электроснабжения - 1,5 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Локальная скважина 13 тыс. куб.м/год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Локальные очистные сооружения 58,4 тыс. куб.м /год. Расстояние до головного объекта или  сети водоотведения -3км.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 ТУ на газ 0,098 тыс.куб. м./год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есть. Газовое  теплоснабжение.                  Расстояние до головного объекта теплоснабжения - 1,5 км.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Субаренда</w:t>
            </w:r>
          </w:p>
        </w:tc>
      </w:tr>
      <w:tr w:rsidR="00665B16" w:rsidRPr="005E790D" w:rsidTr="00C77C57">
        <w:trPr>
          <w:trHeight w:val="543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B16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   г.Отрадное                        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20 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П1-Зона объектов производственного, транпортно-логистического, складского назначения,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до III - IV  классов опасности;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ТП-2 зона производственных предприятий IV-V классов опасности с включением объектов общественно-деловой застройки  нет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- 1 км; автодорога "Ульяновка-Отрадное". Расстояние до железнодорожных путей - 0,2 км. Расстояние до КАД Санкт-Петербурга - 35 км.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Наличие- нет. Есть  возможность подключения по существующей линии 10 кВ. Подключение от подстанции ПС 110/35/10кВ № 207 "Ивановская". Подключение и предоставление мощностей осуществляет Филиал  АО "ЛОЭСК"  "Центральные электрические сети". Расстояние до головного объекта электроснабжения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Наличие- нет;. Есть возможность подключения от водопроводной двухтрубной системы d400 мм, проходящей вдоль автодороги Никольское шоссе. Водоснабжение осуществляет ООО "Водоконал Отрадненского городского поселения".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Наличие- нет.  Есть возможность подключения. Воотведение осуществляет ООО "Водоканал Отрадненского городского поселения". Расстояние до головного объекта или сети водоотведения - 0,5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Наличие- нет. Есть возможность подключения. Газораспределительный трубопровод высокого давления (расстояние до объекта - 1 км). Подключение осуществляет филиал АО "Газпром газораспределение Ленинградкая область"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нет.Возможно подключение. Теплоснабжение осуществляет АО "ЛОТЭК". Расстояние до головного объекта теплоснабжение - 0,5 км.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Аренда/ продажа</w:t>
            </w:r>
          </w:p>
        </w:tc>
      </w:tr>
      <w:tr w:rsidR="00665B16" w:rsidRPr="005E790D" w:rsidTr="00C77C57">
        <w:trPr>
          <w:trHeight w:val="81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B16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Земельный участок,                            в г.п. Павлово, южная часть               </w:t>
            </w: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 га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Зона промышленных предприятий IV-V классов опасности, производство строительных материалов, пищевая промышленность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Расстояние до автомобильной дороги с твердым покрытием - 0,2 км; расстояние до автомобильной дороги регионального значения- 0,62 км. Расстояние до железнодорожных путей - менее 0,05 км. Расстояние до КАД Санкт-Петербурга - 40 км.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Наличие- нет;  возможно подключение. Источником питания потребителей на территории МО Павловское  городское поселение являются ПС 35/10 кВ № 728 «Арбузово» и ПС 35/10 кВ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№ 729 Н «Павлово новая».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Нагрузка трансформаторов на подстанции 35/10 кВ № 729н«Павлово новая» в зимний  максимум нагрузок составила 4,5 МВ∙А.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Подключение и предоставление мощностей осуществляет  Филиал АО "ЛОЭСК" "Центральные электрические сети"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 Расстояние до головного объекта электроснабжения: 0,45км  до ПС 35/10 кВ «Павлово новая»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0,28км  до ВЛ 35 кВ.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Наличие - нет. Есть возможность подключения. Производительность водозаборных сооружений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 xml:space="preserve">438.0 тыс.куб.м/год.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Водоснабжение осуществляет ООО «Водоканал Павловского городского поселения»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Есть возможность подключения.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Производительность очистных сооружений канализации 255,0 тыс.куб.м/год.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Водоотведение осуществляет ООО «Водоканал Павловского городского поселения». Расстояние до головного объекта теплоснабжения - 1,4 км.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нет. Есть возможность подключения. ГРП (газопровод высокого давления) в 900 м.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  <w:t>Подключение осуществляет АО «Газпром газораспределение Ленинградская область».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Теплоснабжение: наличие - есть. Котельная ПАО «Павловский завод», производительность 15.32Гкал/ч.Расстояние до головного объекта теплоснабжения - 0,8 км.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16" w:rsidRPr="005E790D" w:rsidRDefault="00665B16" w:rsidP="00EF3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  <w:tr w:rsidR="00847AD4" w:rsidRPr="005E790D" w:rsidTr="00C77C57">
        <w:trPr>
          <w:trHeight w:val="81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Земельный участок,</w:t>
            </w:r>
          </w:p>
          <w:p w:rsidR="00847AD4" w:rsidRPr="005E790D" w:rsidRDefault="00847AD4" w:rsidP="00847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г.п. Павлово, Ленинградский пр., д.7</w:t>
            </w:r>
          </w:p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7,19 га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Согласно проекту СЗЗ ПАО «Павловский завод» имеется возможность размещения производства с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классом опасности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 МВт. Стоимость переуступки электрической мощности устройством РУ 10-  0,4 кВ на границе участка ориентировочно составляет 25 тыс.руб. за 1 кВт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Санитарная вода на границе участка ввода.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есть.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- есть.</w:t>
            </w:r>
          </w:p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Существует техническая возможность обеспечить участок газоснабжением в необходимом количестве двумя способами: устройство газопровода среднего давления от существующего ГРП, длина 887 м; устройство газопровода низкого давления от котельной ПАО «Павловский завод» - 580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847AD4" w:rsidP="002B1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– нет.</w:t>
            </w:r>
          </w:p>
          <w:p w:rsidR="007A557C" w:rsidRPr="005E790D" w:rsidRDefault="00847AD4" w:rsidP="007A55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Объект капитального строительства может быть подключен</w:t>
            </w:r>
          </w:p>
          <w:p w:rsidR="00847AD4" w:rsidRPr="005E790D" w:rsidRDefault="00847AD4" w:rsidP="007A55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 ТК-35 тепломагистрали 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II</w:t>
            </w: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мкр ООО «Дубровская ТЭЦ» при условии выполнении комплекса мероприятий технического характера на тепловых сетях энергосистемы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AD4" w:rsidRPr="005E790D" w:rsidRDefault="002D7C92" w:rsidP="00EF3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</w:tbl>
    <w:p w:rsidR="00665B16" w:rsidRPr="005E790D" w:rsidRDefault="00665B16" w:rsidP="00665B16"/>
    <w:p w:rsidR="00665B16" w:rsidRPr="005E790D" w:rsidRDefault="00665B16" w:rsidP="00665B16">
      <w:pPr>
        <w:sectPr w:rsidR="00665B16" w:rsidRPr="005E790D" w:rsidSect="002B1FB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665B16" w:rsidRPr="005E790D" w:rsidRDefault="00665B16" w:rsidP="00665B16">
      <w:pPr>
        <w:spacing w:after="221" w:line="1" w:lineRule="exact"/>
        <w:jc w:val="center"/>
        <w:rPr>
          <w:sz w:val="2"/>
          <w:szCs w:val="2"/>
        </w:rPr>
      </w:pPr>
    </w:p>
    <w:tbl>
      <w:tblPr>
        <w:tblW w:w="10349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5812"/>
      </w:tblGrid>
      <w:tr w:rsidR="00665B16" w:rsidRPr="005E790D" w:rsidTr="002B1FBF">
        <w:trPr>
          <w:trHeight w:hRule="exact" w:val="278"/>
        </w:trPr>
        <w:tc>
          <w:tcPr>
            <w:tcW w:w="1034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tabs>
                <w:tab w:val="left" w:pos="42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t xml:space="preserve">ПЛОЩАДКА № 1: </w:t>
            </w:r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ЗЕМЕЛЬНЫЙ УЧАСТОК, Г. КИРОВСК, ЮЖНАЯ ПРОМЗОНА</w:t>
            </w:r>
          </w:p>
        </w:tc>
      </w:tr>
      <w:tr w:rsidR="00665B16" w:rsidRPr="005E790D" w:rsidTr="002B1FBF">
        <w:trPr>
          <w:trHeight w:hRule="exact" w:val="27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Кировский</w:t>
            </w:r>
          </w:p>
        </w:tc>
      </w:tr>
      <w:tr w:rsidR="00665B16" w:rsidRPr="005E790D" w:rsidTr="002B1FBF">
        <w:trPr>
          <w:trHeight w:hRule="exact" w:val="1074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Ленинградская область, Кировский муниципальный район, Кировское городское поселение, южная промзона, инвестиционная площадка №1</w:t>
            </w:r>
          </w:p>
        </w:tc>
      </w:tr>
      <w:tr w:rsidR="00665B16" w:rsidRPr="005E790D" w:rsidTr="002B1FBF">
        <w:trPr>
          <w:trHeight w:hRule="exact" w:val="123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Земли лесного фонда (генеральным планом утвержденным решением совета депутатов МО «Кировск» от 28.08.2014 №37 предусмотрен перевод в категорию земель – земли промышленности).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IV-V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класс опасности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jc w:val="both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ind w:left="53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Российская Федерация</w:t>
            </w:r>
          </w:p>
        </w:tc>
      </w:tr>
      <w:tr w:rsidR="00665B16" w:rsidRPr="005E790D" w:rsidTr="002B1FBF">
        <w:trPr>
          <w:trHeight w:hRule="exact" w:val="1798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Кировского муниципального района Ленинградской области, Лагачина Татьяна Борисовна, тел: (81362) 22503,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lagachina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-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МО «Кировск», Нилова Ольга Вячеславовна, тел: (81362) 23777,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adm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gor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Производственная площадка </w:t>
            </w:r>
          </w:p>
        </w:tc>
      </w:tr>
      <w:tr w:rsidR="00665B16" w:rsidRPr="005E790D" w:rsidTr="002B1FBF">
        <w:trPr>
          <w:trHeight w:hRule="exact" w:val="584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DB1B1E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производство, транспортно-логистического, складского назначени</w:t>
            </w:r>
            <w:r w:rsidR="00DB1B1E" w:rsidRPr="00B83AA6">
              <w:rPr>
                <w:rFonts w:ascii="Times New Roman" w:hAnsi="Times New Roman"/>
                <w:sz w:val="20"/>
                <w:szCs w:val="20"/>
              </w:rPr>
              <w:t>я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Расстояние до КАД Санкт-Петербурга,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3 км"/>
              </w:smartTagPr>
              <w:r w:rsidRPr="00B83AA6">
                <w:rPr>
                  <w:rFonts w:ascii="Times New Roman" w:hAnsi="Times New Roman"/>
                  <w:sz w:val="20"/>
                  <w:szCs w:val="20"/>
                </w:rPr>
                <w:t>33 км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1672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B83AA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осуществляет</w:t>
            </w:r>
            <w:r w:rsidRPr="00B83AA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ООО «Водоканал Кировского городского поселения».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74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На участке сети отсутствуют. Необходимо строительство локальных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очистных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сооружений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665B16" w:rsidRPr="005E790D" w:rsidTr="002B1FBF">
        <w:trPr>
          <w:trHeight w:hRule="exact" w:val="1027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По участку проходит ВЛ 110 кВ, есть возможность получения электрических мощностей. Подключение и обслуживание осуществляет АО "ЛОЭСК"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665B16" w:rsidRPr="005E790D" w:rsidTr="002B1FBF">
        <w:trPr>
          <w:trHeight w:hRule="exact" w:val="955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Магистральный газопровод высокого давления в границах площадки. Подключение осуществляет АО «Газпром газораспределение Ленинградская область»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54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На участке сети отсутствуют. Необходимо строительство собственной котельной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Аренда/продажа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>Greenfield</w:t>
            </w:r>
          </w:p>
        </w:tc>
      </w:tr>
      <w:tr w:rsidR="00665B16" w:rsidRPr="005E790D" w:rsidTr="002B1FBF">
        <w:trPr>
          <w:trHeight w:hRule="exact" w:val="71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производственного, транспортно-логистического, складского назначения</w:t>
            </w:r>
          </w:p>
        </w:tc>
      </w:tr>
      <w:tr w:rsidR="00665B16" w:rsidRPr="005E790D" w:rsidTr="002B1FBF">
        <w:trPr>
          <w:trHeight w:hRule="exact" w:val="58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относительно благоприятные (высокий уровень грунтовых вод)</w:t>
            </w:r>
          </w:p>
        </w:tc>
      </w:tr>
      <w:tr w:rsidR="00665B16" w:rsidRPr="005E790D" w:rsidTr="002B1FBF">
        <w:trPr>
          <w:trHeight w:hRule="exact" w:val="67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ООО «ЭМ-СИ Баухеми», ТЭЦ-8 филиала «Невский» ОАО «ТГК-1», ООО «Мебелетта», ООО «Арматроника»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электроснабжения,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Расстояние до источника теплоснабжения,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покрытием,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5B16" w:rsidRPr="005E790D" w:rsidTr="002B1FBF">
        <w:trPr>
          <w:trHeight w:hRule="exact" w:val="716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регионального значения,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1,12 трасса А-120 «Санкт-Петербургское южное полукольцо»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Расстояние до железнодорожных путей, км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Федеральная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Площадь инвестиционной площадки, га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1 га"/>
              </w:smartTagPr>
              <w:r w:rsidRPr="00B83AA6">
                <w:rPr>
                  <w:rFonts w:ascii="Times New Roman" w:hAnsi="Times New Roman"/>
                  <w:sz w:val="20"/>
                  <w:szCs w:val="20"/>
                </w:rPr>
                <w:t>21 га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65B16" w:rsidRPr="005E790D" w:rsidRDefault="00665B16" w:rsidP="00665B16"/>
    <w:p w:rsidR="00665B16" w:rsidRPr="005E790D" w:rsidRDefault="00665B16" w:rsidP="00665B16">
      <w:r w:rsidRPr="005E79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2" descr="C:\Users\shepelevich_ga\Desktop\Инвестиции на сайте\Инвестиционные площадки Кировского муниципального района Ленинградской области\Площадка № 1, г. Кировск, 21 г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pelevich_ga\Desktop\Инвестиции на сайте\Инвестиционные площадки Кировского муниципального района Ленинградской области\Площадка № 1, г. Кировск, 21 га\Схем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/>
    <w:p w:rsidR="00665B16" w:rsidRPr="005E790D" w:rsidRDefault="00665B16" w:rsidP="00665B16"/>
    <w:tbl>
      <w:tblPr>
        <w:tblW w:w="10207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5551"/>
      </w:tblGrid>
      <w:tr w:rsidR="00665B16" w:rsidRPr="005E790D" w:rsidTr="002B1FBF">
        <w:trPr>
          <w:trHeight w:hRule="exact" w:val="278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ПЛОЩАДКА № 2: </w:t>
            </w:r>
            <w:r w:rsidRPr="005E790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ЗЕМЕЛЬНЫЙ УЧАСТОК,  Г. КИРОВСК, ЮЖНАЯ ПРОМЗОНА № 2</w:t>
            </w:r>
          </w:p>
          <w:p w:rsidR="00777F6A" w:rsidRPr="005E790D" w:rsidRDefault="00777F6A" w:rsidP="002B1FBF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7F6A" w:rsidRPr="005E790D" w:rsidRDefault="00777F6A" w:rsidP="002B1FBF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7F6A" w:rsidRPr="005E790D" w:rsidRDefault="00777F6A" w:rsidP="002B1FBF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Кировский </w:t>
            </w:r>
          </w:p>
        </w:tc>
      </w:tr>
      <w:tr w:rsidR="00665B16" w:rsidRPr="005E790D" w:rsidTr="002B1FBF">
        <w:trPr>
          <w:trHeight w:hRule="exact" w:val="85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Ленинградская область, Кировский муниципальный район, Кировское городское поселение, южная промзона, инвестиционная площадка №2</w:t>
            </w:r>
          </w:p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5B16" w:rsidRPr="005E790D" w:rsidTr="006E6F4D">
        <w:trPr>
          <w:trHeight w:hRule="exact" w:val="129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Земли лесного фонда (генеральным планом утвержденным решением совета депутатов МО «Кировск» от 28.08.2014 №37 предусмотрен перевод в категорию земель – земли промышленности).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IV-V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класс опасности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Наименование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Российская Федерация</w:t>
            </w:r>
          </w:p>
        </w:tc>
      </w:tr>
      <w:tr w:rsidR="00665B16" w:rsidRPr="005E790D" w:rsidTr="006E6F4D">
        <w:trPr>
          <w:trHeight w:hRule="exact" w:val="193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Кировского муниципального района Ленинградской области, Лагачина Татьяна Борисовна, тел: (81362) 22503,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lagachina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-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МО «Кировск», Нилова Ольга Вячеславовна, тел: (81362) 23777,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adm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gor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Производственная площадка</w:t>
            </w:r>
          </w:p>
        </w:tc>
      </w:tr>
      <w:tr w:rsidR="00665B16" w:rsidRPr="005E790D" w:rsidTr="002B1FBF">
        <w:trPr>
          <w:trHeight w:hRule="exact" w:val="61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7D6F2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производство, транспортно-логистического, складского назначени</w:t>
            </w:r>
            <w:r w:rsidR="007D6F24" w:rsidRPr="00B83AA6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Расстояние до КАД Санкт-Петербурга,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3 км"/>
              </w:smartTagPr>
              <w:r w:rsidRPr="00B83AA6">
                <w:rPr>
                  <w:rFonts w:ascii="Times New Roman" w:hAnsi="Times New Roman"/>
                  <w:sz w:val="20"/>
                  <w:szCs w:val="20"/>
                </w:rPr>
                <w:t>33 км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16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B83AA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осуществляет ООО «Водоканал Кировского городского поселения»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60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На участке сети отсутствуют. Необходимо строительство локальных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очистных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сооружений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11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 xml:space="preserve">На участке сети отсутствуют. 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Возможность получения электрических мощностей есть. Подключение и обслуживание осуществляет Филиал АО «ЛОЭСК» «Центральные электрические сети»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665B16" w:rsidRPr="005E790D" w:rsidTr="002B1FBF">
        <w:trPr>
          <w:trHeight w:hRule="exact" w:val="11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Магистральный газопровод высокого давления в границах площадки. Площадка находится в непосредственной близости к ГРС «Кировск». Подключение осуществляет АО «Газпром газораспределение Ленинградская область»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На участке сети отсутствуют. Необходимо строительство собственной котельной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Аренда/продажа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>Greenfield</w:t>
            </w:r>
          </w:p>
        </w:tc>
      </w:tr>
      <w:tr w:rsidR="00665B16" w:rsidRPr="005E790D" w:rsidTr="002B1FBF">
        <w:trPr>
          <w:trHeight w:hRule="exact" w:val="5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производственного, транспортно-логистического, складского назначения</w:t>
            </w:r>
          </w:p>
        </w:tc>
      </w:tr>
      <w:tr w:rsidR="00665B16" w:rsidRPr="005E790D" w:rsidTr="002B1FBF">
        <w:trPr>
          <w:trHeight w:hRule="exact" w:val="63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относительно благоприятные (высокий уровень грунтовых вод)</w:t>
            </w:r>
          </w:p>
        </w:tc>
      </w:tr>
      <w:tr w:rsidR="00665B16" w:rsidRPr="005E790D" w:rsidTr="002B1FBF">
        <w:trPr>
          <w:trHeight w:hRule="exact" w:val="5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ООО «ЭМ-СИ Баухеми», ТЭЦ-8 филиала «Невский» ОАО</w:t>
            </w:r>
            <w:r w:rsidR="003065D1"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«ТГК-1», ООО «Мебелетта», ООО «Арматроника»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электроснабжения,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Расстояние до источника теплоснабжения,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</w:rPr>
              <w:t>покрытием,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регионального значения,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0,12 трасса А-120 «Санкт-Петербургское южное полукольцо»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Расстояние до железнодорожных путей,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Федеральная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Площадь инвестиционной площадки, га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9 га"/>
              </w:smartTagPr>
              <w:r w:rsidRPr="00B83AA6">
                <w:rPr>
                  <w:rFonts w:ascii="Times New Roman" w:hAnsi="Times New Roman"/>
                  <w:sz w:val="20"/>
                  <w:szCs w:val="20"/>
                </w:rPr>
                <w:t>209 га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  <w:r w:rsidRPr="005E790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6" name="Рисунок 3" descr="C:\Users\shepelevich_ga\Desktop\Инвестиции на сайте\Инвестиционные площадки Кировского муниципального района Ленинградской области\Площадка № 2, г. Кировск, 209 г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pelevich_ga\Desktop\Инвестиции на сайте\Инвестиционные площадки Кировского муниципального района Ленинградской области\Площадка № 2, г. Кировск, 209 га\Схем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tbl>
      <w:tblPr>
        <w:tblW w:w="10207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5551"/>
      </w:tblGrid>
      <w:tr w:rsidR="00665B16" w:rsidRPr="005E790D" w:rsidTr="002B1FBF">
        <w:trPr>
          <w:trHeight w:hRule="exact" w:val="278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5B16" w:rsidRPr="005E790D" w:rsidRDefault="00665B16" w:rsidP="00847A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</w:rPr>
              <w:t xml:space="preserve">ПЛОЩАДКА № </w:t>
            </w:r>
            <w:r w:rsidR="00847AD4" w:rsidRPr="005E790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E790D">
              <w:rPr>
                <w:rFonts w:ascii="Times New Roman" w:hAnsi="Times New Roman"/>
                <w:b/>
                <w:sz w:val="24"/>
                <w:szCs w:val="24"/>
              </w:rPr>
              <w:t>: ЗЕМЕЛЬНЫЙ УЧАСТОК, Г. КИРОВСК, ЮЖНАЯ ЧАСТЬ</w:t>
            </w:r>
          </w:p>
        </w:tc>
      </w:tr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Муниципальный район/Городской округ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Кировский</w:t>
            </w:r>
          </w:p>
        </w:tc>
      </w:tr>
      <w:tr w:rsidR="00665B16" w:rsidRPr="005E790D" w:rsidTr="002B1FBF">
        <w:trPr>
          <w:trHeight w:hRule="exact" w:val="1421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Адрес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color w:val="000000"/>
                <w:sz w:val="20"/>
                <w:szCs w:val="20"/>
              </w:rPr>
              <w:t>Кировский муниципальный район, Кировское городское поселение, город Кировск, Южная часть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(Ленинградская область, Кировский район, г. Кировск, ул. Песочная, уч. №7)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Категория земель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Земли населенных пунктов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</w:rPr>
              <w:t>Класс опасности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III –V 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классов опасности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Собственник:</w:t>
            </w:r>
          </w:p>
        </w:tc>
      </w:tr>
      <w:tr w:rsidR="00665B16" w:rsidRPr="005E790D" w:rsidTr="002B1FBF">
        <w:trPr>
          <w:trHeight w:hRule="exact" w:val="61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Наименование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Муниципальное образование Кировский муниципальный район Ленинградской области</w:t>
            </w:r>
          </w:p>
        </w:tc>
      </w:tr>
      <w:tr w:rsidR="00665B16" w:rsidRPr="005E790D" w:rsidTr="00777F6A">
        <w:trPr>
          <w:trHeight w:hRule="exact" w:val="188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Контактное лицо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Кировского муниципального района Ленинградской области, Лагачина Татьяна Борисовна, тел: (81362) 22503,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lagachina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-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администрация МО «Кировск», Нилова Ольга Вячеславовна, тел: (81362) 23777,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adm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_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gor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@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.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Направление использования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Производственная площадка</w:t>
            </w:r>
          </w:p>
        </w:tc>
      </w:tr>
      <w:tr w:rsidR="00665B16" w:rsidRPr="005E790D" w:rsidTr="002B1FBF">
        <w:trPr>
          <w:trHeight w:hRule="exact" w:val="58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Функциональный приоритет площадки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производственного, транспортно-логистического, складского назначения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Расстояние до КАД Санкт-Петербурга,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9,64 га"/>
              </w:smartTagPr>
              <w:r w:rsidRPr="00B83AA6">
                <w:rPr>
                  <w:rFonts w:ascii="Times New Roman" w:hAnsi="Times New Roman"/>
                  <w:sz w:val="20"/>
                  <w:szCs w:val="20"/>
                </w:rPr>
                <w:t>33 км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E20839">
        <w:trPr>
          <w:trHeight w:hRule="exact" w:val="147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E2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</w:t>
            </w:r>
            <w:r w:rsidR="00E20839" w:rsidRPr="00B83AA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65B16" w:rsidRPr="00B83AA6" w:rsidRDefault="00665B16" w:rsidP="00E2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Подключение и обслуживание</w:t>
            </w:r>
            <w:r w:rsidRPr="00B83AA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ООО «Водоканал Кировского городского поселения».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Канализация: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61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На участке сети отсутствуют. Необходимо строительство локальные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очистные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>сооружения.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101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bCs/>
                <w:sz w:val="20"/>
                <w:szCs w:val="20"/>
              </w:rPr>
              <w:t xml:space="preserve">На участке сети отсутствуют. 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Возможность получения электрических мощностей. Подключение и обслуживание АО "ЛОЭСК"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665B16" w:rsidRPr="005E790D" w:rsidTr="002B1FBF">
        <w:trPr>
          <w:trHeight w:hRule="exact" w:val="9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Газопровод высокого давления </w:t>
            </w: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 xml:space="preserve"> категории. ДУ 530 мм. Подключение осуществляет АО «Газпром газораспределение Ленинградская область»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43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Наличие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665B16" w:rsidRPr="005E790D" w:rsidTr="002B1FBF">
        <w:trPr>
          <w:trHeight w:hRule="exact" w:val="8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Характеристики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Есть возможность к подключению. Котельная, производительностью 134 Гкал/ч. Теплоснабжение осуществляет ООО «Дубровская ТЭЦ»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lastRenderedPageBreak/>
              <w:t>Варианты приобретения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Аренда/продажа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  <w:lang w:val="en-US"/>
              </w:rPr>
              <w:t>Greenfield</w:t>
            </w:r>
          </w:p>
        </w:tc>
      </w:tr>
      <w:tr w:rsidR="00665B16" w:rsidRPr="005E790D" w:rsidTr="002B1FBF">
        <w:trPr>
          <w:trHeight w:hRule="exact" w:val="51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Назначение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производственного, транспортно-логистического, складского назначения</w:t>
            </w:r>
          </w:p>
        </w:tc>
      </w:tr>
      <w:tr w:rsidR="00665B16" w:rsidRPr="005E790D" w:rsidTr="002B1FBF">
        <w:trPr>
          <w:trHeight w:hRule="exact" w:val="54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Инженерно-строительные условия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Относительно благоприятные (высокий уровень грунтовых вод)</w:t>
            </w:r>
          </w:p>
        </w:tc>
      </w:tr>
      <w:tr w:rsidR="00665B16" w:rsidRPr="005E790D" w:rsidTr="002B1FBF">
        <w:trPr>
          <w:trHeight w:hRule="exact" w:val="11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Предприятия в непосредственной близости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ООО «ЭМ-СИ Баухеми», ТЭЦ-8 филиала «Невский» ОАО«ТГК-1», ООО «Мебелетта», </w:t>
            </w:r>
            <w:r w:rsidR="00AC060C" w:rsidRPr="00B83AA6">
              <w:rPr>
                <w:rFonts w:ascii="Times New Roman" w:hAnsi="Times New Roman"/>
                <w:sz w:val="20"/>
                <w:szCs w:val="20"/>
              </w:rPr>
              <w:t xml:space="preserve">ООО «Арматроника», </w:t>
            </w:r>
            <w:r w:rsidRPr="00B83AA6">
              <w:rPr>
                <w:rFonts w:ascii="Times New Roman" w:hAnsi="Times New Roman"/>
                <w:sz w:val="20"/>
                <w:szCs w:val="20"/>
              </w:rPr>
              <w:t>АО «Птицефабрика «Северная», нефтебаза ПТК, завод «Ладога», ООО «АБЭКС»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0" w:lineRule="exact"/>
              <w:ind w:left="24" w:right="145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</w:rPr>
              <w:t>электроснабжения,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Расстояние до источника теплоснабжения,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24" w:right="14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</w:rPr>
              <w:t>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10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4" w:lineRule="exact"/>
              <w:ind w:left="14" w:right="101" w:hanging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</w:rPr>
              <w:t>покрытием,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line="259" w:lineRule="exact"/>
              <w:ind w:left="19" w:right="1066" w:hanging="14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</w:rPr>
              <w:t>регионального значения,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0,22 трасса А-120 «Санкт-Петербургское южное полукольцо»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Расстояние до железнодорожных путей, км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 xml:space="preserve">8 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</w:rPr>
              <w:t>Форма собственности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муниципальная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</w:rPr>
              <w:t>Площадь инвестиционной площадки, га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9,64 га"/>
              </w:smartTagPr>
              <w:r w:rsidRPr="00B83AA6">
                <w:rPr>
                  <w:rFonts w:ascii="Times New Roman" w:hAnsi="Times New Roman"/>
                  <w:color w:val="000000"/>
                  <w:sz w:val="20"/>
                  <w:szCs w:val="20"/>
                </w:rPr>
                <w:t>9,64 га</w:t>
              </w:r>
            </w:smartTag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</w:rPr>
              <w:t>Градостроительная документация во ФГИС ТП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rPr>
                <w:rFonts w:ascii="Times New Roman" w:hAnsi="Times New Roman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</w:rPr>
              <w:t>Дополнительные сведения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B83AA6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B83AA6">
              <w:rPr>
                <w:rFonts w:ascii="Times New Roman" w:hAnsi="Times New Roman"/>
                <w:sz w:val="20"/>
                <w:szCs w:val="20"/>
              </w:rPr>
              <w:t>Кадастровый номер 47:16:0101011:49</w:t>
            </w:r>
          </w:p>
        </w:tc>
      </w:tr>
    </w:tbl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>
      <w:r w:rsidRPr="005E790D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18" name="Рисунок 6" descr="C:\Users\shepelevich_ga\Desktop\Инвестиции на сайте\Инвестиционные площадки Кировского муниципального района Ленинградской области\Площадка № 5, г. Кировск, Песочная, уч. 7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pelevich_ga\Desktop\Инвестиции на сайте\Инвестиционные площадки Кировского муниципального района Ленинградской области\Площадка № 5, г. Кировск, Песочная, уч. 7\Схем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/>
    <w:p w:rsidR="00665B16" w:rsidRPr="005E790D" w:rsidRDefault="00665B16" w:rsidP="00665B16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22"/>
        <w:gridCol w:w="4365"/>
      </w:tblGrid>
      <w:tr w:rsidR="00665B16" w:rsidRPr="005E790D" w:rsidTr="002B1FBF">
        <w:trPr>
          <w:trHeight w:hRule="exact" w:val="278"/>
        </w:trPr>
        <w:tc>
          <w:tcPr>
            <w:tcW w:w="90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665B16" w:rsidRPr="005E790D" w:rsidRDefault="00665B16" w:rsidP="00847A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ПЛОЩАДКА № </w:t>
            </w:r>
            <w:r w:rsidR="00847AD4" w:rsidRPr="005E79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5E79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 ЗЕМЕЛЬНЫЙ УЧАСТОК, Г. КИРОВСК</w:t>
            </w:r>
          </w:p>
        </w:tc>
      </w:tr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665B16" w:rsidRPr="005E790D" w:rsidTr="002B1FBF">
        <w:trPr>
          <w:trHeight w:hRule="exact" w:val="577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3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Ленинградская область,  г. Кировск, восточная часть, ул. Набережная, 1/43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Земли населенных пунктов.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val="en-US" w:eastAsia="ru-RU"/>
              </w:rPr>
              <w:t>III - I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665B16" w:rsidRPr="005E790D" w:rsidTr="002B1FBF">
        <w:trPr>
          <w:trHeight w:hRule="exact" w:val="97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Муниципальное образование  Кировский муниципальный район Ленинградской области (собственность не разграничена)</w:t>
            </w:r>
          </w:p>
        </w:tc>
      </w:tr>
      <w:tr w:rsidR="00665B16" w:rsidRPr="005E790D" w:rsidTr="002B1FBF">
        <w:trPr>
          <w:trHeight w:hRule="exact" w:val="184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администрация Кировского муниципального района Ленинградской области, Лагачина Татьяна Борисовна, тел: (81362) 22503, 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lagachina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@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-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.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5E790D" w:rsidRDefault="00665B16" w:rsidP="002B1FB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администрация МО «Кировск», Нилова Ольга Вячеславовна, тел: (81362) 23777, 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adm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_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kirovsk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_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gor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@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.</w:t>
            </w:r>
            <w:r w:rsidRPr="005E790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Производственная площадка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46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производство, транспортно-логистического, складского назначение 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Расстояние до КАД Санкт-Петербурга, км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665B16" w:rsidRPr="005E790D" w:rsidTr="002B1FBF">
        <w:trPr>
          <w:trHeight w:hRule="exact" w:val="145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На участке сети отсутствуют. Необходимо устройство скважин. Возможно подключение к водопроводу (строительство водопроводной ветки). Подключение и обслуживание</w:t>
            </w:r>
            <w:r w:rsidRPr="005E790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ООО «Водоканал Кировского городского поселения».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665B16" w:rsidRPr="005E790D" w:rsidTr="002B1FBF">
        <w:trPr>
          <w:trHeight w:hRule="exact" w:val="27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На участке сети отсутствуют. Необходимо строительство локальных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очистных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790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сооружений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2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19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Возможность получения электрических мощностей есть. </w:t>
            </w:r>
            <w:r w:rsidRPr="005E790D">
              <w:rPr>
                <w:rFonts w:ascii="Times New Roman" w:hAnsi="Times New Roman"/>
                <w:sz w:val="20"/>
                <w:szCs w:val="20"/>
              </w:rPr>
              <w:t>Подключение и обслуживание осуществляет Филиал АО «ЛОЭСК» «Центральные электрические сети»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89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Техническая возможность есть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. Подключение осуществляет АО «Газпром газораспределение Ленинградская область»</w:t>
            </w:r>
          </w:p>
        </w:tc>
      </w:tr>
      <w:tr w:rsidR="00665B16" w:rsidRPr="005E790D" w:rsidTr="002B1FBF">
        <w:trPr>
          <w:trHeight w:hRule="exact" w:val="201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34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25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Объект может быть подключен к УТ-1 р/с «Норд тепломагистрали «Промзона ООО «Дубровская ТЭЦ» при условии выполнения комплекса мероприятий  технического характера на тепловых сетях энергосистемы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Аренда/продажа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val="en-US" w:eastAsia="ru-RU"/>
              </w:rPr>
              <w:t>Greenfield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производство, транспортно-логистического, складского назначение</w:t>
            </w:r>
          </w:p>
        </w:tc>
      </w:tr>
      <w:tr w:rsidR="00665B16" w:rsidRPr="005E790D" w:rsidTr="002B1FBF">
        <w:trPr>
          <w:trHeight w:hRule="exact" w:val="44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lastRenderedPageBreak/>
              <w:t>Инженерно-строительные условия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Относительно благоприятные (высокий уровень грунтовых вод)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Промзона «Дубровка» 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hAnsi="Times New Roman"/>
                <w:color w:val="000000"/>
                <w:spacing w:val="6"/>
                <w:sz w:val="18"/>
                <w:szCs w:val="18"/>
                <w:lang w:eastAsia="ru-RU"/>
              </w:rPr>
              <w:t>электроснабжения, км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0,16</w:t>
            </w:r>
          </w:p>
        </w:tc>
      </w:tr>
      <w:tr w:rsidR="00665B16" w:rsidRPr="005E790D" w:rsidTr="002B1FBF">
        <w:trPr>
          <w:trHeight w:hRule="exact" w:val="32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Расстояние до источника теплоснабжения, км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665B16" w:rsidRPr="005E790D" w:rsidTr="002B1FBF">
        <w:trPr>
          <w:trHeight w:hRule="exact" w:val="35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покрытием, км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0,133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hAnsi="Times New Roman"/>
                <w:color w:val="000000"/>
                <w:spacing w:val="5"/>
                <w:sz w:val="18"/>
                <w:szCs w:val="18"/>
                <w:lang w:eastAsia="ru-RU"/>
              </w:rPr>
              <w:t>регионального значения, км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0,813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color w:val="000000"/>
                <w:spacing w:val="4"/>
                <w:sz w:val="18"/>
                <w:szCs w:val="18"/>
                <w:lang w:eastAsia="ru-RU"/>
              </w:rPr>
              <w:t>Расстояние до железнодорожных путей, км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4,54 - до ст. Невдубстрой</w:t>
            </w:r>
          </w:p>
        </w:tc>
      </w:tr>
      <w:tr w:rsidR="00665B16" w:rsidRPr="005E790D" w:rsidTr="002B1FBF">
        <w:trPr>
          <w:trHeight w:hRule="exact" w:val="5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Площадь инвестиционной площадки, га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2,76</w:t>
            </w:r>
          </w:p>
        </w:tc>
      </w:tr>
      <w:tr w:rsidR="00665B16" w:rsidRPr="005E790D" w:rsidTr="002B1FBF">
        <w:trPr>
          <w:trHeight w:hRule="exact" w:val="33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Кадастровый номер 47:16:0101011:72</w:t>
            </w:r>
          </w:p>
        </w:tc>
      </w:tr>
    </w:tbl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>
      <w:pPr>
        <w:rPr>
          <w:rFonts w:ascii="Times New Roman" w:hAnsi="Times New Roman"/>
        </w:rPr>
      </w:pPr>
      <w:r w:rsidRPr="005E790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4" name="Рисунок 7" descr="C:\Users\shepelevich_ga\Desktop\Инвестиции на сайте\Инвестиционные площадки Кировского муниципального района Ленинградской области\г. Кировск. ул. Набережная 1 - 43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pelevich_ga\Desktop\Инвестиции на сайте\Инвестиционные площадки Кировского муниципального района Ленинградской области\г. Кировск. ул. Набережная 1 - 43\Схем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>
      <w:pPr>
        <w:rPr>
          <w:rFonts w:ascii="Times New Roman" w:hAnsi="Times New Roman"/>
        </w:rPr>
      </w:pPr>
    </w:p>
    <w:p w:rsidR="006E6F4D" w:rsidRPr="005E790D" w:rsidRDefault="006E6F4D" w:rsidP="00665B1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65B16" w:rsidRPr="005E790D" w:rsidRDefault="00665B16" w:rsidP="00665B1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ПЛОЩАДКА № </w:t>
      </w:r>
      <w:r w:rsidR="00847AD4"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: МНОГОФУНКЦИОНАЛЬНЫЙ ТОРГОВО-ПРОМЫШЛЕННЫЙ КОМПЛЕКС, </w:t>
      </w:r>
      <w:bookmarkStart w:id="0" w:name="_GoBack"/>
      <w:bookmarkEnd w:id="0"/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14 ГА</w:t>
      </w:r>
    </w:p>
    <w:p w:rsidR="00665B16" w:rsidRPr="005E790D" w:rsidRDefault="00665B16" w:rsidP="00665B16">
      <w:pPr>
        <w:widowControl w:val="0"/>
        <w:autoSpaceDE w:val="0"/>
        <w:autoSpaceDN w:val="0"/>
        <w:adjustRightInd w:val="0"/>
        <w:spacing w:after="221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 / Городской округ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665B16" w:rsidRPr="005E790D" w:rsidTr="002B1FBF">
        <w:trPr>
          <w:trHeight w:hRule="exact" w:val="60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Ленинградская область, Кировский муниципальный район, 42км шоссе Кола, справа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ООО «Инвест-сервис-плюс» (договор аренды на период строительства)</w:t>
            </w:r>
          </w:p>
        </w:tc>
      </w:tr>
      <w:tr w:rsidR="00665B16" w:rsidRPr="005E790D" w:rsidTr="002B1FBF">
        <w:trPr>
          <w:trHeight w:hRule="exact" w:val="99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Кукуяшный Артур Анатольевич, генеральный директор   ООО «Леверидж», тел./факс (812) 714-01-90 / (812) 714-32-12, моб. (911) 837-16-19,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e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mail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: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a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kukuiashnyi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leverage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spb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</w:p>
        </w:tc>
      </w:tr>
      <w:tr w:rsidR="00665B16" w:rsidRPr="005E790D" w:rsidTr="002B1FBF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площадка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43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V класса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Расстояние до КАД Санкт-Петербурга,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27км.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Локальная скважина 13 тыс. куб.м/год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665B16" w:rsidRPr="005E790D" w:rsidTr="002B1FBF">
        <w:trPr>
          <w:trHeight w:hRule="exact" w:val="4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65B16" w:rsidRPr="005E790D" w:rsidTr="002B1FBF">
        <w:trPr>
          <w:trHeight w:hRule="exact" w:val="52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Локальные очистные сооружения 58,4 тыс. куб.м /год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44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1,4 МВт. 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ТУ на газ 0,098 тыс.куб. м./год</w:t>
            </w:r>
          </w:p>
        </w:tc>
      </w:tr>
      <w:tr w:rsidR="00665B16" w:rsidRPr="005E790D" w:rsidTr="002B1FBF">
        <w:trPr>
          <w:trHeight w:hRule="exact" w:val="201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Газовое  теплоснабжение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субаренда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Greenfiend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промышленное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Инженерно-строительные 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Территория благоприятна для строительства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>электроснабжения,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Расстояние до источника теплоснабжения,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 </w:t>
            </w:r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покрытием,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>регионального значения,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>Расстояние до железнодорожных путей,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муниципальная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lastRenderedPageBreak/>
              <w:t>Площадь инвестиционной площадки, га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65B16" w:rsidRPr="005E790D" w:rsidTr="002B1FBF">
        <w:trPr>
          <w:trHeight w:hRule="exact" w:val="33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t>Градостроительная документация во ФГИСТП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Кадастровый номер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47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:16:0434004:140</w:t>
            </w:r>
          </w:p>
        </w:tc>
      </w:tr>
    </w:tbl>
    <w:p w:rsidR="00665B16" w:rsidRPr="005E790D" w:rsidRDefault="00665B16" w:rsidP="00665B16">
      <w:pPr>
        <w:rPr>
          <w:rFonts w:ascii="Times New Roman" w:hAnsi="Times New Roman"/>
        </w:rPr>
      </w:pPr>
    </w:p>
    <w:p w:rsidR="00665B16" w:rsidRPr="005E790D" w:rsidRDefault="00665B16" w:rsidP="00665B16"/>
    <w:p w:rsidR="00665B16" w:rsidRPr="005E790D" w:rsidRDefault="00665B16" w:rsidP="00665B16">
      <w:r w:rsidRPr="005E790D">
        <w:rPr>
          <w:noProof/>
          <w:lang w:eastAsia="ru-RU"/>
        </w:rPr>
        <w:drawing>
          <wp:inline distT="0" distB="0" distL="0" distR="0">
            <wp:extent cx="5940425" cy="3865084"/>
            <wp:effectExtent l="19050" t="0" r="317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ПЛОЩАДКА № </w:t>
      </w:r>
      <w:r w:rsidR="00847AD4"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</w:t>
      </w:r>
      <w:r w:rsidRPr="005E79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 Г. ОТРАДНОЕ, 20 ГА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558"/>
      </w:tblGrid>
      <w:tr w:rsidR="00665B16" w:rsidRPr="005E790D" w:rsidTr="002B1FBF">
        <w:trPr>
          <w:trHeight w:hRule="exact" w:val="2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Муниципальный район/Городской округ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 муниципальный район</w:t>
            </w:r>
          </w:p>
        </w:tc>
      </w:tr>
      <w:tr w:rsidR="00665B16" w:rsidRPr="005E790D" w:rsidTr="002B1FBF">
        <w:trPr>
          <w:trHeight w:hRule="exact" w:val="75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CAA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Ленинградская область, Кировский район, 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Отрадное, 200 м севернее от ж/д, 500 м восточнее р. Святки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пунктов.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18"/>
                <w:szCs w:val="18"/>
                <w:lang w:eastAsia="ru-RU"/>
              </w:rPr>
              <w:t>Класс опасности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IV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,V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Собственник:</w:t>
            </w:r>
          </w:p>
        </w:tc>
      </w:tr>
      <w:tr w:rsidR="00665B16" w:rsidRPr="005E790D" w:rsidTr="002B1FBF">
        <w:trPr>
          <w:trHeight w:hRule="exact" w:val="93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Муниципальное образование  Кировский муниципальный район Ленинградской области (собственность не разграничена)</w:t>
            </w:r>
          </w:p>
        </w:tc>
      </w:tr>
      <w:tr w:rsidR="00665B16" w:rsidRPr="005E790D" w:rsidTr="002B1FBF">
        <w:trPr>
          <w:trHeight w:hRule="exact" w:val="99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Летуновская Вера Ивановна, тел.(81362) 40561, 40740 </w:t>
            </w:r>
            <w:hyperlink r:id="rId42" w:history="1">
              <w:r w:rsidRPr="005E790D">
                <w:rPr>
                  <w:rStyle w:val="af2"/>
                  <w:rFonts w:ascii="Times New Roman" w:eastAsiaTheme="minorEastAsia" w:hAnsi="Times New Roman"/>
                  <w:color w:val="000000" w:themeColor="text1"/>
                  <w:sz w:val="20"/>
                  <w:szCs w:val="20"/>
                  <w:lang w:eastAsia="ru-RU"/>
                </w:rPr>
                <w:t>adminorg@bk.ru</w:t>
              </w:r>
            </w:hyperlink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Лагачина Татьяна Борисовна, тел. (81362) 22503,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lagachina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kirovsk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reg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65B16" w:rsidRPr="005E790D" w:rsidTr="002B1FBF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Направление использования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Промышленная площадка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144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Функциональный приоритет площадки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 – зона объектов производственного (IV-V классов), транспортно-логистического, складского назначения, инженерной инфраструктуры.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ТП-2 - зона производственных предприятий IV-V классов опасности с включением объектов общественно-деловой застройки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Расстояние до КАД Санкт-Петербурга,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35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5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Возможно подключение от водопроводной двухтрубной системы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d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400 мм, проходящей вдоль автодороги Никольское шоссе Водоснабжение осуществляет ООО «Водоканал Отрадненское городское поселение»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Канализация:</w:t>
            </w:r>
          </w:p>
        </w:tc>
      </w:tr>
      <w:tr w:rsidR="00665B16" w:rsidRPr="005E790D" w:rsidTr="002B1FBF">
        <w:trPr>
          <w:trHeight w:hRule="exact" w:val="4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10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Возможно подключение. Водоотведение  осуществляет ООО «Водоканал Отрадненское городское поселение»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44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5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Возможно подключение по существующей линии  10кВ. Подключение от подстанции ПС 110/35/10кВ №207 «Ивановская». Подключение и предоставление мощностей осуществляет АО «Ленинградская областная сетевая компания»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1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Возможно подключение. Газораспределительный трубопровод высокого давления (расстояние до объекта 1 км). Подключение осуществляет филиал АО «Газпром газораспределение Ленинградская область»  </w:t>
            </w:r>
          </w:p>
        </w:tc>
      </w:tr>
      <w:tr w:rsidR="00665B16" w:rsidRPr="005E790D" w:rsidTr="002B1FBF">
        <w:trPr>
          <w:trHeight w:hRule="exact" w:val="201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18"/>
                <w:szCs w:val="18"/>
                <w:lang w:eastAsia="ru-RU"/>
              </w:rPr>
              <w:t>Наличие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68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lastRenderedPageBreak/>
              <w:t>Характеристики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Возможно подключение. Теплоснабжение осуществляет АО «ЛОТЭК» (расстояние до объекта 500 м)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Варианты приобретения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Аренда/продажа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Greenfield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Назначение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промышленное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Инженерно-строительные условия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Территория благоприятна для строительства</w:t>
            </w:r>
          </w:p>
        </w:tc>
      </w:tr>
      <w:tr w:rsidR="00665B16" w:rsidRPr="005E790D" w:rsidTr="002B1FBF">
        <w:trPr>
          <w:trHeight w:hRule="exact" w:val="64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Предприятия в непосредственной близости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pStyle w:val="ad"/>
              <w:rPr>
                <w:sz w:val="20"/>
                <w:szCs w:val="20"/>
              </w:rPr>
            </w:pPr>
            <w:r w:rsidRPr="005E790D">
              <w:rPr>
                <w:sz w:val="20"/>
                <w:szCs w:val="20"/>
              </w:rPr>
              <w:t>ООО «ЛСР-Стеновые материалы» (выпуск лицевого кирпича и керамических изделий)</w:t>
            </w:r>
          </w:p>
          <w:p w:rsidR="00665B16" w:rsidRPr="005E790D" w:rsidRDefault="00665B16" w:rsidP="002B1FBF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665B16" w:rsidRPr="005E790D" w:rsidRDefault="00665B16" w:rsidP="002B1FBF">
            <w:pPr>
              <w:jc w:val="right"/>
              <w:rPr>
                <w:rFonts w:ascii="Times New Roman" w:hAnsi="Times New Roman"/>
                <w:b/>
                <w:szCs w:val="20"/>
              </w:rPr>
            </w:pPr>
            <w:r w:rsidRPr="005E790D">
              <w:rPr>
                <w:rFonts w:ascii="Times New Roman" w:hAnsi="Times New Roman"/>
                <w:b/>
                <w:szCs w:val="20"/>
              </w:rPr>
              <w:t>Гребенщикову М.Н.</w:t>
            </w:r>
          </w:p>
          <w:p w:rsidR="00665B16" w:rsidRPr="005E790D" w:rsidRDefault="00665B16" w:rsidP="002B1FBF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665B16" w:rsidRPr="005E790D" w:rsidRDefault="00665B16" w:rsidP="002B1FBF">
            <w:pPr>
              <w:jc w:val="right"/>
              <w:rPr>
                <w:rFonts w:ascii="Times New Roman" w:hAnsi="Times New Roman"/>
                <w:b/>
                <w:szCs w:val="20"/>
              </w:rPr>
            </w:pPr>
          </w:p>
          <w:p w:rsidR="00665B16" w:rsidRPr="005E790D" w:rsidRDefault="00665B16" w:rsidP="002B1FBF">
            <w:pPr>
              <w:ind w:left="-391"/>
              <w:jc w:val="right"/>
              <w:rPr>
                <w:rFonts w:ascii="Times New Roman" w:hAnsi="Times New Roman"/>
                <w:b/>
                <w:szCs w:val="20"/>
              </w:rPr>
            </w:pPr>
            <w:r w:rsidRPr="005E790D">
              <w:rPr>
                <w:rFonts w:ascii="Times New Roman" w:hAnsi="Times New Roman"/>
                <w:b/>
                <w:szCs w:val="20"/>
              </w:rPr>
              <w:t>187330 Ленинградская область, Кировский район, г.Отрадное, ш.Никольское, д.55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6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Инженерная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18"/>
                <w:szCs w:val="18"/>
                <w:lang w:eastAsia="ru-RU"/>
              </w:rPr>
              <w:t>электроснабжения,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>Расстояние до источника теплоснабжения,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65B16" w:rsidRPr="005E790D" w:rsidTr="002B1FBF">
        <w:trPr>
          <w:trHeight w:hRule="exact" w:val="51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Транспортная 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покрытием,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 км автодорога регионального значения «Ульяновка-Отрадное» ( на Никольское)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18"/>
                <w:szCs w:val="18"/>
                <w:lang w:eastAsia="ru-RU"/>
              </w:rPr>
              <w:t>регионального значения,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 км автодорога «Ульяновка-Отрадное»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18"/>
                <w:szCs w:val="18"/>
                <w:lang w:eastAsia="ru-RU"/>
              </w:rPr>
              <w:t>Расстояние до железнодорожных путей, км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0,2</w:t>
            </w:r>
          </w:p>
        </w:tc>
      </w:tr>
      <w:tr w:rsidR="00665B16" w:rsidRPr="005E790D" w:rsidTr="002B1FBF">
        <w:trPr>
          <w:trHeight w:hRule="exact" w:val="44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Форма собственности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Площадь инвестиционной площадки, га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</w:t>
            </w:r>
          </w:p>
        </w:tc>
      </w:tr>
      <w:tr w:rsidR="00665B16" w:rsidRPr="005E790D" w:rsidTr="002B1FBF">
        <w:trPr>
          <w:trHeight w:hRule="exact" w:val="139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pStyle w:val="ad"/>
              <w:rPr>
                <w:rFonts w:eastAsiaTheme="minorEastAsia"/>
                <w:sz w:val="20"/>
                <w:szCs w:val="20"/>
                <w:lang w:eastAsia="ru-RU"/>
              </w:rPr>
            </w:pPr>
            <w:r w:rsidRPr="005E790D">
              <w:rPr>
                <w:rFonts w:eastAsiaTheme="minorEastAsia"/>
                <w:sz w:val="20"/>
                <w:szCs w:val="20"/>
                <w:lang w:eastAsia="ru-RU"/>
              </w:rPr>
              <w:t xml:space="preserve">Генеральный план МО «Город Отрадное», Правила землепользования и застройки </w:t>
            </w:r>
            <w:r w:rsidRPr="005E790D">
              <w:rPr>
                <w:sz w:val="20"/>
                <w:szCs w:val="20"/>
              </w:rPr>
              <w:t>части территории Отрадненского городского поселения Кировского муниципального района Ленинградской области (в пределах существующих границ г. Отрадное)</w:t>
            </w:r>
          </w:p>
          <w:p w:rsidR="00665B16" w:rsidRPr="005E790D" w:rsidRDefault="00665B16" w:rsidP="002B1FBF">
            <w:pPr>
              <w:pStyle w:val="ad"/>
              <w:rPr>
                <w:rFonts w:eastAsiaTheme="minorEastAsia"/>
                <w:lang w:eastAsia="ru-RU"/>
              </w:rPr>
            </w:pPr>
            <w:r w:rsidRPr="005E790D">
              <w:rPr>
                <w:rFonts w:eastAsiaTheme="minorEastAsia"/>
                <w:sz w:val="20"/>
                <w:szCs w:val="20"/>
                <w:lang w:eastAsia="ru-RU"/>
              </w:rPr>
              <w:t>http://fgis.economy.gov.ru/fgis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Arial" w:eastAsiaTheme="minorEastAsia" w:hAnsi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Дополнительные</w:t>
            </w:r>
            <w:r w:rsidRPr="005E790D">
              <w:rPr>
                <w:rFonts w:ascii="Arial" w:eastAsiaTheme="minorEastAsia" w:hAnsi="Arial" w:cs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5E790D">
              <w:rPr>
                <w:rFonts w:ascii="Arial" w:eastAsiaTheme="minorEastAsia" w:hAnsi="Arial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сведения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665B16" w:rsidRPr="005E790D" w:rsidRDefault="00665B16" w:rsidP="00665B16"/>
    <w:p w:rsidR="00665B16" w:rsidRPr="005E790D" w:rsidRDefault="00665B16" w:rsidP="00665B16">
      <w:r w:rsidRPr="005E790D">
        <w:rPr>
          <w:noProof/>
          <w:lang w:eastAsia="ru-RU"/>
        </w:rPr>
        <w:lastRenderedPageBreak/>
        <w:drawing>
          <wp:inline distT="0" distB="0" distL="0" distR="0">
            <wp:extent cx="5480050" cy="3917950"/>
            <wp:effectExtent l="19050" t="0" r="635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/>
    <w:p w:rsidR="00665B16" w:rsidRPr="005E790D" w:rsidRDefault="00665B16" w:rsidP="00665B16">
      <w:pPr>
        <w:widowControl w:val="0"/>
        <w:autoSpaceDE w:val="0"/>
        <w:autoSpaceDN w:val="0"/>
        <w:adjustRightInd w:val="0"/>
        <w:spacing w:after="221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665B16" w:rsidRPr="005E790D" w:rsidTr="00B00E73">
        <w:trPr>
          <w:trHeight w:hRule="exact" w:val="581"/>
        </w:trPr>
        <w:tc>
          <w:tcPr>
            <w:tcW w:w="90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ПЛОЩАДКА № </w:t>
            </w:r>
            <w:r w:rsidR="00847AD4"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7</w:t>
            </w:r>
            <w:r w:rsidR="00FF5BC2"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: ЗЕМЕЛЬНЫЙ УЧАСТОК, Г.П. ПАВЛ</w:t>
            </w: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ОВО, 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ЮЖНАЯ ЧАСТЬ</w:t>
            </w:r>
          </w:p>
        </w:tc>
      </w:tr>
      <w:tr w:rsidR="00665B16" w:rsidRPr="005E790D" w:rsidTr="00B00E73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665B16" w:rsidRPr="005E790D" w:rsidTr="00B00E73">
        <w:trPr>
          <w:trHeight w:hRule="exact" w:val="69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Ленинградская область, Кировский муниципальный район, Павловское городское поселение, в южной части г.п. Павлово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Категория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Класс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IV-V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Собственник:</w:t>
            </w:r>
          </w:p>
        </w:tc>
      </w:tr>
      <w:tr w:rsidR="00665B16" w:rsidRPr="005E790D" w:rsidTr="002B1FBF">
        <w:trPr>
          <w:trHeight w:hRule="exact" w:val="7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Администрация Кировского муниципального района Ленинградской области (собственность не разграничена)</w:t>
            </w:r>
          </w:p>
        </w:tc>
      </w:tr>
      <w:tr w:rsidR="00665B16" w:rsidRPr="005E790D" w:rsidTr="002B1FBF">
        <w:trPr>
          <w:trHeight w:hRule="exact" w:val="14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Лагачина Татьяна Борисовна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Тел. 8 (81362) 22503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Андреева Наталия Александровна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Тел. 8 (81362) 47405</w:t>
            </w:r>
          </w:p>
        </w:tc>
      </w:tr>
      <w:tr w:rsidR="00665B16" w:rsidRPr="005E790D" w:rsidTr="002B1FBF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Направление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зона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7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IV-V класса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Строительные материалы, пищеваяпромышленность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Расстояние до КАД Санкт-Петербурга,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40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Водоснабжение:</w:t>
            </w:r>
          </w:p>
        </w:tc>
      </w:tr>
      <w:tr w:rsidR="00665B16" w:rsidRPr="005E790D" w:rsidTr="002B1FBF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32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Есть возможность подключения. Производительность водозаборных сооружений 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1"/>
                <w:sz w:val="20"/>
                <w:szCs w:val="20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>438.0 тыс.куб.м/год.</w:t>
            </w:r>
            <w:r w:rsidRPr="005E790D">
              <w:rPr>
                <w:rFonts w:eastAsia="Times New Roman"/>
                <w:color w:val="000000"/>
                <w:spacing w:val="1"/>
                <w:sz w:val="20"/>
                <w:szCs w:val="20"/>
              </w:rPr>
              <w:tab/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 xml:space="preserve">Водоснабжение осуществляет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ООО «Водоканал Павловского городского поселения»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Канализация:</w:t>
            </w:r>
          </w:p>
        </w:tc>
      </w:tr>
      <w:tr w:rsidR="00665B16" w:rsidRPr="005E790D" w:rsidTr="002B1FBF">
        <w:trPr>
          <w:trHeight w:hRule="exact" w:val="32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33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 возможность подключения.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Производительность очистных сооружений канализации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255,0</w:t>
            </w: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  <w:lang w:eastAsia="ru-RU"/>
              </w:rPr>
              <w:t>тыс.куб.м/год.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color w:val="000000"/>
                <w:spacing w:val="1"/>
                <w:sz w:val="20"/>
                <w:szCs w:val="20"/>
              </w:rPr>
              <w:t xml:space="preserve">Водоотведение осуществляет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ООО «Водоканал Павловского городского поселения»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Электроснабжение:</w:t>
            </w:r>
          </w:p>
        </w:tc>
      </w:tr>
      <w:tr w:rsidR="00665B16" w:rsidRPr="005E790D" w:rsidTr="002B1FBF">
        <w:trPr>
          <w:trHeight w:hRule="exact" w:val="3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270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Есть возможность подключения.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Источником питания потребителей на территории МО Павловское  городское поселение являются ПС 35/10 кВ № 728 «Арбузово» и ПС 35/10 кВ 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№ 729 Н «Павлово новая».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Нагрузка трансформаторов на подстанции 35/10 кВ № 729н«Павлово новая» в зимний  максимум нагрузок составила 4,5 МВ∙А.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 xml:space="preserve">Подключение и предоставление мощностей осуществляет  </w:t>
            </w:r>
            <w:r w:rsidRPr="005E790D">
              <w:rPr>
                <w:rStyle w:val="ae"/>
                <w:rFonts w:ascii="Times New Roman" w:hAnsi="Times New Roman"/>
                <w:b w:val="0"/>
                <w:color w:val="000000"/>
                <w:sz w:val="20"/>
                <w:szCs w:val="20"/>
              </w:rPr>
              <w:t>Филиал "Центральные электросети" АО "ЛОЭСК"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Газоснабжение:</w:t>
            </w:r>
          </w:p>
        </w:tc>
      </w:tr>
      <w:tr w:rsidR="00665B16" w:rsidRPr="005E790D" w:rsidTr="002B1FBF">
        <w:trPr>
          <w:trHeight w:hRule="exact" w:val="53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65B16" w:rsidRPr="005E790D" w:rsidTr="002B1FBF">
        <w:trPr>
          <w:trHeight w:hRule="exact" w:val="10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 возможность подключения. ГРП (газопровод высокого давления) в 900 м.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Подключение осуществляет АО «Газпром газораспределение Ленинградская область».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Теплоснабжение:</w:t>
            </w:r>
          </w:p>
        </w:tc>
      </w:tr>
      <w:tr w:rsidR="00665B16" w:rsidRPr="005E790D" w:rsidTr="002B1FBF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Есть </w:t>
            </w:r>
          </w:p>
        </w:tc>
      </w:tr>
      <w:tr w:rsidR="00665B16" w:rsidRPr="005E790D" w:rsidTr="002B1FBF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Котельная ПАО «Павловский завод», производительность 15.32Гкал/ч.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Варианты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Greendfield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 промышленных предприятий IV-V класса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Инженерно-строительные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Предприятия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непосредственной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ПАО «Павловский завод»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Инженерная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инфраструктура:</w:t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>электроснабжения,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0,45  до ПС 35/10 кВ «Павлово новая»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0,28  до ВЛ 35 кВ</w:t>
            </w:r>
          </w:p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665B16" w:rsidRPr="005E790D" w:rsidTr="002B1FBF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Расстояние до источника теплоснабжения,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1,4</w:t>
            </w:r>
          </w:p>
        </w:tc>
      </w:tr>
      <w:tr w:rsidR="00665B16" w:rsidRPr="005E790D" w:rsidTr="002B1FBF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tabs>
                <w:tab w:val="left" w:pos="7080"/>
              </w:tabs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Транспортная инфраструктура: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ab/>
            </w:r>
          </w:p>
        </w:tc>
      </w:tr>
      <w:tr w:rsidR="00665B16" w:rsidRPr="005E790D" w:rsidTr="002B1FBF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>покрытием,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0,2</w:t>
            </w:r>
          </w:p>
        </w:tc>
      </w:tr>
      <w:tr w:rsidR="00665B16" w:rsidRPr="005E790D" w:rsidTr="002B1FBF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>регионального значения,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0,62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>Расстояние до железнодорожных путей,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Менее 0,05</w:t>
            </w:r>
          </w:p>
        </w:tc>
      </w:tr>
      <w:tr w:rsidR="00665B16" w:rsidRPr="005E790D" w:rsidTr="002B1FBF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Государственная не разграниченная</w:t>
            </w:r>
          </w:p>
        </w:tc>
      </w:tr>
      <w:tr w:rsidR="00665B16" w:rsidRPr="005E790D" w:rsidTr="002B1FBF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Площадь инвестиционной площадки, га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665B16" w:rsidRPr="005E790D" w:rsidTr="002B1FBF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Генеральный план МО Павловское городское поселениеhttp://fgis.economy.gov.ru/fgis_auth/</w:t>
            </w:r>
          </w:p>
        </w:tc>
      </w:tr>
      <w:tr w:rsidR="00665B16" w:rsidRPr="005E790D" w:rsidTr="002B1FBF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B16" w:rsidRPr="005E790D" w:rsidRDefault="00665B16" w:rsidP="002B1F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665B16" w:rsidRPr="005E790D" w:rsidRDefault="00665B16" w:rsidP="00665B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665B16" w:rsidRPr="005E790D" w:rsidRDefault="00665B16" w:rsidP="00665B16"/>
    <w:p w:rsidR="00665B16" w:rsidRPr="005E790D" w:rsidRDefault="00665B16" w:rsidP="00665B16">
      <w:r w:rsidRPr="005E790D">
        <w:rPr>
          <w:noProof/>
          <w:lang w:eastAsia="ru-RU"/>
        </w:rPr>
        <w:drawing>
          <wp:inline distT="0" distB="0" distL="0" distR="0">
            <wp:extent cx="5940425" cy="3268503"/>
            <wp:effectExtent l="19050" t="0" r="317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6" w:rsidRPr="005E790D" w:rsidRDefault="00665B16" w:rsidP="00665B16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387"/>
      </w:tblGrid>
      <w:tr w:rsidR="00230920" w:rsidRPr="005E790D" w:rsidTr="00C87D16">
        <w:trPr>
          <w:trHeight w:hRule="exact" w:val="581"/>
        </w:trPr>
        <w:tc>
          <w:tcPr>
            <w:tcW w:w="90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 xml:space="preserve">ПЛОЩАДКА № </w:t>
            </w:r>
            <w:r w:rsidR="003765D7"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8</w:t>
            </w: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: ЗЕМЕЛЬНЫЙ УЧАСТОК, Г.П. ПАВЛОВО, </w:t>
            </w:r>
          </w:p>
          <w:p w:rsidR="00230920" w:rsidRPr="005E790D" w:rsidRDefault="003765D7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Ленинградский пр-кт, д.7</w:t>
            </w:r>
          </w:p>
        </w:tc>
      </w:tr>
      <w:tr w:rsidR="00230920" w:rsidRPr="005E790D" w:rsidTr="00C87D16">
        <w:trPr>
          <w:trHeight w:hRule="exact" w:val="278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Муниципальный район/Городской округ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Кировский</w:t>
            </w:r>
          </w:p>
        </w:tc>
      </w:tr>
      <w:tr w:rsidR="00230920" w:rsidRPr="005E790D" w:rsidTr="00C87D16">
        <w:trPr>
          <w:trHeight w:hRule="exact" w:val="699"/>
        </w:trPr>
        <w:tc>
          <w:tcPr>
            <w:tcW w:w="4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2309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Ленинградская область, Кировский муниципальный район, г.п. Павлово, Ленинградский пр-кт, д.7</w:t>
            </w:r>
          </w:p>
        </w:tc>
      </w:tr>
      <w:tr w:rsidR="00230920" w:rsidRPr="005E790D" w:rsidTr="00C87D16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230920" w:rsidRPr="005E790D" w:rsidTr="00C87D16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6"/>
                <w:sz w:val="20"/>
                <w:szCs w:val="20"/>
                <w:lang w:eastAsia="ru-RU"/>
              </w:rPr>
              <w:t>Класс опасности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III 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 опасности</w:t>
            </w:r>
          </w:p>
        </w:tc>
      </w:tr>
      <w:tr w:rsidR="00230920" w:rsidRPr="005E790D" w:rsidTr="00C87D16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Собственник:</w:t>
            </w:r>
          </w:p>
        </w:tc>
      </w:tr>
      <w:tr w:rsidR="00230920" w:rsidRPr="005E790D" w:rsidTr="00230920">
        <w:trPr>
          <w:trHeight w:hRule="exact" w:val="3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2309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ПАО «Павловский завод»</w:t>
            </w:r>
          </w:p>
        </w:tc>
      </w:tr>
      <w:tr w:rsidR="00230920" w:rsidRPr="005E790D" w:rsidTr="00230920">
        <w:trPr>
          <w:trHeight w:hRule="exact" w:val="84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Калашник Виталий Сергеевич,</w:t>
            </w:r>
          </w:p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8 (812) 702-19-10, 8 (812) 318-14-15 </w:t>
            </w:r>
          </w:p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v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s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kalashnik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@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gmail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  <w:r w:rsidRPr="005E790D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ru</w:t>
            </w:r>
          </w:p>
        </w:tc>
      </w:tr>
      <w:tr w:rsidR="00230920" w:rsidRPr="005E790D" w:rsidTr="00C87D16">
        <w:trPr>
          <w:trHeight w:hRule="exact" w:val="2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Направление использования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Производственная зона</w:t>
            </w:r>
          </w:p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47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Функциональный приоритет площадки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Зона промышленных предприятий </w:t>
            </w:r>
            <w:r w:rsidR="00C87D16" w:rsidRPr="005E790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III</w:t>
            </w: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класса</w:t>
            </w:r>
          </w:p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Расстояние до КАД Санкт-Петербурга,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Водоснабжение:</w:t>
            </w:r>
          </w:p>
        </w:tc>
      </w:tr>
      <w:tr w:rsidR="00230920" w:rsidRPr="005E790D" w:rsidTr="00C87D16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C87D16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230920" w:rsidRPr="005E790D" w:rsidTr="00C87D16">
        <w:trPr>
          <w:trHeight w:hRule="exact" w:val="30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1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C87D16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hAnsi="Times New Roman"/>
                <w:sz w:val="20"/>
                <w:szCs w:val="20"/>
              </w:rPr>
              <w:t>Санитарная вода на границе участка</w:t>
            </w:r>
          </w:p>
        </w:tc>
      </w:tr>
      <w:tr w:rsidR="00230920" w:rsidRPr="005E790D" w:rsidTr="00C87D16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Канализация:</w:t>
            </w:r>
          </w:p>
        </w:tc>
      </w:tr>
      <w:tr w:rsidR="00230920" w:rsidRPr="005E790D" w:rsidTr="00C87D16">
        <w:trPr>
          <w:trHeight w:hRule="exact" w:val="32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C87D16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230920" w:rsidRPr="005E790D" w:rsidTr="00B639F8">
        <w:trPr>
          <w:trHeight w:hRule="exact" w:val="42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Электроснабжение:</w:t>
            </w:r>
          </w:p>
        </w:tc>
      </w:tr>
      <w:tr w:rsidR="00230920" w:rsidRPr="005E790D" w:rsidTr="00C87D16">
        <w:trPr>
          <w:trHeight w:hRule="exact" w:val="3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3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B639F8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230920" w:rsidRPr="005E790D" w:rsidTr="00B639F8">
        <w:trPr>
          <w:trHeight w:hRule="exact" w:val="103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B639F8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1,6 МВт. Стоимость переуступки электрической мощности с устройством РУ 10-0,4 кВ на границе участка ориентировочно составляет 25 тыс.руб. за 1 кВт</w:t>
            </w:r>
          </w:p>
        </w:tc>
      </w:tr>
      <w:tr w:rsidR="00230920" w:rsidRPr="005E790D" w:rsidTr="00C87D16">
        <w:trPr>
          <w:trHeight w:hRule="exact" w:val="250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Газоснабжение:</w:t>
            </w:r>
          </w:p>
        </w:tc>
      </w:tr>
      <w:tr w:rsidR="00230920" w:rsidRPr="005E790D" w:rsidTr="00C87D16">
        <w:trPr>
          <w:trHeight w:hRule="exact" w:val="533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B639F8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230920" w:rsidRPr="005E790D" w:rsidTr="00B639F8">
        <w:trPr>
          <w:trHeight w:hRule="exact" w:val="177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B639F8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Существует техническая возможность обеспечить участок газоснабжением в необходимом количестве двумя способами: устройство газопровода среднего давления от существующего ГРП длина 887м, устройство газопровода низкого давления от кательной ПАО "Павловский завод" 580м.</w:t>
            </w:r>
          </w:p>
        </w:tc>
      </w:tr>
      <w:tr w:rsidR="00230920" w:rsidRPr="005E790D" w:rsidTr="00C87D16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Теплоснабжение:</w:t>
            </w:r>
          </w:p>
        </w:tc>
      </w:tr>
      <w:tr w:rsidR="00230920" w:rsidRPr="005E790D" w:rsidTr="00C87D16">
        <w:trPr>
          <w:trHeight w:hRule="exact" w:val="26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-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58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Варианты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приобретения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1645DB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230920" w:rsidRPr="005E790D" w:rsidTr="00C87D16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</w:p>
        </w:tc>
      </w:tr>
      <w:tr w:rsidR="00230920" w:rsidRPr="005E790D" w:rsidTr="00C87D16">
        <w:trPr>
          <w:trHeight w:hRule="exact" w:val="25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Инженерно-строительные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8B2404">
        <w:trPr>
          <w:trHeight w:hRule="exact" w:val="524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Предприятия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в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непосредственной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близости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404" w:rsidRPr="005E790D" w:rsidRDefault="008B2404" w:rsidP="008B240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ПАО "Павловский завод", </w:t>
            </w:r>
          </w:p>
          <w:p w:rsidR="008B2404" w:rsidRPr="005E790D" w:rsidRDefault="008B2404" w:rsidP="008B240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90D">
              <w:rPr>
                <w:rFonts w:ascii="Times New Roman" w:hAnsi="Times New Roman"/>
                <w:color w:val="000000"/>
                <w:sz w:val="20"/>
                <w:szCs w:val="20"/>
              </w:rPr>
              <w:t>ЗАО "Ленстройкомплектации"</w:t>
            </w:r>
          </w:p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6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Инженерная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val="en-US" w:eastAsia="ru-RU"/>
              </w:rPr>
              <w:t xml:space="preserve"> 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инфраструктура:</w:t>
            </w:r>
          </w:p>
        </w:tc>
      </w:tr>
      <w:tr w:rsidR="00230920" w:rsidRPr="005E790D" w:rsidTr="00C87D16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ind w:left="24" w:right="145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головного объекта </w:t>
            </w:r>
            <w:r w:rsidRPr="005E790D">
              <w:rPr>
                <w:rFonts w:ascii="Times New Roman" w:eastAsiaTheme="minorEastAsia" w:hAnsi="Times New Roman"/>
                <w:color w:val="000000"/>
                <w:spacing w:val="6"/>
                <w:sz w:val="20"/>
                <w:szCs w:val="20"/>
                <w:lang w:eastAsia="ru-RU"/>
              </w:rPr>
              <w:t>электроснабжения,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48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lastRenderedPageBreak/>
              <w:t>Расстояние до источника теплоснабжения,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24" w:right="14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Расстояние до объекта или сети водоотведения, </w:t>
            </w:r>
            <w:r w:rsidRPr="005E790D">
              <w:rPr>
                <w:rFonts w:ascii="Times New Roman" w:eastAsiaTheme="minorEastAsia" w:hAnsi="Times New Roman"/>
                <w:color w:val="000000"/>
                <w:spacing w:val="7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9"/>
        </w:trPr>
        <w:tc>
          <w:tcPr>
            <w:tcW w:w="9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tabs>
                <w:tab w:val="left" w:pos="7080"/>
              </w:tabs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Транспортная инфраструктура:</w:t>
            </w: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ab/>
            </w:r>
          </w:p>
        </w:tc>
      </w:tr>
      <w:tr w:rsidR="00230920" w:rsidRPr="005E790D" w:rsidTr="00C87D16">
        <w:trPr>
          <w:trHeight w:hRule="exact" w:val="50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ind w:left="14" w:right="101" w:hanging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с твердым </w:t>
            </w:r>
            <w:r w:rsidRPr="005E790D">
              <w:rPr>
                <w:rFonts w:ascii="Times New Roman" w:eastAsiaTheme="minorEastAsia" w:hAnsi="Times New Roman"/>
                <w:bCs/>
                <w:color w:val="000000"/>
                <w:spacing w:val="-2"/>
                <w:sz w:val="20"/>
                <w:szCs w:val="20"/>
                <w:lang w:eastAsia="ru-RU"/>
              </w:rPr>
              <w:t>покрытием,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518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left="19" w:right="1066" w:hanging="14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Pr="005E790D">
              <w:rPr>
                <w:rFonts w:ascii="Times New Roman" w:eastAsiaTheme="minorEastAsia" w:hAnsi="Times New Roman"/>
                <w:color w:val="000000"/>
                <w:spacing w:val="5"/>
                <w:sz w:val="20"/>
                <w:szCs w:val="20"/>
                <w:lang w:eastAsia="ru-RU"/>
              </w:rPr>
              <w:t>регионального значения,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color w:val="000000"/>
                <w:spacing w:val="4"/>
                <w:sz w:val="20"/>
                <w:szCs w:val="20"/>
                <w:lang w:eastAsia="ru-RU"/>
              </w:rPr>
              <w:t>Расстояние до железнодорожных путей, км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230920" w:rsidRPr="005E790D" w:rsidTr="00C87D16">
        <w:trPr>
          <w:trHeight w:hRule="exact" w:val="25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5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1645DB" w:rsidP="001645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  <w:tr w:rsidR="00230920" w:rsidRPr="005E790D" w:rsidTr="00C87D16">
        <w:trPr>
          <w:trHeight w:hRule="exact" w:val="269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Площадь инвестиционной площадки, га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8B2404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7,19</w:t>
            </w:r>
          </w:p>
        </w:tc>
      </w:tr>
      <w:tr w:rsidR="00230920" w:rsidRPr="005E790D" w:rsidTr="00C87D16">
        <w:trPr>
          <w:trHeight w:hRule="exact" w:val="452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Градостроительная документация во ФГИС ТП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Генеральный план МО Павловское городское поселениеhttp://fgis.economy.gov.ru/fgis_auth/</w:t>
            </w:r>
          </w:p>
        </w:tc>
      </w:tr>
      <w:tr w:rsidR="00230920" w:rsidRPr="00BE3977" w:rsidTr="00C87D16">
        <w:trPr>
          <w:trHeight w:hRule="exact" w:val="317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5E790D" w:rsidRDefault="00230920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>Дополнительные сведения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0920" w:rsidRPr="00BE3977" w:rsidRDefault="00CD5E9E" w:rsidP="00C87D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E790D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Кадастровый номер 47:16:0335017:21</w:t>
            </w:r>
          </w:p>
        </w:tc>
      </w:tr>
    </w:tbl>
    <w:p w:rsidR="00665B16" w:rsidRDefault="00665B16" w:rsidP="00665B16"/>
    <w:p w:rsidR="00665B16" w:rsidRDefault="00665B16" w:rsidP="00665B16"/>
    <w:p w:rsidR="00665B16" w:rsidRDefault="00665B16" w:rsidP="00665B16"/>
    <w:p w:rsidR="00665B16" w:rsidRPr="00665B16" w:rsidRDefault="00665B16" w:rsidP="0077488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sectPr w:rsidR="00665B16" w:rsidRPr="00665B16" w:rsidSect="0066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CB8" w:rsidRDefault="00D60CB8">
      <w:pPr>
        <w:spacing w:after="0" w:line="240" w:lineRule="auto"/>
      </w:pPr>
      <w:r>
        <w:separator/>
      </w:r>
    </w:p>
  </w:endnote>
  <w:endnote w:type="continuationSeparator" w:id="1">
    <w:p w:rsidR="00D60CB8" w:rsidRDefault="00D6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34" w:rsidRPr="00065946" w:rsidRDefault="0013202C">
    <w:pPr>
      <w:pStyle w:val="a3"/>
      <w:jc w:val="center"/>
      <w:rPr>
        <w:sz w:val="20"/>
        <w:szCs w:val="20"/>
      </w:rPr>
    </w:pPr>
    <w:r w:rsidRPr="00065946">
      <w:rPr>
        <w:sz w:val="20"/>
        <w:szCs w:val="20"/>
      </w:rPr>
      <w:fldChar w:fldCharType="begin"/>
    </w:r>
    <w:r w:rsidR="003D2D34" w:rsidRPr="00065946">
      <w:rPr>
        <w:sz w:val="20"/>
        <w:szCs w:val="20"/>
      </w:rPr>
      <w:instrText xml:space="preserve"> PAGE   \* MERGEFORMAT </w:instrText>
    </w:r>
    <w:r w:rsidRPr="00065946">
      <w:rPr>
        <w:sz w:val="20"/>
        <w:szCs w:val="20"/>
      </w:rPr>
      <w:fldChar w:fldCharType="separate"/>
    </w:r>
    <w:r w:rsidR="00612DB3">
      <w:rPr>
        <w:noProof/>
        <w:sz w:val="20"/>
        <w:szCs w:val="20"/>
      </w:rPr>
      <w:t>2</w:t>
    </w:r>
    <w:r w:rsidRPr="00065946">
      <w:rPr>
        <w:sz w:val="20"/>
        <w:szCs w:val="20"/>
      </w:rPr>
      <w:fldChar w:fldCharType="end"/>
    </w:r>
  </w:p>
  <w:p w:rsidR="003D2D34" w:rsidRDefault="003D2D3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CB8" w:rsidRDefault="00D60CB8">
      <w:pPr>
        <w:spacing w:after="0" w:line="240" w:lineRule="auto"/>
      </w:pPr>
      <w:r>
        <w:separator/>
      </w:r>
    </w:p>
  </w:footnote>
  <w:footnote w:type="continuationSeparator" w:id="1">
    <w:p w:rsidR="00D60CB8" w:rsidRDefault="00D60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0ED7"/>
    <w:multiLevelType w:val="hybridMultilevel"/>
    <w:tmpl w:val="022E0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62A3E"/>
    <w:multiLevelType w:val="hybridMultilevel"/>
    <w:tmpl w:val="01AC7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F6A49"/>
    <w:multiLevelType w:val="hybridMultilevel"/>
    <w:tmpl w:val="6B867DFA"/>
    <w:lvl w:ilvl="0" w:tplc="72A255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C67CB9"/>
    <w:multiLevelType w:val="hybridMultilevel"/>
    <w:tmpl w:val="42D2C636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3C18A6"/>
    <w:multiLevelType w:val="hybridMultilevel"/>
    <w:tmpl w:val="96EA2D3A"/>
    <w:lvl w:ilvl="0" w:tplc="72A255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025B91"/>
    <w:multiLevelType w:val="hybridMultilevel"/>
    <w:tmpl w:val="2F4A89A8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685250"/>
    <w:multiLevelType w:val="hybridMultilevel"/>
    <w:tmpl w:val="B61841AE"/>
    <w:lvl w:ilvl="0" w:tplc="72A255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1ED7B25"/>
    <w:multiLevelType w:val="multilevel"/>
    <w:tmpl w:val="8F6461F4"/>
    <w:lvl w:ilvl="0">
      <w:start w:val="9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43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BB60307"/>
    <w:multiLevelType w:val="hybridMultilevel"/>
    <w:tmpl w:val="C8AE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50436"/>
    <w:multiLevelType w:val="hybridMultilevel"/>
    <w:tmpl w:val="9C8043AC"/>
    <w:lvl w:ilvl="0" w:tplc="72A255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D0BFD"/>
    <w:multiLevelType w:val="hybridMultilevel"/>
    <w:tmpl w:val="246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A0937"/>
    <w:multiLevelType w:val="multilevel"/>
    <w:tmpl w:val="5FB8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3C76CB"/>
    <w:multiLevelType w:val="hybridMultilevel"/>
    <w:tmpl w:val="B9D0E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213AA"/>
    <w:multiLevelType w:val="hybridMultilevel"/>
    <w:tmpl w:val="74FA26FE"/>
    <w:lvl w:ilvl="0" w:tplc="F2928172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">
    <w:nsid w:val="600431EB"/>
    <w:multiLevelType w:val="multilevel"/>
    <w:tmpl w:val="678E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A84D26"/>
    <w:multiLevelType w:val="hybridMultilevel"/>
    <w:tmpl w:val="EC08A8DE"/>
    <w:lvl w:ilvl="0" w:tplc="F9945B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75D3463"/>
    <w:multiLevelType w:val="hybridMultilevel"/>
    <w:tmpl w:val="F07A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49FF"/>
    <w:multiLevelType w:val="multilevel"/>
    <w:tmpl w:val="0BBC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C6350FC"/>
    <w:multiLevelType w:val="hybridMultilevel"/>
    <w:tmpl w:val="EAF6A4CC"/>
    <w:lvl w:ilvl="0" w:tplc="72A255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0E375AA"/>
    <w:multiLevelType w:val="multilevel"/>
    <w:tmpl w:val="A95CC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0"/>
  </w:num>
  <w:num w:numId="5">
    <w:abstractNumId w:val="16"/>
  </w:num>
  <w:num w:numId="6">
    <w:abstractNumId w:val="12"/>
  </w:num>
  <w:num w:numId="7">
    <w:abstractNumId w:val="19"/>
  </w:num>
  <w:num w:numId="8">
    <w:abstractNumId w:val="3"/>
  </w:num>
  <w:num w:numId="9">
    <w:abstractNumId w:val="9"/>
  </w:num>
  <w:num w:numId="10">
    <w:abstractNumId w:val="5"/>
  </w:num>
  <w:num w:numId="11">
    <w:abstractNumId w:val="15"/>
  </w:num>
  <w:num w:numId="12">
    <w:abstractNumId w:val="7"/>
  </w:num>
  <w:num w:numId="13">
    <w:abstractNumId w:val="13"/>
  </w:num>
  <w:num w:numId="14">
    <w:abstractNumId w:val="18"/>
  </w:num>
  <w:num w:numId="15">
    <w:abstractNumId w:val="6"/>
  </w:num>
  <w:num w:numId="16">
    <w:abstractNumId w:val="2"/>
  </w:num>
  <w:num w:numId="17">
    <w:abstractNumId w:val="4"/>
  </w:num>
  <w:num w:numId="18">
    <w:abstractNumId w:val="11"/>
  </w:num>
  <w:num w:numId="19">
    <w:abstractNumId w:val="17"/>
  </w:num>
  <w:num w:numId="20">
    <w:abstractNumId w:val="1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6484"/>
    <w:rsid w:val="00002AD1"/>
    <w:rsid w:val="00002E62"/>
    <w:rsid w:val="0000319E"/>
    <w:rsid w:val="00003222"/>
    <w:rsid w:val="00003AD6"/>
    <w:rsid w:val="00006211"/>
    <w:rsid w:val="00006F4E"/>
    <w:rsid w:val="00007B50"/>
    <w:rsid w:val="00014D09"/>
    <w:rsid w:val="000152F4"/>
    <w:rsid w:val="00015931"/>
    <w:rsid w:val="00016AB7"/>
    <w:rsid w:val="00020DD8"/>
    <w:rsid w:val="000214E1"/>
    <w:rsid w:val="000259FC"/>
    <w:rsid w:val="00027B99"/>
    <w:rsid w:val="00033D45"/>
    <w:rsid w:val="00034FA1"/>
    <w:rsid w:val="0003613A"/>
    <w:rsid w:val="00037165"/>
    <w:rsid w:val="000375DE"/>
    <w:rsid w:val="00046A7F"/>
    <w:rsid w:val="00047A09"/>
    <w:rsid w:val="00050DC0"/>
    <w:rsid w:val="0005371C"/>
    <w:rsid w:val="00053C08"/>
    <w:rsid w:val="00056CCA"/>
    <w:rsid w:val="00060D1E"/>
    <w:rsid w:val="000638FE"/>
    <w:rsid w:val="00063AAB"/>
    <w:rsid w:val="00064675"/>
    <w:rsid w:val="000674E8"/>
    <w:rsid w:val="000700E1"/>
    <w:rsid w:val="00070CBE"/>
    <w:rsid w:val="00072101"/>
    <w:rsid w:val="000737E1"/>
    <w:rsid w:val="0007561A"/>
    <w:rsid w:val="0008538C"/>
    <w:rsid w:val="00091EB3"/>
    <w:rsid w:val="00093F31"/>
    <w:rsid w:val="000A059C"/>
    <w:rsid w:val="000A097F"/>
    <w:rsid w:val="000A23FA"/>
    <w:rsid w:val="000A27C1"/>
    <w:rsid w:val="000A62FD"/>
    <w:rsid w:val="000A6B9A"/>
    <w:rsid w:val="000B5FF7"/>
    <w:rsid w:val="000B6592"/>
    <w:rsid w:val="000C45D1"/>
    <w:rsid w:val="000C50BE"/>
    <w:rsid w:val="000C7002"/>
    <w:rsid w:val="000C755B"/>
    <w:rsid w:val="000C7C7B"/>
    <w:rsid w:val="000D19C5"/>
    <w:rsid w:val="000D3E38"/>
    <w:rsid w:val="000D57C7"/>
    <w:rsid w:val="000D648E"/>
    <w:rsid w:val="000D6CAA"/>
    <w:rsid w:val="000D6E88"/>
    <w:rsid w:val="000D71DB"/>
    <w:rsid w:val="000E150A"/>
    <w:rsid w:val="000E46CC"/>
    <w:rsid w:val="000E4C4C"/>
    <w:rsid w:val="000F0DFA"/>
    <w:rsid w:val="000F0E7E"/>
    <w:rsid w:val="000F215F"/>
    <w:rsid w:val="000F3019"/>
    <w:rsid w:val="000F5E6E"/>
    <w:rsid w:val="000F63A0"/>
    <w:rsid w:val="000F67CD"/>
    <w:rsid w:val="000F7996"/>
    <w:rsid w:val="000F7C2E"/>
    <w:rsid w:val="001013C3"/>
    <w:rsid w:val="001028CB"/>
    <w:rsid w:val="00104F19"/>
    <w:rsid w:val="00106A32"/>
    <w:rsid w:val="00110C84"/>
    <w:rsid w:val="0011163F"/>
    <w:rsid w:val="00112E4F"/>
    <w:rsid w:val="00116353"/>
    <w:rsid w:val="00121C1F"/>
    <w:rsid w:val="001221D4"/>
    <w:rsid w:val="0012625D"/>
    <w:rsid w:val="001267C5"/>
    <w:rsid w:val="00126A10"/>
    <w:rsid w:val="0012764C"/>
    <w:rsid w:val="00131A5A"/>
    <w:rsid w:val="00131EB3"/>
    <w:rsid w:val="0013202C"/>
    <w:rsid w:val="00137E40"/>
    <w:rsid w:val="00141C4C"/>
    <w:rsid w:val="001429CB"/>
    <w:rsid w:val="001452F4"/>
    <w:rsid w:val="00146180"/>
    <w:rsid w:val="0015045A"/>
    <w:rsid w:val="00152180"/>
    <w:rsid w:val="00154FE8"/>
    <w:rsid w:val="001612F8"/>
    <w:rsid w:val="001617F3"/>
    <w:rsid w:val="00164453"/>
    <w:rsid w:val="001645DB"/>
    <w:rsid w:val="0016467D"/>
    <w:rsid w:val="001648E8"/>
    <w:rsid w:val="001656EC"/>
    <w:rsid w:val="00171771"/>
    <w:rsid w:val="00171A3E"/>
    <w:rsid w:val="00173016"/>
    <w:rsid w:val="00174D7D"/>
    <w:rsid w:val="00175B91"/>
    <w:rsid w:val="00181093"/>
    <w:rsid w:val="00183061"/>
    <w:rsid w:val="00184B0A"/>
    <w:rsid w:val="001863C5"/>
    <w:rsid w:val="00194939"/>
    <w:rsid w:val="0019530D"/>
    <w:rsid w:val="00197418"/>
    <w:rsid w:val="001A3EDD"/>
    <w:rsid w:val="001A3F99"/>
    <w:rsid w:val="001A58EA"/>
    <w:rsid w:val="001A7692"/>
    <w:rsid w:val="001A7CD7"/>
    <w:rsid w:val="001B1A0E"/>
    <w:rsid w:val="001B29B4"/>
    <w:rsid w:val="001B2BA9"/>
    <w:rsid w:val="001B2E20"/>
    <w:rsid w:val="001C02F5"/>
    <w:rsid w:val="001C0DDF"/>
    <w:rsid w:val="001C1753"/>
    <w:rsid w:val="001E0C1D"/>
    <w:rsid w:val="001E1165"/>
    <w:rsid w:val="001E5E30"/>
    <w:rsid w:val="001E5F02"/>
    <w:rsid w:val="001F4B23"/>
    <w:rsid w:val="001F7519"/>
    <w:rsid w:val="0020070C"/>
    <w:rsid w:val="00204574"/>
    <w:rsid w:val="002055A2"/>
    <w:rsid w:val="002062D1"/>
    <w:rsid w:val="00206764"/>
    <w:rsid w:val="002070FF"/>
    <w:rsid w:val="00214F50"/>
    <w:rsid w:val="00215769"/>
    <w:rsid w:val="0022069E"/>
    <w:rsid w:val="00220722"/>
    <w:rsid w:val="0022614C"/>
    <w:rsid w:val="00227C9A"/>
    <w:rsid w:val="00230920"/>
    <w:rsid w:val="002329CD"/>
    <w:rsid w:val="00234158"/>
    <w:rsid w:val="00234A62"/>
    <w:rsid w:val="00235AA7"/>
    <w:rsid w:val="00241D04"/>
    <w:rsid w:val="00242733"/>
    <w:rsid w:val="00244018"/>
    <w:rsid w:val="00256869"/>
    <w:rsid w:val="002568F6"/>
    <w:rsid w:val="002637A5"/>
    <w:rsid w:val="00265095"/>
    <w:rsid w:val="00274672"/>
    <w:rsid w:val="002759A2"/>
    <w:rsid w:val="002766EC"/>
    <w:rsid w:val="00277619"/>
    <w:rsid w:val="0027772D"/>
    <w:rsid w:val="00282877"/>
    <w:rsid w:val="0028478B"/>
    <w:rsid w:val="002868DC"/>
    <w:rsid w:val="00286A17"/>
    <w:rsid w:val="00286B13"/>
    <w:rsid w:val="0028732E"/>
    <w:rsid w:val="00291513"/>
    <w:rsid w:val="002959B9"/>
    <w:rsid w:val="00295D1D"/>
    <w:rsid w:val="002A513E"/>
    <w:rsid w:val="002B1564"/>
    <w:rsid w:val="002B1FBF"/>
    <w:rsid w:val="002B32E5"/>
    <w:rsid w:val="002B5A35"/>
    <w:rsid w:val="002B6B64"/>
    <w:rsid w:val="002C095A"/>
    <w:rsid w:val="002C1D2E"/>
    <w:rsid w:val="002C2DC1"/>
    <w:rsid w:val="002C5263"/>
    <w:rsid w:val="002D0070"/>
    <w:rsid w:val="002D13D0"/>
    <w:rsid w:val="002D15EC"/>
    <w:rsid w:val="002D3B94"/>
    <w:rsid w:val="002D614F"/>
    <w:rsid w:val="002D63CF"/>
    <w:rsid w:val="002D690F"/>
    <w:rsid w:val="002D6CD5"/>
    <w:rsid w:val="002D7A68"/>
    <w:rsid w:val="002D7C92"/>
    <w:rsid w:val="002E0B42"/>
    <w:rsid w:val="002E2852"/>
    <w:rsid w:val="002F092C"/>
    <w:rsid w:val="002F35BA"/>
    <w:rsid w:val="002F3ADC"/>
    <w:rsid w:val="002F3C22"/>
    <w:rsid w:val="002F6D45"/>
    <w:rsid w:val="00301B7C"/>
    <w:rsid w:val="00301D24"/>
    <w:rsid w:val="003065D1"/>
    <w:rsid w:val="00307BAF"/>
    <w:rsid w:val="003106A7"/>
    <w:rsid w:val="00310D5B"/>
    <w:rsid w:val="00311562"/>
    <w:rsid w:val="003136BB"/>
    <w:rsid w:val="003144C1"/>
    <w:rsid w:val="00314980"/>
    <w:rsid w:val="00315A40"/>
    <w:rsid w:val="003244E2"/>
    <w:rsid w:val="00327DE4"/>
    <w:rsid w:val="00332524"/>
    <w:rsid w:val="00332B1C"/>
    <w:rsid w:val="00333368"/>
    <w:rsid w:val="003338AE"/>
    <w:rsid w:val="0033628D"/>
    <w:rsid w:val="00340438"/>
    <w:rsid w:val="00341AA4"/>
    <w:rsid w:val="00341E88"/>
    <w:rsid w:val="00344E24"/>
    <w:rsid w:val="003458C0"/>
    <w:rsid w:val="00351366"/>
    <w:rsid w:val="0036774D"/>
    <w:rsid w:val="003679DD"/>
    <w:rsid w:val="00371022"/>
    <w:rsid w:val="00372495"/>
    <w:rsid w:val="003765D7"/>
    <w:rsid w:val="003776C0"/>
    <w:rsid w:val="00377E3D"/>
    <w:rsid w:val="00384320"/>
    <w:rsid w:val="00384DA0"/>
    <w:rsid w:val="0038582A"/>
    <w:rsid w:val="00385E7A"/>
    <w:rsid w:val="0039167D"/>
    <w:rsid w:val="00396F8E"/>
    <w:rsid w:val="00397C6E"/>
    <w:rsid w:val="003A0684"/>
    <w:rsid w:val="003A191E"/>
    <w:rsid w:val="003A22C2"/>
    <w:rsid w:val="003A2B9D"/>
    <w:rsid w:val="003A4596"/>
    <w:rsid w:val="003A5707"/>
    <w:rsid w:val="003A6618"/>
    <w:rsid w:val="003A7BBD"/>
    <w:rsid w:val="003B145E"/>
    <w:rsid w:val="003B14E9"/>
    <w:rsid w:val="003B53A2"/>
    <w:rsid w:val="003B59A4"/>
    <w:rsid w:val="003B5FFE"/>
    <w:rsid w:val="003B6673"/>
    <w:rsid w:val="003B7775"/>
    <w:rsid w:val="003C0B19"/>
    <w:rsid w:val="003C614E"/>
    <w:rsid w:val="003D2D34"/>
    <w:rsid w:val="003D4027"/>
    <w:rsid w:val="003D7CE3"/>
    <w:rsid w:val="003E2128"/>
    <w:rsid w:val="003E3EB0"/>
    <w:rsid w:val="003E3ED0"/>
    <w:rsid w:val="003E4B4A"/>
    <w:rsid w:val="003E4D64"/>
    <w:rsid w:val="003E542E"/>
    <w:rsid w:val="003E5EAA"/>
    <w:rsid w:val="003F2D7A"/>
    <w:rsid w:val="003F5BC9"/>
    <w:rsid w:val="00402B34"/>
    <w:rsid w:val="00404CAF"/>
    <w:rsid w:val="00405B05"/>
    <w:rsid w:val="00405F56"/>
    <w:rsid w:val="00406255"/>
    <w:rsid w:val="00407374"/>
    <w:rsid w:val="00412627"/>
    <w:rsid w:val="0041472C"/>
    <w:rsid w:val="00415912"/>
    <w:rsid w:val="00415DD3"/>
    <w:rsid w:val="00420EA5"/>
    <w:rsid w:val="00426534"/>
    <w:rsid w:val="00427B7E"/>
    <w:rsid w:val="00432E56"/>
    <w:rsid w:val="004354D6"/>
    <w:rsid w:val="00435C0B"/>
    <w:rsid w:val="0044127F"/>
    <w:rsid w:val="0044257D"/>
    <w:rsid w:val="00442C2A"/>
    <w:rsid w:val="00443860"/>
    <w:rsid w:val="00443F42"/>
    <w:rsid w:val="00444553"/>
    <w:rsid w:val="00450B81"/>
    <w:rsid w:val="00456881"/>
    <w:rsid w:val="004632FF"/>
    <w:rsid w:val="004655DB"/>
    <w:rsid w:val="004736A0"/>
    <w:rsid w:val="00473F3C"/>
    <w:rsid w:val="00475646"/>
    <w:rsid w:val="004769EB"/>
    <w:rsid w:val="004842BE"/>
    <w:rsid w:val="0048571C"/>
    <w:rsid w:val="00487220"/>
    <w:rsid w:val="00490005"/>
    <w:rsid w:val="004928BA"/>
    <w:rsid w:val="004939EC"/>
    <w:rsid w:val="00494718"/>
    <w:rsid w:val="00495556"/>
    <w:rsid w:val="004975F1"/>
    <w:rsid w:val="00497A8A"/>
    <w:rsid w:val="004A12AF"/>
    <w:rsid w:val="004A2F8F"/>
    <w:rsid w:val="004A3ACE"/>
    <w:rsid w:val="004A5A91"/>
    <w:rsid w:val="004A67C8"/>
    <w:rsid w:val="004A703D"/>
    <w:rsid w:val="004B26BE"/>
    <w:rsid w:val="004C061D"/>
    <w:rsid w:val="004C255D"/>
    <w:rsid w:val="004C4A1C"/>
    <w:rsid w:val="004C59B8"/>
    <w:rsid w:val="004C7932"/>
    <w:rsid w:val="004D0791"/>
    <w:rsid w:val="004D2E24"/>
    <w:rsid w:val="004D3E17"/>
    <w:rsid w:val="004D514F"/>
    <w:rsid w:val="004D6793"/>
    <w:rsid w:val="004D6843"/>
    <w:rsid w:val="004E19B4"/>
    <w:rsid w:val="004E1E68"/>
    <w:rsid w:val="004E2063"/>
    <w:rsid w:val="004E2A1C"/>
    <w:rsid w:val="004E3B92"/>
    <w:rsid w:val="004E448C"/>
    <w:rsid w:val="004E5B07"/>
    <w:rsid w:val="004E6070"/>
    <w:rsid w:val="004E7BD8"/>
    <w:rsid w:val="004F3E14"/>
    <w:rsid w:val="004F41C5"/>
    <w:rsid w:val="004F4FB5"/>
    <w:rsid w:val="004F6370"/>
    <w:rsid w:val="00501ABE"/>
    <w:rsid w:val="005021DA"/>
    <w:rsid w:val="005025F7"/>
    <w:rsid w:val="00505261"/>
    <w:rsid w:val="005077E9"/>
    <w:rsid w:val="0051193A"/>
    <w:rsid w:val="0051305A"/>
    <w:rsid w:val="005132B1"/>
    <w:rsid w:val="00513907"/>
    <w:rsid w:val="00515AFB"/>
    <w:rsid w:val="00515C3A"/>
    <w:rsid w:val="00516180"/>
    <w:rsid w:val="00530761"/>
    <w:rsid w:val="00530B3C"/>
    <w:rsid w:val="005316B5"/>
    <w:rsid w:val="00531C5C"/>
    <w:rsid w:val="00533900"/>
    <w:rsid w:val="00533EED"/>
    <w:rsid w:val="00534D39"/>
    <w:rsid w:val="00535AF7"/>
    <w:rsid w:val="005410D5"/>
    <w:rsid w:val="00544C39"/>
    <w:rsid w:val="00545097"/>
    <w:rsid w:val="00546314"/>
    <w:rsid w:val="00546C3A"/>
    <w:rsid w:val="00547DC4"/>
    <w:rsid w:val="00552F12"/>
    <w:rsid w:val="005546E9"/>
    <w:rsid w:val="005562F7"/>
    <w:rsid w:val="005570D4"/>
    <w:rsid w:val="0055743C"/>
    <w:rsid w:val="00560370"/>
    <w:rsid w:val="00561887"/>
    <w:rsid w:val="00562574"/>
    <w:rsid w:val="00565C74"/>
    <w:rsid w:val="00566617"/>
    <w:rsid w:val="005673EE"/>
    <w:rsid w:val="005735AD"/>
    <w:rsid w:val="00573AAF"/>
    <w:rsid w:val="00574EA6"/>
    <w:rsid w:val="00582738"/>
    <w:rsid w:val="00583452"/>
    <w:rsid w:val="005843EF"/>
    <w:rsid w:val="00587B41"/>
    <w:rsid w:val="005917F5"/>
    <w:rsid w:val="00593A01"/>
    <w:rsid w:val="00595864"/>
    <w:rsid w:val="00597CD7"/>
    <w:rsid w:val="005A0300"/>
    <w:rsid w:val="005A188F"/>
    <w:rsid w:val="005A2292"/>
    <w:rsid w:val="005A3869"/>
    <w:rsid w:val="005A5C6A"/>
    <w:rsid w:val="005B2426"/>
    <w:rsid w:val="005B3779"/>
    <w:rsid w:val="005B4DB9"/>
    <w:rsid w:val="005B6284"/>
    <w:rsid w:val="005B689A"/>
    <w:rsid w:val="005C160E"/>
    <w:rsid w:val="005C2A3E"/>
    <w:rsid w:val="005C60AB"/>
    <w:rsid w:val="005C63BD"/>
    <w:rsid w:val="005C70C1"/>
    <w:rsid w:val="005D13EB"/>
    <w:rsid w:val="005D172A"/>
    <w:rsid w:val="005D1B81"/>
    <w:rsid w:val="005D20EE"/>
    <w:rsid w:val="005D23EE"/>
    <w:rsid w:val="005D36EA"/>
    <w:rsid w:val="005D4D82"/>
    <w:rsid w:val="005D5ECB"/>
    <w:rsid w:val="005E1252"/>
    <w:rsid w:val="005E790D"/>
    <w:rsid w:val="005F2FA7"/>
    <w:rsid w:val="005F3476"/>
    <w:rsid w:val="005F6B89"/>
    <w:rsid w:val="00602604"/>
    <w:rsid w:val="0060367C"/>
    <w:rsid w:val="00603948"/>
    <w:rsid w:val="00605F4F"/>
    <w:rsid w:val="00607F20"/>
    <w:rsid w:val="00611FAA"/>
    <w:rsid w:val="00612DB3"/>
    <w:rsid w:val="00614F53"/>
    <w:rsid w:val="00617DEB"/>
    <w:rsid w:val="00630D2B"/>
    <w:rsid w:val="00631079"/>
    <w:rsid w:val="00634C29"/>
    <w:rsid w:val="00636DFA"/>
    <w:rsid w:val="006418E6"/>
    <w:rsid w:val="00643822"/>
    <w:rsid w:val="00646D09"/>
    <w:rsid w:val="0064706A"/>
    <w:rsid w:val="00652493"/>
    <w:rsid w:val="006524AF"/>
    <w:rsid w:val="0065327F"/>
    <w:rsid w:val="00656F79"/>
    <w:rsid w:val="00662245"/>
    <w:rsid w:val="00662DDC"/>
    <w:rsid w:val="00662E31"/>
    <w:rsid w:val="00664BAD"/>
    <w:rsid w:val="00665B16"/>
    <w:rsid w:val="00670E6E"/>
    <w:rsid w:val="0067465B"/>
    <w:rsid w:val="00674D97"/>
    <w:rsid w:val="00677D47"/>
    <w:rsid w:val="00680041"/>
    <w:rsid w:val="006807E0"/>
    <w:rsid w:val="006835B7"/>
    <w:rsid w:val="00684BA8"/>
    <w:rsid w:val="0068508F"/>
    <w:rsid w:val="00686362"/>
    <w:rsid w:val="00686BDF"/>
    <w:rsid w:val="00686E3E"/>
    <w:rsid w:val="00692C8E"/>
    <w:rsid w:val="00692DA8"/>
    <w:rsid w:val="006941A1"/>
    <w:rsid w:val="0069438B"/>
    <w:rsid w:val="00695870"/>
    <w:rsid w:val="00697479"/>
    <w:rsid w:val="006A4488"/>
    <w:rsid w:val="006B1196"/>
    <w:rsid w:val="006B239A"/>
    <w:rsid w:val="006B7540"/>
    <w:rsid w:val="006B7CD8"/>
    <w:rsid w:val="006C015B"/>
    <w:rsid w:val="006C4EE2"/>
    <w:rsid w:val="006C4FAF"/>
    <w:rsid w:val="006C60B6"/>
    <w:rsid w:val="006D294D"/>
    <w:rsid w:val="006D2FAD"/>
    <w:rsid w:val="006D595A"/>
    <w:rsid w:val="006E0A64"/>
    <w:rsid w:val="006E0AFF"/>
    <w:rsid w:val="006E6F4D"/>
    <w:rsid w:val="006F1353"/>
    <w:rsid w:val="006F1BAF"/>
    <w:rsid w:val="006F2A6F"/>
    <w:rsid w:val="006F43F5"/>
    <w:rsid w:val="006F6273"/>
    <w:rsid w:val="006F7CDB"/>
    <w:rsid w:val="0070186A"/>
    <w:rsid w:val="007032EB"/>
    <w:rsid w:val="00704EFB"/>
    <w:rsid w:val="00716231"/>
    <w:rsid w:val="00717D3D"/>
    <w:rsid w:val="00720C82"/>
    <w:rsid w:val="0072168F"/>
    <w:rsid w:val="00724315"/>
    <w:rsid w:val="00724AAA"/>
    <w:rsid w:val="007257DC"/>
    <w:rsid w:val="00732367"/>
    <w:rsid w:val="007346C9"/>
    <w:rsid w:val="00742AAB"/>
    <w:rsid w:val="007435B1"/>
    <w:rsid w:val="00743E2A"/>
    <w:rsid w:val="00746B31"/>
    <w:rsid w:val="00751CB2"/>
    <w:rsid w:val="007541A9"/>
    <w:rsid w:val="00757C11"/>
    <w:rsid w:val="00760889"/>
    <w:rsid w:val="0076205F"/>
    <w:rsid w:val="00762F33"/>
    <w:rsid w:val="00765AF4"/>
    <w:rsid w:val="00767813"/>
    <w:rsid w:val="00773416"/>
    <w:rsid w:val="0077488C"/>
    <w:rsid w:val="00776963"/>
    <w:rsid w:val="00776A31"/>
    <w:rsid w:val="00777C5D"/>
    <w:rsid w:val="00777F6A"/>
    <w:rsid w:val="00781F9C"/>
    <w:rsid w:val="00782D46"/>
    <w:rsid w:val="007845EC"/>
    <w:rsid w:val="00786BCA"/>
    <w:rsid w:val="00790403"/>
    <w:rsid w:val="007913B0"/>
    <w:rsid w:val="00796AB6"/>
    <w:rsid w:val="007A3A43"/>
    <w:rsid w:val="007A3ADD"/>
    <w:rsid w:val="007A557C"/>
    <w:rsid w:val="007A68B3"/>
    <w:rsid w:val="007B2769"/>
    <w:rsid w:val="007B4526"/>
    <w:rsid w:val="007B50B7"/>
    <w:rsid w:val="007B715F"/>
    <w:rsid w:val="007B71F3"/>
    <w:rsid w:val="007B7C56"/>
    <w:rsid w:val="007D085E"/>
    <w:rsid w:val="007D3296"/>
    <w:rsid w:val="007D6288"/>
    <w:rsid w:val="007D6F24"/>
    <w:rsid w:val="007D79BA"/>
    <w:rsid w:val="007E2DDB"/>
    <w:rsid w:val="007E2DF4"/>
    <w:rsid w:val="007E30C7"/>
    <w:rsid w:val="007E3E76"/>
    <w:rsid w:val="007E7702"/>
    <w:rsid w:val="007E7DA4"/>
    <w:rsid w:val="007F2E61"/>
    <w:rsid w:val="007F3348"/>
    <w:rsid w:val="007F3589"/>
    <w:rsid w:val="007F4AD8"/>
    <w:rsid w:val="007F5ADB"/>
    <w:rsid w:val="0080050F"/>
    <w:rsid w:val="00800CED"/>
    <w:rsid w:val="008035E5"/>
    <w:rsid w:val="00804327"/>
    <w:rsid w:val="008055A6"/>
    <w:rsid w:val="00806A01"/>
    <w:rsid w:val="00806DA1"/>
    <w:rsid w:val="0081374E"/>
    <w:rsid w:val="008141F8"/>
    <w:rsid w:val="008207B4"/>
    <w:rsid w:val="00820E3D"/>
    <w:rsid w:val="008235E8"/>
    <w:rsid w:val="0082460F"/>
    <w:rsid w:val="00825AAA"/>
    <w:rsid w:val="00827497"/>
    <w:rsid w:val="0083040A"/>
    <w:rsid w:val="00831AD8"/>
    <w:rsid w:val="0083313A"/>
    <w:rsid w:val="00834FEB"/>
    <w:rsid w:val="0083655B"/>
    <w:rsid w:val="00837721"/>
    <w:rsid w:val="00837E63"/>
    <w:rsid w:val="008443EF"/>
    <w:rsid w:val="00845A1D"/>
    <w:rsid w:val="00847AD4"/>
    <w:rsid w:val="0085335B"/>
    <w:rsid w:val="0085513C"/>
    <w:rsid w:val="00857AEE"/>
    <w:rsid w:val="00860F68"/>
    <w:rsid w:val="00862920"/>
    <w:rsid w:val="008650DC"/>
    <w:rsid w:val="008722C6"/>
    <w:rsid w:val="00873715"/>
    <w:rsid w:val="00874519"/>
    <w:rsid w:val="0087596C"/>
    <w:rsid w:val="00876484"/>
    <w:rsid w:val="00883F73"/>
    <w:rsid w:val="00890973"/>
    <w:rsid w:val="00893FD8"/>
    <w:rsid w:val="00897461"/>
    <w:rsid w:val="008A03BC"/>
    <w:rsid w:val="008A58DB"/>
    <w:rsid w:val="008B2404"/>
    <w:rsid w:val="008B3533"/>
    <w:rsid w:val="008B3CB8"/>
    <w:rsid w:val="008B57F9"/>
    <w:rsid w:val="008B6C78"/>
    <w:rsid w:val="008D0E48"/>
    <w:rsid w:val="008D1BA9"/>
    <w:rsid w:val="008D3535"/>
    <w:rsid w:val="008D6B8D"/>
    <w:rsid w:val="008D75D4"/>
    <w:rsid w:val="008E0C92"/>
    <w:rsid w:val="008E0F3B"/>
    <w:rsid w:val="008E5A0A"/>
    <w:rsid w:val="008E5B54"/>
    <w:rsid w:val="008E5D81"/>
    <w:rsid w:val="008F742B"/>
    <w:rsid w:val="0090459B"/>
    <w:rsid w:val="00904D79"/>
    <w:rsid w:val="00907254"/>
    <w:rsid w:val="00907307"/>
    <w:rsid w:val="00907417"/>
    <w:rsid w:val="009115AC"/>
    <w:rsid w:val="0091229D"/>
    <w:rsid w:val="009156F9"/>
    <w:rsid w:val="009172AE"/>
    <w:rsid w:val="00923A3F"/>
    <w:rsid w:val="00924766"/>
    <w:rsid w:val="009258C7"/>
    <w:rsid w:val="009312E7"/>
    <w:rsid w:val="009339F6"/>
    <w:rsid w:val="00934B45"/>
    <w:rsid w:val="0093580D"/>
    <w:rsid w:val="00935F0F"/>
    <w:rsid w:val="00942142"/>
    <w:rsid w:val="00942818"/>
    <w:rsid w:val="00942C02"/>
    <w:rsid w:val="00946D8C"/>
    <w:rsid w:val="009516C5"/>
    <w:rsid w:val="00952B53"/>
    <w:rsid w:val="00953337"/>
    <w:rsid w:val="00954F64"/>
    <w:rsid w:val="0095616A"/>
    <w:rsid w:val="00956768"/>
    <w:rsid w:val="00966B51"/>
    <w:rsid w:val="00967818"/>
    <w:rsid w:val="00973333"/>
    <w:rsid w:val="0097590C"/>
    <w:rsid w:val="00977BAA"/>
    <w:rsid w:val="009803F2"/>
    <w:rsid w:val="00983E5D"/>
    <w:rsid w:val="009842D9"/>
    <w:rsid w:val="00986E71"/>
    <w:rsid w:val="00992652"/>
    <w:rsid w:val="00994252"/>
    <w:rsid w:val="00994802"/>
    <w:rsid w:val="009A07AD"/>
    <w:rsid w:val="009A1624"/>
    <w:rsid w:val="009A5214"/>
    <w:rsid w:val="009A659B"/>
    <w:rsid w:val="009A7DB5"/>
    <w:rsid w:val="009B23C9"/>
    <w:rsid w:val="009B3838"/>
    <w:rsid w:val="009B3CFC"/>
    <w:rsid w:val="009B667D"/>
    <w:rsid w:val="009B764D"/>
    <w:rsid w:val="009C0D1E"/>
    <w:rsid w:val="009C1B72"/>
    <w:rsid w:val="009D43C9"/>
    <w:rsid w:val="009E0110"/>
    <w:rsid w:val="009E0CE1"/>
    <w:rsid w:val="009E13D5"/>
    <w:rsid w:val="009E539B"/>
    <w:rsid w:val="009F14F7"/>
    <w:rsid w:val="00A03F57"/>
    <w:rsid w:val="00A04231"/>
    <w:rsid w:val="00A04DA6"/>
    <w:rsid w:val="00A06FCA"/>
    <w:rsid w:val="00A07C5C"/>
    <w:rsid w:val="00A14EB2"/>
    <w:rsid w:val="00A16C72"/>
    <w:rsid w:val="00A20A2B"/>
    <w:rsid w:val="00A2316A"/>
    <w:rsid w:val="00A25428"/>
    <w:rsid w:val="00A2579F"/>
    <w:rsid w:val="00A2740D"/>
    <w:rsid w:val="00A33461"/>
    <w:rsid w:val="00A34C21"/>
    <w:rsid w:val="00A36264"/>
    <w:rsid w:val="00A45173"/>
    <w:rsid w:val="00A45C9A"/>
    <w:rsid w:val="00A472CA"/>
    <w:rsid w:val="00A4775C"/>
    <w:rsid w:val="00A47EA1"/>
    <w:rsid w:val="00A50F25"/>
    <w:rsid w:val="00A522DE"/>
    <w:rsid w:val="00A55AEF"/>
    <w:rsid w:val="00A572A3"/>
    <w:rsid w:val="00A732D6"/>
    <w:rsid w:val="00A74C28"/>
    <w:rsid w:val="00A80835"/>
    <w:rsid w:val="00A80D4A"/>
    <w:rsid w:val="00A810BC"/>
    <w:rsid w:val="00A81912"/>
    <w:rsid w:val="00A83E99"/>
    <w:rsid w:val="00A85A0A"/>
    <w:rsid w:val="00A8640D"/>
    <w:rsid w:val="00A867A9"/>
    <w:rsid w:val="00A87DFA"/>
    <w:rsid w:val="00A907EF"/>
    <w:rsid w:val="00A912DE"/>
    <w:rsid w:val="00A91D43"/>
    <w:rsid w:val="00A92050"/>
    <w:rsid w:val="00A92FA4"/>
    <w:rsid w:val="00A9798F"/>
    <w:rsid w:val="00A97ECA"/>
    <w:rsid w:val="00AA1E0D"/>
    <w:rsid w:val="00AA212F"/>
    <w:rsid w:val="00AA3F31"/>
    <w:rsid w:val="00AB5A45"/>
    <w:rsid w:val="00AB61B7"/>
    <w:rsid w:val="00AB62FB"/>
    <w:rsid w:val="00AB7B96"/>
    <w:rsid w:val="00AC060C"/>
    <w:rsid w:val="00AC1159"/>
    <w:rsid w:val="00AC29E1"/>
    <w:rsid w:val="00AC3CAE"/>
    <w:rsid w:val="00AC6707"/>
    <w:rsid w:val="00AD00D7"/>
    <w:rsid w:val="00AD229D"/>
    <w:rsid w:val="00AD4927"/>
    <w:rsid w:val="00AE2306"/>
    <w:rsid w:val="00AE3552"/>
    <w:rsid w:val="00AE5209"/>
    <w:rsid w:val="00AF0DB4"/>
    <w:rsid w:val="00AF1597"/>
    <w:rsid w:val="00AF5314"/>
    <w:rsid w:val="00B00141"/>
    <w:rsid w:val="00B00E73"/>
    <w:rsid w:val="00B05DEC"/>
    <w:rsid w:val="00B064CF"/>
    <w:rsid w:val="00B10325"/>
    <w:rsid w:val="00B14BE2"/>
    <w:rsid w:val="00B15879"/>
    <w:rsid w:val="00B15B88"/>
    <w:rsid w:val="00B16E5E"/>
    <w:rsid w:val="00B17066"/>
    <w:rsid w:val="00B17108"/>
    <w:rsid w:val="00B17818"/>
    <w:rsid w:val="00B210EC"/>
    <w:rsid w:val="00B22C5D"/>
    <w:rsid w:val="00B25D15"/>
    <w:rsid w:val="00B3347C"/>
    <w:rsid w:val="00B35BE6"/>
    <w:rsid w:val="00B40453"/>
    <w:rsid w:val="00B41DA2"/>
    <w:rsid w:val="00B42232"/>
    <w:rsid w:val="00B46C58"/>
    <w:rsid w:val="00B47A3B"/>
    <w:rsid w:val="00B50780"/>
    <w:rsid w:val="00B52869"/>
    <w:rsid w:val="00B538BE"/>
    <w:rsid w:val="00B54087"/>
    <w:rsid w:val="00B54ED7"/>
    <w:rsid w:val="00B554A7"/>
    <w:rsid w:val="00B639F8"/>
    <w:rsid w:val="00B64C83"/>
    <w:rsid w:val="00B66307"/>
    <w:rsid w:val="00B71817"/>
    <w:rsid w:val="00B75CB3"/>
    <w:rsid w:val="00B765C1"/>
    <w:rsid w:val="00B83AA6"/>
    <w:rsid w:val="00B83B16"/>
    <w:rsid w:val="00B84B37"/>
    <w:rsid w:val="00B8561E"/>
    <w:rsid w:val="00B857A8"/>
    <w:rsid w:val="00B86C21"/>
    <w:rsid w:val="00B9439C"/>
    <w:rsid w:val="00B94BD1"/>
    <w:rsid w:val="00B95CDE"/>
    <w:rsid w:val="00BA0F58"/>
    <w:rsid w:val="00BA31B0"/>
    <w:rsid w:val="00BA36D6"/>
    <w:rsid w:val="00BA45AD"/>
    <w:rsid w:val="00BA7690"/>
    <w:rsid w:val="00BB0360"/>
    <w:rsid w:val="00BB0898"/>
    <w:rsid w:val="00BB160D"/>
    <w:rsid w:val="00BB35EB"/>
    <w:rsid w:val="00BB6A37"/>
    <w:rsid w:val="00BC3D32"/>
    <w:rsid w:val="00BC73B2"/>
    <w:rsid w:val="00BD0CBB"/>
    <w:rsid w:val="00BD16E0"/>
    <w:rsid w:val="00BD1A04"/>
    <w:rsid w:val="00BD1C84"/>
    <w:rsid w:val="00BD4F81"/>
    <w:rsid w:val="00BD521F"/>
    <w:rsid w:val="00BE015A"/>
    <w:rsid w:val="00BE36EF"/>
    <w:rsid w:val="00BE3DD8"/>
    <w:rsid w:val="00BE7964"/>
    <w:rsid w:val="00BF2866"/>
    <w:rsid w:val="00BF3A8B"/>
    <w:rsid w:val="00BF3B98"/>
    <w:rsid w:val="00BF3D42"/>
    <w:rsid w:val="00BF5FE4"/>
    <w:rsid w:val="00BF7203"/>
    <w:rsid w:val="00C00540"/>
    <w:rsid w:val="00C01448"/>
    <w:rsid w:val="00C020A7"/>
    <w:rsid w:val="00C0322B"/>
    <w:rsid w:val="00C05C9C"/>
    <w:rsid w:val="00C13881"/>
    <w:rsid w:val="00C17293"/>
    <w:rsid w:val="00C2039A"/>
    <w:rsid w:val="00C21410"/>
    <w:rsid w:val="00C227E4"/>
    <w:rsid w:val="00C27CA7"/>
    <w:rsid w:val="00C30A6E"/>
    <w:rsid w:val="00C30D01"/>
    <w:rsid w:val="00C32734"/>
    <w:rsid w:val="00C33FA5"/>
    <w:rsid w:val="00C35289"/>
    <w:rsid w:val="00C379EC"/>
    <w:rsid w:val="00C411CE"/>
    <w:rsid w:val="00C444FD"/>
    <w:rsid w:val="00C5193A"/>
    <w:rsid w:val="00C5401F"/>
    <w:rsid w:val="00C54FBD"/>
    <w:rsid w:val="00C559A0"/>
    <w:rsid w:val="00C57AEE"/>
    <w:rsid w:val="00C631D0"/>
    <w:rsid w:val="00C676B1"/>
    <w:rsid w:val="00C7131C"/>
    <w:rsid w:val="00C71637"/>
    <w:rsid w:val="00C74742"/>
    <w:rsid w:val="00C7625E"/>
    <w:rsid w:val="00C77C57"/>
    <w:rsid w:val="00C82CC0"/>
    <w:rsid w:val="00C84CD2"/>
    <w:rsid w:val="00C869AC"/>
    <w:rsid w:val="00C87D16"/>
    <w:rsid w:val="00C91BA8"/>
    <w:rsid w:val="00C9248C"/>
    <w:rsid w:val="00C933F7"/>
    <w:rsid w:val="00C9355D"/>
    <w:rsid w:val="00C935F8"/>
    <w:rsid w:val="00C94912"/>
    <w:rsid w:val="00C95229"/>
    <w:rsid w:val="00C95A41"/>
    <w:rsid w:val="00C97613"/>
    <w:rsid w:val="00CA0A7F"/>
    <w:rsid w:val="00CA113D"/>
    <w:rsid w:val="00CA4982"/>
    <w:rsid w:val="00CA5BC5"/>
    <w:rsid w:val="00CA5E4E"/>
    <w:rsid w:val="00CB74C3"/>
    <w:rsid w:val="00CC0219"/>
    <w:rsid w:val="00CC10CD"/>
    <w:rsid w:val="00CC1B25"/>
    <w:rsid w:val="00CC1CFF"/>
    <w:rsid w:val="00CC64FE"/>
    <w:rsid w:val="00CC6528"/>
    <w:rsid w:val="00CC65C3"/>
    <w:rsid w:val="00CC765C"/>
    <w:rsid w:val="00CD1261"/>
    <w:rsid w:val="00CD150F"/>
    <w:rsid w:val="00CD1B04"/>
    <w:rsid w:val="00CD1DD0"/>
    <w:rsid w:val="00CD55DD"/>
    <w:rsid w:val="00CD5E9E"/>
    <w:rsid w:val="00CE02A7"/>
    <w:rsid w:val="00CE5EE3"/>
    <w:rsid w:val="00CE79F1"/>
    <w:rsid w:val="00CF15C6"/>
    <w:rsid w:val="00CF192A"/>
    <w:rsid w:val="00D00543"/>
    <w:rsid w:val="00D00654"/>
    <w:rsid w:val="00D015E9"/>
    <w:rsid w:val="00D04095"/>
    <w:rsid w:val="00D04948"/>
    <w:rsid w:val="00D04DB1"/>
    <w:rsid w:val="00D14439"/>
    <w:rsid w:val="00D14742"/>
    <w:rsid w:val="00D156C7"/>
    <w:rsid w:val="00D165DD"/>
    <w:rsid w:val="00D22C15"/>
    <w:rsid w:val="00D2300E"/>
    <w:rsid w:val="00D24EEE"/>
    <w:rsid w:val="00D255C5"/>
    <w:rsid w:val="00D31A21"/>
    <w:rsid w:val="00D32FEB"/>
    <w:rsid w:val="00D33B17"/>
    <w:rsid w:val="00D3401A"/>
    <w:rsid w:val="00D34661"/>
    <w:rsid w:val="00D3771B"/>
    <w:rsid w:val="00D40C58"/>
    <w:rsid w:val="00D477E2"/>
    <w:rsid w:val="00D50EF7"/>
    <w:rsid w:val="00D53EE8"/>
    <w:rsid w:val="00D55D8A"/>
    <w:rsid w:val="00D567F5"/>
    <w:rsid w:val="00D60CB8"/>
    <w:rsid w:val="00D61FA3"/>
    <w:rsid w:val="00D636A7"/>
    <w:rsid w:val="00D652E7"/>
    <w:rsid w:val="00D732BD"/>
    <w:rsid w:val="00D736AD"/>
    <w:rsid w:val="00D7553F"/>
    <w:rsid w:val="00D7566B"/>
    <w:rsid w:val="00D75FCC"/>
    <w:rsid w:val="00D76C41"/>
    <w:rsid w:val="00D838E9"/>
    <w:rsid w:val="00D83F22"/>
    <w:rsid w:val="00D9162D"/>
    <w:rsid w:val="00D91BFE"/>
    <w:rsid w:val="00D934F6"/>
    <w:rsid w:val="00D962D1"/>
    <w:rsid w:val="00D969ED"/>
    <w:rsid w:val="00DA1EB2"/>
    <w:rsid w:val="00DA3AF8"/>
    <w:rsid w:val="00DA5304"/>
    <w:rsid w:val="00DA69D8"/>
    <w:rsid w:val="00DA6DC7"/>
    <w:rsid w:val="00DA7707"/>
    <w:rsid w:val="00DB1B1E"/>
    <w:rsid w:val="00DB1B5C"/>
    <w:rsid w:val="00DB2CBA"/>
    <w:rsid w:val="00DB5738"/>
    <w:rsid w:val="00DC036E"/>
    <w:rsid w:val="00DC5BB3"/>
    <w:rsid w:val="00DD187C"/>
    <w:rsid w:val="00DD1A22"/>
    <w:rsid w:val="00DD2E53"/>
    <w:rsid w:val="00DE0592"/>
    <w:rsid w:val="00DE49F4"/>
    <w:rsid w:val="00DE4B37"/>
    <w:rsid w:val="00DE6658"/>
    <w:rsid w:val="00DF0EC4"/>
    <w:rsid w:val="00DF0ED8"/>
    <w:rsid w:val="00DF15FC"/>
    <w:rsid w:val="00DF198D"/>
    <w:rsid w:val="00DF2E07"/>
    <w:rsid w:val="00DF456E"/>
    <w:rsid w:val="00DF4FAA"/>
    <w:rsid w:val="00E01230"/>
    <w:rsid w:val="00E035EB"/>
    <w:rsid w:val="00E03F49"/>
    <w:rsid w:val="00E04B8E"/>
    <w:rsid w:val="00E0659D"/>
    <w:rsid w:val="00E065B4"/>
    <w:rsid w:val="00E06909"/>
    <w:rsid w:val="00E07E1E"/>
    <w:rsid w:val="00E1006E"/>
    <w:rsid w:val="00E107CD"/>
    <w:rsid w:val="00E14B14"/>
    <w:rsid w:val="00E1511B"/>
    <w:rsid w:val="00E20839"/>
    <w:rsid w:val="00E208E4"/>
    <w:rsid w:val="00E2295C"/>
    <w:rsid w:val="00E34456"/>
    <w:rsid w:val="00E349CF"/>
    <w:rsid w:val="00E37F0F"/>
    <w:rsid w:val="00E407C5"/>
    <w:rsid w:val="00E438A7"/>
    <w:rsid w:val="00E43D79"/>
    <w:rsid w:val="00E44D99"/>
    <w:rsid w:val="00E45743"/>
    <w:rsid w:val="00E45BD0"/>
    <w:rsid w:val="00E5137C"/>
    <w:rsid w:val="00E52253"/>
    <w:rsid w:val="00E550E5"/>
    <w:rsid w:val="00E55975"/>
    <w:rsid w:val="00E55A78"/>
    <w:rsid w:val="00E57F64"/>
    <w:rsid w:val="00E603B4"/>
    <w:rsid w:val="00E608C6"/>
    <w:rsid w:val="00E63948"/>
    <w:rsid w:val="00E669B8"/>
    <w:rsid w:val="00E66B99"/>
    <w:rsid w:val="00E82CA1"/>
    <w:rsid w:val="00E85030"/>
    <w:rsid w:val="00E86819"/>
    <w:rsid w:val="00E87007"/>
    <w:rsid w:val="00E910CE"/>
    <w:rsid w:val="00E9176E"/>
    <w:rsid w:val="00E91ACA"/>
    <w:rsid w:val="00E94144"/>
    <w:rsid w:val="00E94426"/>
    <w:rsid w:val="00E9587A"/>
    <w:rsid w:val="00EA1162"/>
    <w:rsid w:val="00EA62C3"/>
    <w:rsid w:val="00EB21A5"/>
    <w:rsid w:val="00EB2FF2"/>
    <w:rsid w:val="00EB6DF4"/>
    <w:rsid w:val="00EB77A1"/>
    <w:rsid w:val="00EC52EF"/>
    <w:rsid w:val="00EC5BD9"/>
    <w:rsid w:val="00EC5E41"/>
    <w:rsid w:val="00ED2536"/>
    <w:rsid w:val="00ED39D0"/>
    <w:rsid w:val="00ED6CA4"/>
    <w:rsid w:val="00EE14CF"/>
    <w:rsid w:val="00EE3DA4"/>
    <w:rsid w:val="00EE5DCC"/>
    <w:rsid w:val="00EE7A05"/>
    <w:rsid w:val="00EF254B"/>
    <w:rsid w:val="00EF3AFF"/>
    <w:rsid w:val="00EF5D39"/>
    <w:rsid w:val="00F04A0B"/>
    <w:rsid w:val="00F0610A"/>
    <w:rsid w:val="00F07188"/>
    <w:rsid w:val="00F10BEE"/>
    <w:rsid w:val="00F112AC"/>
    <w:rsid w:val="00F11B01"/>
    <w:rsid w:val="00F12FDC"/>
    <w:rsid w:val="00F138CF"/>
    <w:rsid w:val="00F1458A"/>
    <w:rsid w:val="00F1482B"/>
    <w:rsid w:val="00F15628"/>
    <w:rsid w:val="00F15CB2"/>
    <w:rsid w:val="00F16648"/>
    <w:rsid w:val="00F169A3"/>
    <w:rsid w:val="00F175BC"/>
    <w:rsid w:val="00F23312"/>
    <w:rsid w:val="00F23FDA"/>
    <w:rsid w:val="00F31172"/>
    <w:rsid w:val="00F31863"/>
    <w:rsid w:val="00F32CD4"/>
    <w:rsid w:val="00F33861"/>
    <w:rsid w:val="00F34A40"/>
    <w:rsid w:val="00F35C56"/>
    <w:rsid w:val="00F35EA3"/>
    <w:rsid w:val="00F36001"/>
    <w:rsid w:val="00F36D98"/>
    <w:rsid w:val="00F43031"/>
    <w:rsid w:val="00F43422"/>
    <w:rsid w:val="00F53962"/>
    <w:rsid w:val="00F5418E"/>
    <w:rsid w:val="00F54852"/>
    <w:rsid w:val="00F6009C"/>
    <w:rsid w:val="00F6173D"/>
    <w:rsid w:val="00F61E71"/>
    <w:rsid w:val="00F624CE"/>
    <w:rsid w:val="00F62B21"/>
    <w:rsid w:val="00F644B9"/>
    <w:rsid w:val="00F64939"/>
    <w:rsid w:val="00F66964"/>
    <w:rsid w:val="00F70033"/>
    <w:rsid w:val="00F71609"/>
    <w:rsid w:val="00F81699"/>
    <w:rsid w:val="00F87CD7"/>
    <w:rsid w:val="00F95000"/>
    <w:rsid w:val="00F97729"/>
    <w:rsid w:val="00FA1C19"/>
    <w:rsid w:val="00FA2292"/>
    <w:rsid w:val="00FA4120"/>
    <w:rsid w:val="00FA604D"/>
    <w:rsid w:val="00FB1FAB"/>
    <w:rsid w:val="00FB235E"/>
    <w:rsid w:val="00FB654D"/>
    <w:rsid w:val="00FB6694"/>
    <w:rsid w:val="00FB6A3B"/>
    <w:rsid w:val="00FC5354"/>
    <w:rsid w:val="00FD0684"/>
    <w:rsid w:val="00FD4BE4"/>
    <w:rsid w:val="00FD6701"/>
    <w:rsid w:val="00FE0094"/>
    <w:rsid w:val="00FE3436"/>
    <w:rsid w:val="00FE4495"/>
    <w:rsid w:val="00FE4A3C"/>
    <w:rsid w:val="00FE73CB"/>
    <w:rsid w:val="00FE73FF"/>
    <w:rsid w:val="00FE7E2A"/>
    <w:rsid w:val="00FF3720"/>
    <w:rsid w:val="00FF5392"/>
    <w:rsid w:val="00FF599D"/>
    <w:rsid w:val="00FF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8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97EC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97EC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unhideWhenUsed/>
    <w:rsid w:val="00876484"/>
  </w:style>
  <w:style w:type="paragraph" w:styleId="a3">
    <w:name w:val="footer"/>
    <w:basedOn w:val="a"/>
    <w:link w:val="a4"/>
    <w:unhideWhenUsed/>
    <w:rsid w:val="0087648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4">
    <w:name w:val="Нижний колонтитул Знак"/>
    <w:link w:val="a3"/>
    <w:rsid w:val="0087648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nhideWhenUsed/>
    <w:rsid w:val="0087648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764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87648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21">
    <w:name w:val="Body Text Indent 2"/>
    <w:basedOn w:val="a"/>
    <w:link w:val="22"/>
    <w:rsid w:val="00876484"/>
    <w:pPr>
      <w:spacing w:after="0" w:line="240" w:lineRule="auto"/>
      <w:ind w:firstLine="900"/>
      <w:jc w:val="both"/>
    </w:pPr>
    <w:rPr>
      <w:rFonts w:ascii="Tahoma" w:eastAsia="Times New Roman" w:hAnsi="Tahoma"/>
      <w:b/>
      <w:bCs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876484"/>
    <w:rPr>
      <w:rFonts w:ascii="Tahoma" w:eastAsia="Times New Roman" w:hAnsi="Tahoma" w:cs="Tahoma"/>
      <w:b/>
      <w:bCs/>
      <w:sz w:val="28"/>
      <w:szCs w:val="20"/>
      <w:lang w:eastAsia="ru-RU"/>
    </w:rPr>
  </w:style>
  <w:style w:type="paragraph" w:styleId="a8">
    <w:name w:val="Body Text"/>
    <w:basedOn w:val="a"/>
    <w:link w:val="a9"/>
    <w:unhideWhenUsed/>
    <w:rsid w:val="00876484"/>
    <w:pPr>
      <w:spacing w:after="120"/>
    </w:pPr>
  </w:style>
  <w:style w:type="character" w:customStyle="1" w:styleId="a9">
    <w:name w:val="Основной текст Знак"/>
    <w:basedOn w:val="a0"/>
    <w:link w:val="a8"/>
    <w:rsid w:val="00876484"/>
  </w:style>
  <w:style w:type="table" w:customStyle="1" w:styleId="12">
    <w:name w:val="Сетка таблицы1"/>
    <w:basedOn w:val="a1"/>
    <w:next w:val="aa"/>
    <w:rsid w:val="0087648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rsid w:val="00876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nhideWhenUsed/>
    <w:qFormat/>
    <w:rsid w:val="00876484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c">
    <w:name w:val="Без интервала Знак"/>
    <w:link w:val="ad"/>
    <w:uiPriority w:val="1"/>
    <w:locked/>
    <w:rsid w:val="00876484"/>
    <w:rPr>
      <w:rFonts w:ascii="Times New Roman" w:eastAsia="Times New Roman" w:hAnsi="Times New Roman"/>
      <w:sz w:val="22"/>
      <w:szCs w:val="22"/>
      <w:lang w:val="ru-RU" w:eastAsia="en-US" w:bidi="ar-SA"/>
    </w:rPr>
  </w:style>
  <w:style w:type="paragraph" w:styleId="ad">
    <w:name w:val="No Spacing"/>
    <w:link w:val="ac"/>
    <w:uiPriority w:val="1"/>
    <w:qFormat/>
    <w:rsid w:val="00876484"/>
    <w:rPr>
      <w:rFonts w:ascii="Times New Roman" w:eastAsia="Times New Roman" w:hAnsi="Times New Roman"/>
      <w:sz w:val="22"/>
      <w:szCs w:val="22"/>
      <w:lang w:eastAsia="en-US"/>
    </w:rPr>
  </w:style>
  <w:style w:type="character" w:styleId="ae">
    <w:name w:val="Strong"/>
    <w:uiPriority w:val="22"/>
    <w:qFormat/>
    <w:rsid w:val="00876484"/>
    <w:rPr>
      <w:b/>
      <w:bCs/>
    </w:rPr>
  </w:style>
  <w:style w:type="paragraph" w:customStyle="1" w:styleId="af">
    <w:name w:val="МОЕ"/>
    <w:basedOn w:val="a"/>
    <w:rsid w:val="00876484"/>
    <w:pPr>
      <w:widowControl w:val="0"/>
      <w:snapToGrid w:val="0"/>
      <w:spacing w:after="0" w:line="240" w:lineRule="auto"/>
      <w:ind w:firstLine="709"/>
      <w:jc w:val="both"/>
    </w:pPr>
    <w:rPr>
      <w:rFonts w:ascii="Times New Roman" w:eastAsia="Times New Roman" w:hAnsi="Times New Roman"/>
      <w:spacing w:val="10"/>
      <w:sz w:val="28"/>
      <w:szCs w:val="28"/>
      <w:lang w:eastAsia="ru-RU"/>
    </w:rPr>
  </w:style>
  <w:style w:type="paragraph" w:customStyle="1" w:styleId="Style78">
    <w:name w:val="Style78"/>
    <w:basedOn w:val="a"/>
    <w:rsid w:val="00876484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1">
    <w:name w:val="Font Style101"/>
    <w:rsid w:val="00876484"/>
    <w:rPr>
      <w:rFonts w:ascii="Times New Roman" w:hAnsi="Times New Roman" w:cs="Times New Roman"/>
      <w:sz w:val="18"/>
      <w:szCs w:val="18"/>
    </w:rPr>
  </w:style>
  <w:style w:type="paragraph" w:customStyle="1" w:styleId="Style73">
    <w:name w:val="Style73"/>
    <w:basedOn w:val="a"/>
    <w:rsid w:val="00876484"/>
    <w:pPr>
      <w:widowControl w:val="0"/>
      <w:autoSpaceDE w:val="0"/>
      <w:autoSpaceDN w:val="0"/>
      <w:adjustRightInd w:val="0"/>
      <w:spacing w:after="0" w:line="23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List Paragraph"/>
    <w:aliases w:val="Варианты ответов"/>
    <w:basedOn w:val="a"/>
    <w:link w:val="af1"/>
    <w:uiPriority w:val="34"/>
    <w:qFormat/>
    <w:rsid w:val="00876484"/>
    <w:pPr>
      <w:ind w:left="720"/>
      <w:contextualSpacing/>
    </w:pPr>
  </w:style>
  <w:style w:type="character" w:styleId="af2">
    <w:name w:val="Hyperlink"/>
    <w:uiPriority w:val="99"/>
    <w:unhideWhenUsed/>
    <w:rsid w:val="00876484"/>
    <w:rPr>
      <w:color w:val="0000FF"/>
      <w:u w:val="single"/>
    </w:rPr>
  </w:style>
  <w:style w:type="paragraph" w:customStyle="1" w:styleId="Pa2">
    <w:name w:val="Pa2"/>
    <w:basedOn w:val="a"/>
    <w:next w:val="a"/>
    <w:uiPriority w:val="99"/>
    <w:rsid w:val="00BF3B98"/>
    <w:pPr>
      <w:autoSpaceDE w:val="0"/>
      <w:autoSpaceDN w:val="0"/>
      <w:adjustRightInd w:val="0"/>
      <w:spacing w:after="0" w:line="189" w:lineRule="atLeast"/>
    </w:pPr>
    <w:rPr>
      <w:rFonts w:ascii="Times New Roman" w:hAnsi="Times New Roman"/>
      <w:sz w:val="24"/>
      <w:szCs w:val="24"/>
    </w:rPr>
  </w:style>
  <w:style w:type="character" w:customStyle="1" w:styleId="A20">
    <w:name w:val="A2"/>
    <w:uiPriority w:val="99"/>
    <w:rsid w:val="00BF3B98"/>
    <w:rPr>
      <w:color w:val="000000"/>
      <w:sz w:val="18"/>
      <w:szCs w:val="18"/>
    </w:rPr>
  </w:style>
  <w:style w:type="table" w:customStyle="1" w:styleId="23">
    <w:name w:val="Сетка таблицы2"/>
    <w:basedOn w:val="a1"/>
    <w:next w:val="aa"/>
    <w:uiPriority w:val="59"/>
    <w:rsid w:val="004872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E45B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5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rsid w:val="00A97ECA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A97ECA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A97ECA"/>
  </w:style>
  <w:style w:type="character" w:styleId="af3">
    <w:name w:val="FollowedHyperlink"/>
    <w:uiPriority w:val="99"/>
    <w:semiHidden/>
    <w:unhideWhenUsed/>
    <w:rsid w:val="00A97ECA"/>
    <w:rPr>
      <w:color w:val="800080"/>
      <w:u w:val="single"/>
    </w:rPr>
  </w:style>
  <w:style w:type="paragraph" w:styleId="af4">
    <w:name w:val="header"/>
    <w:basedOn w:val="a"/>
    <w:link w:val="af5"/>
    <w:unhideWhenUsed/>
    <w:rsid w:val="00A97E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Верхний колонтитул Знак"/>
    <w:link w:val="af4"/>
    <w:rsid w:val="00A97E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Title"/>
    <w:basedOn w:val="a"/>
    <w:next w:val="a"/>
    <w:link w:val="af7"/>
    <w:qFormat/>
    <w:rsid w:val="00A97EC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link w:val="af6"/>
    <w:rsid w:val="00A97EC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Body Text Indent"/>
    <w:basedOn w:val="a"/>
    <w:link w:val="af9"/>
    <w:unhideWhenUsed/>
    <w:rsid w:val="00A97ECA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Основной текст с отступом Знак"/>
    <w:link w:val="af8"/>
    <w:rsid w:val="00A97E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Date"/>
    <w:basedOn w:val="a"/>
    <w:link w:val="afb"/>
    <w:unhideWhenUsed/>
    <w:rsid w:val="00A97ECA"/>
    <w:pPr>
      <w:spacing w:after="0" w:line="240" w:lineRule="auto"/>
    </w:pPr>
    <w:rPr>
      <w:rFonts w:ascii="Times New Roman" w:eastAsia="Times New Roman" w:hAnsi="Times New Roman"/>
      <w:sz w:val="16"/>
      <w:szCs w:val="20"/>
    </w:rPr>
  </w:style>
  <w:style w:type="character" w:customStyle="1" w:styleId="afb">
    <w:name w:val="Дата Знак"/>
    <w:link w:val="afa"/>
    <w:rsid w:val="00A97ECA"/>
    <w:rPr>
      <w:rFonts w:ascii="Times New Roman" w:eastAsia="Times New Roman" w:hAnsi="Times New Roman" w:cs="Times New Roman"/>
      <w:sz w:val="16"/>
      <w:szCs w:val="20"/>
    </w:rPr>
  </w:style>
  <w:style w:type="paragraph" w:customStyle="1" w:styleId="afc">
    <w:name w:val="Знак Знак Знак Знак Знак Знак Знак"/>
    <w:basedOn w:val="a"/>
    <w:rsid w:val="00A97EC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p1">
    <w:name w:val="p1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A97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Знак Знак2"/>
    <w:rsid w:val="00A97ECA"/>
    <w:rPr>
      <w:lang w:val="ru-RU" w:eastAsia="ru-RU" w:bidi="ar-SA"/>
    </w:rPr>
  </w:style>
  <w:style w:type="character" w:customStyle="1" w:styleId="s1">
    <w:name w:val="s1"/>
    <w:rsid w:val="00A97ECA"/>
  </w:style>
  <w:style w:type="character" w:customStyle="1" w:styleId="s2">
    <w:name w:val="s2"/>
    <w:rsid w:val="00A97ECA"/>
  </w:style>
  <w:style w:type="character" w:customStyle="1" w:styleId="s3">
    <w:name w:val="s3"/>
    <w:rsid w:val="00A97ECA"/>
  </w:style>
  <w:style w:type="character" w:customStyle="1" w:styleId="s4">
    <w:name w:val="s4"/>
    <w:rsid w:val="00A97ECA"/>
  </w:style>
  <w:style w:type="character" w:customStyle="1" w:styleId="13">
    <w:name w:val="Верхний колонтитул Знак1"/>
    <w:uiPriority w:val="99"/>
    <w:semiHidden/>
    <w:rsid w:val="00A97ECA"/>
  </w:style>
  <w:style w:type="character" w:customStyle="1" w:styleId="14">
    <w:name w:val="Нижний колонтитул Знак1"/>
    <w:uiPriority w:val="99"/>
    <w:semiHidden/>
    <w:rsid w:val="00A97ECA"/>
  </w:style>
  <w:style w:type="character" w:customStyle="1" w:styleId="15">
    <w:name w:val="Знак Знак1"/>
    <w:rsid w:val="00A97ECA"/>
  </w:style>
  <w:style w:type="table" w:customStyle="1" w:styleId="4">
    <w:name w:val="Сетка таблицы4"/>
    <w:basedOn w:val="a1"/>
    <w:next w:val="aa"/>
    <w:rsid w:val="00A97EC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2"/>
    <w:basedOn w:val="a"/>
    <w:link w:val="27"/>
    <w:uiPriority w:val="99"/>
    <w:unhideWhenUsed/>
    <w:rsid w:val="004632F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7">
    <w:name w:val="Основной текст 2 Знак"/>
    <w:link w:val="26"/>
    <w:uiPriority w:val="99"/>
    <w:rsid w:val="004632F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d">
    <w:name w:val="TOC Heading"/>
    <w:basedOn w:val="1"/>
    <w:next w:val="a"/>
    <w:uiPriority w:val="39"/>
    <w:semiHidden/>
    <w:unhideWhenUsed/>
    <w:qFormat/>
    <w:rsid w:val="00184B0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8">
    <w:name w:val="toc 2"/>
    <w:basedOn w:val="a"/>
    <w:next w:val="a"/>
    <w:autoRedefine/>
    <w:uiPriority w:val="39"/>
    <w:unhideWhenUsed/>
    <w:qFormat/>
    <w:rsid w:val="00184B0A"/>
    <w:pPr>
      <w:spacing w:after="100"/>
      <w:ind w:left="220"/>
    </w:pPr>
    <w:rPr>
      <w:rFonts w:eastAsia="Times New Roman"/>
    </w:rPr>
  </w:style>
  <w:style w:type="paragraph" w:styleId="16">
    <w:name w:val="toc 1"/>
    <w:basedOn w:val="a"/>
    <w:next w:val="a"/>
    <w:autoRedefine/>
    <w:uiPriority w:val="39"/>
    <w:semiHidden/>
    <w:unhideWhenUsed/>
    <w:qFormat/>
    <w:rsid w:val="00184B0A"/>
    <w:pPr>
      <w:spacing w:after="100"/>
    </w:pPr>
    <w:rPr>
      <w:rFonts w:eastAsia="Times New Roman"/>
    </w:rPr>
  </w:style>
  <w:style w:type="paragraph" w:styleId="30">
    <w:name w:val="toc 3"/>
    <w:basedOn w:val="a"/>
    <w:next w:val="a"/>
    <w:autoRedefine/>
    <w:uiPriority w:val="39"/>
    <w:unhideWhenUsed/>
    <w:qFormat/>
    <w:rsid w:val="00184B0A"/>
    <w:pPr>
      <w:spacing w:after="100"/>
      <w:ind w:left="440"/>
    </w:pPr>
    <w:rPr>
      <w:rFonts w:eastAsia="Times New Roman"/>
    </w:rPr>
  </w:style>
  <w:style w:type="character" w:customStyle="1" w:styleId="fs12">
    <w:name w:val="fs12"/>
    <w:basedOn w:val="a0"/>
    <w:rsid w:val="009803F2"/>
  </w:style>
  <w:style w:type="character" w:customStyle="1" w:styleId="af1">
    <w:name w:val="Абзац списка Знак"/>
    <w:aliases w:val="Варианты ответов Знак"/>
    <w:basedOn w:val="a0"/>
    <w:link w:val="af0"/>
    <w:uiPriority w:val="34"/>
    <w:rsid w:val="00D736AD"/>
    <w:rPr>
      <w:sz w:val="22"/>
      <w:szCs w:val="22"/>
      <w:lang w:eastAsia="en-US"/>
    </w:rPr>
  </w:style>
  <w:style w:type="character" w:styleId="afe">
    <w:name w:val="page number"/>
    <w:basedOn w:val="a0"/>
    <w:rsid w:val="00E01230"/>
  </w:style>
  <w:style w:type="character" w:customStyle="1" w:styleId="210">
    <w:name w:val="Знак Знак21"/>
    <w:rsid w:val="00E01230"/>
    <w:rPr>
      <w:lang w:val="ru-RU" w:eastAsia="ru-RU" w:bidi="ar-SA"/>
    </w:rPr>
  </w:style>
  <w:style w:type="numbering" w:customStyle="1" w:styleId="31">
    <w:name w:val="Нет списка3"/>
    <w:next w:val="a2"/>
    <w:semiHidden/>
    <w:rsid w:val="00E01230"/>
  </w:style>
  <w:style w:type="character" w:customStyle="1" w:styleId="110">
    <w:name w:val="Знак Знак11"/>
    <w:rsid w:val="00E01230"/>
  </w:style>
  <w:style w:type="numbering" w:customStyle="1" w:styleId="40">
    <w:name w:val="Нет списка4"/>
    <w:next w:val="a2"/>
    <w:semiHidden/>
    <w:rsid w:val="00E01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5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3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10779">
                                  <w:marLeft w:val="0"/>
                                  <w:marRight w:val="0"/>
                                  <w:marTop w:val="0"/>
                                  <w:marBottom w:val="4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74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0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662741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8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1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6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1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88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1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15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392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399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731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113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25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001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4285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9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1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5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951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51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9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79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433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893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510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604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171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0267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1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7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26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13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4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31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30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34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27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175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294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818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336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233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189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9753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043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718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5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13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5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17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78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79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4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15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12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00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49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681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980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414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044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858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7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0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639127">
                                  <w:marLeft w:val="0"/>
                                  <w:marRight w:val="0"/>
                                  <w:marTop w:val="0"/>
                                  <w:marBottom w:val="4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5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0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486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divBdr>
          <w:divsChild>
            <w:div w:id="1710641426">
              <w:marLeft w:val="2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4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3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54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7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26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38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72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027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144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954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350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414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738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465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784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52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7942">
                                  <w:marLeft w:val="-24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1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72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8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47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8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7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2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7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88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7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58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33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948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32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21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81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840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096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4429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817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326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5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346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108314160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64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2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98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4924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145">
                  <w:marLeft w:val="0"/>
                  <w:marRight w:val="0"/>
                  <w:marTop w:val="0"/>
                  <w:marBottom w:val="0"/>
                  <w:divBdr>
                    <w:top w:val="single" w:sz="6" w:space="14" w:color="F8C891"/>
                    <w:left w:val="single" w:sz="6" w:space="19" w:color="F8C891"/>
                    <w:bottom w:val="single" w:sz="6" w:space="4" w:color="F8C891"/>
                    <w:right w:val="single" w:sz="6" w:space="19" w:color="F8C891"/>
                  </w:divBdr>
                  <w:divsChild>
                    <w:div w:id="165453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14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1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207346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tuboplast-otradnoe.ru" TargetMode="External"/><Relationship Id="rId18" Type="http://schemas.openxmlformats.org/officeDocument/2006/relationships/hyperlink" Target="http://vitalfarm.ru/farm/catalog/kleenka_podkladnaya/" TargetMode="External"/><Relationship Id="rId26" Type="http://schemas.openxmlformats.org/officeDocument/2006/relationships/image" Target="media/image4.emf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mail.yandex.ru/?uid=1130000023267565&amp;login=sovdir" TargetMode="External"/><Relationship Id="rId34" Type="http://schemas.openxmlformats.org/officeDocument/2006/relationships/hyperlink" Target="http://westcall.spb.ru/corporate/services/telephony/" TargetMode="External"/><Relationship Id="rId42" Type="http://schemas.openxmlformats.org/officeDocument/2006/relationships/hyperlink" Target="mailto:adminorg@bk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lkray.ru" TargetMode="External"/><Relationship Id="rId17" Type="http://schemas.openxmlformats.org/officeDocument/2006/relationships/hyperlink" Target="http://vitalfarm.ru/farm/catalog/aptechki/" TargetMode="External"/><Relationship Id="rId25" Type="http://schemas.openxmlformats.org/officeDocument/2006/relationships/chart" Target="charts/chart4.xml"/><Relationship Id="rId33" Type="http://schemas.openxmlformats.org/officeDocument/2006/relationships/hyperlink" Target="http://westcall.spb.ru/corporate/services/network/videl/" TargetMode="External"/><Relationship Id="rId38" Type="http://schemas.openxmlformats.org/officeDocument/2006/relationships/image" Target="media/image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il.yandex.ru/?uid=1130000024484266&amp;login=shepelevich" TargetMode="External"/><Relationship Id="rId20" Type="http://schemas.openxmlformats.org/officeDocument/2006/relationships/hyperlink" Target="http://vitalfarm.ru/farm/catalog/sprintsovki_plastizolnye/" TargetMode="External"/><Relationship Id="rId29" Type="http://schemas.openxmlformats.org/officeDocument/2006/relationships/hyperlink" Target="http://www.kpcollege.ru/i/&#1041;&#1088;&#1086;&#1096;&#1091;&#1088;&#1072;-&#1057;&#1074;&#1072;&#1088;&#1086;&#1095;&#1085;&#1086;&#1077;-2015&#1075;.pdf" TargetMode="External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www.pfsin.ru/products/10/" TargetMode="External"/><Relationship Id="rId32" Type="http://schemas.openxmlformats.org/officeDocument/2006/relationships/hyperlink" Target="http://www.kpcollege.ru/i/&#1041;&#1088;&#1086;&#1096;&#1091;&#1088;&#1072;-&#1052;&#1072;&#1089;&#1090;&#1077;&#1088;-&#1046;&#1050;&#1061;-2015&#1075;..doc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dmin@pellafiord.ru" TargetMode="External"/><Relationship Id="rId23" Type="http://schemas.openxmlformats.org/officeDocument/2006/relationships/image" Target="media/image3.emf"/><Relationship Id="rId28" Type="http://schemas.openxmlformats.org/officeDocument/2006/relationships/hyperlink" Target="http://www.kpcollege.ru/i/&#1041;&#1088;&#1086;&#1096;&#1091;&#1088;&#1072;-&#1040;&#1074;&#1090;&#1086;&#1084;&#1072;&#1090;&#1080;&#1079;&#1072;&#1094;&#1080;&#1103;-2015&#1075;.pdf" TargetMode="External"/><Relationship Id="rId36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hyperlink" Target="http://vitalfarm.ru/farm/catalog/izdeliya_meditsinskogo_naznacheniya/" TargetMode="External"/><Relationship Id="rId31" Type="http://schemas.openxmlformats.org/officeDocument/2006/relationships/hyperlink" Target="http://www.kpcollege.ru/i/&#1041;&#1088;&#1086;&#1096;&#1091;&#1088;&#1072;-&#1040;&#1074;&#1090;&#1086;&#1084;&#1077;&#1093;-2015&#1075;.pdf" TargetMode="External"/><Relationship Id="rId44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mailto:pella@lens.spb.ru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://www.kpcollege.ru/i/&#1041;&#1088;&#1086;&#1096;&#1091;&#1088;&#1072;-&#1055;&#1088;&#1080;&#1082;&#1083;&#1072;&#1076;&#1085;&#1072;&#1103;-&#1080;&#1085;&#1092;-&#1082;&#1072;-2015&#1075;.pdf" TargetMode="External"/><Relationship Id="rId30" Type="http://schemas.openxmlformats.org/officeDocument/2006/relationships/hyperlink" Target="http://www.kpcollege.ru/i/&#1041;&#1088;&#1086;&#1096;&#1091;&#1088;&#1072;-&#1055;&#1088;&#1072;&#1074;&#1086;-2015&#1075;.pdf" TargetMode="External"/><Relationship Id="rId35" Type="http://schemas.openxmlformats.org/officeDocument/2006/relationships/hyperlink" Target="http://westcall.spb.ru/corporate/services/corporative/" TargetMode="External"/><Relationship Id="rId43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9;&#1082;%20F\&#1054;&#1090;&#1095;&#1077;&#1090;\2017%20&#1075;&#1086;&#1076;\&#1075;&#1086;&#1076;\&#1086;&#1090;&#1095;&#1077;&#1090;\&#1043;&#1088;&#1072;&#1092;&#1080;&#1082;&#1080;%202016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/>
              <a:t>Динамика роста 
объемов промышленного производства 
в действующих ценах 
(2013-20</a:t>
            </a:r>
            <a:r>
              <a:rPr lang="en-US" sz="1200"/>
              <a:t>1</a:t>
            </a:r>
            <a:r>
              <a:rPr lang="ru-RU" sz="1200"/>
              <a:t>7 гг)</a:t>
            </a:r>
          </a:p>
        </c:rich>
      </c:tx>
      <c:layout>
        <c:manualLayout>
          <c:xMode val="edge"/>
          <c:yMode val="edge"/>
          <c:x val="0.24902610427821253"/>
          <c:y val="1.7111219444251109E-2"/>
        </c:manualLayout>
      </c:layout>
      <c:spPr>
        <a:solidFill>
          <a:schemeClr val="accent1">
            <a:lumMod val="20000"/>
            <a:lumOff val="80000"/>
          </a:schemeClr>
        </a:solidFill>
        <a:ln w="25400">
          <a:noFill/>
        </a:ln>
      </c:spPr>
    </c:title>
    <c:view3D>
      <c:hPercent val="47"/>
      <c:depthPercent val="100"/>
      <c:rAngAx val="1"/>
    </c:view3D>
    <c:floor>
      <c:spPr>
        <a:gradFill rotWithShape="0">
          <a:gsLst>
            <a:gs pos="0">
              <a:srgbClr val="FF9900"/>
            </a:gs>
            <a:gs pos="100000">
              <a:srgbClr val="FFFF99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chemeClr val="bg2"/>
            </a:gs>
            <a:gs pos="100000">
              <a:srgbClr val="FF9900"/>
            </a:gs>
          </a:gsLst>
          <a:lin ang="5400000" scaled="1"/>
        </a:gradFill>
        <a:ln w="25400">
          <a:noFill/>
        </a:ln>
      </c:spPr>
    </c:sideWall>
    <c:backWall>
      <c:spPr>
        <a:gradFill rotWithShape="0">
          <a:gsLst>
            <a:gs pos="0">
              <a:schemeClr val="bg2"/>
            </a:gs>
            <a:gs pos="100000">
              <a:srgbClr val="FF9900"/>
            </a:gs>
          </a:gsLst>
          <a:lin ang="5400000" scaled="1"/>
        </a:gra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2730093071354704E-2"/>
          <c:y val="0.2256410256410267"/>
          <c:w val="0.90692864529472594"/>
          <c:h val="0.66324786324787932"/>
        </c:manualLayout>
      </c:layout>
      <c:bar3DChart>
        <c:barDir val="col"/>
        <c:grouping val="clustered"/>
        <c:ser>
          <c:idx val="0"/>
          <c:order val="0"/>
          <c:tx>
            <c:strRef>
              <c:f>Лист6!$M$24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0000FF"/>
                </a:gs>
                <a:gs pos="100000">
                  <a:srgbClr val="00CCFF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543794641660961E-2"/>
                  <c:y val="-2.9868808692500651E-2"/>
                </c:manualLayout>
              </c:layout>
              <c:showVal val="1"/>
            </c:dLbl>
            <c:dLbl>
              <c:idx val="1"/>
              <c:layout>
                <c:manualLayout>
                  <c:x val="1.5364040866149878E-2"/>
                  <c:y val="-3.2875335962423972E-2"/>
                </c:manualLayout>
              </c:layout>
              <c:showVal val="1"/>
            </c:dLbl>
            <c:dLbl>
              <c:idx val="2"/>
              <c:layout>
                <c:manualLayout>
                  <c:x val="2.4432516184714068E-2"/>
                  <c:y val="-3.1261101562024544E-2"/>
                </c:manualLayout>
              </c:layout>
              <c:showVal val="1"/>
            </c:dLbl>
            <c:dLbl>
              <c:idx val="3"/>
              <c:layout>
                <c:manualLayout>
                  <c:x val="1.4494257355851616E-2"/>
                  <c:y val="-2.9150773117264852E-2"/>
                </c:manualLayout>
              </c:layout>
              <c:showVal val="1"/>
            </c:dLbl>
            <c:dLbl>
              <c:idx val="4"/>
              <c:layout>
                <c:manualLayout>
                  <c:x val="1.7360909682907173E-2"/>
                  <c:y val="-1.6937112612298941E-2"/>
                </c:manualLayout>
              </c:layout>
              <c:showVal val="1"/>
            </c:dLbl>
            <c:dLbl>
              <c:idx val="5"/>
              <c:layout>
                <c:manualLayout>
                  <c:x val="1.2645870145239478E-2"/>
                  <c:y val="-2.2268883056284609E-2"/>
                </c:manualLayout>
              </c:layout>
              <c:showVal val="1"/>
            </c:dLbl>
            <c:dLbl>
              <c:idx val="6"/>
              <c:layout>
                <c:manualLayout>
                  <c:x val="1.3100125669400582E-2"/>
                  <c:y val="-3.165740179913408E-2"/>
                </c:manualLayout>
              </c:layout>
              <c:showVal val="1"/>
            </c:dLbl>
            <c:dLbl>
              <c:idx val="7"/>
              <c:layout>
                <c:manualLayout>
                  <c:x val="6.8918458826974253E-3"/>
                  <c:y val="-1.8228989116432705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Лист6!$A$1:$E$1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Лист6!$A$2:$E$2</c:f>
              <c:numCache>
                <c:formatCode>General</c:formatCode>
                <c:ptCount val="5"/>
                <c:pt idx="0">
                  <c:v>32141</c:v>
                </c:pt>
                <c:pt idx="1">
                  <c:v>33709</c:v>
                </c:pt>
                <c:pt idx="2">
                  <c:v>35462</c:v>
                </c:pt>
                <c:pt idx="3">
                  <c:v>38640</c:v>
                </c:pt>
                <c:pt idx="4">
                  <c:v>42873</c:v>
                </c:pt>
              </c:numCache>
            </c:numRef>
          </c:val>
          <c:shape val="box"/>
        </c:ser>
        <c:shape val="cylinder"/>
        <c:axId val="176599808"/>
        <c:axId val="176601728"/>
        <c:axId val="0"/>
      </c:bar3DChart>
      <c:catAx>
        <c:axId val="1765998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100"/>
                  <a:t>годы</a:t>
                </a:r>
              </a:p>
            </c:rich>
          </c:tx>
          <c:layout>
            <c:manualLayout>
              <c:xMode val="edge"/>
              <c:yMode val="edge"/>
              <c:x val="0.48134378488128382"/>
              <c:y val="0.9451838879159336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601728"/>
        <c:crosses val="autoZero"/>
        <c:auto val="1"/>
        <c:lblAlgn val="ctr"/>
        <c:lblOffset val="100"/>
        <c:tickLblSkip val="1"/>
        <c:tickMarkSkip val="1"/>
      </c:catAx>
      <c:valAx>
        <c:axId val="17660172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100"/>
                  <a:t>млн руб.</a:t>
                </a:r>
              </a:p>
            </c:rich>
          </c:tx>
          <c:layout>
            <c:manualLayout>
              <c:xMode val="edge"/>
              <c:yMode val="edge"/>
              <c:x val="1.9535108697694883E-2"/>
              <c:y val="0.5282050389195872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599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accent1">
        <a:lumMod val="20000"/>
        <a:lumOff val="80000"/>
      </a:schemeClr>
    </a:solidFill>
    <a:ln w="9525"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Структура промышленного производства</a:t>
            </a:r>
          </a:p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 в 2017 году </a:t>
            </a:r>
          </a:p>
        </c:rich>
      </c:tx>
    </c:title>
    <c:view3D>
      <c:rotX val="60"/>
      <c:rotY val="160"/>
      <c:perspective val="30"/>
    </c:view3D>
    <c:plotArea>
      <c:layout>
        <c:manualLayout>
          <c:layoutTarget val="inner"/>
          <c:xMode val="edge"/>
          <c:yMode val="edge"/>
          <c:x val="1.5641787975632581E-3"/>
          <c:y val="0.15140994564971921"/>
          <c:w val="0.98599024958659365"/>
          <c:h val="0.744598846750277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промышленного производства в 2017 году </c:v>
                </c:pt>
              </c:strCache>
            </c:strRef>
          </c:tx>
          <c:explosion val="25"/>
          <c:dPt>
            <c:idx val="0"/>
            <c:explosion val="31"/>
          </c:dPt>
          <c:dLbls>
            <c:dLbl>
              <c:idx val="0"/>
              <c:layout>
                <c:manualLayout>
                  <c:x val="-3.0467899891186073E-2"/>
                  <c:y val="2.676864244741878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Обрабатывающие производства 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(32 208 млн руб.)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75,1%</a:t>
                    </a:r>
                  </a:p>
                </c:rich>
              </c:tx>
              <c:dLblPos val="outEnd"/>
              <c:showVal val="1"/>
              <c:showCatName val="1"/>
            </c:dLbl>
            <c:dLbl>
              <c:idx val="1"/>
              <c:layout>
                <c:manualLayout>
                  <c:x val="4.3525571273123793E-3"/>
                  <c:y val="-9.560229445506694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Добыча полезных ископаемых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(143,0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 млн руб.) 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0,4%</a:t>
                    </a:r>
                  </a:p>
                </c:rich>
              </c:tx>
              <c:dLblPos val="outEnd"/>
              <c:showVal val="1"/>
              <c:showCatName val="1"/>
            </c:dLbl>
            <c:dLbl>
              <c:idx val="2"/>
              <c:layout>
                <c:manualLayout>
                  <c:x val="5.2230514167230804E-2"/>
                  <c:y val="-1.147227533460830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Обеспечение электрической энергией, газом и паром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 (10 411,0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 млн руб.) 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24,2%</a:t>
                    </a:r>
                  </a:p>
                </c:rich>
              </c:tx>
              <c:dLblPos val="outEnd"/>
              <c:showVal val="1"/>
              <c:showCatName val="1"/>
            </c:dLbl>
            <c:dLbl>
              <c:idx val="3"/>
              <c:layout>
                <c:manualLayout>
                  <c:x val="-0.15669205658324531"/>
                  <c:y val="-1.147227533460830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Водоснабжение, водоотведение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(109,4 млн руб.)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 0,3%</a:t>
                    </a:r>
                  </a:p>
                </c:rich>
              </c:tx>
              <c:dLblPos val="outEnd"/>
              <c:showVal val="1"/>
              <c:showCatName val="1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Обеспечение электрической энергией, газом и паром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0.75100000000000933</c:v>
                </c:pt>
                <c:pt idx="1">
                  <c:v>4.0000000000000114E-3</c:v>
                </c:pt>
                <c:pt idx="2">
                  <c:v>0.24200000000000021</c:v>
                </c:pt>
                <c:pt idx="3">
                  <c:v>3.0000000000000092E-3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accent1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Доля выпускаемой продукции по видам экономической деятельности в общем объеме обрабатывающих производств </a:t>
            </a:r>
          </a:p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в 2017 году</a:t>
            </a:r>
          </a:p>
        </c:rich>
      </c:tx>
    </c:title>
    <c:view3D>
      <c:rotX val="30"/>
      <c:rotY val="8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выпускаемой продукции по видам экономической деятельности в общем объеме обрабатывающих производств в 2017 году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6.6507910469524659E-2"/>
                  <c:y val="-2.867985251843570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Производство строительных материалов
10,9%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5.3913312919219004E-2"/>
                  <c:y val="-7.3928258967629074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Судостроение
28,6%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-2.4207221493146688E-2"/>
                  <c:y val="-2.810648668916385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Производство пищевых продуктов
41,9%</a:t>
                    </a:r>
                  </a:p>
                </c:rich>
              </c:tx>
              <c:showCatName val="1"/>
              <c:showPercent val="1"/>
            </c:dLbl>
            <c:dLbl>
              <c:idx val="3"/>
              <c:layout>
                <c:manualLayout>
                  <c:x val="-9.0552456984544727E-2"/>
                  <c:y val="-3.2115360579928309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>
                            <a:lumMod val="50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Прочие производства
18,6%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sz="800">
                    <a:solidFill>
                      <a:schemeClr val="tx2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Производство строительных материалов</c:v>
                </c:pt>
                <c:pt idx="1">
                  <c:v>Судостроение</c:v>
                </c:pt>
                <c:pt idx="2">
                  <c:v>Производство пищевых продуктов</c:v>
                </c:pt>
                <c:pt idx="3">
                  <c:v>Прочие производства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0.10900000000000012</c:v>
                </c:pt>
                <c:pt idx="1">
                  <c:v>0.28600000000000031</c:v>
                </c:pt>
                <c:pt idx="2">
                  <c:v>0.41900000000000032</c:v>
                </c:pt>
                <c:pt idx="3">
                  <c:v>0.18600000000000044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accent1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Инвестиции в основной капитал по видам экономической деятельности в 2017 году</a:t>
            </a:r>
          </a:p>
        </c:rich>
      </c:tx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9.2592592592594725E-2"/>
          <c:y val="0.36272309711286743"/>
          <c:w val="0.82407407407408506"/>
          <c:h val="0.540823647044127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Инвестиции в остновной капитал по видам экономической деятельности в 2017 году</c:v>
                </c:pt>
              </c:strCache>
            </c:strRef>
          </c:tx>
          <c:dPt>
            <c:idx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1"/>
            <c:explosion val="2"/>
          </c:dPt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70C0"/>
              </a:solidFill>
            </c:spPr>
          </c:dPt>
          <c:dPt>
            <c:idx val="5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1.9878700058326041E-2"/>
                  <c:y val="0.1111236095488066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Обрабатывающие производства
22,9%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29149673454997238"/>
                  <c:y val="-7.953620854211412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Обеспечение электрической энергией, газом и паром
59,4%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-0.10849928915135609"/>
                  <c:y val="0.21864579427571554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Водоснабжение, водоотведение
0,1%</a:t>
                    </a:r>
                  </a:p>
                </c:rich>
              </c:tx>
              <c:showCatName val="1"/>
              <c:showPercent val="1"/>
            </c:dLbl>
            <c:dLbl>
              <c:idx val="3"/>
              <c:layout>
                <c:manualLayout>
                  <c:x val="-9.5607684456109635E-2"/>
                  <c:y val="3.951974753155855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Сельское хозяйство
7,2%</a:t>
                    </a:r>
                  </a:p>
                </c:rich>
              </c:tx>
              <c:showCatName val="1"/>
              <c:showPercent val="1"/>
            </c:dLbl>
            <c:dLbl>
              <c:idx val="4"/>
              <c:layout>
                <c:manualLayout>
                  <c:x val="3.9605752405949879E-2"/>
                  <c:y val="-7.1825396825397113E-3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9.8545038641004765E-2"/>
                  <c:y val="-3.5714285714285752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Прочее
9,4%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</c:v>
                </c:pt>
                <c:pt idx="2">
                  <c:v>Водоснабжение, водоотведение</c:v>
                </c:pt>
                <c:pt idx="3">
                  <c:v>Сельское хозяйство</c:v>
                </c:pt>
                <c:pt idx="4">
                  <c:v>Транспорт</c:v>
                </c:pt>
                <c:pt idx="5">
                  <c:v>Прочее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0.22900000000000001</c:v>
                </c:pt>
                <c:pt idx="1">
                  <c:v>0.59399999999999997</c:v>
                </c:pt>
                <c:pt idx="2">
                  <c:v>1.0000000000000041E-3</c:v>
                </c:pt>
                <c:pt idx="3">
                  <c:v>7.1999999999999995E-2</c:v>
                </c:pt>
                <c:pt idx="4" formatCode="0%">
                  <c:v>1.0000000000000005E-2</c:v>
                </c:pt>
                <c:pt idx="5">
                  <c:v>9.4000000000000028E-2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accent1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6CF5C-CA04-4043-8239-0B997346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58</Pages>
  <Words>16463</Words>
  <Characters>93840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110083</CharactersWithSpaces>
  <SharedDoc>false</SharedDoc>
  <HLinks>
    <vt:vector size="126" baseType="variant">
      <vt:variant>
        <vt:i4>3997823</vt:i4>
      </vt:variant>
      <vt:variant>
        <vt:i4>84</vt:i4>
      </vt:variant>
      <vt:variant>
        <vt:i4>0</vt:i4>
      </vt:variant>
      <vt:variant>
        <vt:i4>5</vt:i4>
      </vt:variant>
      <vt:variant>
        <vt:lpwstr>http://westcall.spb.ru/corporate/services/corporative/</vt:lpwstr>
      </vt:variant>
      <vt:variant>
        <vt:lpwstr/>
      </vt:variant>
      <vt:variant>
        <vt:i4>5505042</vt:i4>
      </vt:variant>
      <vt:variant>
        <vt:i4>81</vt:i4>
      </vt:variant>
      <vt:variant>
        <vt:i4>0</vt:i4>
      </vt:variant>
      <vt:variant>
        <vt:i4>5</vt:i4>
      </vt:variant>
      <vt:variant>
        <vt:lpwstr>http://westcall.spb.ru/corporate/services/telephony/</vt:lpwstr>
      </vt:variant>
      <vt:variant>
        <vt:lpwstr/>
      </vt:variant>
      <vt:variant>
        <vt:i4>1114124</vt:i4>
      </vt:variant>
      <vt:variant>
        <vt:i4>78</vt:i4>
      </vt:variant>
      <vt:variant>
        <vt:i4>0</vt:i4>
      </vt:variant>
      <vt:variant>
        <vt:i4>5</vt:i4>
      </vt:variant>
      <vt:variant>
        <vt:lpwstr>http://westcall.spb.ru/corporate/services/network/videl/</vt:lpwstr>
      </vt:variant>
      <vt:variant>
        <vt:lpwstr/>
      </vt:variant>
      <vt:variant>
        <vt:i4>1507413</vt:i4>
      </vt:variant>
      <vt:variant>
        <vt:i4>75</vt:i4>
      </vt:variant>
      <vt:variant>
        <vt:i4>0</vt:i4>
      </vt:variant>
      <vt:variant>
        <vt:i4>5</vt:i4>
      </vt:variant>
      <vt:variant>
        <vt:lpwstr>http://www.peterburgregiongaz.ru/</vt:lpwstr>
      </vt:variant>
      <vt:variant>
        <vt:lpwstr/>
      </vt:variant>
      <vt:variant>
        <vt:i4>3473410</vt:i4>
      </vt:variant>
      <vt:variant>
        <vt:i4>72</vt:i4>
      </vt:variant>
      <vt:variant>
        <vt:i4>0</vt:i4>
      </vt:variant>
      <vt:variant>
        <vt:i4>5</vt:i4>
      </vt:variant>
      <vt:variant>
        <vt:lpwstr>mailto:ptesk@yandex.ru</vt:lpwstr>
      </vt:variant>
      <vt:variant>
        <vt:lpwstr/>
      </vt:variant>
      <vt:variant>
        <vt:i4>262197</vt:i4>
      </vt:variant>
      <vt:variant>
        <vt:i4>69</vt:i4>
      </vt:variant>
      <vt:variant>
        <vt:i4>0</vt:i4>
      </vt:variant>
      <vt:variant>
        <vt:i4>5</vt:i4>
      </vt:variant>
      <vt:variant>
        <vt:lpwstr>mailto:kirovsknet@loesk.ru</vt:lpwstr>
      </vt:variant>
      <vt:variant>
        <vt:lpwstr/>
      </vt:variant>
      <vt:variant>
        <vt:i4>2359370</vt:i4>
      </vt:variant>
      <vt:variant>
        <vt:i4>66</vt:i4>
      </vt:variant>
      <vt:variant>
        <vt:i4>0</vt:i4>
      </vt:variant>
      <vt:variant>
        <vt:i4>5</vt:i4>
      </vt:variant>
      <vt:variant>
        <vt:lpwstr>mailto:vdk.kirovsk@mail.ru</vt:lpwstr>
      </vt:variant>
      <vt:variant>
        <vt:lpwstr/>
      </vt:variant>
      <vt:variant>
        <vt:i4>73924663</vt:i4>
      </vt:variant>
      <vt:variant>
        <vt:i4>63</vt:i4>
      </vt:variant>
      <vt:variant>
        <vt:i4>0</vt:i4>
      </vt:variant>
      <vt:variant>
        <vt:i4>5</vt:i4>
      </vt:variant>
      <vt:variant>
        <vt:lpwstr>http://www.kpcollege.ru/i/Брошура-Мастер-ЖКХ-2015г..doc</vt:lpwstr>
      </vt:variant>
      <vt:variant>
        <vt:lpwstr/>
      </vt:variant>
      <vt:variant>
        <vt:i4>197697</vt:i4>
      </vt:variant>
      <vt:variant>
        <vt:i4>60</vt:i4>
      </vt:variant>
      <vt:variant>
        <vt:i4>0</vt:i4>
      </vt:variant>
      <vt:variant>
        <vt:i4>5</vt:i4>
      </vt:variant>
      <vt:variant>
        <vt:lpwstr>http://www.kpcollege.ru/i/Брошура-Автомех-2015г.pdf</vt:lpwstr>
      </vt:variant>
      <vt:variant>
        <vt:lpwstr/>
      </vt:variant>
      <vt:variant>
        <vt:i4>71827579</vt:i4>
      </vt:variant>
      <vt:variant>
        <vt:i4>57</vt:i4>
      </vt:variant>
      <vt:variant>
        <vt:i4>0</vt:i4>
      </vt:variant>
      <vt:variant>
        <vt:i4>5</vt:i4>
      </vt:variant>
      <vt:variant>
        <vt:lpwstr>http://www.kpcollege.ru/i/Брошура-Право-2015г.pdf</vt:lpwstr>
      </vt:variant>
      <vt:variant>
        <vt:lpwstr/>
      </vt:variant>
      <vt:variant>
        <vt:i4>70320141</vt:i4>
      </vt:variant>
      <vt:variant>
        <vt:i4>54</vt:i4>
      </vt:variant>
      <vt:variant>
        <vt:i4>0</vt:i4>
      </vt:variant>
      <vt:variant>
        <vt:i4>5</vt:i4>
      </vt:variant>
      <vt:variant>
        <vt:lpwstr>http://www.kpcollege.ru/i/Брошура-Сварочное-2015г.pdf</vt:lpwstr>
      </vt:variant>
      <vt:variant>
        <vt:lpwstr/>
      </vt:variant>
      <vt:variant>
        <vt:i4>70647928</vt:i4>
      </vt:variant>
      <vt:variant>
        <vt:i4>51</vt:i4>
      </vt:variant>
      <vt:variant>
        <vt:i4>0</vt:i4>
      </vt:variant>
      <vt:variant>
        <vt:i4>5</vt:i4>
      </vt:variant>
      <vt:variant>
        <vt:lpwstr>http://www.kpcollege.ru/i/Брошура-Автоматизация-2015г.pdf</vt:lpwstr>
      </vt:variant>
      <vt:variant>
        <vt:lpwstr/>
      </vt:variant>
      <vt:variant>
        <vt:i4>71565439</vt:i4>
      </vt:variant>
      <vt:variant>
        <vt:i4>48</vt:i4>
      </vt:variant>
      <vt:variant>
        <vt:i4>0</vt:i4>
      </vt:variant>
      <vt:variant>
        <vt:i4>5</vt:i4>
      </vt:variant>
      <vt:variant>
        <vt:lpwstr>http://www.kpcollege.ru/i/Брошура-Прикладная-инф-ка-2015г.pdf</vt:lpwstr>
      </vt:variant>
      <vt:variant>
        <vt:lpwstr/>
      </vt:variant>
      <vt:variant>
        <vt:i4>196613</vt:i4>
      </vt:variant>
      <vt:variant>
        <vt:i4>42</vt:i4>
      </vt:variant>
      <vt:variant>
        <vt:i4>0</vt:i4>
      </vt:variant>
      <vt:variant>
        <vt:i4>5</vt:i4>
      </vt:variant>
      <vt:variant>
        <vt:lpwstr>http://www.pfsin.ru/products/10/</vt:lpwstr>
      </vt:variant>
      <vt:variant>
        <vt:lpwstr/>
      </vt:variant>
      <vt:variant>
        <vt:i4>3997713</vt:i4>
      </vt:variant>
      <vt:variant>
        <vt:i4>27</vt:i4>
      </vt:variant>
      <vt:variant>
        <vt:i4>0</vt:i4>
      </vt:variant>
      <vt:variant>
        <vt:i4>5</vt:i4>
      </vt:variant>
      <vt:variant>
        <vt:lpwstr>mailto:admin@pellafiord.ru</vt:lpwstr>
      </vt:variant>
      <vt:variant>
        <vt:lpwstr/>
      </vt:variant>
      <vt:variant>
        <vt:i4>1572982</vt:i4>
      </vt:variant>
      <vt:variant>
        <vt:i4>24</vt:i4>
      </vt:variant>
      <vt:variant>
        <vt:i4>0</vt:i4>
      </vt:variant>
      <vt:variant>
        <vt:i4>5</vt:i4>
      </vt:variant>
      <vt:variant>
        <vt:lpwstr>mailto:pella@lens.spb.ru</vt:lpwstr>
      </vt:variant>
      <vt:variant>
        <vt:lpwstr/>
      </vt:variant>
      <vt:variant>
        <vt:i4>1900593</vt:i4>
      </vt:variant>
      <vt:variant>
        <vt:i4>21</vt:i4>
      </vt:variant>
      <vt:variant>
        <vt:i4>0</vt:i4>
      </vt:variant>
      <vt:variant>
        <vt:i4>5</vt:i4>
      </vt:variant>
      <vt:variant>
        <vt:lpwstr>mailto:ltz06@mail.ru</vt:lpwstr>
      </vt:variant>
      <vt:variant>
        <vt:lpwstr/>
      </vt:variant>
      <vt:variant>
        <vt:i4>4784226</vt:i4>
      </vt:variant>
      <vt:variant>
        <vt:i4>18</vt:i4>
      </vt:variant>
      <vt:variant>
        <vt:i4>0</vt:i4>
      </vt:variant>
      <vt:variant>
        <vt:i4>5</vt:i4>
      </vt:variant>
      <vt:variant>
        <vt:lpwstr>mailto:pellamash@mail.ru</vt:lpwstr>
      </vt:variant>
      <vt:variant>
        <vt:lpwstr/>
      </vt:variant>
      <vt:variant>
        <vt:i4>6422620</vt:i4>
      </vt:variant>
      <vt:variant>
        <vt:i4>15</vt:i4>
      </vt:variant>
      <vt:variant>
        <vt:i4>0</vt:i4>
      </vt:variant>
      <vt:variant>
        <vt:i4>5</vt:i4>
      </vt:variant>
      <vt:variant>
        <vt:lpwstr>mailto:N.dmitrieva@constructor-spb.com</vt:lpwstr>
      </vt:variant>
      <vt:variant>
        <vt:lpwstr/>
      </vt:variant>
      <vt:variant>
        <vt:i4>6881280</vt:i4>
      </vt:variant>
      <vt:variant>
        <vt:i4>12</vt:i4>
      </vt:variant>
      <vt:variant>
        <vt:i4>0</vt:i4>
      </vt:variant>
      <vt:variant>
        <vt:i4>5</vt:i4>
      </vt:variant>
      <vt:variant>
        <vt:lpwstr>mailto:info@tuboplast-otradnoe.ru</vt:lpwstr>
      </vt:variant>
      <vt:variant>
        <vt:lpwstr/>
      </vt:variant>
      <vt:variant>
        <vt:i4>8126558</vt:i4>
      </vt:variant>
      <vt:variant>
        <vt:i4>9</vt:i4>
      </vt:variant>
      <vt:variant>
        <vt:i4>0</vt:i4>
      </vt:variant>
      <vt:variant>
        <vt:i4>5</vt:i4>
      </vt:variant>
      <vt:variant>
        <vt:lpwstr>mailto:info@lkray.ru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Б. Лагачина</dc:creator>
  <cp:lastModifiedBy>shepelevich_ga</cp:lastModifiedBy>
  <cp:revision>59</cp:revision>
  <cp:lastPrinted>2018-07-10T12:59:00Z</cp:lastPrinted>
  <dcterms:created xsi:type="dcterms:W3CDTF">2018-03-19T09:16:00Z</dcterms:created>
  <dcterms:modified xsi:type="dcterms:W3CDTF">2018-07-18T08:55:00Z</dcterms:modified>
</cp:coreProperties>
</file>