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FA" w:rsidRPr="002674FA" w:rsidRDefault="002674FA" w:rsidP="002674FA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2674FA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Порядок заготовки гражданами древесины для собственных нужд </w:t>
      </w:r>
    </w:p>
    <w:p w:rsidR="002674FA" w:rsidRPr="002674FA" w:rsidRDefault="002674FA" w:rsidP="002674FA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2674FA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в Ленинградской области</w:t>
      </w:r>
    </w:p>
    <w:p w:rsidR="002674FA" w:rsidRPr="002674FA" w:rsidRDefault="002674FA" w:rsidP="002674FA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</w:p>
    <w:p w:rsidR="002674FA" w:rsidRPr="002674FA" w:rsidRDefault="002674FA" w:rsidP="002674FA">
      <w:pPr>
        <w:spacing w:after="100" w:afterAutospacing="1"/>
        <w:textAlignment w:val="baseline"/>
        <w:rPr>
          <w:rFonts w:eastAsia="Times New Roman" w:cs="Times New Roman"/>
          <w:szCs w:val="28"/>
          <w:lang w:eastAsia="ru-RU"/>
        </w:rPr>
      </w:pPr>
      <w:r w:rsidRPr="002674FA">
        <w:rPr>
          <w:rFonts w:eastAsia="Times New Roman" w:cs="Times New Roman"/>
          <w:szCs w:val="28"/>
          <w:lang w:eastAsia="ru-RU"/>
        </w:rPr>
        <w:t>Заготовка гражданами древесины для собственных нужд осуществляется на основании ст. 30 Лесного кодекса Российской Федерации. Нормативы заготовки гражданами древесины для собственных нужд и периодичность ее предоставления определены областным законом Ленинградской области от 28.06.2007 № 108-оз «Об установлении порядка и нормативов заготовки гражданами древесины для собственных нужд».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674FA">
        <w:rPr>
          <w:rFonts w:eastAsia="Times New Roman" w:cs="Times New Roman"/>
          <w:szCs w:val="28"/>
          <w:lang w:eastAsia="ru-RU"/>
        </w:rPr>
        <w:t>В соответствии с указанным областным законом, объемы заготовки гражданами ликвидной древесины для собственных нужд определяются в соответствии с нормативами:</w:t>
      </w:r>
    </w:p>
    <w:p w:rsidR="002674FA" w:rsidRPr="002674FA" w:rsidRDefault="002674FA" w:rsidP="002674FA">
      <w:pPr>
        <w:numPr>
          <w:ilvl w:val="0"/>
          <w:numId w:val="4"/>
        </w:numPr>
        <w:ind w:left="0"/>
        <w:textAlignment w:val="baseline"/>
        <w:rPr>
          <w:rFonts w:eastAsia="Times New Roman" w:cs="Times New Roman"/>
          <w:szCs w:val="28"/>
          <w:lang w:eastAsia="ru-RU"/>
        </w:rPr>
      </w:pPr>
      <w:r w:rsidRPr="002674FA">
        <w:rPr>
          <w:rFonts w:eastAsia="Times New Roman" w:cs="Times New Roman"/>
          <w:szCs w:val="28"/>
          <w:lang w:eastAsia="ru-RU"/>
        </w:rPr>
        <w:t>для строительства жилых домов:</w:t>
      </w:r>
    </w:p>
    <w:p w:rsidR="002674FA" w:rsidRPr="002674FA" w:rsidRDefault="002674FA" w:rsidP="002674FA">
      <w:pPr>
        <w:spacing w:after="100" w:afterAutospacing="1"/>
        <w:textAlignment w:val="baseline"/>
        <w:rPr>
          <w:rFonts w:eastAsia="Times New Roman" w:cs="Times New Roman"/>
          <w:szCs w:val="28"/>
          <w:lang w:eastAsia="ru-RU"/>
        </w:rPr>
      </w:pPr>
      <w:r w:rsidRPr="002674FA">
        <w:rPr>
          <w:rFonts w:eastAsia="Times New Roman" w:cs="Times New Roman"/>
          <w:szCs w:val="28"/>
          <w:lang w:eastAsia="ru-RU"/>
        </w:rPr>
        <w:t xml:space="preserve">а) до 100 куб. </w:t>
      </w:r>
      <w:proofErr w:type="gramStart"/>
      <w:r w:rsidRPr="002674FA">
        <w:rPr>
          <w:rFonts w:eastAsia="Times New Roman" w:cs="Times New Roman"/>
          <w:szCs w:val="28"/>
          <w:lang w:eastAsia="ru-RU"/>
        </w:rPr>
        <w:t>м</w:t>
      </w:r>
      <w:proofErr w:type="gramEnd"/>
      <w:r w:rsidRPr="002674FA">
        <w:rPr>
          <w:rFonts w:eastAsia="Times New Roman" w:cs="Times New Roman"/>
          <w:szCs w:val="28"/>
          <w:lang w:eastAsia="ru-RU"/>
        </w:rPr>
        <w:t xml:space="preserve"> на одиноко проживающего гражданина или на семью однократно;</w:t>
      </w:r>
      <w:r w:rsidRPr="002674FA">
        <w:rPr>
          <w:rFonts w:eastAsia="Times New Roman" w:cs="Times New Roman"/>
          <w:szCs w:val="28"/>
          <w:lang w:eastAsia="ru-RU"/>
        </w:rPr>
        <w:br/>
        <w:t>б) до 150 куб. м на многодетную семью (многодетную приемную семью) однократно;</w:t>
      </w:r>
    </w:p>
    <w:p w:rsidR="002674FA" w:rsidRPr="002674FA" w:rsidRDefault="002674FA" w:rsidP="002674FA">
      <w:pPr>
        <w:numPr>
          <w:ilvl w:val="0"/>
          <w:numId w:val="5"/>
        </w:numPr>
        <w:spacing w:after="60"/>
        <w:ind w:left="0"/>
        <w:textAlignment w:val="baseline"/>
        <w:rPr>
          <w:rFonts w:eastAsia="Times New Roman" w:cs="Times New Roman"/>
          <w:szCs w:val="28"/>
          <w:lang w:eastAsia="ru-RU"/>
        </w:rPr>
      </w:pPr>
      <w:r w:rsidRPr="002674FA">
        <w:rPr>
          <w:rFonts w:eastAsia="Times New Roman" w:cs="Times New Roman"/>
          <w:szCs w:val="28"/>
          <w:lang w:eastAsia="ru-RU"/>
        </w:rPr>
        <w:t xml:space="preserve">для ремонта или реконструкции жилых домов, пострадавших от пожаров и стихийных бедствий - до 100 куб. </w:t>
      </w:r>
      <w:proofErr w:type="gramStart"/>
      <w:r w:rsidRPr="002674FA">
        <w:rPr>
          <w:rFonts w:eastAsia="Times New Roman" w:cs="Times New Roman"/>
          <w:szCs w:val="28"/>
          <w:lang w:eastAsia="ru-RU"/>
        </w:rPr>
        <w:t>м</w:t>
      </w:r>
      <w:proofErr w:type="gramEnd"/>
      <w:r w:rsidRPr="002674FA">
        <w:rPr>
          <w:rFonts w:eastAsia="Times New Roman" w:cs="Times New Roman"/>
          <w:szCs w:val="28"/>
          <w:lang w:eastAsia="ru-RU"/>
        </w:rPr>
        <w:t>;</w:t>
      </w:r>
    </w:p>
    <w:p w:rsidR="002674FA" w:rsidRPr="002674FA" w:rsidRDefault="002674FA" w:rsidP="002674FA">
      <w:pPr>
        <w:numPr>
          <w:ilvl w:val="0"/>
          <w:numId w:val="5"/>
        </w:numPr>
        <w:spacing w:after="60"/>
        <w:ind w:left="0"/>
        <w:textAlignment w:val="baseline"/>
        <w:rPr>
          <w:rFonts w:eastAsia="Times New Roman" w:cs="Times New Roman"/>
          <w:szCs w:val="28"/>
          <w:lang w:eastAsia="ru-RU"/>
        </w:rPr>
      </w:pPr>
      <w:r w:rsidRPr="002674FA">
        <w:rPr>
          <w:rFonts w:eastAsia="Times New Roman" w:cs="Times New Roman"/>
          <w:szCs w:val="28"/>
          <w:lang w:eastAsia="ru-RU"/>
        </w:rPr>
        <w:t xml:space="preserve">для ремонта, реконструкции жилых домов, строительства, ремонта хозяйственных построек, иных личных, домашних целей - до 20 куб. </w:t>
      </w:r>
      <w:proofErr w:type="gramStart"/>
      <w:r w:rsidRPr="002674FA">
        <w:rPr>
          <w:rFonts w:eastAsia="Times New Roman" w:cs="Times New Roman"/>
          <w:szCs w:val="28"/>
          <w:lang w:eastAsia="ru-RU"/>
        </w:rPr>
        <w:t>м</w:t>
      </w:r>
      <w:proofErr w:type="gramEnd"/>
      <w:r w:rsidRPr="002674FA">
        <w:rPr>
          <w:rFonts w:eastAsia="Times New Roman" w:cs="Times New Roman"/>
          <w:szCs w:val="28"/>
          <w:lang w:eastAsia="ru-RU"/>
        </w:rPr>
        <w:t xml:space="preserve"> один раз в десять лет;</w:t>
      </w:r>
    </w:p>
    <w:p w:rsidR="002674FA" w:rsidRDefault="002674FA" w:rsidP="002674FA">
      <w:pPr>
        <w:numPr>
          <w:ilvl w:val="0"/>
          <w:numId w:val="5"/>
        </w:numPr>
        <w:ind w:left="0"/>
        <w:textAlignment w:val="baseline"/>
        <w:rPr>
          <w:rFonts w:eastAsia="Times New Roman" w:cs="Times New Roman"/>
          <w:szCs w:val="28"/>
          <w:lang w:eastAsia="ru-RU"/>
        </w:rPr>
      </w:pPr>
      <w:r w:rsidRPr="002674FA">
        <w:rPr>
          <w:rFonts w:eastAsia="Times New Roman" w:cs="Times New Roman"/>
          <w:szCs w:val="28"/>
          <w:lang w:eastAsia="ru-RU"/>
        </w:rPr>
        <w:t xml:space="preserve">для отопления жилых домов - до 15 куб. </w:t>
      </w:r>
      <w:proofErr w:type="gramStart"/>
      <w:r w:rsidRPr="002674FA">
        <w:rPr>
          <w:rFonts w:eastAsia="Times New Roman" w:cs="Times New Roman"/>
          <w:szCs w:val="28"/>
          <w:lang w:eastAsia="ru-RU"/>
        </w:rPr>
        <w:t>м</w:t>
      </w:r>
      <w:proofErr w:type="gramEnd"/>
      <w:r w:rsidRPr="002674FA">
        <w:rPr>
          <w:rFonts w:eastAsia="Times New Roman" w:cs="Times New Roman"/>
          <w:szCs w:val="28"/>
          <w:lang w:eastAsia="ru-RU"/>
        </w:rPr>
        <w:t xml:space="preserve"> ежегодно.</w:t>
      </w:r>
    </w:p>
    <w:p w:rsidR="002674FA" w:rsidRPr="002674FA" w:rsidRDefault="002674FA" w:rsidP="002674FA">
      <w:pPr>
        <w:textAlignment w:val="baseline"/>
        <w:rPr>
          <w:rFonts w:eastAsia="Times New Roman" w:cs="Times New Roman"/>
          <w:szCs w:val="28"/>
          <w:lang w:eastAsia="ru-RU"/>
        </w:rPr>
      </w:pPr>
    </w:p>
    <w:p w:rsidR="002674FA" w:rsidRPr="002674FA" w:rsidRDefault="002674FA" w:rsidP="002674FA">
      <w:pPr>
        <w:spacing w:after="100" w:afterAutospacing="1"/>
        <w:textAlignment w:val="baseline"/>
        <w:rPr>
          <w:rFonts w:eastAsia="Times New Roman" w:cs="Times New Roman"/>
          <w:szCs w:val="28"/>
          <w:lang w:eastAsia="ru-RU"/>
        </w:rPr>
      </w:pPr>
      <w:r w:rsidRPr="002674FA">
        <w:rPr>
          <w:rFonts w:eastAsia="Times New Roman" w:cs="Times New Roman"/>
          <w:szCs w:val="28"/>
          <w:lang w:eastAsia="ru-RU"/>
        </w:rPr>
        <w:t>Примечание</w:t>
      </w:r>
      <w:r>
        <w:rPr>
          <w:rFonts w:eastAsia="Times New Roman" w:cs="Times New Roman"/>
          <w:szCs w:val="28"/>
          <w:lang w:eastAsia="ru-RU"/>
        </w:rPr>
        <w:t>:</w:t>
      </w:r>
      <w:r w:rsidRPr="002674F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2674FA">
        <w:rPr>
          <w:rFonts w:eastAsia="Times New Roman" w:cs="Times New Roman"/>
          <w:szCs w:val="28"/>
          <w:lang w:eastAsia="ru-RU"/>
        </w:rPr>
        <w:t>онятия «многодетная семья», «многодетная приемная семья», используемые в настоящей статье, применяются в значениях, определенных в областном законе от 17</w:t>
      </w:r>
      <w:r>
        <w:rPr>
          <w:rFonts w:eastAsia="Times New Roman" w:cs="Times New Roman"/>
          <w:szCs w:val="28"/>
          <w:lang w:eastAsia="ru-RU"/>
        </w:rPr>
        <w:t>.11.</w:t>
      </w:r>
      <w:r w:rsidRPr="002674FA">
        <w:rPr>
          <w:rFonts w:eastAsia="Times New Roman" w:cs="Times New Roman"/>
          <w:szCs w:val="28"/>
          <w:lang w:eastAsia="ru-RU"/>
        </w:rPr>
        <w:t xml:space="preserve">2017 года </w:t>
      </w:r>
      <w:r>
        <w:rPr>
          <w:rFonts w:eastAsia="Times New Roman" w:cs="Times New Roman"/>
          <w:szCs w:val="28"/>
          <w:lang w:eastAsia="ru-RU"/>
        </w:rPr>
        <w:t>№</w:t>
      </w:r>
      <w:r w:rsidRPr="002674FA">
        <w:rPr>
          <w:rFonts w:eastAsia="Times New Roman" w:cs="Times New Roman"/>
          <w:szCs w:val="28"/>
          <w:lang w:eastAsia="ru-RU"/>
        </w:rPr>
        <w:t xml:space="preserve"> 72-оз «Социальный кодекс Ленинградской области».</w:t>
      </w:r>
    </w:p>
    <w:p w:rsidR="002674FA" w:rsidRPr="002674FA" w:rsidRDefault="002674FA" w:rsidP="002674FA">
      <w:pPr>
        <w:spacing w:afterAutospacing="1"/>
        <w:textAlignment w:val="baseline"/>
        <w:rPr>
          <w:rFonts w:eastAsia="Times New Roman" w:cs="Times New Roman"/>
          <w:szCs w:val="28"/>
          <w:lang w:eastAsia="ru-RU"/>
        </w:rPr>
      </w:pPr>
      <w:r w:rsidRPr="002674FA">
        <w:rPr>
          <w:rFonts w:eastAsia="Times New Roman" w:cs="Times New Roman"/>
          <w:b/>
          <w:bCs/>
          <w:szCs w:val="28"/>
          <w:lang w:eastAsia="ru-RU"/>
        </w:rPr>
        <w:t>Порядок заключения гражданами договоров купли-продажи лесных насаждений для собственных нужд установлен Постановлением Правительства Ленинградской области от 4</w:t>
      </w:r>
      <w:r>
        <w:rPr>
          <w:rFonts w:eastAsia="Times New Roman" w:cs="Times New Roman"/>
          <w:b/>
          <w:bCs/>
          <w:szCs w:val="28"/>
          <w:lang w:eastAsia="ru-RU"/>
        </w:rPr>
        <w:t>.07.</w:t>
      </w:r>
      <w:r w:rsidRPr="002674FA">
        <w:rPr>
          <w:rFonts w:eastAsia="Times New Roman" w:cs="Times New Roman"/>
          <w:b/>
          <w:bCs/>
          <w:szCs w:val="28"/>
          <w:lang w:eastAsia="ru-RU"/>
        </w:rPr>
        <w:t xml:space="preserve">2007 года № 164 </w:t>
      </w:r>
      <w:r>
        <w:rPr>
          <w:rFonts w:eastAsia="Times New Roman" w:cs="Times New Roman"/>
          <w:b/>
          <w:bCs/>
          <w:szCs w:val="28"/>
          <w:lang w:eastAsia="ru-RU"/>
        </w:rPr>
        <w:br/>
      </w:r>
      <w:r w:rsidRPr="002674FA">
        <w:rPr>
          <w:rFonts w:eastAsia="Times New Roman" w:cs="Times New Roman"/>
          <w:b/>
          <w:bCs/>
          <w:szCs w:val="28"/>
          <w:lang w:eastAsia="ru-RU"/>
        </w:rPr>
        <w:t xml:space="preserve">(с </w:t>
      </w:r>
      <w:proofErr w:type="spellStart"/>
      <w:r w:rsidRPr="002674FA">
        <w:rPr>
          <w:rFonts w:eastAsia="Times New Roman" w:cs="Times New Roman"/>
          <w:b/>
          <w:bCs/>
          <w:szCs w:val="28"/>
          <w:lang w:eastAsia="ru-RU"/>
        </w:rPr>
        <w:t>изм</w:t>
      </w:r>
      <w:proofErr w:type="spellEnd"/>
      <w:r w:rsidRPr="002674FA">
        <w:rPr>
          <w:rFonts w:eastAsia="Times New Roman" w:cs="Times New Roman"/>
          <w:b/>
          <w:bCs/>
          <w:szCs w:val="28"/>
          <w:lang w:eastAsia="ru-RU"/>
        </w:rPr>
        <w:t>. внесенными Постановлением Правительства Ленинградской области от 06.05.2022 №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2674FA">
        <w:rPr>
          <w:rFonts w:eastAsia="Times New Roman" w:cs="Times New Roman"/>
          <w:b/>
          <w:bCs/>
          <w:szCs w:val="28"/>
          <w:lang w:eastAsia="ru-RU"/>
        </w:rPr>
        <w:t>300).</w:t>
      </w:r>
    </w:p>
    <w:p w:rsidR="002674FA" w:rsidRPr="002674FA" w:rsidRDefault="002674FA" w:rsidP="002674FA">
      <w:pPr>
        <w:spacing w:after="100" w:afterAutospacing="1"/>
        <w:textAlignment w:val="baseline"/>
        <w:rPr>
          <w:rFonts w:eastAsia="Times New Roman" w:cs="Times New Roman"/>
          <w:szCs w:val="28"/>
          <w:lang w:eastAsia="ru-RU"/>
        </w:rPr>
      </w:pPr>
      <w:r w:rsidRPr="002674FA">
        <w:rPr>
          <w:rFonts w:eastAsia="Times New Roman" w:cs="Times New Roman"/>
          <w:szCs w:val="28"/>
          <w:lang w:eastAsia="ru-RU"/>
        </w:rPr>
        <w:t>Для получения права на заключение договора купли-продажи лесных насаждений для собственных нужд граждане подают в комитет по природным ресурсам Ленинградской области заявление, в котором указываются следующие сведения:</w:t>
      </w:r>
    </w:p>
    <w:p w:rsidR="002674FA" w:rsidRPr="002674FA" w:rsidRDefault="002674FA" w:rsidP="002674FA">
      <w:pPr>
        <w:numPr>
          <w:ilvl w:val="0"/>
          <w:numId w:val="6"/>
        </w:numPr>
        <w:spacing w:after="60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2674FA">
        <w:rPr>
          <w:rFonts w:eastAsia="Times New Roman" w:cs="Times New Roman"/>
          <w:szCs w:val="28"/>
          <w:lang w:eastAsia="ru-RU"/>
        </w:rPr>
        <w:t>фамилия, имя, отчество гражданина;</w:t>
      </w:r>
    </w:p>
    <w:p w:rsidR="002674FA" w:rsidRPr="002674FA" w:rsidRDefault="002674FA" w:rsidP="002674FA">
      <w:pPr>
        <w:numPr>
          <w:ilvl w:val="0"/>
          <w:numId w:val="6"/>
        </w:numPr>
        <w:spacing w:after="60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2674FA">
        <w:rPr>
          <w:rFonts w:eastAsia="Times New Roman" w:cs="Times New Roman"/>
          <w:szCs w:val="28"/>
          <w:lang w:eastAsia="ru-RU"/>
        </w:rPr>
        <w:t>паспортные данные (серия, номер, кем и когда выдан);</w:t>
      </w:r>
    </w:p>
    <w:p w:rsidR="002674FA" w:rsidRPr="002674FA" w:rsidRDefault="002674FA" w:rsidP="002674FA">
      <w:pPr>
        <w:numPr>
          <w:ilvl w:val="0"/>
          <w:numId w:val="6"/>
        </w:numPr>
        <w:spacing w:after="60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2674FA">
        <w:rPr>
          <w:rFonts w:eastAsia="Times New Roman" w:cs="Times New Roman"/>
          <w:szCs w:val="28"/>
          <w:lang w:eastAsia="ru-RU"/>
        </w:rPr>
        <w:t>адрес по месту регистрации;</w:t>
      </w:r>
    </w:p>
    <w:p w:rsidR="002674FA" w:rsidRPr="002674FA" w:rsidRDefault="002674FA" w:rsidP="002674FA">
      <w:pPr>
        <w:numPr>
          <w:ilvl w:val="0"/>
          <w:numId w:val="6"/>
        </w:numPr>
        <w:spacing w:after="60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2674FA">
        <w:rPr>
          <w:rFonts w:eastAsia="Times New Roman" w:cs="Times New Roman"/>
          <w:szCs w:val="28"/>
          <w:lang w:eastAsia="ru-RU"/>
        </w:rPr>
        <w:t>адрес по месту фактического проживания;</w:t>
      </w:r>
    </w:p>
    <w:p w:rsidR="002674FA" w:rsidRPr="002674FA" w:rsidRDefault="002674FA" w:rsidP="002674FA">
      <w:pPr>
        <w:numPr>
          <w:ilvl w:val="0"/>
          <w:numId w:val="6"/>
        </w:numPr>
        <w:spacing w:after="60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2674FA">
        <w:rPr>
          <w:rFonts w:eastAsia="Times New Roman" w:cs="Times New Roman"/>
          <w:szCs w:val="28"/>
          <w:lang w:eastAsia="ru-RU"/>
        </w:rPr>
        <w:t>контактный телефон;</w:t>
      </w:r>
    </w:p>
    <w:p w:rsidR="002674FA" w:rsidRPr="002674FA" w:rsidRDefault="002674FA" w:rsidP="002674FA">
      <w:pPr>
        <w:numPr>
          <w:ilvl w:val="0"/>
          <w:numId w:val="6"/>
        </w:numPr>
        <w:spacing w:after="60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2674FA">
        <w:rPr>
          <w:rFonts w:eastAsia="Times New Roman" w:cs="Times New Roman"/>
          <w:szCs w:val="28"/>
          <w:lang w:eastAsia="ru-RU"/>
        </w:rPr>
        <w:t>наименование лесничества, в границах которого предполагается осуществить куплю лесных насаждений;</w:t>
      </w:r>
    </w:p>
    <w:p w:rsidR="002674FA" w:rsidRPr="002674FA" w:rsidRDefault="002674FA" w:rsidP="002674FA">
      <w:pPr>
        <w:numPr>
          <w:ilvl w:val="0"/>
          <w:numId w:val="6"/>
        </w:numPr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2674FA">
        <w:rPr>
          <w:rFonts w:eastAsia="Times New Roman" w:cs="Times New Roman"/>
          <w:szCs w:val="28"/>
          <w:lang w:eastAsia="ru-RU"/>
        </w:rPr>
        <w:lastRenderedPageBreak/>
        <w:t>требуемый объем древесины в м</w:t>
      </w:r>
      <w:r w:rsidRPr="002674FA">
        <w:rPr>
          <w:rFonts w:eastAsia="Times New Roman" w:cs="Times New Roman"/>
          <w:szCs w:val="28"/>
          <w:bdr w:val="none" w:sz="0" w:space="0" w:color="auto" w:frame="1"/>
          <w:vertAlign w:val="superscript"/>
          <w:lang w:eastAsia="ru-RU"/>
        </w:rPr>
        <w:t>3</w:t>
      </w:r>
      <w:r w:rsidRPr="002674FA">
        <w:rPr>
          <w:rFonts w:eastAsia="Times New Roman" w:cs="Times New Roman"/>
          <w:szCs w:val="28"/>
          <w:lang w:eastAsia="ru-RU"/>
        </w:rPr>
        <w:t>, ее качественные показатели;</w:t>
      </w:r>
    </w:p>
    <w:p w:rsidR="002674FA" w:rsidRPr="002674FA" w:rsidRDefault="002674FA" w:rsidP="002674FA">
      <w:pPr>
        <w:numPr>
          <w:ilvl w:val="0"/>
          <w:numId w:val="6"/>
        </w:numPr>
        <w:spacing w:after="60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2674FA">
        <w:rPr>
          <w:rFonts w:eastAsia="Times New Roman" w:cs="Times New Roman"/>
          <w:szCs w:val="28"/>
          <w:lang w:eastAsia="ru-RU"/>
        </w:rPr>
        <w:t>дата и подпись заявителя;</w:t>
      </w:r>
    </w:p>
    <w:p w:rsidR="002674FA" w:rsidRPr="002674FA" w:rsidRDefault="002674FA" w:rsidP="002674FA">
      <w:pPr>
        <w:numPr>
          <w:ilvl w:val="0"/>
          <w:numId w:val="6"/>
        </w:numPr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proofErr w:type="gramStart"/>
      <w:r w:rsidRPr="002674FA">
        <w:rPr>
          <w:rFonts w:eastAsia="Times New Roman" w:cs="Times New Roman"/>
          <w:szCs w:val="28"/>
          <w:lang w:eastAsia="ru-RU"/>
        </w:rPr>
        <w:t xml:space="preserve">приложения в соответствии с целевым видом использования </w:t>
      </w:r>
      <w:r>
        <w:rPr>
          <w:rFonts w:eastAsia="Times New Roman" w:cs="Times New Roman"/>
          <w:szCs w:val="28"/>
          <w:lang w:eastAsia="ru-RU"/>
        </w:rPr>
        <w:br/>
      </w:r>
      <w:r w:rsidRPr="002674FA">
        <w:rPr>
          <w:rFonts w:eastAsia="Times New Roman" w:cs="Times New Roman"/>
          <w:szCs w:val="28"/>
          <w:lang w:eastAsia="ru-RU"/>
        </w:rPr>
        <w:t>(копия паспорта, копия разрешения на строительство/уведомления о соответствии указанных в уведомлении о планируемом строительстве параметров объекта индивидуального жилищного строительства, копия правоустанавливающего документа на земельный участок, копия правоустанавливающего документа на жилой дом, справка подтверждающая факт возникновения пожара в отношении определенного вида объекта пожара, копия документа о присвоении статуса многодетной (многодетной приемной) семьи)</w:t>
      </w:r>
      <w:r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2674FA" w:rsidRDefault="002674FA" w:rsidP="002674FA">
      <w:pPr>
        <w:spacing w:after="100" w:afterAutospacing="1"/>
        <w:textAlignment w:val="baseline"/>
        <w:rPr>
          <w:rFonts w:eastAsia="Times New Roman" w:cs="Times New Roman"/>
          <w:szCs w:val="28"/>
          <w:lang w:eastAsia="ru-RU"/>
        </w:rPr>
      </w:pPr>
    </w:p>
    <w:p w:rsidR="002674FA" w:rsidRPr="002674FA" w:rsidRDefault="002674FA" w:rsidP="002674FA">
      <w:pPr>
        <w:spacing w:after="100" w:afterAutospacing="1"/>
        <w:textAlignment w:val="baseline"/>
        <w:rPr>
          <w:rFonts w:eastAsia="Times New Roman" w:cs="Times New Roman"/>
          <w:szCs w:val="28"/>
          <w:lang w:eastAsia="ru-RU"/>
        </w:rPr>
      </w:pPr>
      <w:r w:rsidRPr="002674FA">
        <w:rPr>
          <w:rFonts w:eastAsia="Times New Roman" w:cs="Times New Roman"/>
          <w:szCs w:val="28"/>
          <w:lang w:eastAsia="ru-RU"/>
        </w:rPr>
        <w:t>Заявление заполняется заявителем с внесением всех указанных выше сведений разборчиво шариковой ручкой или распечатано посредством электронных печатающих устройств. Подчистки, помарки, исправления в заявлении не допускаются. В предоставлении гражданам права на заключение договора купли-продажи лесных насаждений для собственных нужд может быть отказано в следующих случаях:</w:t>
      </w:r>
    </w:p>
    <w:p w:rsidR="002674FA" w:rsidRPr="002674FA" w:rsidRDefault="002674FA" w:rsidP="002674FA">
      <w:pPr>
        <w:numPr>
          <w:ilvl w:val="0"/>
          <w:numId w:val="7"/>
        </w:numPr>
        <w:spacing w:after="60"/>
        <w:ind w:left="0"/>
        <w:textAlignment w:val="baseline"/>
        <w:rPr>
          <w:rFonts w:eastAsia="Times New Roman" w:cs="Times New Roman"/>
          <w:szCs w:val="28"/>
          <w:lang w:eastAsia="ru-RU"/>
        </w:rPr>
      </w:pPr>
      <w:r w:rsidRPr="002674FA">
        <w:rPr>
          <w:rFonts w:eastAsia="Times New Roman" w:cs="Times New Roman"/>
          <w:szCs w:val="28"/>
          <w:lang w:eastAsia="ru-RU"/>
        </w:rPr>
        <w:t>превышение заявленных к заготовке объемов древесины по отношению к нормативам заготовки гражданами древесины для собственных нужд, установленных областным законом от 28</w:t>
      </w:r>
      <w:r>
        <w:rPr>
          <w:rFonts w:eastAsia="Times New Roman" w:cs="Times New Roman"/>
          <w:szCs w:val="28"/>
          <w:lang w:eastAsia="ru-RU"/>
        </w:rPr>
        <w:t>.06.</w:t>
      </w:r>
      <w:r w:rsidRPr="002674FA">
        <w:rPr>
          <w:rFonts w:eastAsia="Times New Roman" w:cs="Times New Roman"/>
          <w:szCs w:val="28"/>
          <w:lang w:eastAsia="ru-RU"/>
        </w:rPr>
        <w:t xml:space="preserve">2007 года </w:t>
      </w:r>
      <w:r>
        <w:rPr>
          <w:rFonts w:eastAsia="Times New Roman" w:cs="Times New Roman"/>
          <w:szCs w:val="28"/>
          <w:lang w:eastAsia="ru-RU"/>
        </w:rPr>
        <w:t>№</w:t>
      </w:r>
      <w:r w:rsidRPr="002674FA">
        <w:rPr>
          <w:rFonts w:eastAsia="Times New Roman" w:cs="Times New Roman"/>
          <w:szCs w:val="28"/>
          <w:lang w:eastAsia="ru-RU"/>
        </w:rPr>
        <w:t xml:space="preserve"> 108-оз </w:t>
      </w:r>
      <w:r>
        <w:rPr>
          <w:rFonts w:eastAsia="Times New Roman" w:cs="Times New Roman"/>
          <w:szCs w:val="28"/>
          <w:lang w:eastAsia="ru-RU"/>
        </w:rPr>
        <w:br/>
      </w:r>
      <w:r w:rsidRPr="002674FA">
        <w:rPr>
          <w:rFonts w:eastAsia="Times New Roman" w:cs="Times New Roman"/>
          <w:szCs w:val="28"/>
          <w:lang w:eastAsia="ru-RU"/>
        </w:rPr>
        <w:t>«Об установлении порядка и нормативов заготовки гражданами древесины для собственных нужд на территории Ленинградской области»;</w:t>
      </w:r>
    </w:p>
    <w:p w:rsidR="002674FA" w:rsidRPr="002674FA" w:rsidRDefault="002674FA" w:rsidP="002674FA">
      <w:pPr>
        <w:numPr>
          <w:ilvl w:val="0"/>
          <w:numId w:val="7"/>
        </w:numPr>
        <w:ind w:left="0"/>
        <w:textAlignment w:val="baseline"/>
        <w:rPr>
          <w:rFonts w:eastAsia="Times New Roman" w:cs="Times New Roman"/>
          <w:szCs w:val="28"/>
          <w:lang w:eastAsia="ru-RU"/>
        </w:rPr>
      </w:pPr>
      <w:r w:rsidRPr="002674FA">
        <w:rPr>
          <w:rFonts w:eastAsia="Times New Roman" w:cs="Times New Roman"/>
          <w:szCs w:val="28"/>
          <w:lang w:eastAsia="ru-RU"/>
        </w:rPr>
        <w:t>отсутствие в указанном заявителем лесничестве лесных насаждений, достаточных для заготовки заявленных объемов древесины с требуемыми качественными показателями.</w:t>
      </w:r>
    </w:p>
    <w:p w:rsidR="002674FA" w:rsidRDefault="002674FA" w:rsidP="002674FA">
      <w:pPr>
        <w:spacing w:after="100" w:afterAutospacing="1"/>
        <w:textAlignment w:val="baseline"/>
        <w:rPr>
          <w:rFonts w:eastAsia="Times New Roman" w:cs="Times New Roman"/>
          <w:szCs w:val="28"/>
          <w:lang w:eastAsia="ru-RU"/>
        </w:rPr>
      </w:pPr>
    </w:p>
    <w:p w:rsidR="002674FA" w:rsidRPr="002674FA" w:rsidRDefault="002674FA" w:rsidP="002674FA">
      <w:pPr>
        <w:spacing w:after="100" w:afterAutospacing="1"/>
        <w:textAlignment w:val="baseline"/>
        <w:rPr>
          <w:rFonts w:eastAsia="Times New Roman" w:cs="Times New Roman"/>
          <w:szCs w:val="28"/>
          <w:lang w:eastAsia="ru-RU"/>
        </w:rPr>
      </w:pPr>
      <w:proofErr w:type="gramStart"/>
      <w:r w:rsidRPr="002674FA">
        <w:rPr>
          <w:rFonts w:eastAsia="Times New Roman" w:cs="Times New Roman"/>
          <w:szCs w:val="28"/>
          <w:lang w:eastAsia="ru-RU"/>
        </w:rPr>
        <w:t>Договор купли-продажи лесных насаждений для собственных нужд между гражданином и комитетом по природным ресурсам Ленинградской области для целей строительства жилых домов, для целей ремонта или реконструкции жилых домов, пострадавших от пожаров и стихийных бедствий, для целей ремонта, реконструкции жилых домов, строительства, ремонта хозяйственных построек, иных личных, домашних целей подписывается сторонами в течение трех месяцев со дня выхода распоряжения комитета по</w:t>
      </w:r>
      <w:proofErr w:type="gramEnd"/>
      <w:r w:rsidRPr="002674FA">
        <w:rPr>
          <w:rFonts w:eastAsia="Times New Roman" w:cs="Times New Roman"/>
          <w:szCs w:val="28"/>
          <w:lang w:eastAsia="ru-RU"/>
        </w:rPr>
        <w:t xml:space="preserve"> природным ресурсам о принятии решения по подготовке проекта указанного договора.</w:t>
      </w:r>
    </w:p>
    <w:p w:rsidR="002674FA" w:rsidRPr="002674FA" w:rsidRDefault="002674FA" w:rsidP="002674FA">
      <w:pPr>
        <w:spacing w:afterAutospacing="1"/>
        <w:textAlignment w:val="baseline"/>
        <w:rPr>
          <w:rFonts w:eastAsia="Times New Roman" w:cs="Times New Roman"/>
          <w:szCs w:val="28"/>
          <w:lang w:eastAsia="ru-RU"/>
        </w:rPr>
      </w:pPr>
      <w:r w:rsidRPr="002674FA">
        <w:rPr>
          <w:rFonts w:eastAsia="Times New Roman" w:cs="Times New Roman"/>
          <w:szCs w:val="28"/>
          <w:lang w:eastAsia="ru-RU"/>
        </w:rPr>
        <w:t>Договор купли-продажи лесных насаждений для собственных нужд между гражданином и комитетом по природным ресурсам Ленинградской области </w:t>
      </w:r>
      <w:r>
        <w:rPr>
          <w:rFonts w:eastAsia="Times New Roman" w:cs="Times New Roman"/>
          <w:szCs w:val="28"/>
          <w:lang w:eastAsia="ru-RU"/>
        </w:rPr>
        <w:br/>
      </w:r>
      <w:r w:rsidRPr="002674FA">
        <w:rPr>
          <w:rFonts w:eastAsia="Times New Roman" w:cs="Times New Roman"/>
          <w:b/>
          <w:bCs/>
          <w:szCs w:val="28"/>
          <w:lang w:eastAsia="ru-RU"/>
        </w:rPr>
        <w:t>для целей отопления жилых домов</w:t>
      </w:r>
      <w:r w:rsidRPr="002674FA">
        <w:rPr>
          <w:rFonts w:eastAsia="Times New Roman" w:cs="Times New Roman"/>
          <w:szCs w:val="28"/>
          <w:lang w:eastAsia="ru-RU"/>
        </w:rPr>
        <w:t> по заявлениям, поданным  в лесничества – филиалы ЛОГКУ «</w:t>
      </w:r>
      <w:proofErr w:type="spellStart"/>
      <w:r w:rsidRPr="002674FA">
        <w:rPr>
          <w:rFonts w:eastAsia="Times New Roman" w:cs="Times New Roman"/>
          <w:szCs w:val="28"/>
          <w:lang w:eastAsia="ru-RU"/>
        </w:rPr>
        <w:t>Ленобллес</w:t>
      </w:r>
      <w:proofErr w:type="spellEnd"/>
      <w:r w:rsidRPr="002674FA">
        <w:rPr>
          <w:rFonts w:eastAsia="Times New Roman" w:cs="Times New Roman"/>
          <w:szCs w:val="28"/>
          <w:lang w:eastAsia="ru-RU"/>
        </w:rPr>
        <w:t>» подписывается сторонами в течени</w:t>
      </w:r>
      <w:proofErr w:type="gramStart"/>
      <w:r w:rsidRPr="002674FA">
        <w:rPr>
          <w:rFonts w:eastAsia="Times New Roman" w:cs="Times New Roman"/>
          <w:szCs w:val="28"/>
          <w:lang w:eastAsia="ru-RU"/>
        </w:rPr>
        <w:t>и</w:t>
      </w:r>
      <w:proofErr w:type="gramEnd"/>
      <w:r w:rsidRPr="002674FA">
        <w:rPr>
          <w:rFonts w:eastAsia="Times New Roman" w:cs="Times New Roman"/>
          <w:szCs w:val="28"/>
          <w:lang w:eastAsia="ru-RU"/>
        </w:rPr>
        <w:t xml:space="preserve"> 15 рабочих дней с даты направления заявителю уведомления о подготовке проекта договора.</w:t>
      </w:r>
    </w:p>
    <w:p w:rsidR="002674FA" w:rsidRPr="002674FA" w:rsidRDefault="002674FA" w:rsidP="002674FA">
      <w:pPr>
        <w:spacing w:after="100" w:afterAutospacing="1"/>
        <w:textAlignment w:val="baseline"/>
        <w:rPr>
          <w:rFonts w:eastAsia="Times New Roman" w:cs="Times New Roman"/>
          <w:szCs w:val="28"/>
          <w:lang w:eastAsia="ru-RU"/>
        </w:rPr>
      </w:pPr>
      <w:r w:rsidRPr="002674FA">
        <w:rPr>
          <w:rFonts w:eastAsia="Times New Roman" w:cs="Times New Roman"/>
          <w:szCs w:val="28"/>
          <w:lang w:eastAsia="ru-RU"/>
        </w:rPr>
        <w:lastRenderedPageBreak/>
        <w:t>Проекты договоров купли-продажи лесных насаждений оформляются во всех районах Ленинградской области лесничествами-филиалами Ленинградского областного государственного казенного учреждения «Управление лесами Ленинградской области» после утверждения комитетом по природным ресурсам объемов древесины для нужд граждан по лесничеству. Договор купли-продажи лесных насаждений для собственных нужд имеет срок действия до одного года.</w:t>
      </w:r>
    </w:p>
    <w:p w:rsidR="002674FA" w:rsidRPr="002674FA" w:rsidRDefault="002674FA" w:rsidP="002674FA">
      <w:pPr>
        <w:spacing w:after="100" w:afterAutospacing="1"/>
        <w:textAlignment w:val="baseline"/>
        <w:rPr>
          <w:rFonts w:eastAsia="Times New Roman" w:cs="Times New Roman"/>
          <w:szCs w:val="28"/>
          <w:lang w:eastAsia="ru-RU"/>
        </w:rPr>
      </w:pPr>
      <w:proofErr w:type="gramStart"/>
      <w:r w:rsidRPr="002674FA">
        <w:rPr>
          <w:rFonts w:eastAsia="Times New Roman" w:cs="Times New Roman"/>
          <w:szCs w:val="28"/>
          <w:lang w:eastAsia="ru-RU"/>
        </w:rPr>
        <w:t>Плата за древесину, заготавливаемую по договору купли-продажи лесных насаждений, определяется в соответствии со ставками платы, установленные постановлением Правительства Ленинградской области от 25</w:t>
      </w:r>
      <w:r>
        <w:rPr>
          <w:rFonts w:eastAsia="Times New Roman" w:cs="Times New Roman"/>
          <w:szCs w:val="28"/>
          <w:lang w:eastAsia="ru-RU"/>
        </w:rPr>
        <w:t>.04.</w:t>
      </w:r>
      <w:r w:rsidRPr="002674FA">
        <w:rPr>
          <w:rFonts w:eastAsia="Times New Roman" w:cs="Times New Roman"/>
          <w:szCs w:val="28"/>
          <w:lang w:eastAsia="ru-RU"/>
        </w:rPr>
        <w:t>2007 года № 93 «Об установлении для граждан ставок платы по договору купли-продажи лесных насаждений для собственных нужд на территории Ленинградской области» и перечисляется по реквизитам, полученным в лесничествах при оформлении договора купли-продажи лесных насаждений.</w:t>
      </w:r>
      <w:proofErr w:type="gramEnd"/>
    </w:p>
    <w:p w:rsidR="00D272BE" w:rsidRPr="002674FA" w:rsidRDefault="00D272BE" w:rsidP="00D272BE">
      <w:pPr>
        <w:spacing w:after="100" w:afterAutospacing="1"/>
        <w:ind w:firstLine="709"/>
        <w:textAlignment w:val="baseline"/>
        <w:rPr>
          <w:rFonts w:eastAsia="Times New Roman" w:cs="Times New Roman"/>
          <w:szCs w:val="28"/>
          <w:lang w:eastAsia="ru-RU"/>
        </w:rPr>
      </w:pPr>
    </w:p>
    <w:p w:rsidR="00D272BE" w:rsidRPr="002674FA" w:rsidRDefault="00D272BE" w:rsidP="00D272BE">
      <w:pPr>
        <w:spacing w:after="100" w:afterAutospacing="1"/>
        <w:ind w:firstLine="709"/>
        <w:textAlignment w:val="baseline"/>
        <w:rPr>
          <w:rFonts w:eastAsia="Times New Roman" w:cs="Times New Roman"/>
          <w:szCs w:val="28"/>
          <w:lang w:eastAsia="ru-RU"/>
        </w:rPr>
      </w:pPr>
    </w:p>
    <w:sectPr w:rsidR="00D272BE" w:rsidRPr="002674FA" w:rsidSect="00EC08B3">
      <w:pgSz w:w="11906" w:h="16838"/>
      <w:pgMar w:top="1276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D48"/>
    <w:multiLevelType w:val="multilevel"/>
    <w:tmpl w:val="F810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8935F4"/>
    <w:multiLevelType w:val="multilevel"/>
    <w:tmpl w:val="BAC8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A32DD2"/>
    <w:multiLevelType w:val="multilevel"/>
    <w:tmpl w:val="109E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3C6FAE"/>
    <w:multiLevelType w:val="multilevel"/>
    <w:tmpl w:val="4CFA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553204"/>
    <w:multiLevelType w:val="multilevel"/>
    <w:tmpl w:val="1B06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5823E6"/>
    <w:multiLevelType w:val="multilevel"/>
    <w:tmpl w:val="E566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716FAF"/>
    <w:multiLevelType w:val="multilevel"/>
    <w:tmpl w:val="CA46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C08B3"/>
    <w:rsid w:val="0000269C"/>
    <w:rsid w:val="00103752"/>
    <w:rsid w:val="00133ADE"/>
    <w:rsid w:val="0013517E"/>
    <w:rsid w:val="00137319"/>
    <w:rsid w:val="00137E15"/>
    <w:rsid w:val="002674FA"/>
    <w:rsid w:val="003B6870"/>
    <w:rsid w:val="00D272BE"/>
    <w:rsid w:val="00DB526B"/>
    <w:rsid w:val="00E5116B"/>
    <w:rsid w:val="00EC08B3"/>
    <w:rsid w:val="00F3287C"/>
    <w:rsid w:val="00FE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7C"/>
  </w:style>
  <w:style w:type="paragraph" w:styleId="1">
    <w:name w:val="heading 1"/>
    <w:basedOn w:val="a"/>
    <w:link w:val="10"/>
    <w:uiPriority w:val="9"/>
    <w:qFormat/>
    <w:rsid w:val="00EC08B3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8B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08B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8B3"/>
    <w:rPr>
      <w:b/>
      <w:bCs/>
    </w:rPr>
  </w:style>
  <w:style w:type="character" w:styleId="a5">
    <w:name w:val="Emphasis"/>
    <w:basedOn w:val="a0"/>
    <w:uiPriority w:val="20"/>
    <w:qFormat/>
    <w:rsid w:val="00EC08B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0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8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67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vasilchenko_ev</dc:creator>
  <cp:lastModifiedBy>vasilchenko_ev</cp:lastModifiedBy>
  <cp:revision>3</cp:revision>
  <cp:lastPrinted>2022-01-17T15:26:00Z</cp:lastPrinted>
  <dcterms:created xsi:type="dcterms:W3CDTF">2022-01-18T07:48:00Z</dcterms:created>
  <dcterms:modified xsi:type="dcterms:W3CDTF">2022-12-05T09:23:00Z</dcterms:modified>
</cp:coreProperties>
</file>