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0C" w:rsidRDefault="00AC0A0C" w:rsidP="00AC0A0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A0C" w:rsidRDefault="00AC0A0C" w:rsidP="00AC0A0C">
      <w:pPr>
        <w:jc w:val="center"/>
      </w:pPr>
    </w:p>
    <w:p w:rsidR="00AC0A0C" w:rsidRDefault="00AC0A0C" w:rsidP="00AC0A0C">
      <w:pPr>
        <w:jc w:val="center"/>
      </w:pPr>
    </w:p>
    <w:p w:rsidR="00AC0A0C" w:rsidRDefault="00AC0A0C" w:rsidP="00AC0A0C">
      <w:pPr>
        <w:jc w:val="center"/>
      </w:pPr>
    </w:p>
    <w:p w:rsidR="00AC0A0C" w:rsidRDefault="00AC0A0C" w:rsidP="00AC0A0C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AC0A0C" w:rsidRDefault="00AC0A0C" w:rsidP="00AC0A0C">
      <w:pPr>
        <w:jc w:val="center"/>
        <w:rPr>
          <w:b/>
        </w:rPr>
      </w:pPr>
    </w:p>
    <w:p w:rsidR="00AC0A0C" w:rsidRDefault="00AC0A0C" w:rsidP="00AC0A0C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AC0A0C" w:rsidRDefault="00AC0A0C" w:rsidP="00AC0A0C">
      <w:pPr>
        <w:jc w:val="center"/>
        <w:rPr>
          <w:b/>
          <w:sz w:val="44"/>
        </w:rPr>
      </w:pPr>
    </w:p>
    <w:p w:rsidR="00AC0A0C" w:rsidRPr="00F06F97" w:rsidRDefault="00B03CBC" w:rsidP="00AC0A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7 ноября 2023 г. </w:t>
      </w:r>
      <w:r w:rsidR="00AC0A0C">
        <w:rPr>
          <w:sz w:val="24"/>
          <w:szCs w:val="24"/>
        </w:rPr>
        <w:t xml:space="preserve">№ </w:t>
      </w:r>
      <w:r>
        <w:rPr>
          <w:sz w:val="24"/>
          <w:szCs w:val="24"/>
        </w:rPr>
        <w:t>1381</w:t>
      </w:r>
    </w:p>
    <w:p w:rsidR="00AC0A0C" w:rsidRPr="00F06F97" w:rsidRDefault="00AC0A0C" w:rsidP="00AC0A0C">
      <w:pPr>
        <w:jc w:val="center"/>
        <w:rPr>
          <w:sz w:val="24"/>
          <w:szCs w:val="24"/>
        </w:rPr>
      </w:pPr>
    </w:p>
    <w:p w:rsidR="007F7ECA" w:rsidRDefault="007F7ECA" w:rsidP="00316479">
      <w:pPr>
        <w:jc w:val="center"/>
        <w:rPr>
          <w:b/>
          <w:sz w:val="24"/>
          <w:szCs w:val="24"/>
        </w:rPr>
      </w:pPr>
    </w:p>
    <w:p w:rsidR="00400EE9" w:rsidRDefault="00400EE9" w:rsidP="00316479">
      <w:pPr>
        <w:jc w:val="center"/>
        <w:rPr>
          <w:b/>
          <w:sz w:val="24"/>
          <w:szCs w:val="24"/>
        </w:rPr>
      </w:pPr>
      <w:r w:rsidRPr="00532169">
        <w:rPr>
          <w:b/>
          <w:sz w:val="24"/>
          <w:szCs w:val="24"/>
        </w:rPr>
        <w:t xml:space="preserve">О внесении изменений в постановление администрации Кировского муниципального района Ленинградской области от 25 ноября 2021 года № 2012 </w:t>
      </w:r>
    </w:p>
    <w:p w:rsidR="00400EE9" w:rsidRPr="00532169" w:rsidRDefault="00400EE9" w:rsidP="00316479">
      <w:pPr>
        <w:jc w:val="center"/>
        <w:rPr>
          <w:b/>
          <w:sz w:val="24"/>
          <w:szCs w:val="24"/>
        </w:rPr>
      </w:pPr>
      <w:r w:rsidRPr="00532169">
        <w:rPr>
          <w:b/>
          <w:sz w:val="24"/>
          <w:szCs w:val="24"/>
        </w:rPr>
        <w:t xml:space="preserve">«Об утверждении Порядка разработки, реализации  и оценки эффективности муниципальных программ Кировского муниципального района </w:t>
      </w:r>
    </w:p>
    <w:p w:rsidR="00400EE9" w:rsidRPr="00532169" w:rsidRDefault="00400EE9" w:rsidP="00316479">
      <w:pPr>
        <w:jc w:val="center"/>
        <w:rPr>
          <w:b/>
          <w:sz w:val="24"/>
          <w:szCs w:val="24"/>
        </w:rPr>
      </w:pPr>
      <w:r w:rsidRPr="00532169">
        <w:rPr>
          <w:b/>
          <w:sz w:val="24"/>
          <w:szCs w:val="24"/>
        </w:rPr>
        <w:t>Ленинградской области»</w:t>
      </w:r>
    </w:p>
    <w:p w:rsidR="00400EE9" w:rsidRPr="00827F8C" w:rsidRDefault="00400EE9" w:rsidP="00316479">
      <w:pPr>
        <w:jc w:val="center"/>
        <w:rPr>
          <w:szCs w:val="28"/>
        </w:rPr>
      </w:pPr>
    </w:p>
    <w:p w:rsidR="00CB6552" w:rsidRDefault="000C4DD6" w:rsidP="00316479">
      <w:pPr>
        <w:ind w:firstLine="709"/>
        <w:jc w:val="both"/>
        <w:rPr>
          <w:szCs w:val="28"/>
        </w:rPr>
      </w:pPr>
      <w:r w:rsidRPr="000C4DD6">
        <w:rPr>
          <w:szCs w:val="28"/>
        </w:rPr>
        <w:t xml:space="preserve">В соответствии с постановлением Правительства Ленинградской области от 29.09.2023 № 679 «Об утверждении Порядка разработки, реализации  и оценки эффективности </w:t>
      </w:r>
      <w:r>
        <w:rPr>
          <w:szCs w:val="28"/>
        </w:rPr>
        <w:t xml:space="preserve">государственных </w:t>
      </w:r>
      <w:r w:rsidRPr="000C4DD6">
        <w:rPr>
          <w:szCs w:val="28"/>
        </w:rPr>
        <w:t xml:space="preserve">программ </w:t>
      </w:r>
      <w:r>
        <w:rPr>
          <w:szCs w:val="28"/>
        </w:rPr>
        <w:t>Ленинградской области</w:t>
      </w:r>
      <w:r w:rsidRPr="000C4DD6">
        <w:rPr>
          <w:szCs w:val="28"/>
        </w:rPr>
        <w:t>»</w:t>
      </w:r>
      <w:r w:rsidR="00CB6552">
        <w:rPr>
          <w:szCs w:val="28"/>
        </w:rPr>
        <w:t>:</w:t>
      </w:r>
    </w:p>
    <w:p w:rsidR="00400EE9" w:rsidRDefault="00CB6552" w:rsidP="00316479">
      <w:pPr>
        <w:ind w:firstLine="709"/>
        <w:jc w:val="both"/>
        <w:rPr>
          <w:szCs w:val="28"/>
        </w:rPr>
      </w:pPr>
      <w:r>
        <w:rPr>
          <w:szCs w:val="28"/>
        </w:rPr>
        <w:t>1. В</w:t>
      </w:r>
      <w:r w:rsidR="00400EE9" w:rsidRPr="000C4DD6">
        <w:rPr>
          <w:szCs w:val="28"/>
        </w:rPr>
        <w:t xml:space="preserve">нести </w:t>
      </w:r>
      <w:r w:rsidR="003A3690">
        <w:rPr>
          <w:szCs w:val="28"/>
        </w:rPr>
        <w:t xml:space="preserve"> следующие изменения </w:t>
      </w:r>
      <w:r w:rsidR="00400EE9" w:rsidRPr="000C4DD6">
        <w:rPr>
          <w:szCs w:val="28"/>
        </w:rPr>
        <w:t xml:space="preserve">в постановление администрации Кировского муниципального района Ленинградской области от 25.11.2021 </w:t>
      </w:r>
      <w:r>
        <w:rPr>
          <w:szCs w:val="28"/>
        </w:rPr>
        <w:t xml:space="preserve">    </w:t>
      </w:r>
      <w:r w:rsidR="00400EE9" w:rsidRPr="000C4DD6">
        <w:rPr>
          <w:szCs w:val="28"/>
        </w:rPr>
        <w:t>№ 2012 «Об утверждении Порядка разработки, реализации  и оценки эффективности муниципальных программ Кировского муниципального района Ленинградской области»</w:t>
      </w:r>
      <w:r w:rsidR="00E30A4B">
        <w:rPr>
          <w:szCs w:val="28"/>
        </w:rPr>
        <w:t xml:space="preserve"> (далее – Порядок)</w:t>
      </w:r>
      <w:r w:rsidR="00400EE9" w:rsidRPr="000C4DD6">
        <w:rPr>
          <w:szCs w:val="28"/>
        </w:rPr>
        <w:t>:</w:t>
      </w:r>
    </w:p>
    <w:p w:rsidR="00400EE9" w:rsidRPr="003A3690" w:rsidRDefault="003A3690" w:rsidP="003A3690">
      <w:pPr>
        <w:ind w:firstLine="709"/>
        <w:jc w:val="both"/>
        <w:rPr>
          <w:iCs/>
          <w:szCs w:val="28"/>
        </w:rPr>
      </w:pPr>
      <w:r>
        <w:rPr>
          <w:szCs w:val="28"/>
        </w:rPr>
        <w:t xml:space="preserve">1.1. </w:t>
      </w:r>
      <w:r w:rsidR="00316479" w:rsidRPr="003A3690">
        <w:rPr>
          <w:szCs w:val="28"/>
        </w:rPr>
        <w:t>Пункт 1.3</w:t>
      </w:r>
      <w:r w:rsidR="002C5ACF">
        <w:rPr>
          <w:szCs w:val="28"/>
        </w:rPr>
        <w:t>.</w:t>
      </w:r>
      <w:r w:rsidR="00316479" w:rsidRPr="003A3690">
        <w:rPr>
          <w:szCs w:val="28"/>
        </w:rPr>
        <w:t xml:space="preserve"> </w:t>
      </w:r>
      <w:r>
        <w:rPr>
          <w:szCs w:val="28"/>
        </w:rPr>
        <w:t>раздела 1</w:t>
      </w:r>
      <w:r w:rsidR="00316479" w:rsidRPr="003A3690">
        <w:rPr>
          <w:szCs w:val="28"/>
        </w:rPr>
        <w:t xml:space="preserve"> </w:t>
      </w:r>
      <w:r w:rsidR="00E30A4B">
        <w:rPr>
          <w:szCs w:val="28"/>
        </w:rPr>
        <w:t xml:space="preserve">Порядка </w:t>
      </w:r>
      <w:r>
        <w:rPr>
          <w:szCs w:val="28"/>
        </w:rPr>
        <w:t>дополнить первым абзацем</w:t>
      </w:r>
      <w:r w:rsidR="00363300" w:rsidRPr="003A3690">
        <w:rPr>
          <w:szCs w:val="28"/>
        </w:rPr>
        <w:t xml:space="preserve"> </w:t>
      </w:r>
      <w:r w:rsidR="00400EE9" w:rsidRPr="003A3690">
        <w:rPr>
          <w:szCs w:val="28"/>
        </w:rPr>
        <w:t>следующе</w:t>
      </w:r>
      <w:r w:rsidR="00363300" w:rsidRPr="003A3690">
        <w:rPr>
          <w:szCs w:val="28"/>
        </w:rPr>
        <w:t>го содержания:</w:t>
      </w:r>
    </w:p>
    <w:p w:rsidR="00363300" w:rsidRDefault="00400EE9" w:rsidP="0031647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02C4">
        <w:rPr>
          <w:szCs w:val="28"/>
        </w:rPr>
        <w:t>«1.</w:t>
      </w:r>
      <w:r w:rsidR="00363300">
        <w:rPr>
          <w:szCs w:val="28"/>
        </w:rPr>
        <w:t>3</w:t>
      </w:r>
      <w:r w:rsidRPr="00D602C4">
        <w:rPr>
          <w:szCs w:val="28"/>
        </w:rPr>
        <w:t xml:space="preserve">. </w:t>
      </w:r>
      <w:r w:rsidR="00363300">
        <w:rPr>
          <w:szCs w:val="28"/>
        </w:rPr>
        <w:t xml:space="preserve">Муниципальная программа содержит: </w:t>
      </w:r>
    </w:p>
    <w:p w:rsidR="00363300" w:rsidRDefault="00363300" w:rsidP="00316479">
      <w:pPr>
        <w:ind w:firstLine="709"/>
        <w:jc w:val="both"/>
        <w:rPr>
          <w:szCs w:val="28"/>
        </w:rPr>
      </w:pPr>
      <w:r>
        <w:rPr>
          <w:szCs w:val="28"/>
        </w:rPr>
        <w:t>региональные проекты - содержат мероприятия федеральных проектов, включенных в национальные проекты, реализуемые на территории муниципального образования, в том числе в рамках предоставления межбюджетных трансфертов;</w:t>
      </w:r>
    </w:p>
    <w:p w:rsidR="00363300" w:rsidRDefault="00363300" w:rsidP="00316479">
      <w:pPr>
        <w:ind w:firstLine="709"/>
        <w:jc w:val="both"/>
        <w:rPr>
          <w:szCs w:val="28"/>
        </w:rPr>
      </w:pPr>
      <w:r>
        <w:rPr>
          <w:szCs w:val="28"/>
        </w:rPr>
        <w:t>приоритетные проекты - содержат мероприятия приоритетных проектов Ленинградской области, реализуемые на территории муниципального образования, в том числе в рамках предоставления межбюджетных трансфертов;</w:t>
      </w:r>
    </w:p>
    <w:p w:rsidR="00363300" w:rsidRDefault="00363300" w:rsidP="00316479">
      <w:pPr>
        <w:ind w:firstLine="709"/>
        <w:jc w:val="both"/>
        <w:rPr>
          <w:szCs w:val="28"/>
        </w:rPr>
      </w:pPr>
      <w:r>
        <w:rPr>
          <w:szCs w:val="28"/>
        </w:rPr>
        <w:t>отраслевые проекты - содержат мероприятия отраслевых проектов Ленинградской области, реализуемые на территории муниципального образования, в том числе в рамках предоставления межбюджетных трансфертов;</w:t>
      </w:r>
    </w:p>
    <w:p w:rsidR="00363300" w:rsidRDefault="00363300" w:rsidP="00316479">
      <w:pPr>
        <w:ind w:firstLine="709"/>
        <w:jc w:val="both"/>
        <w:rPr>
          <w:szCs w:val="28"/>
        </w:rPr>
      </w:pPr>
      <w:r>
        <w:rPr>
          <w:szCs w:val="28"/>
        </w:rPr>
        <w:t>муниципальные проекты - разрабатываются муниципальным образованием самостоятельно;</w:t>
      </w:r>
    </w:p>
    <w:p w:rsidR="00363300" w:rsidRDefault="00363300" w:rsidP="0031647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комплексы процессных мероприятий - содержат мероприятия государственных программ Ленинградской области, реализуемые в рамках процессной части на территории муниципального образования, в том числе </w:t>
      </w:r>
      <w:r w:rsidR="007F7ECA">
        <w:rPr>
          <w:szCs w:val="28"/>
        </w:rPr>
        <w:t xml:space="preserve">          </w:t>
      </w:r>
      <w:r>
        <w:rPr>
          <w:szCs w:val="28"/>
        </w:rPr>
        <w:t>в рамках межбюджетных трансфертов и мероприятия, реализуемые муниципальным образованием самостоятельно</w:t>
      </w:r>
      <w:r w:rsidR="00316479">
        <w:rPr>
          <w:szCs w:val="28"/>
        </w:rPr>
        <w:t>»</w:t>
      </w:r>
      <w:r>
        <w:rPr>
          <w:szCs w:val="28"/>
        </w:rPr>
        <w:t>.</w:t>
      </w:r>
    </w:p>
    <w:p w:rsidR="00316479" w:rsidRPr="003A3690" w:rsidRDefault="003A3690" w:rsidP="003A3690">
      <w:pPr>
        <w:ind w:left="709"/>
        <w:jc w:val="both"/>
        <w:rPr>
          <w:iCs/>
          <w:szCs w:val="28"/>
        </w:rPr>
      </w:pPr>
      <w:r>
        <w:rPr>
          <w:szCs w:val="28"/>
        </w:rPr>
        <w:t xml:space="preserve">1.2. </w:t>
      </w:r>
      <w:r w:rsidR="00316479" w:rsidRPr="003A3690">
        <w:rPr>
          <w:szCs w:val="28"/>
        </w:rPr>
        <w:t>Пункт 1.4</w:t>
      </w:r>
      <w:r w:rsidR="002C5ACF">
        <w:rPr>
          <w:szCs w:val="28"/>
        </w:rPr>
        <w:t>.</w:t>
      </w:r>
      <w:r w:rsidR="00316479" w:rsidRPr="003A3690">
        <w:rPr>
          <w:szCs w:val="28"/>
        </w:rPr>
        <w:t xml:space="preserve"> раздела 1 </w:t>
      </w:r>
      <w:r w:rsidR="00E30A4B">
        <w:rPr>
          <w:szCs w:val="28"/>
        </w:rPr>
        <w:t xml:space="preserve">Порядка </w:t>
      </w:r>
      <w:r w:rsidR="00316479" w:rsidRPr="003A3690">
        <w:rPr>
          <w:szCs w:val="28"/>
        </w:rPr>
        <w:t>изложить в следующей редакции:</w:t>
      </w:r>
    </w:p>
    <w:p w:rsidR="00316479" w:rsidRPr="00316479" w:rsidRDefault="00316479" w:rsidP="003164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6479">
        <w:rPr>
          <w:rFonts w:ascii="Times New Roman" w:hAnsi="Times New Roman"/>
          <w:sz w:val="28"/>
          <w:szCs w:val="28"/>
        </w:rPr>
        <w:t>«1.4.</w:t>
      </w:r>
      <w:r w:rsidRPr="00D602C4">
        <w:rPr>
          <w:szCs w:val="28"/>
        </w:rPr>
        <w:t xml:space="preserve"> </w:t>
      </w:r>
      <w:r w:rsidRPr="00316479">
        <w:rPr>
          <w:rFonts w:ascii="Times New Roman" w:hAnsi="Times New Roman"/>
          <w:sz w:val="28"/>
          <w:szCs w:val="28"/>
        </w:rPr>
        <w:t xml:space="preserve">Разработка и реализация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16479">
        <w:rPr>
          <w:rFonts w:ascii="Times New Roman" w:hAnsi="Times New Roman"/>
          <w:sz w:val="28"/>
          <w:szCs w:val="28"/>
        </w:rPr>
        <w:t>программ осуществляется исходя из следующих принципов:</w:t>
      </w:r>
    </w:p>
    <w:p w:rsidR="00316479" w:rsidRPr="00316479" w:rsidRDefault="00316479" w:rsidP="003164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6479">
        <w:rPr>
          <w:rFonts w:ascii="Times New Roman" w:hAnsi="Times New Roman"/>
          <w:sz w:val="28"/>
          <w:szCs w:val="28"/>
        </w:rPr>
        <w:t xml:space="preserve">а) обеспечение планирования и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7F7ECA">
        <w:rPr>
          <w:rFonts w:ascii="Times New Roman" w:hAnsi="Times New Roman"/>
          <w:sz w:val="28"/>
          <w:szCs w:val="28"/>
        </w:rPr>
        <w:t xml:space="preserve">           </w:t>
      </w:r>
      <w:r w:rsidRPr="00316479">
        <w:rPr>
          <w:rFonts w:ascii="Times New Roman" w:hAnsi="Times New Roman"/>
          <w:sz w:val="28"/>
          <w:szCs w:val="28"/>
        </w:rPr>
        <w:t xml:space="preserve">с учетом необходимости достижения национальных целей и целевых показателей, их характеризующих, а также стратегических целей </w:t>
      </w:r>
      <w:r w:rsidR="007F7ECA">
        <w:rPr>
          <w:rFonts w:ascii="Times New Roman" w:hAnsi="Times New Roman"/>
          <w:sz w:val="28"/>
          <w:szCs w:val="28"/>
        </w:rPr>
        <w:t xml:space="preserve">                           </w:t>
      </w:r>
      <w:r w:rsidRPr="00316479">
        <w:rPr>
          <w:rFonts w:ascii="Times New Roman" w:hAnsi="Times New Roman"/>
          <w:sz w:val="28"/>
          <w:szCs w:val="28"/>
        </w:rPr>
        <w:t xml:space="preserve">и приоритетов развития соответствующей отрасли или сферы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Ленинградской области, </w:t>
      </w:r>
      <w:r w:rsidRPr="00316479">
        <w:rPr>
          <w:rFonts w:ascii="Times New Roman" w:hAnsi="Times New Roman"/>
          <w:sz w:val="28"/>
          <w:szCs w:val="28"/>
        </w:rPr>
        <w:t xml:space="preserve">установленных </w:t>
      </w:r>
      <w:r w:rsidR="007F7ECA">
        <w:rPr>
          <w:rFonts w:ascii="Times New Roman" w:hAnsi="Times New Roman"/>
          <w:sz w:val="28"/>
          <w:szCs w:val="28"/>
        </w:rPr>
        <w:t xml:space="preserve">                           </w:t>
      </w:r>
      <w:r w:rsidRPr="00316479">
        <w:rPr>
          <w:rFonts w:ascii="Times New Roman" w:hAnsi="Times New Roman"/>
          <w:sz w:val="28"/>
          <w:szCs w:val="28"/>
        </w:rPr>
        <w:t xml:space="preserve">в государственных программах </w:t>
      </w:r>
      <w:r>
        <w:rPr>
          <w:rFonts w:ascii="Times New Roman" w:hAnsi="Times New Roman"/>
          <w:sz w:val="28"/>
          <w:szCs w:val="28"/>
        </w:rPr>
        <w:t>Л</w:t>
      </w:r>
      <w:r w:rsidR="0002120A">
        <w:rPr>
          <w:rFonts w:ascii="Times New Roman" w:hAnsi="Times New Roman"/>
          <w:sz w:val="28"/>
          <w:szCs w:val="28"/>
        </w:rPr>
        <w:t>енинградской области</w:t>
      </w:r>
      <w:r w:rsidRPr="00316479">
        <w:rPr>
          <w:rFonts w:ascii="Times New Roman" w:hAnsi="Times New Roman"/>
          <w:sz w:val="28"/>
          <w:szCs w:val="28"/>
        </w:rPr>
        <w:t>;</w:t>
      </w:r>
    </w:p>
    <w:p w:rsidR="00316479" w:rsidRPr="00316479" w:rsidRDefault="00316479" w:rsidP="003164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6479">
        <w:rPr>
          <w:rFonts w:ascii="Times New Roman" w:hAnsi="Times New Roman"/>
          <w:sz w:val="28"/>
          <w:szCs w:val="28"/>
        </w:rPr>
        <w:t xml:space="preserve">б) синхронизация </w:t>
      </w:r>
      <w:r w:rsidR="0002120A">
        <w:rPr>
          <w:rFonts w:ascii="Times New Roman" w:hAnsi="Times New Roman"/>
          <w:sz w:val="28"/>
          <w:szCs w:val="28"/>
        </w:rPr>
        <w:t xml:space="preserve">муниципальных </w:t>
      </w:r>
      <w:r w:rsidRPr="00316479">
        <w:rPr>
          <w:rFonts w:ascii="Times New Roman" w:hAnsi="Times New Roman"/>
          <w:sz w:val="28"/>
          <w:szCs w:val="28"/>
        </w:rPr>
        <w:t xml:space="preserve">программ с государственными программами </w:t>
      </w:r>
      <w:r w:rsidR="0002120A">
        <w:rPr>
          <w:rFonts w:ascii="Times New Roman" w:hAnsi="Times New Roman"/>
          <w:sz w:val="28"/>
          <w:szCs w:val="28"/>
        </w:rPr>
        <w:t>Ленинградской области</w:t>
      </w:r>
      <w:r w:rsidRPr="00316479">
        <w:rPr>
          <w:rFonts w:ascii="Times New Roman" w:hAnsi="Times New Roman"/>
          <w:sz w:val="28"/>
          <w:szCs w:val="28"/>
        </w:rPr>
        <w:t>;</w:t>
      </w:r>
    </w:p>
    <w:p w:rsidR="00316479" w:rsidRPr="00316479" w:rsidRDefault="00316479" w:rsidP="003164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6479">
        <w:rPr>
          <w:rFonts w:ascii="Times New Roman" w:hAnsi="Times New Roman"/>
          <w:sz w:val="28"/>
          <w:szCs w:val="28"/>
        </w:rPr>
        <w:t xml:space="preserve">в) обеспечение достижения стратегических целей, задач и приоритетов, установленных стратегией социально-экономического развития </w:t>
      </w:r>
      <w:r w:rsidR="0002120A">
        <w:rPr>
          <w:rFonts w:ascii="Times New Roman" w:hAnsi="Times New Roman"/>
          <w:sz w:val="28"/>
          <w:szCs w:val="28"/>
        </w:rPr>
        <w:t xml:space="preserve">Кировского муниципального района </w:t>
      </w:r>
      <w:r w:rsidRPr="00316479">
        <w:rPr>
          <w:rFonts w:ascii="Times New Roman" w:hAnsi="Times New Roman"/>
          <w:sz w:val="28"/>
          <w:szCs w:val="28"/>
        </w:rPr>
        <w:t xml:space="preserve">Ленинградской области и планом мероприятий по реализации стратегии социально-экономического развития </w:t>
      </w:r>
      <w:r w:rsidR="0002120A"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="0002120A" w:rsidRPr="00316479">
        <w:rPr>
          <w:rFonts w:ascii="Times New Roman" w:hAnsi="Times New Roman"/>
          <w:sz w:val="28"/>
          <w:szCs w:val="28"/>
        </w:rPr>
        <w:t xml:space="preserve"> </w:t>
      </w:r>
      <w:r w:rsidRPr="00316479">
        <w:rPr>
          <w:rFonts w:ascii="Times New Roman" w:hAnsi="Times New Roman"/>
          <w:sz w:val="28"/>
          <w:szCs w:val="28"/>
        </w:rPr>
        <w:t>Ленинградской области;</w:t>
      </w:r>
    </w:p>
    <w:p w:rsidR="00316479" w:rsidRPr="00316479" w:rsidRDefault="00316479" w:rsidP="003164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479">
        <w:rPr>
          <w:rFonts w:ascii="Times New Roman" w:hAnsi="Times New Roman"/>
          <w:sz w:val="28"/>
          <w:szCs w:val="28"/>
        </w:rPr>
        <w:t xml:space="preserve">г) включение в состав </w:t>
      </w:r>
      <w:r w:rsidR="0002120A">
        <w:rPr>
          <w:rFonts w:ascii="Times New Roman" w:hAnsi="Times New Roman"/>
          <w:sz w:val="28"/>
          <w:szCs w:val="28"/>
        </w:rPr>
        <w:t xml:space="preserve">муниципальной </w:t>
      </w:r>
      <w:r w:rsidRPr="00316479">
        <w:rPr>
          <w:rFonts w:ascii="Times New Roman" w:hAnsi="Times New Roman"/>
          <w:sz w:val="28"/>
          <w:szCs w:val="28"/>
        </w:rPr>
        <w:t>программы  всех инструментов и мероприятий в соответствующих отрасли и сфере (включая меры организационного характера, осуществление контрольно-надзорной деятельности, совершенствование нормативного регулирования отрасли, налоговые, таможенные, тарифные, кредитные и иные инструменты);</w:t>
      </w:r>
      <w:proofErr w:type="gramEnd"/>
    </w:p>
    <w:p w:rsidR="00316479" w:rsidRPr="00316479" w:rsidRDefault="00316479" w:rsidP="003164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16479">
        <w:rPr>
          <w:rFonts w:ascii="Times New Roman" w:hAnsi="Times New Roman"/>
          <w:sz w:val="28"/>
          <w:szCs w:val="28"/>
        </w:rPr>
        <w:t>д</w:t>
      </w:r>
      <w:proofErr w:type="spellEnd"/>
      <w:r w:rsidRPr="00316479">
        <w:rPr>
          <w:rFonts w:ascii="Times New Roman" w:hAnsi="Times New Roman"/>
          <w:sz w:val="28"/>
          <w:szCs w:val="28"/>
        </w:rPr>
        <w:t xml:space="preserve">) обеспечение консолидации бюджетных ассигнований </w:t>
      </w:r>
      <w:r w:rsidR="0002120A">
        <w:rPr>
          <w:rFonts w:ascii="Times New Roman" w:hAnsi="Times New Roman"/>
          <w:sz w:val="28"/>
          <w:szCs w:val="28"/>
        </w:rPr>
        <w:t xml:space="preserve">районного </w:t>
      </w:r>
      <w:r w:rsidRPr="00316479">
        <w:rPr>
          <w:rFonts w:ascii="Times New Roman" w:hAnsi="Times New Roman"/>
          <w:sz w:val="28"/>
          <w:szCs w:val="28"/>
        </w:rPr>
        <w:t xml:space="preserve"> бюджета, в том числе предоставляемых межбюджетных трансфертов </w:t>
      </w:r>
      <w:r w:rsidR="007F7ECA">
        <w:rPr>
          <w:rFonts w:ascii="Times New Roman" w:hAnsi="Times New Roman"/>
          <w:sz w:val="28"/>
          <w:szCs w:val="28"/>
        </w:rPr>
        <w:t xml:space="preserve">                    </w:t>
      </w:r>
      <w:r w:rsidRPr="00316479">
        <w:rPr>
          <w:rFonts w:ascii="Times New Roman" w:hAnsi="Times New Roman"/>
          <w:sz w:val="28"/>
          <w:szCs w:val="28"/>
        </w:rPr>
        <w:t xml:space="preserve">из </w:t>
      </w:r>
      <w:r w:rsidR="0002120A">
        <w:rPr>
          <w:rFonts w:ascii="Times New Roman" w:hAnsi="Times New Roman"/>
          <w:sz w:val="28"/>
          <w:szCs w:val="28"/>
        </w:rPr>
        <w:t xml:space="preserve">областного </w:t>
      </w:r>
      <w:r w:rsidRPr="00316479">
        <w:rPr>
          <w:rFonts w:ascii="Times New Roman" w:hAnsi="Times New Roman"/>
          <w:sz w:val="28"/>
          <w:szCs w:val="28"/>
        </w:rPr>
        <w:t xml:space="preserve">бюджета </w:t>
      </w:r>
      <w:r w:rsidR="0002120A">
        <w:rPr>
          <w:rFonts w:ascii="Times New Roman" w:hAnsi="Times New Roman"/>
          <w:sz w:val="28"/>
          <w:szCs w:val="28"/>
        </w:rPr>
        <w:t xml:space="preserve">районному </w:t>
      </w:r>
      <w:r w:rsidRPr="00316479">
        <w:rPr>
          <w:rFonts w:ascii="Times New Roman" w:hAnsi="Times New Roman"/>
          <w:sz w:val="28"/>
          <w:szCs w:val="28"/>
        </w:rPr>
        <w:t>бюджету, бюджетов</w:t>
      </w:r>
      <w:r w:rsidR="00683E1A">
        <w:rPr>
          <w:rFonts w:ascii="Times New Roman" w:hAnsi="Times New Roman"/>
          <w:sz w:val="28"/>
          <w:szCs w:val="28"/>
        </w:rPr>
        <w:t xml:space="preserve"> городских и сельских поселений</w:t>
      </w:r>
      <w:r w:rsidRPr="00316479">
        <w:rPr>
          <w:rFonts w:ascii="Times New Roman" w:hAnsi="Times New Roman"/>
          <w:sz w:val="28"/>
          <w:szCs w:val="28"/>
        </w:rPr>
        <w:t xml:space="preserve">, бюджетных ассигнований бюджетов территориальных государственных внебюджетных фондов, а также внебюджетных источников, направленных на достижение целей </w:t>
      </w:r>
      <w:r w:rsidR="00683E1A">
        <w:rPr>
          <w:rFonts w:ascii="Times New Roman" w:hAnsi="Times New Roman"/>
          <w:sz w:val="28"/>
          <w:szCs w:val="28"/>
        </w:rPr>
        <w:t xml:space="preserve">муниципальной </w:t>
      </w:r>
      <w:r w:rsidRPr="00316479">
        <w:rPr>
          <w:rFonts w:ascii="Times New Roman" w:hAnsi="Times New Roman"/>
          <w:sz w:val="28"/>
          <w:szCs w:val="28"/>
        </w:rPr>
        <w:t xml:space="preserve">программы и влияющих на достижение показателей, выполнение (достижение) мероприятий (результатов), запланированных в </w:t>
      </w:r>
      <w:r w:rsidR="00683E1A">
        <w:rPr>
          <w:rFonts w:ascii="Times New Roman" w:hAnsi="Times New Roman"/>
          <w:sz w:val="28"/>
          <w:szCs w:val="28"/>
        </w:rPr>
        <w:t xml:space="preserve">муниципальных </w:t>
      </w:r>
      <w:r w:rsidRPr="00316479">
        <w:rPr>
          <w:rFonts w:ascii="Times New Roman" w:hAnsi="Times New Roman"/>
          <w:sz w:val="28"/>
          <w:szCs w:val="28"/>
        </w:rPr>
        <w:t>программах;</w:t>
      </w:r>
      <w:proofErr w:type="gramEnd"/>
    </w:p>
    <w:p w:rsidR="00316479" w:rsidRPr="00316479" w:rsidRDefault="00316479" w:rsidP="003164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6479">
        <w:rPr>
          <w:rFonts w:ascii="Times New Roman" w:hAnsi="Times New Roman"/>
          <w:sz w:val="28"/>
          <w:szCs w:val="28"/>
        </w:rPr>
        <w:t xml:space="preserve">е) выделение в структуре </w:t>
      </w:r>
      <w:r w:rsidR="00683E1A">
        <w:rPr>
          <w:rFonts w:ascii="Times New Roman" w:hAnsi="Times New Roman"/>
          <w:sz w:val="28"/>
          <w:szCs w:val="28"/>
        </w:rPr>
        <w:t>муниципальных программ</w:t>
      </w:r>
      <w:r w:rsidRPr="00316479">
        <w:rPr>
          <w:rFonts w:ascii="Times New Roman" w:hAnsi="Times New Roman"/>
          <w:sz w:val="28"/>
          <w:szCs w:val="28"/>
        </w:rPr>
        <w:t>:</w:t>
      </w:r>
    </w:p>
    <w:p w:rsidR="00316479" w:rsidRPr="00316479" w:rsidRDefault="00316479" w:rsidP="003164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479">
        <w:rPr>
          <w:rFonts w:ascii="Times New Roman" w:hAnsi="Times New Roman"/>
          <w:sz w:val="28"/>
          <w:szCs w:val="28"/>
        </w:rPr>
        <w:t xml:space="preserve">проектов, направленных на получение уникальных результатов </w:t>
      </w:r>
      <w:r w:rsidR="007F7ECA">
        <w:rPr>
          <w:rFonts w:ascii="Times New Roman" w:hAnsi="Times New Roman"/>
          <w:sz w:val="28"/>
          <w:szCs w:val="28"/>
        </w:rPr>
        <w:t xml:space="preserve">                       </w:t>
      </w:r>
      <w:r w:rsidRPr="00316479">
        <w:rPr>
          <w:rFonts w:ascii="Times New Roman" w:hAnsi="Times New Roman"/>
          <w:sz w:val="28"/>
          <w:szCs w:val="28"/>
        </w:rPr>
        <w:t xml:space="preserve">в условиях временных и ресурсных ограничений, определяемых, формируемых и реализуемых в соответствии с </w:t>
      </w:r>
      <w:hyperlink r:id="rId7">
        <w:r w:rsidRPr="007C2AD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C2AD0">
        <w:rPr>
          <w:rFonts w:ascii="Times New Roman" w:hAnsi="Times New Roman"/>
          <w:sz w:val="28"/>
          <w:szCs w:val="28"/>
        </w:rPr>
        <w:t xml:space="preserve"> </w:t>
      </w:r>
      <w:r w:rsidRPr="00316479">
        <w:rPr>
          <w:rFonts w:ascii="Times New Roman" w:hAnsi="Times New Roman"/>
          <w:sz w:val="28"/>
          <w:szCs w:val="28"/>
        </w:rPr>
        <w:t xml:space="preserve">Правительства Ленинградской области от 16 мая 2017 года N 164 </w:t>
      </w:r>
      <w:r w:rsidR="007C2AD0">
        <w:rPr>
          <w:rFonts w:ascii="Times New Roman" w:hAnsi="Times New Roman"/>
          <w:sz w:val="28"/>
          <w:szCs w:val="28"/>
        </w:rPr>
        <w:t>«</w:t>
      </w:r>
      <w:r w:rsidRPr="00316479">
        <w:rPr>
          <w:rFonts w:ascii="Times New Roman" w:hAnsi="Times New Roman"/>
          <w:sz w:val="28"/>
          <w:szCs w:val="28"/>
        </w:rPr>
        <w:t>Об организации проектной деятельности в органах исполнительн</w:t>
      </w:r>
      <w:r w:rsidR="007C2AD0">
        <w:rPr>
          <w:rFonts w:ascii="Times New Roman" w:hAnsi="Times New Roman"/>
          <w:sz w:val="28"/>
          <w:szCs w:val="28"/>
        </w:rPr>
        <w:t>ой власти Ленинградской области», постановлением</w:t>
      </w:r>
      <w:r w:rsidR="007F7ECA">
        <w:rPr>
          <w:rFonts w:ascii="Times New Roman" w:hAnsi="Times New Roman"/>
          <w:sz w:val="28"/>
          <w:szCs w:val="28"/>
        </w:rPr>
        <w:t xml:space="preserve"> </w:t>
      </w:r>
      <w:r w:rsidR="007F7ECA" w:rsidRPr="007F7ECA">
        <w:rPr>
          <w:rFonts w:ascii="Times New Roman" w:hAnsi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="007C2AD0">
        <w:rPr>
          <w:rFonts w:ascii="Times New Roman" w:hAnsi="Times New Roman"/>
          <w:sz w:val="28"/>
          <w:szCs w:val="28"/>
        </w:rPr>
        <w:t xml:space="preserve"> от 1 сентября 2022 № 963 «</w:t>
      </w:r>
      <w:r w:rsidR="007C2AD0" w:rsidRPr="00316479">
        <w:rPr>
          <w:rFonts w:ascii="Times New Roman" w:hAnsi="Times New Roman"/>
          <w:sz w:val="28"/>
          <w:szCs w:val="28"/>
        </w:rPr>
        <w:t>Об организации проектной деятельности</w:t>
      </w:r>
      <w:r w:rsidR="007C2AD0">
        <w:rPr>
          <w:rFonts w:ascii="Times New Roman" w:hAnsi="Times New Roman"/>
          <w:sz w:val="28"/>
          <w:szCs w:val="28"/>
        </w:rPr>
        <w:t xml:space="preserve"> в администрации Кировского </w:t>
      </w:r>
      <w:r w:rsidR="007C2AD0">
        <w:rPr>
          <w:rFonts w:ascii="Times New Roman" w:hAnsi="Times New Roman"/>
          <w:sz w:val="28"/>
          <w:szCs w:val="28"/>
        </w:rPr>
        <w:lastRenderedPageBreak/>
        <w:t>муниципального</w:t>
      </w:r>
      <w:proofErr w:type="gramEnd"/>
      <w:r w:rsidR="007C2AD0">
        <w:rPr>
          <w:rFonts w:ascii="Times New Roman" w:hAnsi="Times New Roman"/>
          <w:sz w:val="28"/>
          <w:szCs w:val="28"/>
        </w:rPr>
        <w:t xml:space="preserve"> района Ленинградской области»  </w:t>
      </w:r>
      <w:r w:rsidR="007C2AD0" w:rsidRPr="00316479">
        <w:rPr>
          <w:rFonts w:ascii="Times New Roman" w:hAnsi="Times New Roman"/>
          <w:sz w:val="28"/>
          <w:szCs w:val="28"/>
        </w:rPr>
        <w:t xml:space="preserve">(далее - Положение </w:t>
      </w:r>
      <w:r w:rsidR="007F7ECA">
        <w:rPr>
          <w:rFonts w:ascii="Times New Roman" w:hAnsi="Times New Roman"/>
          <w:sz w:val="28"/>
          <w:szCs w:val="28"/>
        </w:rPr>
        <w:t xml:space="preserve">                   </w:t>
      </w:r>
      <w:r w:rsidR="007C2AD0" w:rsidRPr="00316479">
        <w:rPr>
          <w:rFonts w:ascii="Times New Roman" w:hAnsi="Times New Roman"/>
          <w:sz w:val="28"/>
          <w:szCs w:val="28"/>
        </w:rPr>
        <w:t>о проектной деятельности)</w:t>
      </w:r>
      <w:r w:rsidRPr="00316479">
        <w:rPr>
          <w:rFonts w:ascii="Times New Roman" w:hAnsi="Times New Roman"/>
          <w:sz w:val="28"/>
          <w:szCs w:val="28"/>
        </w:rPr>
        <w:t>;</w:t>
      </w:r>
    </w:p>
    <w:p w:rsidR="00316479" w:rsidRPr="00316479" w:rsidRDefault="00316479" w:rsidP="003164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6479">
        <w:rPr>
          <w:rFonts w:ascii="Times New Roman" w:hAnsi="Times New Roman"/>
          <w:sz w:val="28"/>
          <w:szCs w:val="28"/>
        </w:rPr>
        <w:t xml:space="preserve">процессных мероприятий, реализуемых непрерывно либо </w:t>
      </w:r>
      <w:r w:rsidR="007F7EC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16479">
        <w:rPr>
          <w:rFonts w:ascii="Times New Roman" w:hAnsi="Times New Roman"/>
          <w:sz w:val="28"/>
          <w:szCs w:val="28"/>
        </w:rPr>
        <w:t>на периодической основе;</w:t>
      </w:r>
    </w:p>
    <w:p w:rsidR="00316479" w:rsidRPr="00473AD3" w:rsidRDefault="00316479" w:rsidP="00473A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6479">
        <w:rPr>
          <w:rFonts w:ascii="Times New Roman" w:hAnsi="Times New Roman"/>
          <w:sz w:val="28"/>
          <w:szCs w:val="28"/>
        </w:rPr>
        <w:t>ж) закрепление должностного лица, ответственного за реализацию государственной программы, а также каждого структурного элемента такой программы</w:t>
      </w:r>
      <w:r w:rsidR="008A5148">
        <w:rPr>
          <w:rFonts w:ascii="Times New Roman" w:hAnsi="Times New Roman"/>
          <w:sz w:val="28"/>
          <w:szCs w:val="28"/>
        </w:rPr>
        <w:t>».</w:t>
      </w:r>
    </w:p>
    <w:p w:rsidR="009421A2" w:rsidRPr="00440AF8" w:rsidRDefault="009421A2" w:rsidP="0094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440AF8">
        <w:rPr>
          <w:rFonts w:ascii="Times New Roman" w:hAnsi="Times New Roman"/>
          <w:iCs/>
          <w:sz w:val="28"/>
          <w:szCs w:val="28"/>
        </w:rPr>
        <w:t>В пункт</w:t>
      </w:r>
      <w:r>
        <w:rPr>
          <w:rFonts w:ascii="Times New Roman" w:hAnsi="Times New Roman"/>
          <w:iCs/>
          <w:sz w:val="28"/>
          <w:szCs w:val="28"/>
        </w:rPr>
        <w:t>е</w:t>
      </w:r>
      <w:r w:rsidRPr="00440AF8">
        <w:rPr>
          <w:rFonts w:ascii="Times New Roman" w:hAnsi="Times New Roman"/>
          <w:iCs/>
          <w:sz w:val="28"/>
          <w:szCs w:val="28"/>
        </w:rPr>
        <w:t xml:space="preserve"> 1.5</w:t>
      </w:r>
      <w:r w:rsidR="002C5ACF">
        <w:rPr>
          <w:rFonts w:ascii="Times New Roman" w:hAnsi="Times New Roman"/>
          <w:iCs/>
          <w:sz w:val="28"/>
          <w:szCs w:val="28"/>
        </w:rPr>
        <w:t>.</w:t>
      </w:r>
      <w:r w:rsidRPr="00440AF8">
        <w:rPr>
          <w:rFonts w:ascii="Times New Roman" w:hAnsi="Times New Roman"/>
          <w:iCs/>
          <w:sz w:val="28"/>
          <w:szCs w:val="28"/>
        </w:rPr>
        <w:t xml:space="preserve"> раздела 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40AF8">
        <w:rPr>
          <w:rFonts w:ascii="Times New Roman" w:hAnsi="Times New Roman"/>
          <w:iCs/>
          <w:sz w:val="28"/>
          <w:szCs w:val="28"/>
        </w:rPr>
        <w:t>Порядка  заменить слова «</w:t>
      </w:r>
      <w:r>
        <w:rPr>
          <w:rFonts w:ascii="Times New Roman" w:hAnsi="Times New Roman"/>
          <w:iCs/>
          <w:sz w:val="28"/>
          <w:szCs w:val="28"/>
        </w:rPr>
        <w:t xml:space="preserve">в </w:t>
      </w:r>
      <w:r w:rsidRPr="00440AF8">
        <w:rPr>
          <w:rFonts w:ascii="Times New Roman" w:hAnsi="Times New Roman"/>
          <w:iCs/>
          <w:sz w:val="28"/>
          <w:szCs w:val="28"/>
        </w:rPr>
        <w:t>контрольно-счетн</w:t>
      </w:r>
      <w:r>
        <w:rPr>
          <w:rFonts w:ascii="Times New Roman" w:hAnsi="Times New Roman"/>
          <w:iCs/>
          <w:sz w:val="28"/>
          <w:szCs w:val="28"/>
        </w:rPr>
        <w:t>ую</w:t>
      </w:r>
      <w:r w:rsidRPr="00440AF8">
        <w:rPr>
          <w:rFonts w:ascii="Times New Roman" w:hAnsi="Times New Roman"/>
          <w:iCs/>
          <w:sz w:val="28"/>
          <w:szCs w:val="28"/>
        </w:rPr>
        <w:t xml:space="preserve"> комисси</w:t>
      </w:r>
      <w:r>
        <w:rPr>
          <w:rFonts w:ascii="Times New Roman" w:hAnsi="Times New Roman"/>
          <w:iCs/>
          <w:sz w:val="28"/>
          <w:szCs w:val="28"/>
        </w:rPr>
        <w:t>ю</w:t>
      </w:r>
      <w:r w:rsidRPr="00440AF8">
        <w:rPr>
          <w:rFonts w:ascii="Times New Roman" w:hAnsi="Times New Roman"/>
          <w:iCs/>
          <w:sz w:val="28"/>
          <w:szCs w:val="28"/>
        </w:rPr>
        <w:t xml:space="preserve"> совета депутатов Кировского муниципального района Ленинградской области» словами «</w:t>
      </w:r>
      <w:r>
        <w:rPr>
          <w:rFonts w:ascii="Times New Roman" w:hAnsi="Times New Roman"/>
          <w:iCs/>
          <w:sz w:val="28"/>
          <w:szCs w:val="28"/>
        </w:rPr>
        <w:t xml:space="preserve">в </w:t>
      </w:r>
      <w:r w:rsidRPr="00440AF8">
        <w:rPr>
          <w:rFonts w:ascii="Times New Roman" w:hAnsi="Times New Roman"/>
          <w:iCs/>
          <w:sz w:val="28"/>
          <w:szCs w:val="28"/>
        </w:rPr>
        <w:t>контрольно-счетн</w:t>
      </w:r>
      <w:r>
        <w:rPr>
          <w:rFonts w:ascii="Times New Roman" w:hAnsi="Times New Roman"/>
          <w:iCs/>
          <w:sz w:val="28"/>
          <w:szCs w:val="28"/>
        </w:rPr>
        <w:t>ую</w:t>
      </w:r>
      <w:r w:rsidRPr="00440AF8">
        <w:rPr>
          <w:rFonts w:ascii="Times New Roman" w:hAnsi="Times New Roman"/>
          <w:iCs/>
          <w:sz w:val="28"/>
          <w:szCs w:val="28"/>
        </w:rPr>
        <w:t xml:space="preserve"> палат</w:t>
      </w:r>
      <w:r>
        <w:rPr>
          <w:rFonts w:ascii="Times New Roman" w:hAnsi="Times New Roman"/>
          <w:iCs/>
          <w:sz w:val="28"/>
          <w:szCs w:val="28"/>
        </w:rPr>
        <w:t>у</w:t>
      </w:r>
      <w:r w:rsidRPr="00440AF8">
        <w:rPr>
          <w:rFonts w:ascii="Times New Roman" w:hAnsi="Times New Roman"/>
          <w:iCs/>
          <w:sz w:val="28"/>
          <w:szCs w:val="28"/>
        </w:rPr>
        <w:t xml:space="preserve"> Кировского муниципального района Ленинградской области».</w:t>
      </w:r>
    </w:p>
    <w:p w:rsidR="00400EE9" w:rsidRPr="00C57916" w:rsidRDefault="00C57916" w:rsidP="00C57916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1.</w:t>
      </w:r>
      <w:r w:rsidR="009421A2">
        <w:rPr>
          <w:iCs/>
          <w:szCs w:val="28"/>
        </w:rPr>
        <w:t>4</w:t>
      </w:r>
      <w:r>
        <w:rPr>
          <w:iCs/>
          <w:szCs w:val="28"/>
        </w:rPr>
        <w:t xml:space="preserve">. </w:t>
      </w:r>
      <w:r w:rsidR="00400EE9" w:rsidRPr="00C57916">
        <w:rPr>
          <w:iCs/>
          <w:szCs w:val="28"/>
        </w:rPr>
        <w:t xml:space="preserve">Дополнить </w:t>
      </w:r>
      <w:r w:rsidR="00F7115B" w:rsidRPr="00C57916">
        <w:rPr>
          <w:iCs/>
          <w:szCs w:val="28"/>
        </w:rPr>
        <w:t>пункт 2.4</w:t>
      </w:r>
      <w:r w:rsidR="002C5ACF">
        <w:rPr>
          <w:iCs/>
          <w:szCs w:val="28"/>
        </w:rPr>
        <w:t>.</w:t>
      </w:r>
      <w:r w:rsidR="00F7115B" w:rsidRPr="00C57916">
        <w:rPr>
          <w:iCs/>
          <w:szCs w:val="28"/>
        </w:rPr>
        <w:t xml:space="preserve"> </w:t>
      </w:r>
      <w:r w:rsidR="00400EE9" w:rsidRPr="00C57916">
        <w:rPr>
          <w:iCs/>
          <w:szCs w:val="28"/>
        </w:rPr>
        <w:t>раздел</w:t>
      </w:r>
      <w:r w:rsidR="00F7115B" w:rsidRPr="00C57916">
        <w:rPr>
          <w:iCs/>
          <w:szCs w:val="28"/>
        </w:rPr>
        <w:t>а</w:t>
      </w:r>
      <w:r w:rsidR="00400EE9" w:rsidRPr="00C57916">
        <w:rPr>
          <w:iCs/>
          <w:szCs w:val="28"/>
        </w:rPr>
        <w:t xml:space="preserve"> </w:t>
      </w:r>
      <w:r w:rsidR="00286A0F" w:rsidRPr="00C57916">
        <w:rPr>
          <w:iCs/>
          <w:szCs w:val="28"/>
        </w:rPr>
        <w:t>2</w:t>
      </w:r>
      <w:r w:rsidR="00400EE9" w:rsidRPr="00C57916">
        <w:rPr>
          <w:iCs/>
          <w:szCs w:val="28"/>
        </w:rPr>
        <w:t xml:space="preserve"> </w:t>
      </w:r>
      <w:r w:rsidR="00E30A4B">
        <w:rPr>
          <w:iCs/>
          <w:szCs w:val="28"/>
        </w:rPr>
        <w:t xml:space="preserve">Порядка </w:t>
      </w:r>
      <w:r w:rsidR="00286A0F" w:rsidRPr="00C57916">
        <w:rPr>
          <w:iCs/>
          <w:szCs w:val="28"/>
        </w:rPr>
        <w:t>подпункт</w:t>
      </w:r>
      <w:r w:rsidR="008A5148" w:rsidRPr="00C57916">
        <w:rPr>
          <w:iCs/>
          <w:szCs w:val="28"/>
        </w:rPr>
        <w:t>ом</w:t>
      </w:r>
      <w:r w:rsidRPr="00C57916">
        <w:rPr>
          <w:iCs/>
          <w:szCs w:val="28"/>
        </w:rPr>
        <w:t xml:space="preserve"> 2.4.10 следующего содержания</w:t>
      </w:r>
      <w:r w:rsidR="00400EE9" w:rsidRPr="00C57916">
        <w:rPr>
          <w:iCs/>
          <w:szCs w:val="28"/>
        </w:rPr>
        <w:t>:</w:t>
      </w:r>
    </w:p>
    <w:p w:rsidR="000907CF" w:rsidRDefault="00286A0F" w:rsidP="000907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148">
        <w:rPr>
          <w:rFonts w:ascii="Times New Roman" w:hAnsi="Times New Roman"/>
          <w:iCs/>
          <w:sz w:val="28"/>
          <w:szCs w:val="28"/>
        </w:rPr>
        <w:t>«2.4.10</w:t>
      </w:r>
      <w:r w:rsidR="0099050B" w:rsidRPr="008A5148">
        <w:rPr>
          <w:rFonts w:ascii="Times New Roman" w:hAnsi="Times New Roman"/>
          <w:iCs/>
          <w:sz w:val="28"/>
          <w:szCs w:val="28"/>
        </w:rPr>
        <w:t xml:space="preserve"> </w:t>
      </w:r>
      <w:r w:rsidR="00C36A30">
        <w:rPr>
          <w:rFonts w:ascii="Times New Roman" w:hAnsi="Times New Roman"/>
          <w:sz w:val="28"/>
          <w:szCs w:val="28"/>
        </w:rPr>
        <w:t>Р</w:t>
      </w:r>
      <w:r w:rsidR="006F4DAA" w:rsidRPr="008A5148">
        <w:rPr>
          <w:rFonts w:ascii="Times New Roman" w:hAnsi="Times New Roman"/>
          <w:sz w:val="28"/>
          <w:szCs w:val="28"/>
        </w:rPr>
        <w:t xml:space="preserve">ешения о заключении от имени </w:t>
      </w:r>
      <w:r w:rsidR="0099050B" w:rsidRPr="008A5148">
        <w:rPr>
          <w:rFonts w:ascii="Times New Roman" w:hAnsi="Times New Roman"/>
          <w:sz w:val="28"/>
          <w:szCs w:val="28"/>
        </w:rPr>
        <w:t xml:space="preserve">Кировского муниципального района </w:t>
      </w:r>
      <w:r w:rsidR="006F4DAA" w:rsidRPr="008A5148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99050B" w:rsidRPr="008A5148">
        <w:rPr>
          <w:rFonts w:ascii="Times New Roman" w:hAnsi="Times New Roman"/>
          <w:sz w:val="28"/>
          <w:szCs w:val="28"/>
        </w:rPr>
        <w:t xml:space="preserve">муниципальных </w:t>
      </w:r>
      <w:r w:rsidR="006F4DAA" w:rsidRPr="008A5148">
        <w:rPr>
          <w:rFonts w:ascii="Times New Roman" w:hAnsi="Times New Roman"/>
          <w:sz w:val="28"/>
          <w:szCs w:val="28"/>
        </w:rPr>
        <w:t xml:space="preserve">контрактов, предметом которых является выполнение работ (оказание услуг), длительность производственного цикла выполнения (оказания) которых превышает срок действия утвержденных лимитов бюджетных обязательств, в рамках </w:t>
      </w:r>
      <w:r w:rsidR="0099050B" w:rsidRPr="008A5148">
        <w:rPr>
          <w:rFonts w:ascii="Times New Roman" w:hAnsi="Times New Roman"/>
          <w:sz w:val="28"/>
          <w:szCs w:val="28"/>
        </w:rPr>
        <w:t>муниципальной программы</w:t>
      </w:r>
      <w:r w:rsidR="000907CF" w:rsidRPr="008A5148">
        <w:rPr>
          <w:rFonts w:ascii="Times New Roman" w:hAnsi="Times New Roman"/>
          <w:sz w:val="28"/>
          <w:szCs w:val="28"/>
        </w:rPr>
        <w:t xml:space="preserve">, утверждаются отдельными правовыми актами </w:t>
      </w:r>
      <w:r w:rsidR="007F7ECA">
        <w:rPr>
          <w:rFonts w:ascii="Times New Roman" w:hAnsi="Times New Roman"/>
          <w:sz w:val="28"/>
          <w:szCs w:val="28"/>
        </w:rPr>
        <w:t xml:space="preserve">                 </w:t>
      </w:r>
      <w:r w:rsidR="000907CF" w:rsidRPr="008A5148">
        <w:rPr>
          <w:rFonts w:ascii="Times New Roman" w:hAnsi="Times New Roman"/>
          <w:sz w:val="28"/>
          <w:szCs w:val="28"/>
        </w:rPr>
        <w:t>в соответствии с действующим законодательством, в наименовани</w:t>
      </w:r>
      <w:r w:rsidR="007C45A6">
        <w:rPr>
          <w:rFonts w:ascii="Times New Roman" w:hAnsi="Times New Roman"/>
          <w:sz w:val="28"/>
          <w:szCs w:val="28"/>
        </w:rPr>
        <w:t>и правовых актов указывается на</w:t>
      </w:r>
      <w:r w:rsidR="000907CF" w:rsidRPr="008A5148">
        <w:rPr>
          <w:rFonts w:ascii="Times New Roman" w:hAnsi="Times New Roman"/>
          <w:sz w:val="28"/>
          <w:szCs w:val="28"/>
        </w:rPr>
        <w:t>именование соответствующей муниципальной программы</w:t>
      </w:r>
      <w:r w:rsidR="008A5148" w:rsidRPr="008A5148">
        <w:rPr>
          <w:rFonts w:ascii="Times New Roman" w:hAnsi="Times New Roman"/>
          <w:sz w:val="28"/>
          <w:szCs w:val="28"/>
        </w:rPr>
        <w:t>».</w:t>
      </w:r>
      <w:proofErr w:type="gramEnd"/>
    </w:p>
    <w:p w:rsidR="00F7115B" w:rsidRPr="00077F3E" w:rsidRDefault="00077F3E" w:rsidP="00077F3E">
      <w:pPr>
        <w:ind w:left="709"/>
        <w:jc w:val="both"/>
        <w:rPr>
          <w:iCs/>
          <w:szCs w:val="28"/>
        </w:rPr>
      </w:pPr>
      <w:r>
        <w:rPr>
          <w:szCs w:val="28"/>
        </w:rPr>
        <w:t>1.</w:t>
      </w:r>
      <w:r w:rsidR="009421A2">
        <w:rPr>
          <w:szCs w:val="28"/>
        </w:rPr>
        <w:t>5</w:t>
      </w:r>
      <w:r>
        <w:rPr>
          <w:szCs w:val="28"/>
        </w:rPr>
        <w:t xml:space="preserve">. </w:t>
      </w:r>
      <w:r w:rsidR="00F7115B" w:rsidRPr="00077F3E">
        <w:rPr>
          <w:szCs w:val="28"/>
        </w:rPr>
        <w:t>Пункт 2.5</w:t>
      </w:r>
      <w:r w:rsidR="002C5ACF">
        <w:rPr>
          <w:szCs w:val="28"/>
        </w:rPr>
        <w:t>.</w:t>
      </w:r>
      <w:r w:rsidR="00F7115B" w:rsidRPr="00077F3E">
        <w:rPr>
          <w:szCs w:val="28"/>
        </w:rPr>
        <w:t xml:space="preserve"> раздела 2 </w:t>
      </w:r>
      <w:r w:rsidR="00E30A4B">
        <w:rPr>
          <w:szCs w:val="28"/>
        </w:rPr>
        <w:t xml:space="preserve">Порядка </w:t>
      </w:r>
      <w:r w:rsidR="00F7115B" w:rsidRPr="00077F3E">
        <w:rPr>
          <w:szCs w:val="28"/>
        </w:rPr>
        <w:t>изложить в следующей редакции:</w:t>
      </w:r>
    </w:p>
    <w:p w:rsidR="00F7115B" w:rsidRPr="00F7115B" w:rsidRDefault="00400EE9" w:rsidP="00811D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115B">
        <w:rPr>
          <w:rFonts w:ascii="Times New Roman" w:hAnsi="Times New Roman"/>
          <w:iCs/>
          <w:sz w:val="28"/>
          <w:szCs w:val="28"/>
        </w:rPr>
        <w:t>«</w:t>
      </w:r>
      <w:r w:rsidR="00F7115B" w:rsidRPr="00F7115B">
        <w:rPr>
          <w:rFonts w:ascii="Times New Roman" w:hAnsi="Times New Roman"/>
          <w:iCs/>
          <w:sz w:val="28"/>
          <w:szCs w:val="28"/>
        </w:rPr>
        <w:t xml:space="preserve">2.5. </w:t>
      </w:r>
      <w:r w:rsidR="00F7115B">
        <w:rPr>
          <w:rFonts w:ascii="Times New Roman" w:hAnsi="Times New Roman"/>
          <w:iCs/>
          <w:sz w:val="28"/>
          <w:szCs w:val="28"/>
        </w:rPr>
        <w:t xml:space="preserve">Муниципальная </w:t>
      </w:r>
      <w:r w:rsidR="00F7115B" w:rsidRPr="00F7115B">
        <w:rPr>
          <w:rFonts w:ascii="Times New Roman" w:hAnsi="Times New Roman"/>
          <w:sz w:val="28"/>
          <w:szCs w:val="28"/>
        </w:rPr>
        <w:t xml:space="preserve">программа в качестве структурных элементов содержит региональные проекты, приоритетные проекты, отраслевые проекты, в </w:t>
      </w:r>
      <w:proofErr w:type="gramStart"/>
      <w:r w:rsidR="00F7115B" w:rsidRPr="00F7115B">
        <w:rPr>
          <w:rFonts w:ascii="Times New Roman" w:hAnsi="Times New Roman"/>
          <w:sz w:val="28"/>
          <w:szCs w:val="28"/>
        </w:rPr>
        <w:t>совокупности</w:t>
      </w:r>
      <w:proofErr w:type="gramEnd"/>
      <w:r w:rsidR="00F7115B" w:rsidRPr="00F7115B">
        <w:rPr>
          <w:rFonts w:ascii="Times New Roman" w:hAnsi="Times New Roman"/>
          <w:sz w:val="28"/>
          <w:szCs w:val="28"/>
        </w:rPr>
        <w:t xml:space="preserve"> составляющие проектную часть </w:t>
      </w:r>
      <w:r w:rsidR="00F7115B">
        <w:rPr>
          <w:rFonts w:ascii="Times New Roman" w:hAnsi="Times New Roman"/>
          <w:sz w:val="28"/>
          <w:szCs w:val="28"/>
        </w:rPr>
        <w:t>муниципальной программы</w:t>
      </w:r>
      <w:r w:rsidR="00F7115B" w:rsidRPr="00F7115B">
        <w:rPr>
          <w:rFonts w:ascii="Times New Roman" w:hAnsi="Times New Roman"/>
          <w:sz w:val="28"/>
          <w:szCs w:val="28"/>
        </w:rPr>
        <w:t xml:space="preserve">, а также комплексы процессных мероприятий. Совокупность структурных элементов составляет структуру </w:t>
      </w:r>
      <w:r w:rsidR="00F7115B">
        <w:rPr>
          <w:rFonts w:ascii="Times New Roman" w:hAnsi="Times New Roman"/>
          <w:sz w:val="28"/>
          <w:szCs w:val="28"/>
        </w:rPr>
        <w:t>муниципальной программы</w:t>
      </w:r>
      <w:r w:rsidR="00F7115B" w:rsidRPr="00F7115B">
        <w:rPr>
          <w:rFonts w:ascii="Times New Roman" w:hAnsi="Times New Roman"/>
          <w:sz w:val="28"/>
          <w:szCs w:val="28"/>
        </w:rPr>
        <w:t>.</w:t>
      </w:r>
    </w:p>
    <w:p w:rsidR="00F7115B" w:rsidRPr="00F7115B" w:rsidRDefault="00F7115B" w:rsidP="00F711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115B">
        <w:rPr>
          <w:rFonts w:ascii="Times New Roman" w:hAnsi="Times New Roman"/>
          <w:sz w:val="28"/>
          <w:szCs w:val="28"/>
        </w:rPr>
        <w:t xml:space="preserve">В проектную часть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7115B">
        <w:rPr>
          <w:rFonts w:ascii="Times New Roman" w:hAnsi="Times New Roman"/>
          <w:sz w:val="28"/>
          <w:szCs w:val="28"/>
        </w:rPr>
        <w:t>программы включаются:</w:t>
      </w:r>
    </w:p>
    <w:p w:rsidR="00F7115B" w:rsidRPr="00F7115B" w:rsidRDefault="00F7115B" w:rsidP="00F711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115B">
        <w:rPr>
          <w:rFonts w:ascii="Times New Roman" w:hAnsi="Times New Roman"/>
          <w:sz w:val="28"/>
          <w:szCs w:val="28"/>
        </w:rPr>
        <w:t>а) мероприятия по строительству, реконструкции, приобретению объектов;</w:t>
      </w:r>
    </w:p>
    <w:p w:rsidR="00F7115B" w:rsidRPr="00F7115B" w:rsidRDefault="00F7115B" w:rsidP="00F711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115B">
        <w:rPr>
          <w:rFonts w:ascii="Times New Roman" w:hAnsi="Times New Roman"/>
          <w:sz w:val="28"/>
          <w:szCs w:val="28"/>
        </w:rPr>
        <w:t>б) иные мероприятия, отвечающие критериям проектной деятельности.</w:t>
      </w:r>
    </w:p>
    <w:p w:rsidR="00F7115B" w:rsidRPr="00F7115B" w:rsidRDefault="00F7115B" w:rsidP="00F711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115B">
        <w:rPr>
          <w:rFonts w:ascii="Times New Roman" w:hAnsi="Times New Roman"/>
          <w:sz w:val="28"/>
          <w:szCs w:val="28"/>
        </w:rPr>
        <w:t xml:space="preserve">В процессную часть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7115B">
        <w:rPr>
          <w:rFonts w:ascii="Times New Roman" w:hAnsi="Times New Roman"/>
          <w:sz w:val="28"/>
          <w:szCs w:val="28"/>
        </w:rPr>
        <w:t>программы  включаются комплексы процессных мероприятий, содержащие:</w:t>
      </w:r>
    </w:p>
    <w:p w:rsidR="00F7115B" w:rsidRPr="00F7115B" w:rsidRDefault="00F7115B" w:rsidP="00F711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115B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7115B">
        <w:rPr>
          <w:rFonts w:ascii="Times New Roman" w:hAnsi="Times New Roman"/>
          <w:sz w:val="28"/>
          <w:szCs w:val="28"/>
        </w:rPr>
        <w:t xml:space="preserve">заданий на оказание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7115B">
        <w:rPr>
          <w:rFonts w:ascii="Times New Roman" w:hAnsi="Times New Roman"/>
          <w:sz w:val="28"/>
          <w:szCs w:val="28"/>
        </w:rPr>
        <w:t>услуг;</w:t>
      </w:r>
    </w:p>
    <w:p w:rsidR="00F7115B" w:rsidRPr="00F7115B" w:rsidRDefault="00F7115B" w:rsidP="00F711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115B">
        <w:rPr>
          <w:rFonts w:ascii="Times New Roman" w:hAnsi="Times New Roman"/>
          <w:sz w:val="28"/>
          <w:szCs w:val="28"/>
        </w:rPr>
        <w:t xml:space="preserve">предоставление мер социальной поддержки населению </w:t>
      </w:r>
      <w:r>
        <w:rPr>
          <w:rFonts w:ascii="Times New Roman" w:hAnsi="Times New Roman"/>
          <w:sz w:val="28"/>
          <w:szCs w:val="28"/>
        </w:rPr>
        <w:t>Кировского муниц</w:t>
      </w:r>
      <w:r w:rsidR="00FD26E5">
        <w:rPr>
          <w:rFonts w:ascii="Times New Roman" w:hAnsi="Times New Roman"/>
          <w:sz w:val="28"/>
          <w:szCs w:val="28"/>
        </w:rPr>
        <w:t xml:space="preserve">ипального района </w:t>
      </w:r>
      <w:r w:rsidRPr="00F7115B">
        <w:rPr>
          <w:rFonts w:ascii="Times New Roman" w:hAnsi="Times New Roman"/>
          <w:sz w:val="28"/>
          <w:szCs w:val="28"/>
        </w:rPr>
        <w:t>Ленинградской области;</w:t>
      </w:r>
    </w:p>
    <w:p w:rsidR="00F7115B" w:rsidRPr="00F7115B" w:rsidRDefault="00F7115B" w:rsidP="00F711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115B">
        <w:rPr>
          <w:rFonts w:ascii="Times New Roman" w:hAnsi="Times New Roman"/>
          <w:sz w:val="28"/>
          <w:szCs w:val="28"/>
        </w:rPr>
        <w:t>предоставление дотаций на выравнивание бюджетной обеспеченности муниципальных образований</w:t>
      </w:r>
      <w:r w:rsidR="00FD26E5">
        <w:rPr>
          <w:rFonts w:ascii="Times New Roman" w:hAnsi="Times New Roman"/>
          <w:sz w:val="28"/>
          <w:szCs w:val="28"/>
        </w:rPr>
        <w:t xml:space="preserve"> городских и сельских поселений</w:t>
      </w:r>
      <w:r w:rsidRPr="00F7115B">
        <w:rPr>
          <w:rFonts w:ascii="Times New Roman" w:hAnsi="Times New Roman"/>
          <w:sz w:val="28"/>
          <w:szCs w:val="28"/>
        </w:rPr>
        <w:t>;</w:t>
      </w:r>
    </w:p>
    <w:p w:rsidR="00F7115B" w:rsidRPr="00F7115B" w:rsidRDefault="00F7115B" w:rsidP="00F711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115B">
        <w:rPr>
          <w:rFonts w:ascii="Times New Roman" w:hAnsi="Times New Roman"/>
          <w:sz w:val="28"/>
          <w:szCs w:val="28"/>
        </w:rPr>
        <w:t>осуществление текущей деятельности казенных учреждений;</w:t>
      </w:r>
    </w:p>
    <w:p w:rsidR="00F7115B" w:rsidRPr="00F7115B" w:rsidRDefault="00F7115B" w:rsidP="00F711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115B">
        <w:rPr>
          <w:rFonts w:ascii="Times New Roman" w:hAnsi="Times New Roman"/>
          <w:sz w:val="28"/>
          <w:szCs w:val="28"/>
        </w:rPr>
        <w:t xml:space="preserve">обслуживание </w:t>
      </w:r>
      <w:r w:rsidR="00FD26E5">
        <w:rPr>
          <w:rFonts w:ascii="Times New Roman" w:hAnsi="Times New Roman"/>
          <w:sz w:val="28"/>
          <w:szCs w:val="28"/>
        </w:rPr>
        <w:t xml:space="preserve">муниципального </w:t>
      </w:r>
      <w:r w:rsidRPr="00F7115B">
        <w:rPr>
          <w:rFonts w:ascii="Times New Roman" w:hAnsi="Times New Roman"/>
          <w:sz w:val="28"/>
          <w:szCs w:val="28"/>
        </w:rPr>
        <w:t>долга;</w:t>
      </w:r>
    </w:p>
    <w:p w:rsidR="00F7115B" w:rsidRDefault="00F7115B" w:rsidP="00F711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115B">
        <w:rPr>
          <w:rFonts w:ascii="Times New Roman" w:hAnsi="Times New Roman"/>
          <w:sz w:val="28"/>
          <w:szCs w:val="28"/>
        </w:rPr>
        <w:t xml:space="preserve">иные мероприятия, направленные на достижение цели </w:t>
      </w:r>
      <w:r w:rsidR="00FD26E5">
        <w:rPr>
          <w:rFonts w:ascii="Times New Roman" w:hAnsi="Times New Roman"/>
          <w:sz w:val="28"/>
          <w:szCs w:val="28"/>
        </w:rPr>
        <w:t xml:space="preserve">муниципальной </w:t>
      </w:r>
      <w:r w:rsidRPr="00F7115B">
        <w:rPr>
          <w:rFonts w:ascii="Times New Roman" w:hAnsi="Times New Roman"/>
          <w:sz w:val="28"/>
          <w:szCs w:val="28"/>
        </w:rPr>
        <w:t xml:space="preserve"> программы, не относящиеся к проектной части.</w:t>
      </w:r>
    </w:p>
    <w:p w:rsidR="00811D17" w:rsidRPr="00811D17" w:rsidRDefault="00811D17" w:rsidP="00F711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1D17">
        <w:rPr>
          <w:rFonts w:ascii="Times New Roman" w:hAnsi="Times New Roman"/>
          <w:sz w:val="28"/>
          <w:szCs w:val="28"/>
        </w:rPr>
        <w:lastRenderedPageBreak/>
        <w:t xml:space="preserve">Допускается включение в процессную часть муниципальной программы мероприятий, для которых целевые показатели (индикаторы) </w:t>
      </w:r>
      <w:r w:rsidR="007F7EC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11D17">
        <w:rPr>
          <w:rFonts w:ascii="Times New Roman" w:hAnsi="Times New Roman"/>
          <w:sz w:val="28"/>
          <w:szCs w:val="28"/>
        </w:rPr>
        <w:t>не устанавливаются.</w:t>
      </w:r>
    </w:p>
    <w:p w:rsidR="00F7115B" w:rsidRPr="00F7115B" w:rsidRDefault="00F7115B" w:rsidP="00F711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115B">
        <w:rPr>
          <w:rFonts w:ascii="Times New Roman" w:hAnsi="Times New Roman"/>
          <w:sz w:val="28"/>
          <w:szCs w:val="28"/>
        </w:rPr>
        <w:t>Формирование и реализация региональных, приоритетных и отраслевых проектов осуществляются в соответствии с Положением о проектной деятельности</w:t>
      </w:r>
      <w:r w:rsidR="008A5148">
        <w:rPr>
          <w:rFonts w:ascii="Times New Roman" w:hAnsi="Times New Roman"/>
          <w:sz w:val="28"/>
          <w:szCs w:val="28"/>
        </w:rPr>
        <w:t>»</w:t>
      </w:r>
      <w:r w:rsidRPr="00F7115B">
        <w:rPr>
          <w:rFonts w:ascii="Times New Roman" w:hAnsi="Times New Roman"/>
          <w:sz w:val="28"/>
          <w:szCs w:val="28"/>
        </w:rPr>
        <w:t>.</w:t>
      </w:r>
    </w:p>
    <w:p w:rsidR="006324CE" w:rsidRPr="00030818" w:rsidRDefault="00030818" w:rsidP="00030818">
      <w:pPr>
        <w:ind w:left="709"/>
        <w:jc w:val="both"/>
        <w:rPr>
          <w:iCs/>
          <w:szCs w:val="28"/>
        </w:rPr>
      </w:pPr>
      <w:r>
        <w:rPr>
          <w:iCs/>
          <w:szCs w:val="28"/>
        </w:rPr>
        <w:t>1.</w:t>
      </w:r>
      <w:r w:rsidR="009421A2">
        <w:rPr>
          <w:iCs/>
          <w:szCs w:val="28"/>
        </w:rPr>
        <w:t>6</w:t>
      </w:r>
      <w:r>
        <w:rPr>
          <w:iCs/>
          <w:szCs w:val="28"/>
        </w:rPr>
        <w:t xml:space="preserve">. </w:t>
      </w:r>
      <w:r w:rsidR="006324CE" w:rsidRPr="00030818">
        <w:rPr>
          <w:iCs/>
          <w:szCs w:val="28"/>
        </w:rPr>
        <w:t xml:space="preserve">Дополнить раздел 2 </w:t>
      </w:r>
      <w:r w:rsidR="00E30A4B">
        <w:rPr>
          <w:iCs/>
          <w:szCs w:val="28"/>
        </w:rPr>
        <w:t xml:space="preserve">Порядка </w:t>
      </w:r>
      <w:r w:rsidR="006324CE" w:rsidRPr="00030818">
        <w:rPr>
          <w:iCs/>
          <w:szCs w:val="28"/>
        </w:rPr>
        <w:t>пунктом</w:t>
      </w:r>
      <w:r w:rsidR="007C45A6">
        <w:rPr>
          <w:iCs/>
          <w:szCs w:val="28"/>
        </w:rPr>
        <w:t xml:space="preserve"> 2.9</w:t>
      </w:r>
      <w:r w:rsidR="002C5ACF">
        <w:rPr>
          <w:iCs/>
          <w:szCs w:val="28"/>
        </w:rPr>
        <w:t>.</w:t>
      </w:r>
      <w:r w:rsidR="007C45A6">
        <w:rPr>
          <w:iCs/>
          <w:szCs w:val="28"/>
        </w:rPr>
        <w:t xml:space="preserve"> следующего содержания</w:t>
      </w:r>
      <w:r w:rsidR="006324CE" w:rsidRPr="00030818">
        <w:rPr>
          <w:iCs/>
          <w:szCs w:val="28"/>
        </w:rPr>
        <w:t>:</w:t>
      </w:r>
    </w:p>
    <w:p w:rsidR="006324CE" w:rsidRDefault="006324CE" w:rsidP="006324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324CE">
        <w:rPr>
          <w:rFonts w:ascii="Times New Roman" w:hAnsi="Times New Roman"/>
          <w:iCs/>
          <w:sz w:val="28"/>
          <w:szCs w:val="28"/>
        </w:rPr>
        <w:t xml:space="preserve">«2.9. </w:t>
      </w:r>
      <w:r w:rsidRPr="006324CE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324CE">
        <w:rPr>
          <w:rFonts w:ascii="Times New Roman" w:hAnsi="Times New Roman"/>
          <w:sz w:val="28"/>
          <w:szCs w:val="28"/>
        </w:rPr>
        <w:t xml:space="preserve">программы устанавливаются </w:t>
      </w:r>
      <w:r w:rsidR="007F7ECA">
        <w:rPr>
          <w:rFonts w:ascii="Times New Roman" w:hAnsi="Times New Roman"/>
          <w:sz w:val="28"/>
          <w:szCs w:val="28"/>
        </w:rPr>
        <w:t xml:space="preserve">              </w:t>
      </w:r>
      <w:r w:rsidRPr="006324CE">
        <w:rPr>
          <w:rFonts w:ascii="Times New Roman" w:hAnsi="Times New Roman"/>
          <w:sz w:val="28"/>
          <w:szCs w:val="28"/>
        </w:rPr>
        <w:t xml:space="preserve">с учетом сроков и этапов реализации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Кировского муниципального района </w:t>
      </w:r>
      <w:r w:rsidRPr="006324CE">
        <w:rPr>
          <w:rFonts w:ascii="Times New Roman" w:hAnsi="Times New Roman"/>
          <w:sz w:val="28"/>
          <w:szCs w:val="28"/>
        </w:rPr>
        <w:t xml:space="preserve">Ленинградской области, </w:t>
      </w:r>
      <w:r w:rsidR="007F7ECA">
        <w:rPr>
          <w:rFonts w:ascii="Times New Roman" w:hAnsi="Times New Roman"/>
          <w:sz w:val="28"/>
          <w:szCs w:val="28"/>
        </w:rPr>
        <w:t xml:space="preserve">                </w:t>
      </w:r>
      <w:r w:rsidRPr="006324CE">
        <w:rPr>
          <w:rFonts w:ascii="Times New Roman" w:hAnsi="Times New Roman"/>
          <w:sz w:val="28"/>
          <w:szCs w:val="28"/>
        </w:rPr>
        <w:t>но не менее чем на три года</w:t>
      </w:r>
      <w:r w:rsidR="008A5148">
        <w:rPr>
          <w:rFonts w:ascii="Times New Roman" w:hAnsi="Times New Roman"/>
          <w:sz w:val="28"/>
          <w:szCs w:val="28"/>
        </w:rPr>
        <w:t>»</w:t>
      </w:r>
      <w:r w:rsidRPr="006324CE">
        <w:rPr>
          <w:rFonts w:ascii="Times New Roman" w:hAnsi="Times New Roman"/>
          <w:sz w:val="28"/>
          <w:szCs w:val="28"/>
        </w:rPr>
        <w:t>.</w:t>
      </w:r>
    </w:p>
    <w:p w:rsidR="009421A2" w:rsidRDefault="00473AD3" w:rsidP="009421A2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1.</w:t>
      </w:r>
      <w:r w:rsidR="009421A2">
        <w:rPr>
          <w:iCs/>
          <w:szCs w:val="28"/>
        </w:rPr>
        <w:t>7</w:t>
      </w:r>
      <w:r>
        <w:rPr>
          <w:iCs/>
          <w:szCs w:val="28"/>
        </w:rPr>
        <w:t xml:space="preserve">. </w:t>
      </w:r>
      <w:r w:rsidR="009421A2">
        <w:rPr>
          <w:iCs/>
          <w:szCs w:val="28"/>
        </w:rPr>
        <w:t>В пункте 3.6. раздела 3 Порядка  заменить слова «контрольно-счетной комиссией совета депутатов Кировского муниципального района Ленинградской области» словами «контрольно-счетной палатой Кировского муниципального района Ленинградской области».</w:t>
      </w:r>
    </w:p>
    <w:p w:rsidR="009421A2" w:rsidRDefault="009421A2" w:rsidP="009421A2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1.8.  В пункте 3.11. раздела 3 Порядка  заменить слова «контрольно-счетной комиссии совета депутатов Кировского муниципального района Ленинградской области» словами «контрольно-счетной палаты Кировского муниципального района Ленинградской области».</w:t>
      </w:r>
    </w:p>
    <w:p w:rsidR="00473AD3" w:rsidRDefault="009421A2" w:rsidP="00473AD3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1.9. </w:t>
      </w:r>
      <w:r w:rsidR="007F7ECA">
        <w:rPr>
          <w:iCs/>
          <w:szCs w:val="28"/>
        </w:rPr>
        <w:t>В пункт</w:t>
      </w:r>
      <w:r w:rsidR="00BC1CCD">
        <w:rPr>
          <w:iCs/>
          <w:szCs w:val="28"/>
        </w:rPr>
        <w:t>е</w:t>
      </w:r>
      <w:r w:rsidR="004932EF">
        <w:rPr>
          <w:iCs/>
          <w:szCs w:val="28"/>
        </w:rPr>
        <w:t xml:space="preserve"> 4.5</w:t>
      </w:r>
      <w:r w:rsidR="00BC1CCD">
        <w:rPr>
          <w:iCs/>
          <w:szCs w:val="28"/>
        </w:rPr>
        <w:t>.</w:t>
      </w:r>
      <w:r w:rsidR="004932EF">
        <w:rPr>
          <w:iCs/>
          <w:szCs w:val="28"/>
        </w:rPr>
        <w:t xml:space="preserve"> раздела 4 Порядка </w:t>
      </w:r>
      <w:r w:rsidR="008D7554">
        <w:rPr>
          <w:iCs/>
          <w:szCs w:val="28"/>
        </w:rPr>
        <w:t xml:space="preserve"> </w:t>
      </w:r>
      <w:r w:rsidR="004932EF">
        <w:rPr>
          <w:iCs/>
          <w:szCs w:val="28"/>
        </w:rPr>
        <w:t>з</w:t>
      </w:r>
      <w:r w:rsidR="008D7554">
        <w:rPr>
          <w:iCs/>
          <w:szCs w:val="28"/>
        </w:rPr>
        <w:t>аменить слова «контрольно-счетн</w:t>
      </w:r>
      <w:r w:rsidR="00BC1CCD">
        <w:rPr>
          <w:iCs/>
          <w:szCs w:val="28"/>
        </w:rPr>
        <w:t>ой</w:t>
      </w:r>
      <w:r w:rsidR="008D7554">
        <w:rPr>
          <w:iCs/>
          <w:szCs w:val="28"/>
        </w:rPr>
        <w:t xml:space="preserve"> комисси</w:t>
      </w:r>
      <w:r w:rsidR="00BC1CCD">
        <w:rPr>
          <w:iCs/>
          <w:szCs w:val="28"/>
        </w:rPr>
        <w:t>ей</w:t>
      </w:r>
      <w:r w:rsidR="008D7554">
        <w:rPr>
          <w:iCs/>
          <w:szCs w:val="28"/>
        </w:rPr>
        <w:t xml:space="preserve"> совета депутатов Кировского муниципального района Ленинградской области» словами «контрольно-счетн</w:t>
      </w:r>
      <w:r w:rsidR="00BC1CCD">
        <w:rPr>
          <w:iCs/>
          <w:szCs w:val="28"/>
        </w:rPr>
        <w:t>ой</w:t>
      </w:r>
      <w:r w:rsidR="008D7554">
        <w:rPr>
          <w:iCs/>
          <w:szCs w:val="28"/>
        </w:rPr>
        <w:t xml:space="preserve"> палат</w:t>
      </w:r>
      <w:r w:rsidR="00BC1CCD">
        <w:rPr>
          <w:iCs/>
          <w:szCs w:val="28"/>
        </w:rPr>
        <w:t>ой</w:t>
      </w:r>
      <w:r w:rsidR="008D7554">
        <w:rPr>
          <w:iCs/>
          <w:szCs w:val="28"/>
        </w:rPr>
        <w:t xml:space="preserve"> Кировского муниципального района Ленинградской области». </w:t>
      </w:r>
    </w:p>
    <w:p w:rsidR="00400EE9" w:rsidRDefault="00174978" w:rsidP="00316479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</w:t>
      </w:r>
      <w:r w:rsidR="00400E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Настоящее постановление вступает в силу после официального опубликования в средстве масс</w:t>
      </w:r>
      <w:r w:rsidR="00E30A4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овой информации газете «Ладога»,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подлежит </w:t>
      </w:r>
      <w:r w:rsidR="00400E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размещени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ю</w:t>
      </w:r>
      <w:r w:rsidR="00400E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на сайте администрации Кировского муниципального района Ленинградской области в сети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400E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 w:rsidR="00400E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400EE9" w:rsidRDefault="00174978" w:rsidP="00316479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</w:t>
      </w:r>
      <w:r w:rsidR="00400E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400E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400E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по экономике и инвестициям.</w:t>
      </w:r>
    </w:p>
    <w:p w:rsidR="00400EE9" w:rsidRDefault="00400EE9" w:rsidP="003164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0EE9" w:rsidRDefault="00400EE9" w:rsidP="00316479">
      <w:pPr>
        <w:jc w:val="both"/>
        <w:rPr>
          <w:szCs w:val="28"/>
        </w:rPr>
      </w:pPr>
    </w:p>
    <w:p w:rsidR="0051661C" w:rsidRDefault="0051661C" w:rsidP="00316479">
      <w:pPr>
        <w:rPr>
          <w:szCs w:val="28"/>
        </w:rPr>
      </w:pPr>
      <w:r>
        <w:rPr>
          <w:szCs w:val="28"/>
        </w:rPr>
        <w:t xml:space="preserve">Первый заместитель </w:t>
      </w:r>
    </w:p>
    <w:p w:rsidR="00400EE9" w:rsidRDefault="00400EE9" w:rsidP="00316479">
      <w:pPr>
        <w:rPr>
          <w:szCs w:val="28"/>
        </w:rPr>
      </w:pPr>
      <w:r>
        <w:rPr>
          <w:szCs w:val="28"/>
        </w:rPr>
        <w:t xml:space="preserve">главы администрации                  </w:t>
      </w:r>
      <w:r w:rsidR="0051661C">
        <w:rPr>
          <w:szCs w:val="28"/>
        </w:rPr>
        <w:t xml:space="preserve">                                                 С.А. Ельчанинов</w:t>
      </w:r>
      <w:r>
        <w:rPr>
          <w:szCs w:val="28"/>
        </w:rPr>
        <w:t xml:space="preserve">                                                                               </w:t>
      </w:r>
    </w:p>
    <w:p w:rsidR="00400EE9" w:rsidRDefault="00400EE9" w:rsidP="00316479">
      <w:pPr>
        <w:jc w:val="both"/>
        <w:rPr>
          <w:szCs w:val="28"/>
        </w:rPr>
      </w:pPr>
    </w:p>
    <w:p w:rsidR="00400EE9" w:rsidRDefault="00400EE9" w:rsidP="00316479">
      <w:pPr>
        <w:widowControl w:val="0"/>
        <w:autoSpaceDE w:val="0"/>
        <w:autoSpaceDN w:val="0"/>
        <w:adjustRightInd w:val="0"/>
        <w:ind w:firstLine="540"/>
        <w:jc w:val="right"/>
      </w:pPr>
    </w:p>
    <w:p w:rsidR="0051661C" w:rsidRDefault="0051661C" w:rsidP="00316479">
      <w:pPr>
        <w:widowControl w:val="0"/>
        <w:autoSpaceDE w:val="0"/>
        <w:autoSpaceDN w:val="0"/>
        <w:adjustRightInd w:val="0"/>
        <w:ind w:firstLine="540"/>
        <w:jc w:val="right"/>
      </w:pPr>
    </w:p>
    <w:p w:rsidR="0051661C" w:rsidRDefault="0051661C" w:rsidP="00316479">
      <w:pPr>
        <w:widowControl w:val="0"/>
        <w:autoSpaceDE w:val="0"/>
        <w:autoSpaceDN w:val="0"/>
        <w:adjustRightInd w:val="0"/>
        <w:ind w:firstLine="540"/>
        <w:jc w:val="right"/>
      </w:pPr>
    </w:p>
    <w:p w:rsidR="0051661C" w:rsidRDefault="0051661C" w:rsidP="00316479">
      <w:pPr>
        <w:widowControl w:val="0"/>
        <w:autoSpaceDE w:val="0"/>
        <w:autoSpaceDN w:val="0"/>
        <w:adjustRightInd w:val="0"/>
        <w:ind w:firstLine="540"/>
        <w:jc w:val="right"/>
      </w:pPr>
    </w:p>
    <w:p w:rsidR="0051661C" w:rsidRDefault="0051661C" w:rsidP="00316479">
      <w:pPr>
        <w:widowControl w:val="0"/>
        <w:autoSpaceDE w:val="0"/>
        <w:autoSpaceDN w:val="0"/>
        <w:adjustRightInd w:val="0"/>
        <w:ind w:firstLine="540"/>
        <w:jc w:val="right"/>
      </w:pPr>
    </w:p>
    <w:p w:rsidR="0051661C" w:rsidRDefault="0051661C" w:rsidP="00316479">
      <w:pPr>
        <w:widowControl w:val="0"/>
        <w:autoSpaceDE w:val="0"/>
        <w:autoSpaceDN w:val="0"/>
        <w:adjustRightInd w:val="0"/>
        <w:ind w:firstLine="540"/>
        <w:jc w:val="right"/>
      </w:pPr>
    </w:p>
    <w:p w:rsidR="0051661C" w:rsidRDefault="0051661C" w:rsidP="00316479">
      <w:pPr>
        <w:widowControl w:val="0"/>
        <w:autoSpaceDE w:val="0"/>
        <w:autoSpaceDN w:val="0"/>
        <w:adjustRightInd w:val="0"/>
        <w:ind w:firstLine="540"/>
        <w:jc w:val="right"/>
      </w:pPr>
    </w:p>
    <w:p w:rsidR="0051661C" w:rsidRDefault="0051661C" w:rsidP="00316479">
      <w:pPr>
        <w:widowControl w:val="0"/>
        <w:autoSpaceDE w:val="0"/>
        <w:autoSpaceDN w:val="0"/>
        <w:adjustRightInd w:val="0"/>
        <w:ind w:firstLine="540"/>
        <w:jc w:val="right"/>
      </w:pPr>
    </w:p>
    <w:p w:rsidR="00400EE9" w:rsidRPr="009D2107" w:rsidRDefault="00400EE9" w:rsidP="00316479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</w:t>
      </w:r>
    </w:p>
    <w:sectPr w:rsidR="00400EE9" w:rsidRPr="009D2107" w:rsidSect="00400EE9">
      <w:pgSz w:w="11906" w:h="16838"/>
      <w:pgMar w:top="1134" w:right="1133" w:bottom="1418" w:left="1418" w:header="709" w:footer="709" w:gutter="0"/>
      <w:pgNumType w:start="3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CC2"/>
    <w:multiLevelType w:val="hybridMultilevel"/>
    <w:tmpl w:val="CF4E78DC"/>
    <w:lvl w:ilvl="0" w:tplc="6520FC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400B8"/>
    <w:multiLevelType w:val="hybridMultilevel"/>
    <w:tmpl w:val="3B9646B2"/>
    <w:lvl w:ilvl="0" w:tplc="98125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E338A6"/>
    <w:multiLevelType w:val="hybridMultilevel"/>
    <w:tmpl w:val="CF4E78DC"/>
    <w:lvl w:ilvl="0" w:tplc="6520FC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673F6B"/>
    <w:multiLevelType w:val="hybridMultilevel"/>
    <w:tmpl w:val="3B9646B2"/>
    <w:lvl w:ilvl="0" w:tplc="98125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400EE9"/>
    <w:rsid w:val="00020596"/>
    <w:rsid w:val="0002120A"/>
    <w:rsid w:val="000255DB"/>
    <w:rsid w:val="00030818"/>
    <w:rsid w:val="00077F3E"/>
    <w:rsid w:val="000907CF"/>
    <w:rsid w:val="00093658"/>
    <w:rsid w:val="000C4DD6"/>
    <w:rsid w:val="000F61BA"/>
    <w:rsid w:val="00105DE5"/>
    <w:rsid w:val="00106750"/>
    <w:rsid w:val="00165F61"/>
    <w:rsid w:val="00174978"/>
    <w:rsid w:val="00224CEF"/>
    <w:rsid w:val="00286A0F"/>
    <w:rsid w:val="00292F95"/>
    <w:rsid w:val="002C5ACF"/>
    <w:rsid w:val="00300329"/>
    <w:rsid w:val="00316479"/>
    <w:rsid w:val="00363300"/>
    <w:rsid w:val="00375219"/>
    <w:rsid w:val="003A3690"/>
    <w:rsid w:val="003D0D17"/>
    <w:rsid w:val="00400EE9"/>
    <w:rsid w:val="00416F55"/>
    <w:rsid w:val="00440AF8"/>
    <w:rsid w:val="00473AD3"/>
    <w:rsid w:val="004932EF"/>
    <w:rsid w:val="004C1A55"/>
    <w:rsid w:val="004D4B31"/>
    <w:rsid w:val="0051661C"/>
    <w:rsid w:val="0052018E"/>
    <w:rsid w:val="006324CE"/>
    <w:rsid w:val="00661EA3"/>
    <w:rsid w:val="0067109E"/>
    <w:rsid w:val="00683E1A"/>
    <w:rsid w:val="006F4DAA"/>
    <w:rsid w:val="0072335E"/>
    <w:rsid w:val="007C2AD0"/>
    <w:rsid w:val="007C45A6"/>
    <w:rsid w:val="007F2785"/>
    <w:rsid w:val="007F7ECA"/>
    <w:rsid w:val="00811D17"/>
    <w:rsid w:val="008A5148"/>
    <w:rsid w:val="008D7554"/>
    <w:rsid w:val="009421A2"/>
    <w:rsid w:val="0096556F"/>
    <w:rsid w:val="0099050B"/>
    <w:rsid w:val="00AA1E26"/>
    <w:rsid w:val="00AC0A0C"/>
    <w:rsid w:val="00AD1EB6"/>
    <w:rsid w:val="00B03CBC"/>
    <w:rsid w:val="00BC1CCD"/>
    <w:rsid w:val="00C36A30"/>
    <w:rsid w:val="00C57916"/>
    <w:rsid w:val="00C62EE0"/>
    <w:rsid w:val="00CB6552"/>
    <w:rsid w:val="00D0258D"/>
    <w:rsid w:val="00DA440C"/>
    <w:rsid w:val="00E236D2"/>
    <w:rsid w:val="00E30A4B"/>
    <w:rsid w:val="00F10835"/>
    <w:rsid w:val="00F7115B"/>
    <w:rsid w:val="00FD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0EE9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00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400EE9"/>
    <w:pPr>
      <w:spacing w:after="200" w:line="276" w:lineRule="auto"/>
      <w:ind w:left="720"/>
    </w:pPr>
    <w:rPr>
      <w:rFonts w:ascii="Calibri" w:eastAsia="Calibri" w:hAnsi="Calibri"/>
      <w:sz w:val="20"/>
      <w:lang w:eastAsia="en-US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400EE9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400E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400EE9"/>
    <w:rPr>
      <w:rFonts w:ascii="Arial" w:eastAsia="Times New Roman" w:hAnsi="Arial" w:cs="Times New Roman"/>
      <w:lang w:eastAsia="ru-RU"/>
    </w:rPr>
  </w:style>
  <w:style w:type="character" w:styleId="a5">
    <w:name w:val="Emphasis"/>
    <w:qFormat/>
    <w:rsid w:val="00400E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B7ED69B09AFF765CF3641130CD6E9DADE6C9C8AF1A77291868FE5FCB99FDEE93CDB366ADCB003B89D308684F3W9a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0166-4DBB-46CB-9149-E1F282B5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lagachina_tb</dc:creator>
  <cp:lastModifiedBy>lagachina_tb</cp:lastModifiedBy>
  <cp:revision>2</cp:revision>
  <cp:lastPrinted>2023-11-01T08:16:00Z</cp:lastPrinted>
  <dcterms:created xsi:type="dcterms:W3CDTF">2023-11-13T12:32:00Z</dcterms:created>
  <dcterms:modified xsi:type="dcterms:W3CDTF">2023-11-13T12:32:00Z</dcterms:modified>
</cp:coreProperties>
</file>