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7" w:rsidRDefault="00C63407" w:rsidP="00C634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-53340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407" w:rsidRDefault="00C63407" w:rsidP="00C63407"/>
    <w:p w:rsidR="00C63407" w:rsidRDefault="00C63407" w:rsidP="00C63407">
      <w:bookmarkStart w:id="0" w:name="OLE_LINK1"/>
      <w:bookmarkStart w:id="1" w:name="OLE_LINK2"/>
    </w:p>
    <w:p w:rsidR="00C63407" w:rsidRDefault="00C63407" w:rsidP="00C63407">
      <w:pPr>
        <w:jc w:val="center"/>
      </w:pPr>
    </w:p>
    <w:p w:rsidR="00C63407" w:rsidRDefault="00C63407" w:rsidP="00C63407">
      <w:pPr>
        <w:jc w:val="center"/>
      </w:pPr>
      <w:r>
        <w:t xml:space="preserve">СОВЕТ ДЕПУТАТОВ КИРОВСКОГО МУНИЦИПАЛЬНОГО РАЙОНА </w:t>
      </w:r>
    </w:p>
    <w:p w:rsidR="00C63407" w:rsidRDefault="00C63407" w:rsidP="00C63407">
      <w:pPr>
        <w:jc w:val="center"/>
      </w:pPr>
      <w:r>
        <w:t>ЛЕНИНГРАДСКОЙ ОБЛАСТИ ЧЕТВЕРТОГО СОЗЫВА</w:t>
      </w:r>
    </w:p>
    <w:p w:rsidR="00C63407" w:rsidRDefault="00C63407" w:rsidP="00C63407">
      <w:pPr>
        <w:jc w:val="center"/>
        <w:rPr>
          <w:szCs w:val="20"/>
        </w:rPr>
      </w:pPr>
    </w:p>
    <w:p w:rsidR="00C63407" w:rsidRDefault="00C63407" w:rsidP="00C634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C63407" w:rsidRDefault="00C63407" w:rsidP="00C63407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F93EDE" w:rsidRDefault="00C63407" w:rsidP="00C63407">
      <w:pPr>
        <w:jc w:val="center"/>
        <w:rPr>
          <w:b/>
          <w:sz w:val="24"/>
          <w:szCs w:val="24"/>
        </w:rPr>
      </w:pPr>
      <w:r>
        <w:rPr>
          <w:b/>
        </w:rPr>
        <w:t xml:space="preserve">от 20 сентября 2019 года № </w:t>
      </w:r>
      <w:r>
        <w:rPr>
          <w:b/>
          <w:bCs/>
        </w:rPr>
        <w:t>3</w:t>
      </w:r>
    </w:p>
    <w:p w:rsidR="00F93EDE" w:rsidRDefault="00F93EDE" w:rsidP="00F93EDE">
      <w:pPr>
        <w:jc w:val="center"/>
        <w:rPr>
          <w:b/>
          <w:sz w:val="24"/>
          <w:szCs w:val="24"/>
        </w:rPr>
      </w:pP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объявлении конкурса на замещение</w:t>
      </w: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должности главы администрации</w:t>
      </w: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</w:t>
      </w:r>
      <w:r w:rsidR="008F597C">
        <w:rPr>
          <w:b/>
          <w:sz w:val="24"/>
          <w:szCs w:val="24"/>
        </w:rPr>
        <w:t>ого муниципального</w:t>
      </w:r>
      <w:r>
        <w:rPr>
          <w:b/>
          <w:sz w:val="24"/>
          <w:szCs w:val="24"/>
        </w:rPr>
        <w:t xml:space="preserve"> район</w:t>
      </w:r>
      <w:r w:rsidR="008F597C">
        <w:rPr>
          <w:b/>
          <w:sz w:val="24"/>
          <w:szCs w:val="24"/>
        </w:rPr>
        <w:t>а</w:t>
      </w: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F93EDE" w:rsidRDefault="00F93EDE" w:rsidP="00571543">
      <w:pPr>
        <w:jc w:val="center"/>
        <w:rPr>
          <w:b/>
          <w:sz w:val="24"/>
          <w:szCs w:val="24"/>
        </w:rPr>
      </w:pPr>
    </w:p>
    <w:p w:rsidR="00F93EDE" w:rsidRDefault="00F93EDE" w:rsidP="00F93EDE">
      <w:pPr>
        <w:jc w:val="center"/>
        <w:rPr>
          <w:b/>
          <w:sz w:val="24"/>
          <w:szCs w:val="24"/>
        </w:rPr>
      </w:pPr>
    </w:p>
    <w:p w:rsidR="00571543" w:rsidRPr="000A3BD1" w:rsidRDefault="00F93EDE" w:rsidP="00571543">
      <w:pPr>
        <w:shd w:val="clear" w:color="auto" w:fill="FFFFFF"/>
        <w:spacing w:line="276" w:lineRule="auto"/>
        <w:ind w:firstLine="709"/>
        <w:jc w:val="both"/>
      </w:pPr>
      <w:r>
        <w:t>В соответствии с Положением о конкурсе на замещение должности главы администрации Кировск</w:t>
      </w:r>
      <w:r w:rsidR="008F597C">
        <w:t>ого</w:t>
      </w:r>
      <w:r>
        <w:t xml:space="preserve"> муниципальн</w:t>
      </w:r>
      <w:r w:rsidR="008F597C">
        <w:t>ого</w:t>
      </w:r>
      <w:r>
        <w:t xml:space="preserve"> район</w:t>
      </w:r>
      <w:r w:rsidR="008F597C">
        <w:t>а</w:t>
      </w:r>
      <w:r>
        <w:t xml:space="preserve"> Ленинградской области, </w:t>
      </w:r>
      <w:r w:rsidR="00571543" w:rsidRPr="000A3BD1">
        <w:t xml:space="preserve">утвержденного решением совета депутатов Кировского муниципального района Ленинградской области от </w:t>
      </w:r>
      <w:r w:rsidR="00571543">
        <w:t xml:space="preserve">                         </w:t>
      </w:r>
      <w:r w:rsidR="00264E7D">
        <w:t xml:space="preserve">20 </w:t>
      </w:r>
      <w:r w:rsidR="00865E7C">
        <w:t>сентября</w:t>
      </w:r>
      <w:r w:rsidR="00571543" w:rsidRPr="000A3BD1">
        <w:t xml:space="preserve"> 201</w:t>
      </w:r>
      <w:r w:rsidR="00865E7C">
        <w:t>9</w:t>
      </w:r>
      <w:r w:rsidR="00571543" w:rsidRPr="000A3BD1">
        <w:t xml:space="preserve"> года</w:t>
      </w:r>
      <w:r w:rsidR="00571543">
        <w:t xml:space="preserve"> </w:t>
      </w:r>
      <w:r w:rsidR="00571543" w:rsidRPr="000A3BD1">
        <w:t xml:space="preserve">№ </w:t>
      </w:r>
      <w:r w:rsidR="00264E7D">
        <w:t>2</w:t>
      </w:r>
      <w:r w:rsidR="00865E7C">
        <w:t xml:space="preserve"> </w:t>
      </w:r>
      <w:r w:rsidR="00571543" w:rsidRPr="000A3BD1">
        <w:t>«Об утверждении Положения о конкурсе на замещение должности главы администрации Кировского муниципальног</w:t>
      </w:r>
      <w:r w:rsidR="00571543">
        <w:t>о района Ленинградской области»</w:t>
      </w:r>
      <w:r w:rsidR="00571543" w:rsidRPr="000A3BD1">
        <w:t>, совет депутатов Кировского муниципального района Ленинградской области р е ш и л:</w:t>
      </w:r>
    </w:p>
    <w:p w:rsidR="00F93EDE" w:rsidRDefault="00F93EDE" w:rsidP="00571543">
      <w:pPr>
        <w:spacing w:line="276" w:lineRule="auto"/>
        <w:ind w:firstLine="709"/>
        <w:jc w:val="both"/>
      </w:pPr>
      <w:r>
        <w:t>1. Объявить конкурс на замещение должности главы администрации Кировск</w:t>
      </w:r>
      <w:r w:rsidR="00870DF1">
        <w:t>ого</w:t>
      </w:r>
      <w:r>
        <w:t xml:space="preserve"> муниципальн</w:t>
      </w:r>
      <w:r w:rsidR="00870DF1">
        <w:t>ого</w:t>
      </w:r>
      <w:r>
        <w:t xml:space="preserve"> район</w:t>
      </w:r>
      <w:r w:rsidR="00870DF1">
        <w:t>а</w:t>
      </w:r>
      <w:r>
        <w:t xml:space="preserve"> Ленинградской области </w:t>
      </w:r>
      <w:r w:rsidR="009D7BAF">
        <w:t xml:space="preserve">(далее </w:t>
      </w:r>
      <w:r w:rsidR="00571543">
        <w:t>-</w:t>
      </w:r>
      <w:r w:rsidR="009D7BAF">
        <w:t xml:space="preserve"> конкурс)</w:t>
      </w:r>
      <w:r>
        <w:t>.</w:t>
      </w:r>
    </w:p>
    <w:p w:rsidR="009D7BAF" w:rsidRDefault="009D7BAF" w:rsidP="00571543">
      <w:pPr>
        <w:spacing w:line="276" w:lineRule="auto"/>
        <w:ind w:firstLine="709"/>
        <w:jc w:val="both"/>
      </w:pPr>
      <w:r>
        <w:t xml:space="preserve">2. Провести </w:t>
      </w:r>
      <w:r w:rsidRPr="001B0C15">
        <w:t xml:space="preserve">конкурс </w:t>
      </w:r>
      <w:r w:rsidR="00264E7D">
        <w:t>21</w:t>
      </w:r>
      <w:r w:rsidR="00571543" w:rsidRPr="001B0C15">
        <w:t xml:space="preserve"> </w:t>
      </w:r>
      <w:r w:rsidR="004D1B47" w:rsidRPr="001B0C15">
        <w:t>октября</w:t>
      </w:r>
      <w:r>
        <w:t xml:space="preserve"> 20</w:t>
      </w:r>
      <w:r w:rsidR="00DD529A">
        <w:t>19</w:t>
      </w:r>
      <w:r>
        <w:t xml:space="preserve"> года в 1</w:t>
      </w:r>
      <w:r w:rsidR="00690201">
        <w:t>2</w:t>
      </w:r>
      <w:r w:rsidR="00AF35DE">
        <w:t xml:space="preserve"> </w:t>
      </w:r>
      <w:r w:rsidR="003549B5">
        <w:t>часов</w:t>
      </w:r>
      <w:r>
        <w:t xml:space="preserve"> по адресу</w:t>
      </w:r>
      <w:r w:rsidR="00571543">
        <w:t>:</w:t>
      </w:r>
      <w:r>
        <w:t xml:space="preserve"> Ленинградская область</w:t>
      </w:r>
      <w:r w:rsidR="00F13C3C">
        <w:t>,</w:t>
      </w:r>
      <w:r>
        <w:t xml:space="preserve"> г.</w:t>
      </w:r>
      <w:r w:rsidR="001D5985" w:rsidRPr="001D5985">
        <w:t xml:space="preserve"> </w:t>
      </w:r>
      <w:r>
        <w:t>Кировск, ул.</w:t>
      </w:r>
      <w:r w:rsidR="001D5985" w:rsidRPr="001D5985">
        <w:t xml:space="preserve"> </w:t>
      </w:r>
      <w:r>
        <w:t>Новая, д.1, малый зал</w:t>
      </w:r>
      <w:r w:rsidR="00F13C3C">
        <w:t>.</w:t>
      </w:r>
    </w:p>
    <w:p w:rsidR="00F13C3C" w:rsidRDefault="00F13C3C" w:rsidP="00571543">
      <w:pPr>
        <w:spacing w:line="276" w:lineRule="auto"/>
        <w:ind w:firstLine="709"/>
        <w:jc w:val="both"/>
      </w:pPr>
      <w:r>
        <w:t xml:space="preserve">3. Определить срок окончания полномочий конкурсной комиссии  </w:t>
      </w:r>
      <w:r w:rsidR="00264E7D">
        <w:t>24</w:t>
      </w:r>
      <w:r w:rsidR="00DD529A">
        <w:t xml:space="preserve"> октября</w:t>
      </w:r>
      <w:r w:rsidR="00571543">
        <w:t xml:space="preserve"> </w:t>
      </w:r>
      <w:r>
        <w:t>20</w:t>
      </w:r>
      <w:r w:rsidR="00571543">
        <w:t>1</w:t>
      </w:r>
      <w:r w:rsidR="00DD529A">
        <w:t>9</w:t>
      </w:r>
      <w:r>
        <w:t xml:space="preserve"> года.</w:t>
      </w:r>
    </w:p>
    <w:p w:rsidR="00F93EDE" w:rsidRDefault="00F13C3C" w:rsidP="00571543">
      <w:pPr>
        <w:spacing w:line="276" w:lineRule="auto"/>
        <w:ind w:firstLine="709"/>
        <w:jc w:val="both"/>
      </w:pPr>
      <w:r>
        <w:t>4</w:t>
      </w:r>
      <w:r w:rsidR="00F93EDE">
        <w:t xml:space="preserve">. </w:t>
      </w:r>
      <w:r>
        <w:t>О</w:t>
      </w:r>
      <w:r w:rsidR="00F93EDE">
        <w:t>публикова</w:t>
      </w:r>
      <w:r>
        <w:t xml:space="preserve">ть </w:t>
      </w:r>
      <w:r w:rsidR="00571543">
        <w:t>настоящее</w:t>
      </w:r>
      <w:r>
        <w:t xml:space="preserve"> решение и объявление о приеме документов для участия в конкурсе (приложение) </w:t>
      </w:r>
      <w:r w:rsidR="00F93EDE">
        <w:t>в газете «Ладога»</w:t>
      </w:r>
      <w:r>
        <w:t xml:space="preserve"> </w:t>
      </w:r>
      <w:r w:rsidR="00D2033E">
        <w:t xml:space="preserve">и разместить на официальном сайте </w:t>
      </w:r>
      <w:r w:rsidR="0031638D">
        <w:t xml:space="preserve">администрации </w:t>
      </w:r>
      <w:r w:rsidR="00D2033E">
        <w:t xml:space="preserve">Кировского муниципального района </w:t>
      </w:r>
      <w:r w:rsidR="004D1B47">
        <w:t xml:space="preserve">Ленинградской области </w:t>
      </w:r>
      <w:r>
        <w:t xml:space="preserve">не позднее чем за </w:t>
      </w:r>
      <w:r w:rsidR="0031638D">
        <w:t xml:space="preserve">                   </w:t>
      </w:r>
      <w:r>
        <w:t xml:space="preserve">20 </w:t>
      </w:r>
      <w:r w:rsidR="00571543">
        <w:t xml:space="preserve">календарных </w:t>
      </w:r>
      <w:r>
        <w:t xml:space="preserve">дней до </w:t>
      </w:r>
      <w:r w:rsidR="0031638D">
        <w:t>даты</w:t>
      </w:r>
      <w:r w:rsidR="00571543">
        <w:t xml:space="preserve"> </w:t>
      </w:r>
      <w:r>
        <w:t>проведения конкурса</w:t>
      </w:r>
      <w:r w:rsidR="00F93EDE">
        <w:t xml:space="preserve">. </w:t>
      </w:r>
    </w:p>
    <w:p w:rsidR="00F93EDE" w:rsidRDefault="00F93EDE" w:rsidP="00571543">
      <w:pPr>
        <w:spacing w:line="276" w:lineRule="auto"/>
        <w:jc w:val="both"/>
      </w:pPr>
    </w:p>
    <w:p w:rsidR="00F93EDE" w:rsidRDefault="00F93EDE" w:rsidP="00F93EDE">
      <w:pPr>
        <w:jc w:val="both"/>
      </w:pPr>
    </w:p>
    <w:p w:rsidR="00F93EDE" w:rsidRDefault="00F93EDE" w:rsidP="00F93EDE">
      <w:pPr>
        <w:jc w:val="both"/>
      </w:pPr>
      <w:r>
        <w:t xml:space="preserve">Глава муниципального </w:t>
      </w:r>
      <w:r w:rsidR="007B573F">
        <w:t>района</w:t>
      </w:r>
      <w:r>
        <w:t xml:space="preserve">                </w:t>
      </w:r>
      <w:r w:rsidR="00F97452">
        <w:t xml:space="preserve">                         </w:t>
      </w:r>
      <w:r w:rsidR="00264E7D">
        <w:t>А.М.Гардашников</w:t>
      </w:r>
    </w:p>
    <w:p w:rsidR="00ED092E" w:rsidRDefault="00ED092E" w:rsidP="00F93EDE">
      <w:pPr>
        <w:jc w:val="both"/>
      </w:pPr>
    </w:p>
    <w:p w:rsidR="005C6C17" w:rsidRDefault="005C6C17" w:rsidP="00F93EDE">
      <w:pPr>
        <w:jc w:val="both"/>
        <w:rPr>
          <w:sz w:val="2"/>
          <w:szCs w:val="2"/>
        </w:rPr>
      </w:pPr>
    </w:p>
    <w:p w:rsidR="00394C0B" w:rsidRDefault="00394C0B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Default="00865E7C" w:rsidP="00F93EDE">
      <w:pPr>
        <w:jc w:val="both"/>
        <w:rPr>
          <w:sz w:val="2"/>
          <w:szCs w:val="2"/>
        </w:rPr>
      </w:pPr>
    </w:p>
    <w:p w:rsidR="00865E7C" w:rsidRPr="00394C0B" w:rsidRDefault="00865E7C" w:rsidP="00F93EDE">
      <w:pPr>
        <w:jc w:val="both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523"/>
        <w:gridCol w:w="4622"/>
      </w:tblGrid>
      <w:tr w:rsidR="00571543" w:rsidRPr="00243BD1" w:rsidTr="005C6C17">
        <w:tc>
          <w:tcPr>
            <w:tcW w:w="4523" w:type="dxa"/>
          </w:tcPr>
          <w:p w:rsidR="00571543" w:rsidRPr="00243BD1" w:rsidRDefault="00571543" w:rsidP="005C6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571543" w:rsidRPr="00243BD1" w:rsidRDefault="00571543" w:rsidP="005C6C1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>Приложение</w:t>
            </w:r>
          </w:p>
          <w:p w:rsidR="00571543" w:rsidRPr="00243BD1" w:rsidRDefault="00571543" w:rsidP="005C6C1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>к решению совета депутатов</w:t>
            </w:r>
          </w:p>
          <w:p w:rsidR="00571543" w:rsidRPr="00243BD1" w:rsidRDefault="00571543" w:rsidP="005C6C1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>Кировского муниципального района</w:t>
            </w:r>
          </w:p>
          <w:p w:rsidR="00571543" w:rsidRPr="00243BD1" w:rsidRDefault="00571543" w:rsidP="005C6C1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>Ленинградской области</w:t>
            </w:r>
          </w:p>
          <w:p w:rsidR="00571543" w:rsidRPr="00243BD1" w:rsidRDefault="00571543" w:rsidP="00C6340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 xml:space="preserve">от </w:t>
            </w:r>
            <w:r w:rsidR="00C63407">
              <w:rPr>
                <w:sz w:val="24"/>
                <w:szCs w:val="24"/>
              </w:rPr>
              <w:t>20 сентября</w:t>
            </w:r>
            <w:r w:rsidRPr="00243BD1">
              <w:rPr>
                <w:sz w:val="24"/>
                <w:szCs w:val="24"/>
              </w:rPr>
              <w:t xml:space="preserve"> 201</w:t>
            </w:r>
            <w:r w:rsidR="00DD529A">
              <w:rPr>
                <w:sz w:val="24"/>
                <w:szCs w:val="24"/>
              </w:rPr>
              <w:t>9</w:t>
            </w:r>
            <w:r w:rsidRPr="00243BD1">
              <w:rPr>
                <w:sz w:val="24"/>
                <w:szCs w:val="24"/>
              </w:rPr>
              <w:t xml:space="preserve"> года №</w:t>
            </w:r>
            <w:r w:rsidR="00C63407">
              <w:rPr>
                <w:sz w:val="24"/>
                <w:szCs w:val="24"/>
              </w:rPr>
              <w:t>3</w:t>
            </w:r>
          </w:p>
        </w:tc>
      </w:tr>
    </w:tbl>
    <w:p w:rsidR="00571543" w:rsidRPr="00243BD1" w:rsidRDefault="00571543" w:rsidP="00571543">
      <w:pPr>
        <w:jc w:val="both"/>
        <w:rPr>
          <w:sz w:val="20"/>
          <w:szCs w:val="20"/>
        </w:rPr>
      </w:pPr>
    </w:p>
    <w:p w:rsidR="00370D4F" w:rsidRDefault="00370D4F" w:rsidP="00571543">
      <w:pPr>
        <w:jc w:val="center"/>
      </w:pPr>
      <w:r>
        <w:t>Объявление о приеме документов для участия в конкурсе</w:t>
      </w:r>
    </w:p>
    <w:p w:rsidR="00370D4F" w:rsidRDefault="00370D4F" w:rsidP="00571543">
      <w:pPr>
        <w:jc w:val="center"/>
      </w:pPr>
      <w:r>
        <w:t xml:space="preserve">на замещение должности главы администрации </w:t>
      </w:r>
    </w:p>
    <w:p w:rsidR="00370D4F" w:rsidRDefault="00370D4F" w:rsidP="00370D4F">
      <w:pPr>
        <w:jc w:val="center"/>
      </w:pPr>
      <w:r>
        <w:t>Кировского муниципального района Ленинградской области</w:t>
      </w:r>
    </w:p>
    <w:p w:rsidR="00370D4F" w:rsidRPr="00370D4F" w:rsidRDefault="00370D4F" w:rsidP="00571543">
      <w:pPr>
        <w:jc w:val="center"/>
        <w:rPr>
          <w:sz w:val="20"/>
          <w:szCs w:val="20"/>
        </w:rPr>
      </w:pPr>
    </w:p>
    <w:p w:rsidR="00ED092E" w:rsidRPr="00370D4F" w:rsidRDefault="00ED092E" w:rsidP="00ED092E">
      <w:pPr>
        <w:jc w:val="both"/>
        <w:rPr>
          <w:sz w:val="6"/>
          <w:szCs w:val="6"/>
        </w:rPr>
      </w:pPr>
    </w:p>
    <w:p w:rsidR="00370D4F" w:rsidRPr="00370D4F" w:rsidRDefault="00370D4F" w:rsidP="00370D4F">
      <w:pPr>
        <w:spacing w:line="252" w:lineRule="auto"/>
        <w:ind w:firstLine="709"/>
        <w:jc w:val="both"/>
      </w:pPr>
      <w:r w:rsidRPr="00243BD1">
        <w:t xml:space="preserve">Документы </w:t>
      </w:r>
      <w:r>
        <w:t xml:space="preserve">для участия в конкурсе на замещение должности главы администрации Кировского муниципального района Ленинградской области </w:t>
      </w:r>
      <w:r w:rsidRPr="00243BD1">
        <w:t xml:space="preserve">принимаются по рабочим дням с </w:t>
      </w:r>
      <w:r w:rsidR="00264E7D">
        <w:t xml:space="preserve">29 </w:t>
      </w:r>
      <w:r>
        <w:t>сентября</w:t>
      </w:r>
      <w:r w:rsidRPr="00243BD1">
        <w:t xml:space="preserve"> 201</w:t>
      </w:r>
      <w:r>
        <w:t>9</w:t>
      </w:r>
      <w:r w:rsidRPr="00243BD1">
        <w:t xml:space="preserve"> года по </w:t>
      </w:r>
      <w:r w:rsidR="00264E7D">
        <w:t xml:space="preserve">                      8</w:t>
      </w:r>
      <w:r w:rsidRPr="00243BD1">
        <w:t xml:space="preserve"> октября 201</w:t>
      </w:r>
      <w:r>
        <w:t>9</w:t>
      </w:r>
      <w:r w:rsidRPr="00243BD1">
        <w:t xml:space="preserve"> года </w:t>
      </w:r>
      <w:r>
        <w:t xml:space="preserve">включительно </w:t>
      </w:r>
      <w:r w:rsidRPr="00243BD1">
        <w:t xml:space="preserve">с 14.00 часов до 17.00 часов по адресу: </w:t>
      </w:r>
      <w:r>
        <w:t xml:space="preserve">   </w:t>
      </w:r>
      <w:r w:rsidRPr="00243BD1">
        <w:t>г. Кировск Ленинградской области, ул. Новая, д.1, кабинет 344 (отдел кадров).</w:t>
      </w:r>
    </w:p>
    <w:p w:rsidR="00370D4F" w:rsidRDefault="00370D4F" w:rsidP="00370D4F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12"/>
          <w:szCs w:val="12"/>
        </w:rPr>
      </w:pPr>
    </w:p>
    <w:p w:rsidR="00ED092E" w:rsidRPr="00243BD1" w:rsidRDefault="00ED092E" w:rsidP="00370D4F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  <w:r w:rsidRPr="00243BD1">
        <w:rPr>
          <w:bCs/>
        </w:rPr>
        <w:t xml:space="preserve">Право на участие в конкурсе имеют дееспособные, владеющие русским языком граждане Российской Федерации, и граждане иностранных государств </w:t>
      </w:r>
      <w:r w:rsidR="00571543" w:rsidRPr="00243BD1">
        <w:rPr>
          <w:bCs/>
        </w:rPr>
        <w:t>-</w:t>
      </w:r>
      <w:r w:rsidRPr="00243BD1">
        <w:rPr>
          <w:bCs/>
        </w:rPr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:rsidR="00ED092E" w:rsidRPr="00243BD1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sz w:val="12"/>
          <w:szCs w:val="12"/>
        </w:rPr>
      </w:pPr>
    </w:p>
    <w:p w:rsidR="00ED092E" w:rsidRPr="00243BD1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Претендент на дату проведения конкурса должен отвечать следующим требованиям:</w:t>
      </w:r>
    </w:p>
    <w:p w:rsidR="00ED092E" w:rsidRPr="00243BD1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1) возраст не моложе 18 лет и не старше предельного возраста, установленного для замещения должностей муниципальной службы действующим законодательством Российской Федерации;</w:t>
      </w:r>
    </w:p>
    <w:p w:rsidR="00ED092E" w:rsidRPr="00243BD1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2)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муниципальной службы;</w:t>
      </w:r>
    </w:p>
    <w:p w:rsidR="000E6CD1" w:rsidRPr="00243BD1" w:rsidRDefault="000E6CD1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3) отсутствие:</w:t>
      </w:r>
    </w:p>
    <w:p w:rsidR="000E6CD1" w:rsidRPr="00243BD1" w:rsidRDefault="000E6CD1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3.1. заболевания, препятствующего поступлению на муниципальную службу</w:t>
      </w:r>
      <w:r w:rsidR="00571543" w:rsidRPr="00243BD1">
        <w:t xml:space="preserve"> или ее прохождению и </w:t>
      </w:r>
      <w:r w:rsidRPr="00243BD1">
        <w:t>подтвержденного заключением медицинского учреждения;</w:t>
      </w:r>
    </w:p>
    <w:p w:rsidR="000E6CD1" w:rsidRPr="00243BD1" w:rsidRDefault="000E6CD1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3.2.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ED092E" w:rsidRPr="00243BD1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4) предоставление подлинных документов и достоверных сведений о себе;</w:t>
      </w:r>
    </w:p>
    <w:p w:rsidR="00ED092E" w:rsidRPr="00243BD1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 xml:space="preserve">5) предоставление установленных Федеральными законами от </w:t>
      </w:r>
      <w:r w:rsidR="00571543" w:rsidRPr="00243BD1">
        <w:t xml:space="preserve">                   </w:t>
      </w:r>
      <w:r w:rsidRPr="00243BD1">
        <w:t>2 марта 2007 года № 25-ФЗ «О муниципальной службе в Российской Федерации», от 25</w:t>
      </w:r>
      <w:r w:rsidR="00571543" w:rsidRPr="00243BD1">
        <w:t xml:space="preserve"> декабря </w:t>
      </w:r>
      <w:r w:rsidRPr="00243BD1">
        <w:t>2008 года № 273-ФЗ «О противодействии коррупции»</w:t>
      </w:r>
      <w:r w:rsidR="00571543" w:rsidRPr="00243BD1">
        <w:t xml:space="preserve">, от 3 декабря 2012 года № 230-ФЗ «О контроле за </w:t>
      </w:r>
      <w:r w:rsidR="00571543" w:rsidRPr="00243BD1">
        <w:lastRenderedPageBreak/>
        <w:t>соответствием расходов лиц, замещающих государственные должности, и иных лиц их доходам»</w:t>
      </w:r>
      <w:r w:rsidR="00E33953" w:rsidRPr="00243BD1">
        <w:t>,</w:t>
      </w:r>
      <w:r w:rsidRPr="00243BD1">
        <w:t xml:space="preserve"> </w:t>
      </w:r>
      <w:r w:rsidR="00E33953" w:rsidRPr="00243BD1">
        <w:t xml:space="preserve">достоверных </w:t>
      </w:r>
      <w:r w:rsidR="00CE4412">
        <w:t xml:space="preserve">и полных </w:t>
      </w:r>
      <w:r w:rsidR="00E33953" w:rsidRPr="00243BD1">
        <w:t xml:space="preserve">сведений о </w:t>
      </w:r>
      <w:r w:rsidRPr="00243BD1">
        <w:t xml:space="preserve">доходах, </w:t>
      </w:r>
      <w:r w:rsidR="00E33953" w:rsidRPr="00243BD1">
        <w:t xml:space="preserve">расходах, об </w:t>
      </w:r>
      <w:r w:rsidRPr="00243BD1">
        <w:t>имуществе и обязательствах имущественного характера;</w:t>
      </w:r>
    </w:p>
    <w:p w:rsidR="00ED092E" w:rsidRPr="00243BD1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 xml:space="preserve">6) </w:t>
      </w:r>
      <w:r w:rsidR="00E33953" w:rsidRPr="00243BD1">
        <w:t>наличие</w:t>
      </w:r>
      <w:r w:rsidRPr="00243BD1">
        <w:t xml:space="preserve"> </w:t>
      </w:r>
      <w:r w:rsidR="00E33953" w:rsidRPr="00243BD1">
        <w:t>согласия</w:t>
      </w:r>
      <w:r w:rsidRPr="00243BD1">
        <w:t xml:space="preserve">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0C38E8" w:rsidRDefault="00ED092E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 xml:space="preserve">7) иметь высшее образование, </w:t>
      </w:r>
      <w:r w:rsidR="000C38E8">
        <w:t>не ниже уровня специалитета, магистратуры;</w:t>
      </w:r>
    </w:p>
    <w:p w:rsidR="00ED092E" w:rsidRPr="00243BD1" w:rsidRDefault="000C38E8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8) </w:t>
      </w:r>
      <w:r w:rsidR="00ED092E" w:rsidRPr="00243BD1">
        <w:t>не менее четырех лет стажа муниципальной службы или не менее пяти лет стажа работы по специальности</w:t>
      </w:r>
      <w:r>
        <w:t>, направлению подготовки</w:t>
      </w:r>
      <w:r w:rsidR="00ED092E" w:rsidRPr="00243BD1">
        <w:t>;</w:t>
      </w:r>
    </w:p>
    <w:p w:rsidR="00ED092E" w:rsidRPr="00243BD1" w:rsidRDefault="000C38E8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9</w:t>
      </w:r>
      <w:r w:rsidR="00ED092E" w:rsidRPr="00243BD1">
        <w:t>) 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ED092E" w:rsidRPr="00243BD1" w:rsidRDefault="000C38E8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10</w:t>
      </w:r>
      <w:r w:rsidR="00ED092E" w:rsidRPr="00243BD1">
        <w:t>) иметь положительный отзыв с пр</w:t>
      </w:r>
      <w:r w:rsidR="003557AB">
        <w:t>едыдущего места службы (работы).</w:t>
      </w:r>
    </w:p>
    <w:p w:rsidR="00E33953" w:rsidRPr="00243BD1" w:rsidRDefault="00E33953" w:rsidP="005450A5">
      <w:pPr>
        <w:spacing w:line="252" w:lineRule="auto"/>
        <w:ind w:firstLine="709"/>
        <w:jc w:val="both"/>
        <w:rPr>
          <w:b/>
          <w:sz w:val="16"/>
          <w:szCs w:val="16"/>
        </w:rPr>
      </w:pPr>
    </w:p>
    <w:p w:rsidR="00ED092E" w:rsidRPr="00243BD1" w:rsidRDefault="00ED092E" w:rsidP="005450A5">
      <w:pPr>
        <w:spacing w:line="252" w:lineRule="auto"/>
        <w:ind w:firstLine="709"/>
        <w:jc w:val="both"/>
        <w:rPr>
          <w:b/>
        </w:rPr>
      </w:pPr>
      <w:r w:rsidRPr="00243BD1">
        <w:t>Претендент, имеющий намерение участвовать в конкурсе, должен представить в конкурсную комиссию</w:t>
      </w:r>
      <w:r w:rsidRPr="00243BD1">
        <w:rPr>
          <w:b/>
        </w:rPr>
        <w:t>: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1) заявление установленной формы</w:t>
      </w:r>
      <w:r w:rsidR="009E7A26" w:rsidRPr="009E7A26">
        <w:t xml:space="preserve"> </w:t>
      </w:r>
      <w:r w:rsidR="009E7A26">
        <w:t xml:space="preserve">(бланк заявления </w:t>
      </w:r>
      <w:r w:rsidR="009E7A26" w:rsidRPr="00243BD1">
        <w:t>можно получить по вышеуказанному адресу</w:t>
      </w:r>
      <w:r w:rsidR="009E7A26">
        <w:t>)</w:t>
      </w:r>
      <w:r w:rsidRPr="00243BD1">
        <w:t>;</w:t>
      </w:r>
    </w:p>
    <w:p w:rsidR="00465B55" w:rsidRPr="00243BD1" w:rsidRDefault="00465B55" w:rsidP="00370D4F">
      <w:pPr>
        <w:spacing w:line="252" w:lineRule="auto"/>
        <w:ind w:firstLine="709"/>
        <w:jc w:val="both"/>
      </w:pPr>
      <w:r w:rsidRPr="00243BD1">
        <w:t xml:space="preserve">2) заполненную и </w:t>
      </w:r>
      <w:r w:rsidR="005A28C5" w:rsidRPr="00243BD1">
        <w:t xml:space="preserve">собственноручно </w:t>
      </w:r>
      <w:r w:rsidRPr="00243BD1">
        <w:t>подписанную анкету установленной формы</w:t>
      </w:r>
      <w:r w:rsidR="00370D4F" w:rsidRPr="00370D4F">
        <w:t xml:space="preserve"> </w:t>
      </w:r>
      <w:r w:rsidR="00370D4F">
        <w:t xml:space="preserve">(бланк анкеты </w:t>
      </w:r>
      <w:r w:rsidR="00370D4F" w:rsidRPr="00243BD1">
        <w:t>можно получить по вышеуказанному адресу</w:t>
      </w:r>
      <w:r w:rsidR="00370D4F">
        <w:t>)</w:t>
      </w:r>
      <w:r w:rsidRPr="00243BD1">
        <w:t>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 xml:space="preserve">3) заполненную и </w:t>
      </w:r>
      <w:r w:rsidR="005A28C5" w:rsidRPr="00243BD1">
        <w:t xml:space="preserve">собственноручно </w:t>
      </w:r>
      <w:r w:rsidRPr="00243BD1">
        <w:t>подписанную анкету установленной формы для оформления допуска к государственной тайне</w:t>
      </w:r>
      <w:r w:rsidR="00370D4F">
        <w:t xml:space="preserve"> (бланк анкеты </w:t>
      </w:r>
      <w:r w:rsidR="00370D4F" w:rsidRPr="00243BD1">
        <w:t>можно получить по вышеуказанному адресу</w:t>
      </w:r>
      <w:r w:rsidR="00370D4F">
        <w:t>)</w:t>
      </w:r>
      <w:r w:rsidRPr="00243BD1">
        <w:t>;</w:t>
      </w:r>
    </w:p>
    <w:p w:rsidR="0031638D" w:rsidRPr="00243BD1" w:rsidRDefault="00465B55" w:rsidP="0031638D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4)</w:t>
      </w:r>
      <w:r w:rsidR="0031638D" w:rsidRPr="00243BD1">
        <w:t xml:space="preserve"> паспорт гражданина Российской Федерации и его копию</w:t>
      </w:r>
      <w:r w:rsidR="0031638D">
        <w:t xml:space="preserve"> </w:t>
      </w:r>
      <w:r w:rsidR="0031638D" w:rsidRPr="00243BD1">
        <w:t xml:space="preserve">или </w:t>
      </w:r>
      <w:r w:rsidR="0031638D" w:rsidRPr="000603D9">
        <w:t>паспорт г</w:t>
      </w:r>
      <w:r w:rsidR="0031638D" w:rsidRPr="00243BD1">
        <w:t xml:space="preserve">ражданина иностранного государства </w:t>
      </w:r>
      <w:r w:rsidR="0031638D">
        <w:t xml:space="preserve">(с нотариально удостоверенным переводом) </w:t>
      </w:r>
      <w:r w:rsidR="0031638D" w:rsidRPr="00243BD1">
        <w:t>и его копию</w:t>
      </w:r>
      <w:r w:rsidR="0031638D">
        <w:t xml:space="preserve">, а также документы, подтверждающие право пребывания </w:t>
      </w:r>
      <w:r w:rsidR="0031638D" w:rsidRPr="00243BD1">
        <w:t xml:space="preserve">гражданина </w:t>
      </w:r>
      <w:r w:rsidR="0031638D">
        <w:t>в Российской Федерации, и их копии</w:t>
      </w:r>
      <w:r w:rsidR="0031638D" w:rsidRPr="00243BD1">
        <w:t>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5) четыре фотографии размером 4х6;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6) документы, подтверждающие необходимое профессиональное образование, стаж работы и квалификацию: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- копию трудовой книжки или иные документы, подтверждающие трудовую (слу</w:t>
      </w:r>
      <w:r w:rsidR="00CD490D" w:rsidRPr="00243BD1">
        <w:t xml:space="preserve">жебную) деятельность гражданина, </w:t>
      </w:r>
      <w:r w:rsidRPr="00243BD1">
        <w:t>заверенные нотариально или кадровыми службами по месту работы (службы);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- документы о профессиональном образовании, а также</w:t>
      </w:r>
      <w:r w:rsidR="00CD490D" w:rsidRPr="00243BD1">
        <w:t>,</w:t>
      </w:r>
      <w:r w:rsidRPr="00243BD1">
        <w:t xml:space="preserve"> по желанию гражданина</w:t>
      </w:r>
      <w:r w:rsidR="00CD490D" w:rsidRPr="00243BD1">
        <w:t xml:space="preserve">, </w:t>
      </w:r>
      <w:r w:rsidRPr="00243BD1">
        <w:t>документы о дополнительном профессиональном образовании, повышении квалификации, присвоении ученой степени, ученого звания и их копии;</w:t>
      </w:r>
    </w:p>
    <w:p w:rsidR="00410377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lastRenderedPageBreak/>
        <w:t xml:space="preserve">7) страховое свидетельство </w:t>
      </w:r>
      <w:r w:rsidR="00CD490D" w:rsidRPr="00243BD1">
        <w:t>государственного</w:t>
      </w:r>
      <w:r w:rsidRPr="00243BD1">
        <w:t xml:space="preserve"> пенсионного страхования и его копию</w:t>
      </w:r>
      <w:r w:rsidR="00410377">
        <w:t>,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8)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9) документы воинского учета - для военнообязанных и лиц, подлежащих призыву на военную службу</w:t>
      </w:r>
      <w:r w:rsidR="00CD490D" w:rsidRPr="00243BD1">
        <w:t>,</w:t>
      </w:r>
      <w:r w:rsidRPr="00243BD1">
        <w:t xml:space="preserve"> и их копии;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10) заключение медицинского учреждения об отсутствии заболеваний, препятствующих поступлению на муниципа</w:t>
      </w:r>
      <w:r w:rsidR="00370D4F">
        <w:t xml:space="preserve">льную службу или ее прохождению, </w:t>
      </w:r>
      <w:r w:rsidRPr="00243BD1">
        <w:t>с обязательным за</w:t>
      </w:r>
      <w:r w:rsidR="00370D4F">
        <w:t>ключением нарколога и психиатра (учетная форма № 001-ГС/у, утверждена Приказом Министерства здравоохранения и социального развития Российской Федерации от 14.12.2009 г. № 984н)</w:t>
      </w:r>
      <w:r w:rsidRPr="00243BD1">
        <w:t>;</w:t>
      </w:r>
    </w:p>
    <w:p w:rsidR="00CD490D" w:rsidRPr="00243BD1" w:rsidRDefault="00CD490D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11) справка медицинского учреждения об отсутствии медицинских противопоказаний для работы с использованием сведений, составляющих государственную тайну</w:t>
      </w:r>
      <w:r w:rsidR="00370D4F">
        <w:t xml:space="preserve"> (форма справки утверждена Приказом Министерства здравоохранения и социального развития Российской Федерации от 26.08.2011 г. № 989н)</w:t>
      </w:r>
      <w:r w:rsidRPr="00243BD1">
        <w:t>;</w:t>
      </w:r>
    </w:p>
    <w:p w:rsidR="00465B55" w:rsidRPr="00243BD1" w:rsidRDefault="00465B55" w:rsidP="005450A5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1</w:t>
      </w:r>
      <w:r w:rsidR="00CD490D" w:rsidRPr="00243BD1">
        <w:t>2</w:t>
      </w:r>
      <w:r w:rsidRPr="00243BD1">
        <w:t>) сведения о доходах</w:t>
      </w:r>
      <w:r w:rsidR="00CD490D" w:rsidRPr="00243BD1">
        <w:t xml:space="preserve"> </w:t>
      </w:r>
      <w:r w:rsidRPr="00243BD1">
        <w:t xml:space="preserve">за год, предшествующий году участия в конкурсе, </w:t>
      </w:r>
      <w:r w:rsidR="00DB7C23" w:rsidRPr="00243BD1">
        <w:t xml:space="preserve">о расходах, </w:t>
      </w:r>
      <w:r w:rsidRPr="00243BD1">
        <w:t>об имуществе и обязательствах имущественного характера, а также сведения о доходах</w:t>
      </w:r>
      <w:r w:rsidR="00EB152C">
        <w:t xml:space="preserve"> за этот же период</w:t>
      </w:r>
      <w:r w:rsidRPr="00243BD1">
        <w:t xml:space="preserve">, </w:t>
      </w:r>
      <w:r w:rsidR="00DB7C23" w:rsidRPr="00243BD1">
        <w:t xml:space="preserve">расходах, </w:t>
      </w:r>
      <w:r w:rsidRPr="00243BD1">
        <w:t>об имуществе и обязательствах имущественного характера своих супруги (супруга) и несовершеннолетних детей.</w:t>
      </w:r>
    </w:p>
    <w:p w:rsidR="00ED092E" w:rsidRPr="00243BD1" w:rsidRDefault="00ED092E" w:rsidP="005450A5">
      <w:pPr>
        <w:spacing w:line="252" w:lineRule="auto"/>
        <w:ind w:firstLine="709"/>
        <w:jc w:val="both"/>
        <w:rPr>
          <w:sz w:val="12"/>
          <w:szCs w:val="12"/>
        </w:rPr>
      </w:pPr>
    </w:p>
    <w:p w:rsidR="00370D4F" w:rsidRDefault="00370D4F" w:rsidP="005450A5">
      <w:pPr>
        <w:spacing w:line="252" w:lineRule="auto"/>
        <w:ind w:firstLine="709"/>
        <w:jc w:val="both"/>
      </w:pPr>
    </w:p>
    <w:p w:rsidR="00F93EDE" w:rsidRPr="00243BD1" w:rsidRDefault="00F93EDE" w:rsidP="00F93EDE">
      <w:pPr>
        <w:jc w:val="both"/>
      </w:pPr>
    </w:p>
    <w:p w:rsidR="00F93EDE" w:rsidRPr="00243BD1" w:rsidRDefault="00F93EDE" w:rsidP="00F93EDE">
      <w:pPr>
        <w:jc w:val="both"/>
      </w:pPr>
    </w:p>
    <w:p w:rsidR="00F93EDE" w:rsidRPr="00243BD1" w:rsidRDefault="00F93EDE" w:rsidP="00F93EDE">
      <w:pPr>
        <w:jc w:val="both"/>
      </w:pPr>
    </w:p>
    <w:p w:rsidR="00F93EDE" w:rsidRPr="00243BD1" w:rsidRDefault="00F93EDE" w:rsidP="00F93EDE">
      <w:pPr>
        <w:jc w:val="both"/>
      </w:pPr>
    </w:p>
    <w:p w:rsidR="00F93EDE" w:rsidRPr="00243BD1" w:rsidRDefault="00F93EDE" w:rsidP="00F93EDE">
      <w:pPr>
        <w:jc w:val="both"/>
      </w:pPr>
    </w:p>
    <w:p w:rsidR="00F93EDE" w:rsidRDefault="00F93EDE" w:rsidP="00F93EDE">
      <w:pPr>
        <w:jc w:val="both"/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sectPr w:rsidR="00465B55" w:rsidSect="005C6C17">
      <w:headerReference w:type="default" r:id="rId8"/>
      <w:pgSz w:w="11906" w:h="16838" w:code="9"/>
      <w:pgMar w:top="1134" w:right="1276" w:bottom="1134" w:left="1701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32" w:rsidRDefault="009F5332" w:rsidP="005C6C17">
      <w:r>
        <w:separator/>
      </w:r>
    </w:p>
  </w:endnote>
  <w:endnote w:type="continuationSeparator" w:id="1">
    <w:p w:rsidR="009F5332" w:rsidRDefault="009F5332" w:rsidP="005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32" w:rsidRDefault="009F5332" w:rsidP="005C6C17">
      <w:r>
        <w:separator/>
      </w:r>
    </w:p>
  </w:footnote>
  <w:footnote w:type="continuationSeparator" w:id="1">
    <w:p w:rsidR="009F5332" w:rsidRDefault="009F5332" w:rsidP="005C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17" w:rsidRPr="005C6C17" w:rsidRDefault="00665E8C" w:rsidP="005C6C17">
    <w:pPr>
      <w:pStyle w:val="a5"/>
      <w:jc w:val="center"/>
      <w:rPr>
        <w:sz w:val="18"/>
        <w:szCs w:val="18"/>
      </w:rPr>
    </w:pPr>
    <w:r w:rsidRPr="005C6C17">
      <w:rPr>
        <w:sz w:val="18"/>
        <w:szCs w:val="18"/>
      </w:rPr>
      <w:fldChar w:fldCharType="begin"/>
    </w:r>
    <w:r w:rsidR="005C6C17" w:rsidRPr="005C6C17">
      <w:rPr>
        <w:sz w:val="18"/>
        <w:szCs w:val="18"/>
      </w:rPr>
      <w:instrText xml:space="preserve"> PAGE   \* MERGEFORMAT </w:instrText>
    </w:r>
    <w:r w:rsidRPr="005C6C17">
      <w:rPr>
        <w:sz w:val="18"/>
        <w:szCs w:val="18"/>
      </w:rPr>
      <w:fldChar w:fldCharType="separate"/>
    </w:r>
    <w:r w:rsidR="00C63407">
      <w:rPr>
        <w:noProof/>
        <w:sz w:val="18"/>
        <w:szCs w:val="18"/>
      </w:rPr>
      <w:t>4</w:t>
    </w:r>
    <w:r w:rsidRPr="005C6C17">
      <w:rPr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F93EDE"/>
    <w:rsid w:val="000139BA"/>
    <w:rsid w:val="00015D88"/>
    <w:rsid w:val="00016C43"/>
    <w:rsid w:val="0005018D"/>
    <w:rsid w:val="00064667"/>
    <w:rsid w:val="000B1E2B"/>
    <w:rsid w:val="000C38E8"/>
    <w:rsid w:val="000D4CC3"/>
    <w:rsid w:val="000E3799"/>
    <w:rsid w:val="000E3DDE"/>
    <w:rsid w:val="000E6CD1"/>
    <w:rsid w:val="000F49EA"/>
    <w:rsid w:val="00123644"/>
    <w:rsid w:val="00144E3A"/>
    <w:rsid w:val="0016698E"/>
    <w:rsid w:val="00180944"/>
    <w:rsid w:val="001B0C15"/>
    <w:rsid w:val="001D5985"/>
    <w:rsid w:val="00243BD1"/>
    <w:rsid w:val="002556BA"/>
    <w:rsid w:val="00264E7D"/>
    <w:rsid w:val="00266CC2"/>
    <w:rsid w:val="00271205"/>
    <w:rsid w:val="002A167C"/>
    <w:rsid w:val="002A2233"/>
    <w:rsid w:val="002A5CFE"/>
    <w:rsid w:val="002C7B7B"/>
    <w:rsid w:val="002D4822"/>
    <w:rsid w:val="00313F19"/>
    <w:rsid w:val="0031638D"/>
    <w:rsid w:val="003549B5"/>
    <w:rsid w:val="003557AB"/>
    <w:rsid w:val="003661FC"/>
    <w:rsid w:val="00370D4F"/>
    <w:rsid w:val="003754D6"/>
    <w:rsid w:val="00394C0B"/>
    <w:rsid w:val="003A4F0B"/>
    <w:rsid w:val="003B16C5"/>
    <w:rsid w:val="00406B86"/>
    <w:rsid w:val="00410377"/>
    <w:rsid w:val="0044706F"/>
    <w:rsid w:val="00447699"/>
    <w:rsid w:val="00454E8D"/>
    <w:rsid w:val="00465B55"/>
    <w:rsid w:val="0049109D"/>
    <w:rsid w:val="004D1B47"/>
    <w:rsid w:val="005450A5"/>
    <w:rsid w:val="0055510E"/>
    <w:rsid w:val="00571543"/>
    <w:rsid w:val="0059398C"/>
    <w:rsid w:val="005A28C5"/>
    <w:rsid w:val="005C4ED8"/>
    <w:rsid w:val="005C6C17"/>
    <w:rsid w:val="00663763"/>
    <w:rsid w:val="00665E8C"/>
    <w:rsid w:val="00676B25"/>
    <w:rsid w:val="00690201"/>
    <w:rsid w:val="006E49EA"/>
    <w:rsid w:val="006F3FE7"/>
    <w:rsid w:val="007147E6"/>
    <w:rsid w:val="007162ED"/>
    <w:rsid w:val="00752098"/>
    <w:rsid w:val="007B573F"/>
    <w:rsid w:val="00865E7C"/>
    <w:rsid w:val="00870DF1"/>
    <w:rsid w:val="00873BE8"/>
    <w:rsid w:val="008A7CB0"/>
    <w:rsid w:val="008B3F22"/>
    <w:rsid w:val="008E2009"/>
    <w:rsid w:val="008E3F87"/>
    <w:rsid w:val="008F597C"/>
    <w:rsid w:val="0091566F"/>
    <w:rsid w:val="00930B14"/>
    <w:rsid w:val="00987EBB"/>
    <w:rsid w:val="009C16C0"/>
    <w:rsid w:val="009D7BAF"/>
    <w:rsid w:val="009E7A26"/>
    <w:rsid w:val="009F5332"/>
    <w:rsid w:val="00A11287"/>
    <w:rsid w:val="00A8297F"/>
    <w:rsid w:val="00AB73C1"/>
    <w:rsid w:val="00AD24FF"/>
    <w:rsid w:val="00AE6D7A"/>
    <w:rsid w:val="00AF35DE"/>
    <w:rsid w:val="00B074CE"/>
    <w:rsid w:val="00B2639C"/>
    <w:rsid w:val="00B57AA2"/>
    <w:rsid w:val="00B9159A"/>
    <w:rsid w:val="00BC191F"/>
    <w:rsid w:val="00BC43BB"/>
    <w:rsid w:val="00C1693D"/>
    <w:rsid w:val="00C257BB"/>
    <w:rsid w:val="00C35289"/>
    <w:rsid w:val="00C44F88"/>
    <w:rsid w:val="00C576E6"/>
    <w:rsid w:val="00C63407"/>
    <w:rsid w:val="00C63E1C"/>
    <w:rsid w:val="00C657F8"/>
    <w:rsid w:val="00C932FC"/>
    <w:rsid w:val="00CC6E09"/>
    <w:rsid w:val="00CD490D"/>
    <w:rsid w:val="00CD5879"/>
    <w:rsid w:val="00CE131F"/>
    <w:rsid w:val="00CE4412"/>
    <w:rsid w:val="00D01521"/>
    <w:rsid w:val="00D2033E"/>
    <w:rsid w:val="00D55E67"/>
    <w:rsid w:val="00D75C41"/>
    <w:rsid w:val="00DB5A79"/>
    <w:rsid w:val="00DB7C23"/>
    <w:rsid w:val="00DD529A"/>
    <w:rsid w:val="00E31B0D"/>
    <w:rsid w:val="00E33953"/>
    <w:rsid w:val="00E54A4F"/>
    <w:rsid w:val="00E7662D"/>
    <w:rsid w:val="00EB0758"/>
    <w:rsid w:val="00EB152C"/>
    <w:rsid w:val="00EB6799"/>
    <w:rsid w:val="00ED092E"/>
    <w:rsid w:val="00ED1040"/>
    <w:rsid w:val="00ED6A7B"/>
    <w:rsid w:val="00F13C3C"/>
    <w:rsid w:val="00F20E0F"/>
    <w:rsid w:val="00F63C1E"/>
    <w:rsid w:val="00F91DD3"/>
    <w:rsid w:val="00F93EDE"/>
    <w:rsid w:val="00F97452"/>
    <w:rsid w:val="00FB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E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7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C17"/>
    <w:rPr>
      <w:sz w:val="28"/>
      <w:szCs w:val="28"/>
    </w:rPr>
  </w:style>
  <w:style w:type="paragraph" w:styleId="a7">
    <w:name w:val="footer"/>
    <w:basedOn w:val="a"/>
    <w:link w:val="a8"/>
    <w:rsid w:val="005C6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6C1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1B13-54BB-41BD-BAE8-7CAB5D27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конкурса на замещение</vt:lpstr>
    </vt:vector>
  </TitlesOfParts>
  <Company>None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конкурса на замещение</dc:title>
  <dc:creator>User</dc:creator>
  <cp:lastModifiedBy>zyryanova_nn</cp:lastModifiedBy>
  <cp:revision>2</cp:revision>
  <cp:lastPrinted>2019-09-23T06:35:00Z</cp:lastPrinted>
  <dcterms:created xsi:type="dcterms:W3CDTF">2019-09-24T06:12:00Z</dcterms:created>
  <dcterms:modified xsi:type="dcterms:W3CDTF">2019-09-24T06:12:00Z</dcterms:modified>
</cp:coreProperties>
</file>