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BD" w:rsidRDefault="00000EBD" w:rsidP="00000EBD">
      <w:r w:rsidRPr="00000E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89535</wp:posOffset>
            </wp:positionV>
            <wp:extent cx="4953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EBD" w:rsidRDefault="00000EBD" w:rsidP="00000EBD"/>
    <w:p w:rsidR="00000EBD" w:rsidRDefault="00000EBD" w:rsidP="00000EBD">
      <w:pPr>
        <w:jc w:val="center"/>
      </w:pPr>
    </w:p>
    <w:p w:rsidR="00000EBD" w:rsidRDefault="00000EBD" w:rsidP="00000EBD">
      <w:pPr>
        <w:jc w:val="center"/>
      </w:pPr>
    </w:p>
    <w:p w:rsidR="00000EBD" w:rsidRDefault="00000EBD" w:rsidP="00000EBD">
      <w:pPr>
        <w:jc w:val="center"/>
      </w:pPr>
    </w:p>
    <w:p w:rsidR="00000EBD" w:rsidRDefault="00000EBD" w:rsidP="00000EBD">
      <w:pPr>
        <w:jc w:val="center"/>
      </w:pPr>
      <w:r>
        <w:t xml:space="preserve">СОВЕТ ДЕПУТАТОВ КИРОВСКОГО МУНИЦИПАЛЬНОГО РАЙОНА </w:t>
      </w:r>
    </w:p>
    <w:p w:rsidR="00000EBD" w:rsidRDefault="00000EBD" w:rsidP="00000EBD">
      <w:pPr>
        <w:jc w:val="center"/>
      </w:pPr>
      <w:r>
        <w:t>ЛЕНИНГРАДСКОЙ ОБЛАСТИ ЧЕТВЕРТОГО СОЗЫВА</w:t>
      </w:r>
    </w:p>
    <w:p w:rsidR="00000EBD" w:rsidRDefault="00000EBD" w:rsidP="00000EBD">
      <w:pPr>
        <w:jc w:val="center"/>
      </w:pPr>
    </w:p>
    <w:p w:rsidR="00046B4A" w:rsidRDefault="00046B4A" w:rsidP="00046B4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046B4A" w:rsidRDefault="00046B4A" w:rsidP="00046B4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046B4A" w:rsidRPr="00CD530F" w:rsidRDefault="00046B4A" w:rsidP="00046B4A">
      <w:pPr>
        <w:jc w:val="center"/>
        <w:rPr>
          <w:b/>
          <w:sz w:val="28"/>
          <w:szCs w:val="28"/>
        </w:rPr>
      </w:pPr>
      <w:r w:rsidRPr="00CD530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_______________________ № ___</w:t>
      </w:r>
    </w:p>
    <w:p w:rsidR="00046B4A" w:rsidRDefault="00046B4A" w:rsidP="00046B4A"/>
    <w:p w:rsidR="00046B4A" w:rsidRPr="00DB7F84" w:rsidRDefault="00046B4A" w:rsidP="00046B4A">
      <w:pPr>
        <w:pStyle w:val="2"/>
        <w:rPr>
          <w:sz w:val="20"/>
          <w:szCs w:val="20"/>
        </w:rPr>
      </w:pPr>
    </w:p>
    <w:p w:rsidR="00046B4A" w:rsidRPr="00564450" w:rsidRDefault="00046B4A" w:rsidP="00046B4A">
      <w:pPr>
        <w:jc w:val="center"/>
        <w:rPr>
          <w:b/>
        </w:rPr>
      </w:pPr>
      <w:r w:rsidRPr="00564450">
        <w:rPr>
          <w:b/>
        </w:rPr>
        <w:t xml:space="preserve">Об утверждении </w:t>
      </w:r>
      <w:r>
        <w:rPr>
          <w:b/>
        </w:rPr>
        <w:t>Порядка осуществления контрольно – счётной комиссией совета депутатов Кировского муниципального</w:t>
      </w:r>
      <w:r w:rsidRPr="00564450">
        <w:rPr>
          <w:b/>
        </w:rPr>
        <w:t xml:space="preserve"> район</w:t>
      </w:r>
      <w:r>
        <w:rPr>
          <w:b/>
        </w:rPr>
        <w:t xml:space="preserve">а </w:t>
      </w:r>
      <w:r w:rsidRPr="00564450">
        <w:rPr>
          <w:b/>
        </w:rPr>
        <w:t>Ленинградской области</w:t>
      </w:r>
    </w:p>
    <w:p w:rsidR="00046B4A" w:rsidRDefault="00046B4A" w:rsidP="00046B4A">
      <w:pPr>
        <w:jc w:val="center"/>
        <w:rPr>
          <w:b/>
        </w:rPr>
      </w:pPr>
      <w:r>
        <w:rPr>
          <w:b/>
        </w:rPr>
        <w:t xml:space="preserve">полномочий по внешнему муниципальному финансовому контролю </w:t>
      </w:r>
      <w:r w:rsidRPr="003254ED">
        <w:rPr>
          <w:b/>
        </w:rPr>
        <w:t xml:space="preserve"> </w:t>
      </w:r>
    </w:p>
    <w:p w:rsidR="00046B4A" w:rsidRPr="00ED1BB3" w:rsidRDefault="00046B4A" w:rsidP="00046B4A">
      <w:pPr>
        <w:spacing w:line="312" w:lineRule="auto"/>
        <w:rPr>
          <w:b/>
          <w:sz w:val="28"/>
          <w:szCs w:val="28"/>
        </w:rPr>
      </w:pPr>
    </w:p>
    <w:p w:rsidR="00046B4A" w:rsidRPr="00ED1BB3" w:rsidRDefault="00046B4A" w:rsidP="00046B4A">
      <w:pPr>
        <w:spacing w:line="312" w:lineRule="auto"/>
        <w:rPr>
          <w:sz w:val="28"/>
          <w:szCs w:val="28"/>
        </w:rPr>
      </w:pPr>
    </w:p>
    <w:p w:rsidR="00046B4A" w:rsidRDefault="00046B4A" w:rsidP="00046B4A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07B2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3 статьи 268.1 Бюджетного кодекса Российской Федерации, статьей 38 Федерального закона от  6 октября 2003 года № 131-ФЗ «Об общих принципах организации местного самоуправления в Российской Федерации», </w:t>
      </w:r>
      <w:r w:rsidRPr="00957394">
        <w:rPr>
          <w:sz w:val="28"/>
          <w:szCs w:val="28"/>
        </w:rPr>
        <w:t>статьей 98 Федерального закона от 05.04.2013</w:t>
      </w:r>
      <w:r>
        <w:rPr>
          <w:sz w:val="28"/>
          <w:szCs w:val="28"/>
        </w:rPr>
        <w:t xml:space="preserve"> г.</w:t>
      </w:r>
      <w:r w:rsidRPr="00957394">
        <w:rPr>
          <w:sz w:val="28"/>
          <w:szCs w:val="28"/>
        </w:rPr>
        <w:t xml:space="preserve">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, </w:t>
      </w:r>
      <w:r w:rsidR="003257C5">
        <w:rPr>
          <w:sz w:val="28"/>
          <w:szCs w:val="28"/>
        </w:rPr>
        <w:t>решением совета</w:t>
      </w:r>
      <w:r w:rsidR="003257C5" w:rsidRPr="003257C5">
        <w:rPr>
          <w:sz w:val="28"/>
          <w:szCs w:val="28"/>
        </w:rPr>
        <w:t xml:space="preserve"> </w:t>
      </w:r>
      <w:r w:rsidR="003257C5">
        <w:rPr>
          <w:sz w:val="28"/>
          <w:szCs w:val="28"/>
        </w:rPr>
        <w:t xml:space="preserve">депутатов Кировского муниципального района Ленинградской области четвертого созыва от </w:t>
      </w:r>
      <w:r w:rsidR="003257C5" w:rsidRPr="005A6BE9">
        <w:rPr>
          <w:sz w:val="28"/>
          <w:szCs w:val="28"/>
        </w:rPr>
        <w:t>23.10.2019 г. № 21</w:t>
      </w:r>
      <w:r w:rsidR="003257C5">
        <w:rPr>
          <w:sz w:val="28"/>
          <w:szCs w:val="28"/>
        </w:rPr>
        <w:t xml:space="preserve"> «Об утверждении </w:t>
      </w:r>
      <w:r w:rsidRPr="009162B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162BA">
        <w:rPr>
          <w:sz w:val="28"/>
          <w:szCs w:val="28"/>
        </w:rPr>
        <w:t xml:space="preserve"> о контрольно-счетной комиссии </w:t>
      </w:r>
      <w:r>
        <w:rPr>
          <w:sz w:val="28"/>
          <w:szCs w:val="28"/>
        </w:rPr>
        <w:t xml:space="preserve">совета депутатов </w:t>
      </w:r>
      <w:r w:rsidRPr="009162BA">
        <w:rPr>
          <w:sz w:val="28"/>
          <w:szCs w:val="28"/>
        </w:rPr>
        <w:t>Кировск</w:t>
      </w:r>
      <w:r>
        <w:rPr>
          <w:sz w:val="28"/>
          <w:szCs w:val="28"/>
        </w:rPr>
        <w:t>ого муниципального</w:t>
      </w:r>
      <w:r w:rsidRPr="009162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2BA">
        <w:rPr>
          <w:sz w:val="28"/>
          <w:szCs w:val="28"/>
        </w:rPr>
        <w:t xml:space="preserve"> Ленинградской области</w:t>
      </w:r>
      <w:r w:rsidR="003257C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44AB2">
        <w:rPr>
          <w:sz w:val="28"/>
          <w:szCs w:val="28"/>
        </w:rPr>
        <w:t>р е ш и л:</w:t>
      </w:r>
    </w:p>
    <w:p w:rsidR="00046B4A" w:rsidRPr="00764DFA" w:rsidRDefault="00046B4A" w:rsidP="00046B4A">
      <w:pPr>
        <w:spacing w:line="360" w:lineRule="auto"/>
        <w:ind w:firstLine="708"/>
        <w:jc w:val="both"/>
        <w:rPr>
          <w:sz w:val="28"/>
          <w:szCs w:val="28"/>
        </w:rPr>
      </w:pPr>
      <w:r w:rsidRPr="00764DFA">
        <w:rPr>
          <w:sz w:val="28"/>
          <w:szCs w:val="28"/>
        </w:rPr>
        <w:t>1. Утвердить Поряд</w:t>
      </w:r>
      <w:r>
        <w:rPr>
          <w:sz w:val="28"/>
          <w:szCs w:val="28"/>
        </w:rPr>
        <w:t>о</w:t>
      </w:r>
      <w:r w:rsidRPr="00764DFA">
        <w:rPr>
          <w:sz w:val="28"/>
          <w:szCs w:val="28"/>
        </w:rPr>
        <w:t>к осуществления контрольно – счётной комиссией совета депутатов 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764DFA">
        <w:rPr>
          <w:sz w:val="28"/>
          <w:szCs w:val="28"/>
        </w:rPr>
        <w:t>полномочий по внешнему муниципальному финансовому контролю согласно приложению.</w:t>
      </w:r>
    </w:p>
    <w:p w:rsidR="00046B4A" w:rsidRDefault="00046B4A" w:rsidP="00046B4A">
      <w:pPr>
        <w:shd w:val="clear" w:color="auto" w:fill="FFFFFF"/>
        <w:spacing w:line="300" w:lineRule="auto"/>
        <w:ind w:right="34"/>
        <w:jc w:val="both"/>
        <w:rPr>
          <w:sz w:val="28"/>
          <w:lang w:val="en-US"/>
        </w:rPr>
      </w:pPr>
    </w:p>
    <w:p w:rsidR="00891FFE" w:rsidRDefault="00891FFE" w:rsidP="00046B4A">
      <w:pPr>
        <w:shd w:val="clear" w:color="auto" w:fill="FFFFFF"/>
        <w:spacing w:line="300" w:lineRule="auto"/>
        <w:ind w:right="34"/>
        <w:jc w:val="both"/>
        <w:rPr>
          <w:sz w:val="28"/>
          <w:lang w:val="en-US"/>
        </w:rPr>
      </w:pPr>
    </w:p>
    <w:p w:rsidR="00891FFE" w:rsidRPr="00891FFE" w:rsidRDefault="00891FFE" w:rsidP="00046B4A">
      <w:pPr>
        <w:shd w:val="clear" w:color="auto" w:fill="FFFFFF"/>
        <w:spacing w:line="300" w:lineRule="auto"/>
        <w:ind w:right="34"/>
        <w:jc w:val="both"/>
        <w:rPr>
          <w:sz w:val="28"/>
          <w:lang w:val="en-US"/>
        </w:rPr>
      </w:pPr>
    </w:p>
    <w:p w:rsidR="00046B4A" w:rsidRDefault="00046B4A" w:rsidP="00046B4A">
      <w:pPr>
        <w:pStyle w:val="a3"/>
        <w:spacing w:before="0" w:line="312" w:lineRule="auto"/>
        <w:ind w:left="0" w:firstLine="0"/>
        <w:rPr>
          <w:spacing w:val="0"/>
        </w:rPr>
      </w:pPr>
      <w:r w:rsidRPr="00FA1F63">
        <w:rPr>
          <w:spacing w:val="0"/>
        </w:rPr>
        <w:t xml:space="preserve">Глава муниципального района         </w:t>
      </w:r>
      <w:r>
        <w:rPr>
          <w:spacing w:val="0"/>
        </w:rPr>
        <w:t xml:space="preserve">    </w:t>
      </w:r>
      <w:r w:rsidRPr="00FA1F63">
        <w:rPr>
          <w:spacing w:val="0"/>
        </w:rPr>
        <w:t xml:space="preserve">        </w:t>
      </w:r>
      <w:r>
        <w:rPr>
          <w:spacing w:val="0"/>
        </w:rPr>
        <w:t xml:space="preserve">   </w:t>
      </w:r>
      <w:r w:rsidRPr="00FA1F63">
        <w:rPr>
          <w:spacing w:val="0"/>
        </w:rPr>
        <w:t xml:space="preserve">        </w:t>
      </w:r>
      <w:r>
        <w:rPr>
          <w:spacing w:val="0"/>
        </w:rPr>
        <w:t xml:space="preserve">         </w:t>
      </w:r>
      <w:r w:rsidRPr="00FA1F63">
        <w:rPr>
          <w:spacing w:val="0"/>
        </w:rPr>
        <w:t xml:space="preserve"> </w:t>
      </w:r>
      <w:r>
        <w:rPr>
          <w:spacing w:val="0"/>
        </w:rPr>
        <w:t>А.М. Гардашников</w:t>
      </w:r>
    </w:p>
    <w:p w:rsidR="00046B4A" w:rsidRDefault="00046B4A" w:rsidP="00046B4A">
      <w:pPr>
        <w:pStyle w:val="a3"/>
        <w:spacing w:before="0" w:line="312" w:lineRule="auto"/>
        <w:ind w:left="0" w:firstLine="0"/>
        <w:rPr>
          <w:spacing w:val="0"/>
        </w:rPr>
      </w:pPr>
    </w:p>
    <w:p w:rsidR="00046B4A" w:rsidRDefault="00046B4A" w:rsidP="00046B4A">
      <w:pPr>
        <w:pStyle w:val="a3"/>
        <w:spacing w:before="0" w:line="312" w:lineRule="auto"/>
        <w:ind w:left="0" w:firstLine="0"/>
        <w:rPr>
          <w:spacing w:val="0"/>
        </w:rPr>
      </w:pPr>
    </w:p>
    <w:p w:rsidR="00046B4A" w:rsidRDefault="00046B4A" w:rsidP="00046B4A">
      <w:pPr>
        <w:pStyle w:val="a3"/>
        <w:spacing w:before="0" w:line="312" w:lineRule="auto"/>
        <w:ind w:left="0" w:firstLine="0"/>
        <w:rPr>
          <w:spacing w:val="0"/>
        </w:rPr>
      </w:pPr>
      <w:r>
        <w:rPr>
          <w:spacing w:val="0"/>
        </w:rPr>
        <w:lastRenderedPageBreak/>
        <w:t>СОГЛАСОВАНО:</w:t>
      </w:r>
    </w:p>
    <w:p w:rsidR="00046B4A" w:rsidRDefault="00046B4A" w:rsidP="00046B4A">
      <w:pPr>
        <w:pStyle w:val="a3"/>
        <w:spacing w:before="0" w:line="312" w:lineRule="auto"/>
        <w:ind w:left="0" w:firstLine="0"/>
        <w:rPr>
          <w:spacing w:val="0"/>
        </w:rPr>
      </w:pPr>
    </w:p>
    <w:p w:rsidR="00046B4A" w:rsidRDefault="00046B4A" w:rsidP="00046B4A">
      <w:pPr>
        <w:pStyle w:val="a3"/>
        <w:spacing w:before="0" w:line="312" w:lineRule="auto"/>
        <w:ind w:left="0" w:firstLine="0"/>
        <w:jc w:val="left"/>
        <w:rPr>
          <w:spacing w:val="0"/>
        </w:rPr>
      </w:pPr>
      <w:r>
        <w:rPr>
          <w:spacing w:val="0"/>
        </w:rPr>
        <w:t>Руководитель аппарата совета депутатов                                  А.А.Шлыков</w:t>
      </w:r>
    </w:p>
    <w:p w:rsidR="00046B4A" w:rsidRDefault="00046B4A" w:rsidP="00046B4A">
      <w:pPr>
        <w:pStyle w:val="a3"/>
        <w:spacing w:before="0" w:line="312" w:lineRule="auto"/>
        <w:ind w:left="0" w:firstLine="0"/>
        <w:jc w:val="left"/>
        <w:rPr>
          <w:spacing w:val="0"/>
        </w:rPr>
      </w:pPr>
    </w:p>
    <w:p w:rsidR="00046B4A" w:rsidRDefault="00046B4A" w:rsidP="00046B4A">
      <w:pPr>
        <w:pStyle w:val="a3"/>
        <w:spacing w:before="0" w:line="312" w:lineRule="auto"/>
        <w:ind w:left="0" w:firstLine="0"/>
        <w:jc w:val="left"/>
        <w:rPr>
          <w:spacing w:val="0"/>
        </w:rPr>
      </w:pPr>
      <w:r>
        <w:rPr>
          <w:spacing w:val="0"/>
        </w:rPr>
        <w:t xml:space="preserve">Председатель </w:t>
      </w:r>
    </w:p>
    <w:p w:rsidR="00046B4A" w:rsidRDefault="00046B4A" w:rsidP="00046B4A">
      <w:pPr>
        <w:pStyle w:val="a3"/>
        <w:spacing w:before="0" w:line="312" w:lineRule="auto"/>
        <w:ind w:left="0" w:firstLine="0"/>
        <w:jc w:val="left"/>
        <w:rPr>
          <w:spacing w:val="0"/>
        </w:rPr>
      </w:pPr>
      <w:r>
        <w:rPr>
          <w:spacing w:val="0"/>
        </w:rPr>
        <w:t>контрольно – счетной комиссии                                             Ю.С.Ибрагимов</w:t>
      </w:r>
    </w:p>
    <w:p w:rsidR="00046B4A" w:rsidRDefault="00046B4A" w:rsidP="00046B4A">
      <w:pPr>
        <w:pStyle w:val="a3"/>
        <w:spacing w:before="0" w:line="312" w:lineRule="auto"/>
        <w:ind w:left="0" w:firstLine="0"/>
        <w:jc w:val="left"/>
        <w:rPr>
          <w:spacing w:val="0"/>
        </w:rPr>
      </w:pPr>
    </w:p>
    <w:p w:rsidR="00046B4A" w:rsidRDefault="00046B4A" w:rsidP="00046B4A">
      <w:pPr>
        <w:pStyle w:val="a3"/>
        <w:spacing w:before="0" w:line="312" w:lineRule="auto"/>
        <w:ind w:left="0" w:firstLine="0"/>
        <w:jc w:val="left"/>
        <w:rPr>
          <w:spacing w:val="0"/>
        </w:rPr>
        <w:sectPr w:rsidR="00046B4A" w:rsidSect="00A34137">
          <w:headerReference w:type="even" r:id="rId7"/>
          <w:footerReference w:type="default" r:id="rId8"/>
          <w:footerReference w:type="first" r:id="rId9"/>
          <w:pgSz w:w="11906" w:h="16838"/>
          <w:pgMar w:top="1134" w:right="1276" w:bottom="426" w:left="1701" w:header="709" w:footer="709" w:gutter="0"/>
          <w:cols w:space="708"/>
          <w:titlePg/>
          <w:docGrid w:linePitch="360"/>
        </w:sectPr>
      </w:pPr>
      <w:r>
        <w:rPr>
          <w:spacing w:val="0"/>
        </w:rPr>
        <w:t>Начальник юридического управления                                    Т.И.Сорокина</w:t>
      </w:r>
    </w:p>
    <w:p w:rsidR="00046B4A" w:rsidRPr="005D098B" w:rsidRDefault="00046B4A" w:rsidP="00046B4A">
      <w:pPr>
        <w:tabs>
          <w:tab w:val="left" w:pos="4760"/>
        </w:tabs>
        <w:jc w:val="right"/>
      </w:pPr>
      <w:r w:rsidRPr="005D098B">
        <w:lastRenderedPageBreak/>
        <w:t>УТВЕРЖДЕН</w:t>
      </w:r>
    </w:p>
    <w:p w:rsidR="00046B4A" w:rsidRPr="005D098B" w:rsidRDefault="00046B4A" w:rsidP="00046B4A">
      <w:pPr>
        <w:tabs>
          <w:tab w:val="left" w:pos="4760"/>
        </w:tabs>
        <w:jc w:val="right"/>
      </w:pPr>
      <w:r w:rsidRPr="005D098B">
        <w:t>решением совета депутатов</w:t>
      </w:r>
    </w:p>
    <w:p w:rsidR="00046B4A" w:rsidRPr="005D098B" w:rsidRDefault="00046B4A" w:rsidP="00046B4A">
      <w:pPr>
        <w:tabs>
          <w:tab w:val="left" w:pos="4760"/>
        </w:tabs>
        <w:jc w:val="right"/>
      </w:pPr>
      <w:r w:rsidRPr="005D098B">
        <w:t>Кировского муниципального района</w:t>
      </w:r>
    </w:p>
    <w:p w:rsidR="00046B4A" w:rsidRPr="005D098B" w:rsidRDefault="00046B4A" w:rsidP="00046B4A">
      <w:pPr>
        <w:tabs>
          <w:tab w:val="left" w:pos="4760"/>
        </w:tabs>
        <w:jc w:val="right"/>
      </w:pPr>
      <w:r w:rsidRPr="005D098B">
        <w:t>Ленинградской области третьего созыва</w:t>
      </w:r>
    </w:p>
    <w:p w:rsidR="00046B4A" w:rsidRPr="005D098B" w:rsidRDefault="00046B4A" w:rsidP="00046B4A">
      <w:pPr>
        <w:tabs>
          <w:tab w:val="left" w:pos="4760"/>
        </w:tabs>
        <w:jc w:val="right"/>
      </w:pPr>
      <w:r w:rsidRPr="005D098B">
        <w:t xml:space="preserve">от </w:t>
      </w:r>
      <w:r>
        <w:t>____________________ № ___</w:t>
      </w:r>
    </w:p>
    <w:p w:rsidR="00046B4A" w:rsidRDefault="00046B4A" w:rsidP="00046B4A">
      <w:pPr>
        <w:pStyle w:val="Default"/>
        <w:jc w:val="right"/>
        <w:rPr>
          <w:b/>
          <w:bCs/>
          <w:sz w:val="23"/>
          <w:szCs w:val="23"/>
        </w:rPr>
      </w:pPr>
      <w:r w:rsidRPr="005D098B">
        <w:t>(приложение)</w:t>
      </w:r>
    </w:p>
    <w:p w:rsidR="00046B4A" w:rsidRDefault="00046B4A" w:rsidP="00046B4A">
      <w:pPr>
        <w:pStyle w:val="Default"/>
        <w:rPr>
          <w:b/>
          <w:bCs/>
          <w:sz w:val="23"/>
          <w:szCs w:val="23"/>
        </w:rPr>
      </w:pPr>
    </w:p>
    <w:p w:rsidR="00046B4A" w:rsidRPr="00764DFA" w:rsidRDefault="00046B4A" w:rsidP="00046B4A">
      <w:pPr>
        <w:pStyle w:val="Default"/>
        <w:jc w:val="center"/>
        <w:rPr>
          <w:b/>
          <w:sz w:val="28"/>
          <w:szCs w:val="28"/>
        </w:rPr>
      </w:pPr>
      <w:r w:rsidRPr="00764DFA">
        <w:rPr>
          <w:b/>
          <w:sz w:val="28"/>
          <w:szCs w:val="28"/>
        </w:rPr>
        <w:t xml:space="preserve">Порядок </w:t>
      </w:r>
    </w:p>
    <w:p w:rsidR="00046B4A" w:rsidRPr="00764DFA" w:rsidRDefault="00046B4A" w:rsidP="00046B4A">
      <w:pPr>
        <w:pStyle w:val="Default"/>
        <w:jc w:val="center"/>
        <w:rPr>
          <w:b/>
          <w:bCs/>
          <w:sz w:val="23"/>
          <w:szCs w:val="23"/>
        </w:rPr>
      </w:pPr>
      <w:r w:rsidRPr="00764DFA">
        <w:rPr>
          <w:b/>
          <w:sz w:val="28"/>
          <w:szCs w:val="28"/>
        </w:rPr>
        <w:t>осуществления контрольно – счётной комиссией совета депутатов Кировского муниципального района Ленинградской области полномочий по внешнему муниципальному финансовому контролю</w:t>
      </w:r>
    </w:p>
    <w:p w:rsidR="00046B4A" w:rsidRDefault="00046B4A" w:rsidP="00046B4A">
      <w:pPr>
        <w:pStyle w:val="Default"/>
        <w:rPr>
          <w:b/>
          <w:bCs/>
          <w:sz w:val="23"/>
          <w:szCs w:val="23"/>
        </w:rPr>
      </w:pPr>
    </w:p>
    <w:p w:rsidR="00046B4A" w:rsidRPr="007C61AA" w:rsidRDefault="00046B4A" w:rsidP="00046B4A">
      <w:pPr>
        <w:pStyle w:val="Default"/>
        <w:jc w:val="center"/>
        <w:rPr>
          <w:color w:val="auto"/>
          <w:sz w:val="28"/>
          <w:szCs w:val="28"/>
        </w:rPr>
      </w:pPr>
      <w:r w:rsidRPr="007C61AA">
        <w:rPr>
          <w:b/>
          <w:bCs/>
          <w:color w:val="auto"/>
          <w:sz w:val="28"/>
          <w:szCs w:val="28"/>
        </w:rPr>
        <w:t>1. Общие положения</w:t>
      </w:r>
    </w:p>
    <w:p w:rsidR="00046B4A" w:rsidRPr="007C61AA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61AA">
        <w:rPr>
          <w:color w:val="auto"/>
          <w:sz w:val="28"/>
          <w:szCs w:val="28"/>
        </w:rPr>
        <w:t xml:space="preserve">1.1. Настоящий Порядок осуществления контрольно-счётной комиссией совета депутатов Кировского муниципального района Ленинградской области (далее – КСК) полномочий по внешнему муниципальному финансовому контролю (далее - Порядок) разработан в соответствии с Бюджетным кодексом Российской Федерации, </w:t>
      </w:r>
      <w:r w:rsidRPr="005A6BE9">
        <w:rPr>
          <w:color w:val="auto"/>
          <w:sz w:val="28"/>
          <w:szCs w:val="28"/>
        </w:rPr>
        <w:t xml:space="preserve">Федеральным </w:t>
      </w:r>
      <w:r w:rsidRPr="007C61AA">
        <w:rPr>
          <w:sz w:val="28"/>
          <w:szCs w:val="28"/>
        </w:rPr>
        <w:t xml:space="preserve">законом от  6 октября 2003 года № 131-ФЗ «Об общих принципах организации местного самоуправления в Российской Федерации», </w:t>
      </w:r>
      <w:r w:rsidRPr="007C61AA">
        <w:rPr>
          <w:color w:val="auto"/>
          <w:sz w:val="28"/>
          <w:szCs w:val="28"/>
        </w:rPr>
        <w:t xml:space="preserve">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Положением о </w:t>
      </w:r>
      <w:r w:rsidRPr="005A6BE9">
        <w:rPr>
          <w:color w:val="auto"/>
          <w:sz w:val="28"/>
          <w:szCs w:val="28"/>
        </w:rPr>
        <w:t>контрольно-счётной комиссии</w:t>
      </w:r>
      <w:r w:rsidRPr="007C61AA">
        <w:rPr>
          <w:color w:val="auto"/>
          <w:sz w:val="28"/>
          <w:szCs w:val="28"/>
        </w:rPr>
        <w:t xml:space="preserve"> совета депутатов Кировского муниципального района Ленинградской области (далее - Положение о КСК).</w:t>
      </w:r>
    </w:p>
    <w:p w:rsidR="00046B4A" w:rsidRPr="007C61AA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61AA">
        <w:rPr>
          <w:color w:val="auto"/>
          <w:sz w:val="28"/>
          <w:szCs w:val="28"/>
        </w:rPr>
        <w:t>1.2. Настоящий Порядок регулирует вопросы осуществления контрольно-счётной комиссией совета депутатов Кировского муниципального района Ленинградской области полномочий по внешнему муниципальному финансовому контролю.</w:t>
      </w:r>
    </w:p>
    <w:p w:rsidR="00046B4A" w:rsidRPr="00957394" w:rsidRDefault="00046B4A" w:rsidP="00046B4A">
      <w:pPr>
        <w:pStyle w:val="Default"/>
        <w:jc w:val="both"/>
        <w:rPr>
          <w:color w:val="auto"/>
          <w:sz w:val="28"/>
          <w:szCs w:val="28"/>
          <w:highlight w:val="yellow"/>
        </w:rPr>
      </w:pPr>
      <w:r w:rsidRPr="00957394">
        <w:rPr>
          <w:color w:val="auto"/>
          <w:sz w:val="28"/>
          <w:szCs w:val="28"/>
          <w:highlight w:val="yellow"/>
        </w:rPr>
        <w:t xml:space="preserve"> </w:t>
      </w:r>
    </w:p>
    <w:p w:rsidR="00046B4A" w:rsidRPr="00A805E1" w:rsidRDefault="00046B4A" w:rsidP="00046B4A">
      <w:pPr>
        <w:pStyle w:val="Default"/>
        <w:jc w:val="center"/>
        <w:rPr>
          <w:color w:val="auto"/>
          <w:sz w:val="28"/>
          <w:szCs w:val="28"/>
        </w:rPr>
      </w:pPr>
      <w:r w:rsidRPr="00A805E1">
        <w:rPr>
          <w:b/>
          <w:bCs/>
          <w:color w:val="auto"/>
          <w:sz w:val="28"/>
          <w:szCs w:val="28"/>
        </w:rPr>
        <w:t>2. Виды внешнего муниципального финансового контроля</w:t>
      </w:r>
    </w:p>
    <w:p w:rsidR="00046B4A" w:rsidRPr="00A805E1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05E1">
        <w:rPr>
          <w:color w:val="auto"/>
          <w:sz w:val="28"/>
          <w:szCs w:val="28"/>
        </w:rPr>
        <w:t xml:space="preserve">2.1.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046B4A" w:rsidRPr="00A805E1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05E1">
        <w:rPr>
          <w:color w:val="auto"/>
          <w:sz w:val="28"/>
          <w:szCs w:val="28"/>
        </w:rPr>
        <w:t xml:space="preserve">2.2. Внешний муниципальный финансовый контроль подразделяется на предварительный и последующий. </w:t>
      </w:r>
    </w:p>
    <w:p w:rsidR="00046B4A" w:rsidRPr="00A805E1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05E1">
        <w:rPr>
          <w:color w:val="auto"/>
          <w:sz w:val="28"/>
          <w:szCs w:val="28"/>
        </w:rPr>
        <w:t xml:space="preserve">2.3. Предварительный контроль осуществляется в целях предупреждения и пресечения бюджетных нарушений в процессе исполнения бюджета Кировского муниципального района Ленинградской области (далее - бюджет). </w:t>
      </w:r>
    </w:p>
    <w:p w:rsidR="00046B4A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05E1">
        <w:rPr>
          <w:color w:val="auto"/>
          <w:sz w:val="28"/>
          <w:szCs w:val="28"/>
        </w:rPr>
        <w:t xml:space="preserve">2.4.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 </w:t>
      </w:r>
    </w:p>
    <w:p w:rsidR="00046B4A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46B4A" w:rsidRPr="00EE2874" w:rsidRDefault="00046B4A" w:rsidP="004263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874">
        <w:rPr>
          <w:rFonts w:ascii="Times New Roman" w:hAnsi="Times New Roman" w:cs="Times New Roman"/>
          <w:b/>
          <w:sz w:val="28"/>
          <w:szCs w:val="28"/>
        </w:rPr>
        <w:lastRenderedPageBreak/>
        <w:t>3. Методы осуществления  внешнего муни</w:t>
      </w:r>
      <w:r w:rsidR="00426392">
        <w:rPr>
          <w:rFonts w:ascii="Times New Roman" w:hAnsi="Times New Roman" w:cs="Times New Roman"/>
          <w:b/>
          <w:sz w:val="28"/>
          <w:szCs w:val="28"/>
        </w:rPr>
        <w:t>ципального финансового контроля</w:t>
      </w:r>
    </w:p>
    <w:p w:rsidR="00046B4A" w:rsidRPr="005A6BE9" w:rsidRDefault="00046B4A" w:rsidP="00046B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2874">
        <w:rPr>
          <w:rFonts w:ascii="Times New Roman" w:hAnsi="Times New Roman" w:cs="Times New Roman"/>
          <w:sz w:val="28"/>
          <w:szCs w:val="28"/>
        </w:rPr>
        <w:t>1. Методами осуществления муниципального финансового контроля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E9">
        <w:rPr>
          <w:rFonts w:ascii="Times New Roman" w:hAnsi="Times New Roman" w:cs="Times New Roman"/>
          <w:sz w:val="28"/>
          <w:szCs w:val="28"/>
        </w:rPr>
        <w:t>контрольные мероприятия, которые включают в себя проверки, ревизии, экспертизы, обследования, санкционирование операции.</w:t>
      </w:r>
    </w:p>
    <w:p w:rsidR="00046B4A" w:rsidRPr="00EE2874" w:rsidRDefault="00046B4A" w:rsidP="00046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874">
        <w:rPr>
          <w:sz w:val="28"/>
          <w:szCs w:val="28"/>
        </w:rPr>
        <w:t xml:space="preserve">Под </w:t>
      </w:r>
      <w:r w:rsidRPr="00342F3E">
        <w:rPr>
          <w:bCs/>
          <w:color w:val="26282F"/>
          <w:sz w:val="28"/>
          <w:szCs w:val="28"/>
        </w:rPr>
        <w:t>проверкой</w:t>
      </w:r>
      <w:r w:rsidRPr="00342F3E">
        <w:rPr>
          <w:sz w:val="28"/>
          <w:szCs w:val="28"/>
        </w:rPr>
        <w:t xml:space="preserve"> </w:t>
      </w:r>
      <w:r w:rsidRPr="00EE2874">
        <w:rPr>
          <w:sz w:val="28"/>
          <w:szCs w:val="28"/>
        </w:rPr>
        <w:t>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46B4A" w:rsidRPr="00EE2874" w:rsidRDefault="00046B4A" w:rsidP="00046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67122"/>
      <w:r w:rsidRPr="00EE2874">
        <w:rPr>
          <w:sz w:val="28"/>
          <w:szCs w:val="28"/>
        </w:rPr>
        <w:t xml:space="preserve">Под </w:t>
      </w:r>
      <w:r w:rsidRPr="009535CF">
        <w:rPr>
          <w:bCs/>
          <w:color w:val="26282F"/>
          <w:sz w:val="28"/>
          <w:szCs w:val="28"/>
        </w:rPr>
        <w:t>ревизией</w:t>
      </w:r>
      <w:r w:rsidRPr="009535CF">
        <w:rPr>
          <w:sz w:val="28"/>
          <w:szCs w:val="28"/>
        </w:rPr>
        <w:t xml:space="preserve"> </w:t>
      </w:r>
      <w:r w:rsidRPr="00EE2874">
        <w:rPr>
          <w:sz w:val="28"/>
          <w:szCs w:val="28"/>
        </w:rPr>
        <w:t>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bookmarkEnd w:id="0"/>
    <w:p w:rsidR="00046B4A" w:rsidRPr="00EE2874" w:rsidRDefault="00046B4A" w:rsidP="00046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874">
        <w:rPr>
          <w:sz w:val="28"/>
          <w:szCs w:val="28"/>
        </w:rPr>
        <w:t>Результаты проверки, ревизии оформляются актом.</w:t>
      </w:r>
    </w:p>
    <w:p w:rsidR="00046B4A" w:rsidRPr="00EE2874" w:rsidRDefault="00046B4A" w:rsidP="00046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6713"/>
      <w:r w:rsidRPr="00EE2874">
        <w:rPr>
          <w:sz w:val="28"/>
          <w:szCs w:val="28"/>
        </w:rPr>
        <w:t>3. Проверки подразделяются на камеральные и выездные, в том числе встречные проверки.</w:t>
      </w:r>
    </w:p>
    <w:p w:rsidR="00046B4A" w:rsidRPr="00EE2874" w:rsidRDefault="00046B4A" w:rsidP="00046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67132"/>
      <w:bookmarkEnd w:id="1"/>
      <w:r w:rsidRPr="00EE2874">
        <w:rPr>
          <w:sz w:val="28"/>
          <w:szCs w:val="28"/>
        </w:rPr>
        <w:t xml:space="preserve">Под </w:t>
      </w:r>
      <w:r w:rsidRPr="009535CF">
        <w:rPr>
          <w:sz w:val="28"/>
          <w:szCs w:val="28"/>
        </w:rPr>
        <w:t>камеральными проверками</w:t>
      </w:r>
      <w:r w:rsidRPr="00EE2874">
        <w:rPr>
          <w:sz w:val="28"/>
          <w:szCs w:val="28"/>
        </w:rPr>
        <w:t xml:space="preserve">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046B4A" w:rsidRPr="00EE2874" w:rsidRDefault="00046B4A" w:rsidP="00046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67133"/>
      <w:bookmarkEnd w:id="2"/>
      <w:r w:rsidRPr="00EE2874">
        <w:rPr>
          <w:sz w:val="28"/>
          <w:szCs w:val="28"/>
        </w:rPr>
        <w:t xml:space="preserve">Под </w:t>
      </w:r>
      <w:r w:rsidRPr="009535CF">
        <w:rPr>
          <w:sz w:val="28"/>
          <w:szCs w:val="28"/>
        </w:rPr>
        <w:t>выездными проверками</w:t>
      </w:r>
      <w:r w:rsidRPr="00EE2874">
        <w:rPr>
          <w:sz w:val="28"/>
          <w:szCs w:val="28"/>
        </w:rPr>
        <w:t xml:space="preserve">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46B4A" w:rsidRPr="00EE2874" w:rsidRDefault="00046B4A" w:rsidP="00046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67134"/>
      <w:bookmarkEnd w:id="3"/>
      <w:r w:rsidRPr="00EE2874">
        <w:rPr>
          <w:sz w:val="28"/>
          <w:szCs w:val="28"/>
        </w:rPr>
        <w:t xml:space="preserve">Под </w:t>
      </w:r>
      <w:r w:rsidRPr="009535CF">
        <w:rPr>
          <w:sz w:val="28"/>
          <w:szCs w:val="28"/>
        </w:rPr>
        <w:t>встречными проверками</w:t>
      </w:r>
      <w:r w:rsidRPr="00EE2874">
        <w:rPr>
          <w:sz w:val="28"/>
          <w:szCs w:val="28"/>
        </w:rPr>
        <w:t xml:space="preserve">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46B4A" w:rsidRPr="00EE2874" w:rsidRDefault="00046B4A" w:rsidP="00046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6714"/>
      <w:bookmarkEnd w:id="4"/>
      <w:r w:rsidRPr="00EE2874">
        <w:rPr>
          <w:sz w:val="28"/>
          <w:szCs w:val="28"/>
        </w:rPr>
        <w:t xml:space="preserve">4. Под </w:t>
      </w:r>
      <w:r w:rsidRPr="009535CF">
        <w:rPr>
          <w:sz w:val="28"/>
          <w:szCs w:val="28"/>
        </w:rPr>
        <w:t xml:space="preserve">обследованием </w:t>
      </w:r>
      <w:r w:rsidRPr="00EE2874">
        <w:rPr>
          <w:sz w:val="28"/>
          <w:szCs w:val="28"/>
        </w:rPr>
        <w:t>понимаются анализ и оценка состояния определенной сферы деятельности объекта контроля.</w:t>
      </w:r>
    </w:p>
    <w:bookmarkEnd w:id="5"/>
    <w:p w:rsidR="00046B4A" w:rsidRPr="00EE2874" w:rsidRDefault="00046B4A" w:rsidP="00046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874">
        <w:rPr>
          <w:sz w:val="28"/>
          <w:szCs w:val="28"/>
        </w:rPr>
        <w:t>Результаты обследования оформляются заключением.</w:t>
      </w:r>
    </w:p>
    <w:p w:rsidR="00046B4A" w:rsidRPr="00EE2874" w:rsidRDefault="00046B4A" w:rsidP="00046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6715"/>
      <w:r w:rsidRPr="00EE2874">
        <w:rPr>
          <w:sz w:val="28"/>
          <w:szCs w:val="28"/>
        </w:rPr>
        <w:t xml:space="preserve">5. Под </w:t>
      </w:r>
      <w:r w:rsidRPr="009535CF">
        <w:rPr>
          <w:sz w:val="28"/>
          <w:szCs w:val="28"/>
        </w:rPr>
        <w:t>санкционированием операций</w:t>
      </w:r>
      <w:r w:rsidRPr="00EE2874">
        <w:rPr>
          <w:sz w:val="28"/>
          <w:szCs w:val="28"/>
        </w:rPr>
        <w:t xml:space="preserve">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bookmarkEnd w:id="6"/>
    <w:p w:rsidR="00046B4A" w:rsidRDefault="00046B4A" w:rsidP="00046B4A">
      <w:pPr>
        <w:pStyle w:val="Default"/>
        <w:rPr>
          <w:b/>
          <w:bCs/>
          <w:color w:val="auto"/>
          <w:sz w:val="23"/>
          <w:szCs w:val="23"/>
          <w:highlight w:val="yellow"/>
        </w:rPr>
      </w:pPr>
    </w:p>
    <w:p w:rsidR="00046B4A" w:rsidRDefault="00046B4A" w:rsidP="00046B4A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A5C01">
        <w:rPr>
          <w:b/>
          <w:bCs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Объекты внешнего муниципального контроля</w:t>
      </w:r>
    </w:p>
    <w:p w:rsidR="00046B4A" w:rsidRPr="00A45787" w:rsidRDefault="00046B4A" w:rsidP="00046B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45787">
        <w:rPr>
          <w:color w:val="000000"/>
          <w:sz w:val="28"/>
          <w:szCs w:val="28"/>
        </w:rPr>
        <w:t>. Внешний муниципальный финансовый контроль осуществляется КСК: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7" w:name="sub_941"/>
      <w:r w:rsidRPr="00A45787">
        <w:rPr>
          <w:color w:val="000000"/>
          <w:sz w:val="28"/>
          <w:szCs w:val="28"/>
        </w:rPr>
        <w:lastRenderedPageBreak/>
        <w:t xml:space="preserve">- в отношении совета депутатов, администрации </w:t>
      </w:r>
      <w:r>
        <w:rPr>
          <w:color w:val="000000"/>
          <w:sz w:val="28"/>
          <w:szCs w:val="28"/>
        </w:rPr>
        <w:t>Кировского муниципального района</w:t>
      </w:r>
      <w:r w:rsidRPr="00A45787">
        <w:rPr>
          <w:color w:val="000000"/>
          <w:sz w:val="28"/>
          <w:szCs w:val="28"/>
        </w:rPr>
        <w:t xml:space="preserve"> Ленинградской области и ее отраслевых органов, муниципальных учреждений и унитарных предприятий </w:t>
      </w:r>
      <w:r>
        <w:rPr>
          <w:color w:val="000000"/>
          <w:sz w:val="28"/>
          <w:szCs w:val="28"/>
        </w:rPr>
        <w:t>Кировского муниципального района</w:t>
      </w:r>
      <w:r w:rsidRPr="00A45787">
        <w:rPr>
          <w:color w:val="000000"/>
          <w:sz w:val="28"/>
          <w:szCs w:val="28"/>
        </w:rPr>
        <w:t xml:space="preserve"> Ленинградской области, а также иных организаций, если они используют имущество, находящееся в муниципальной собственности </w:t>
      </w:r>
      <w:bookmarkStart w:id="8" w:name="sub_942"/>
      <w:bookmarkEnd w:id="7"/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>Ленинградской области</w:t>
      </w:r>
      <w:r>
        <w:rPr>
          <w:color w:val="000000"/>
          <w:sz w:val="28"/>
          <w:szCs w:val="28"/>
        </w:rPr>
        <w:t>;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районного бюджета в порядке контроля за деятельностью главных распорядителей (распорядителей) и получателей средств районного бюджета, предоставивших указанные средства, в случаях, если возможность проверок указанных организаций установлена в</w:t>
      </w:r>
      <w:r>
        <w:rPr>
          <w:color w:val="000000"/>
          <w:sz w:val="28"/>
          <w:szCs w:val="28"/>
        </w:rPr>
        <w:t xml:space="preserve"> соглашениях (</w:t>
      </w:r>
      <w:r w:rsidRPr="00A45787">
        <w:rPr>
          <w:color w:val="000000"/>
          <w:sz w:val="28"/>
          <w:szCs w:val="28"/>
        </w:rPr>
        <w:t>договорах</w:t>
      </w:r>
      <w:r>
        <w:rPr>
          <w:color w:val="000000"/>
          <w:sz w:val="28"/>
          <w:szCs w:val="28"/>
        </w:rPr>
        <w:t>)</w:t>
      </w:r>
      <w:r w:rsidRPr="00A45787">
        <w:rPr>
          <w:color w:val="000000"/>
          <w:sz w:val="28"/>
          <w:szCs w:val="28"/>
        </w:rPr>
        <w:t xml:space="preserve"> о предоставлении субсидий, кредитов, гарантий за счет средств районного бюджета</w:t>
      </w:r>
      <w:bookmarkEnd w:id="8"/>
      <w:r w:rsidRPr="00A45787">
        <w:rPr>
          <w:color w:val="000000"/>
          <w:sz w:val="28"/>
          <w:szCs w:val="28"/>
        </w:rPr>
        <w:t>;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 xml:space="preserve">- в отношении городских и сельских поселений за законностью, результативностью (эффективностью и экономностью) использования средств районного бюджета, поступивших в бюджеты поселений, входящих в состав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>Ленинградской области;</w:t>
      </w:r>
    </w:p>
    <w:p w:rsidR="00046B4A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 xml:space="preserve">- на основании соглашений о передаче КСК полномочий контрольно-счетного органа поселения по осуществлению внешнего муниципального финансового контроля, заключенных в соответствии с пунктом 4 статьи 15 Федерального закона от 06 октября 2003 года № 131-ФЗ </w:t>
      </w:r>
      <w:r w:rsidRPr="00A4578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A45787">
        <w:rPr>
          <w:color w:val="000000"/>
          <w:sz w:val="28"/>
          <w:szCs w:val="28"/>
        </w:rPr>
        <w:t xml:space="preserve">, между представительными органами поселений, входящих в состав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Ленинградской области, КСК осуществляет внешний финансовый контроль бюджетов городских и сельских поселений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>Ленинградской области.</w:t>
      </w:r>
    </w:p>
    <w:p w:rsidR="00046B4A" w:rsidRPr="00867119" w:rsidRDefault="00046B4A" w:rsidP="00046B4A">
      <w:pPr>
        <w:ind w:firstLine="900"/>
        <w:jc w:val="both"/>
        <w:rPr>
          <w:sz w:val="28"/>
          <w:szCs w:val="28"/>
        </w:rPr>
      </w:pPr>
      <w:r w:rsidRPr="00867119">
        <w:rPr>
          <w:sz w:val="28"/>
          <w:szCs w:val="28"/>
        </w:rPr>
        <w:t xml:space="preserve">2. Аудит в сфере закупок осуществляется КСК: </w:t>
      </w:r>
    </w:p>
    <w:p w:rsidR="00046B4A" w:rsidRPr="00867119" w:rsidRDefault="00046B4A" w:rsidP="00046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119">
        <w:rPr>
          <w:sz w:val="28"/>
          <w:szCs w:val="28"/>
        </w:rPr>
        <w:t xml:space="preserve">    - в пределах своих полномочий осуществляют анализ и оценку результатов закупок, достижения целей осуществления закупок, определенных действующим законодательством Российской Федерации. </w:t>
      </w:r>
    </w:p>
    <w:p w:rsidR="00046B4A" w:rsidRPr="00A45787" w:rsidRDefault="00046B4A" w:rsidP="00046B4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046B4A" w:rsidRPr="00E249C7" w:rsidRDefault="00046B4A" w:rsidP="00046B4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Pr="00E249C7">
        <w:rPr>
          <w:b/>
          <w:bCs/>
          <w:color w:val="auto"/>
          <w:sz w:val="28"/>
          <w:szCs w:val="28"/>
        </w:rPr>
        <w:t>. Планирование деятельности контрольно-счётной комиссии</w:t>
      </w:r>
    </w:p>
    <w:p w:rsidR="00046B4A" w:rsidRPr="00ED342F" w:rsidRDefault="00046B4A" w:rsidP="00426392">
      <w:pPr>
        <w:shd w:val="clear" w:color="auto" w:fill="FFFFFF"/>
        <w:ind w:firstLine="708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5.1. </w:t>
      </w:r>
      <w:r w:rsidRPr="00ED342F">
        <w:rPr>
          <w:rFonts w:cs="Arial"/>
          <w:sz w:val="28"/>
          <w:szCs w:val="20"/>
        </w:rPr>
        <w:t>В КСК формируется и утверждается план работы КСК на очередной финансовый год.</w:t>
      </w:r>
    </w:p>
    <w:p w:rsidR="00046B4A" w:rsidRPr="00ED342F" w:rsidRDefault="00046B4A" w:rsidP="00426392">
      <w:pPr>
        <w:shd w:val="clear" w:color="auto" w:fill="FFFFFF"/>
        <w:ind w:firstLine="708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5</w:t>
      </w:r>
      <w:r w:rsidRPr="00ED342F">
        <w:rPr>
          <w:rFonts w:cs="Arial"/>
          <w:sz w:val="28"/>
          <w:szCs w:val="20"/>
        </w:rPr>
        <w:t>.2. План работы КСК формируется исходя из необходимости обеспечения выполнения КСК всех полномочий, предусмотренных действующим законодательством.</w:t>
      </w:r>
    </w:p>
    <w:p w:rsidR="00046B4A" w:rsidRPr="00ED342F" w:rsidRDefault="00046B4A" w:rsidP="00426392">
      <w:pPr>
        <w:shd w:val="clear" w:color="auto" w:fill="FFFFFF"/>
        <w:ind w:firstLine="708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>Годовой план работы КСК отражает информацию о виде и объекте контрольных, экспертно-аналитических и иных мероприятий и сроке проведения мероприятия.</w:t>
      </w:r>
    </w:p>
    <w:p w:rsidR="00046B4A" w:rsidRPr="00ED342F" w:rsidRDefault="00046B4A" w:rsidP="00426392">
      <w:pPr>
        <w:shd w:val="clear" w:color="auto" w:fill="FFFFFF"/>
        <w:ind w:firstLine="708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>5</w:t>
      </w:r>
      <w:r w:rsidRPr="00ED342F">
        <w:rPr>
          <w:rFonts w:cs="Arial"/>
          <w:sz w:val="28"/>
          <w:szCs w:val="20"/>
        </w:rPr>
        <w:t>.</w:t>
      </w:r>
      <w:r>
        <w:rPr>
          <w:rFonts w:cs="Arial"/>
          <w:sz w:val="28"/>
          <w:szCs w:val="20"/>
        </w:rPr>
        <w:t>3</w:t>
      </w:r>
      <w:r w:rsidRPr="00ED342F">
        <w:rPr>
          <w:rFonts w:cs="Arial"/>
          <w:sz w:val="28"/>
          <w:szCs w:val="20"/>
        </w:rPr>
        <w:t>. Формирование и утверждение плановых документов КСК осуществляется с учетом  Положения о контрольно-счетной комиссии Кировского муниципального района Ленинградской области, Стандарта</w:t>
      </w:r>
      <w:r w:rsidRPr="005E4D16">
        <w:rPr>
          <w:rFonts w:cs="Arial"/>
          <w:sz w:val="28"/>
          <w:szCs w:val="20"/>
        </w:rPr>
        <w:t xml:space="preserve"> </w:t>
      </w:r>
      <w:r w:rsidRPr="008850FB">
        <w:rPr>
          <w:rFonts w:cs="Arial"/>
          <w:sz w:val="28"/>
          <w:szCs w:val="20"/>
        </w:rPr>
        <w:t>организации деятельности (СОД 1) «Планирование работы контрольно-счетной комиссии»</w:t>
      </w:r>
      <w:r w:rsidRPr="00ED342F">
        <w:rPr>
          <w:rFonts w:cs="Arial"/>
          <w:sz w:val="28"/>
          <w:szCs w:val="20"/>
        </w:rPr>
        <w:t>.</w:t>
      </w:r>
    </w:p>
    <w:p w:rsidR="00046B4A" w:rsidRPr="00ED342F" w:rsidRDefault="00046B4A" w:rsidP="00426392">
      <w:pPr>
        <w:shd w:val="clear" w:color="auto" w:fill="FFFFFF"/>
        <w:ind w:firstLine="708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Формирование плана работы Контрольно-счетной палаты на год включает в себя следующие мероприятия: </w:t>
      </w:r>
    </w:p>
    <w:p w:rsidR="00046B4A" w:rsidRPr="00ED342F" w:rsidRDefault="00046B4A" w:rsidP="00426392">
      <w:pPr>
        <w:shd w:val="clear" w:color="auto" w:fill="FFFFFF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>- подготовка предложений в план работы КСК;</w:t>
      </w:r>
    </w:p>
    <w:p w:rsidR="00046B4A" w:rsidRPr="00ED342F" w:rsidRDefault="00046B4A" w:rsidP="00426392">
      <w:pPr>
        <w:shd w:val="clear" w:color="auto" w:fill="FFFFFF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>- составление и утверждение плана работы КСК.</w:t>
      </w:r>
    </w:p>
    <w:p w:rsidR="00046B4A" w:rsidRPr="008D73FD" w:rsidRDefault="00046B4A" w:rsidP="00426392">
      <w:pPr>
        <w:shd w:val="clear" w:color="auto" w:fill="FFFFFF"/>
        <w:ind w:firstLine="708"/>
        <w:jc w:val="both"/>
        <w:rPr>
          <w:rFonts w:cs="Arial"/>
          <w:sz w:val="28"/>
          <w:szCs w:val="20"/>
        </w:rPr>
      </w:pPr>
      <w:r w:rsidRPr="008D73FD">
        <w:rPr>
          <w:rFonts w:cs="Arial"/>
          <w:sz w:val="28"/>
          <w:szCs w:val="20"/>
        </w:rPr>
        <w:t>Обязательному включению в годовой план работы КСК подлежат:</w:t>
      </w:r>
    </w:p>
    <w:p w:rsidR="003257C5" w:rsidRDefault="00046B4A" w:rsidP="004263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5787">
        <w:rPr>
          <w:color w:val="000000"/>
          <w:sz w:val="28"/>
          <w:szCs w:val="28"/>
        </w:rPr>
        <w:t xml:space="preserve">поручения совета депутатов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Ленинградской области, </w:t>
      </w:r>
    </w:p>
    <w:p w:rsidR="00CE2482" w:rsidRDefault="00046B4A" w:rsidP="004263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70EDA">
        <w:rPr>
          <w:color w:val="000000"/>
          <w:sz w:val="28"/>
          <w:szCs w:val="28"/>
        </w:rPr>
        <w:t xml:space="preserve">обращения </w:t>
      </w:r>
      <w:r w:rsidRPr="00A45787">
        <w:rPr>
          <w:color w:val="000000"/>
          <w:sz w:val="28"/>
          <w:szCs w:val="28"/>
        </w:rPr>
        <w:t xml:space="preserve">главы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>Ленинградской области,</w:t>
      </w:r>
    </w:p>
    <w:p w:rsidR="00046B4A" w:rsidRDefault="00CE2482" w:rsidP="00426392">
      <w:pPr>
        <w:shd w:val="clear" w:color="auto" w:fill="FFFFFF"/>
        <w:jc w:val="both"/>
        <w:rPr>
          <w:color w:val="000000"/>
          <w:sz w:val="28"/>
          <w:szCs w:val="28"/>
        </w:rPr>
      </w:pPr>
      <w:r w:rsidRPr="00396184">
        <w:rPr>
          <w:color w:val="000000"/>
          <w:sz w:val="28"/>
          <w:szCs w:val="28"/>
        </w:rPr>
        <w:t xml:space="preserve">- </w:t>
      </w:r>
      <w:r w:rsidR="00470EDA" w:rsidRPr="00396184">
        <w:rPr>
          <w:color w:val="000000"/>
          <w:sz w:val="28"/>
          <w:szCs w:val="28"/>
        </w:rPr>
        <w:t xml:space="preserve">обращения </w:t>
      </w:r>
      <w:r w:rsidR="00396184">
        <w:rPr>
          <w:color w:val="000000"/>
          <w:sz w:val="28"/>
          <w:szCs w:val="28"/>
        </w:rPr>
        <w:t>совета депутатов</w:t>
      </w:r>
      <w:r w:rsidRPr="00396184">
        <w:rPr>
          <w:color w:val="000000"/>
          <w:sz w:val="28"/>
          <w:szCs w:val="28"/>
        </w:rPr>
        <w:t xml:space="preserve"> поселений, входящих в состав Кировского муниципального района Ленинградской области;</w:t>
      </w:r>
      <w:r w:rsidR="00046B4A" w:rsidRPr="00A45787">
        <w:rPr>
          <w:color w:val="000000"/>
          <w:sz w:val="28"/>
          <w:szCs w:val="28"/>
        </w:rPr>
        <w:t xml:space="preserve"> </w:t>
      </w:r>
    </w:p>
    <w:p w:rsidR="00046B4A" w:rsidRDefault="00046B4A" w:rsidP="004263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5787">
        <w:rPr>
          <w:color w:val="000000"/>
          <w:sz w:val="28"/>
          <w:szCs w:val="28"/>
        </w:rPr>
        <w:t>обращения групп депутатов численностью не менее одной пятой от установленного числа.</w:t>
      </w:r>
    </w:p>
    <w:p w:rsidR="00046B4A" w:rsidRDefault="00046B4A" w:rsidP="00426392">
      <w:pPr>
        <w:ind w:firstLine="708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>Обязательному рассмотрению при формировании планов и программ работы</w:t>
      </w:r>
      <w:r>
        <w:rPr>
          <w:color w:val="000000"/>
          <w:sz w:val="28"/>
          <w:szCs w:val="28"/>
        </w:rPr>
        <w:t xml:space="preserve"> КСК </w:t>
      </w:r>
      <w:r w:rsidRPr="00A45787">
        <w:rPr>
          <w:color w:val="000000"/>
          <w:sz w:val="28"/>
          <w:szCs w:val="28"/>
        </w:rPr>
        <w:t>подлежат</w:t>
      </w:r>
      <w:r>
        <w:rPr>
          <w:color w:val="000000"/>
          <w:sz w:val="28"/>
          <w:szCs w:val="28"/>
        </w:rPr>
        <w:t xml:space="preserve"> запросы:</w:t>
      </w:r>
    </w:p>
    <w:p w:rsidR="00046B4A" w:rsidRDefault="00046B4A" w:rsidP="004263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5787">
        <w:rPr>
          <w:color w:val="000000"/>
          <w:sz w:val="28"/>
          <w:szCs w:val="28"/>
        </w:rPr>
        <w:t xml:space="preserve">органов государственной власти Российской Федерации, </w:t>
      </w:r>
    </w:p>
    <w:p w:rsidR="00046B4A" w:rsidRDefault="00046B4A" w:rsidP="004263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5787">
        <w:rPr>
          <w:color w:val="000000"/>
          <w:sz w:val="28"/>
          <w:szCs w:val="28"/>
        </w:rPr>
        <w:t>органов государственной власти Ленинградской области</w:t>
      </w:r>
      <w:r>
        <w:rPr>
          <w:color w:val="000000"/>
          <w:sz w:val="28"/>
          <w:szCs w:val="28"/>
        </w:rPr>
        <w:t>,</w:t>
      </w:r>
    </w:p>
    <w:p w:rsidR="00046B4A" w:rsidRDefault="00046B4A" w:rsidP="004263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5787">
        <w:rPr>
          <w:color w:val="000000"/>
          <w:sz w:val="28"/>
          <w:szCs w:val="28"/>
        </w:rPr>
        <w:t xml:space="preserve">органов местного самоуправления </w:t>
      </w:r>
      <w:r w:rsidR="00CE2482">
        <w:rPr>
          <w:color w:val="000000"/>
          <w:sz w:val="28"/>
          <w:szCs w:val="28"/>
        </w:rPr>
        <w:t>Кировского муниципального</w:t>
      </w:r>
      <w:r w:rsidRPr="00A45787">
        <w:rPr>
          <w:color w:val="000000"/>
          <w:sz w:val="28"/>
          <w:szCs w:val="28"/>
        </w:rPr>
        <w:t xml:space="preserve"> район</w:t>
      </w:r>
      <w:r w:rsidR="00CE2482">
        <w:rPr>
          <w:color w:val="000000"/>
          <w:sz w:val="28"/>
          <w:szCs w:val="28"/>
        </w:rPr>
        <w:t>а</w:t>
      </w:r>
      <w:r w:rsidRPr="00A45787">
        <w:rPr>
          <w:color w:val="000000"/>
          <w:sz w:val="28"/>
          <w:szCs w:val="28"/>
        </w:rPr>
        <w:t xml:space="preserve"> Ленинградской области.</w:t>
      </w:r>
      <w:r>
        <w:rPr>
          <w:color w:val="000000"/>
          <w:sz w:val="28"/>
          <w:szCs w:val="28"/>
        </w:rPr>
        <w:t xml:space="preserve"> </w:t>
      </w:r>
    </w:p>
    <w:p w:rsidR="00046B4A" w:rsidRPr="001939A8" w:rsidRDefault="00046B4A" w:rsidP="00426392">
      <w:pPr>
        <w:shd w:val="clear" w:color="auto" w:fill="FFFFFF"/>
        <w:ind w:firstLine="708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5.4. </w:t>
      </w:r>
      <w:r w:rsidRPr="001939A8">
        <w:rPr>
          <w:rFonts w:cs="Arial"/>
          <w:sz w:val="28"/>
          <w:szCs w:val="20"/>
        </w:rPr>
        <w:t xml:space="preserve">С учетом поступивших предложений проект плана работы на год представляется председателю КСК в срок до 15 декабря текущего года. Проект плана рассматривается на заседании КСК с участием председателя, </w:t>
      </w:r>
      <w:r>
        <w:rPr>
          <w:rFonts w:cs="Arial"/>
          <w:sz w:val="28"/>
          <w:szCs w:val="20"/>
        </w:rPr>
        <w:t>главных специалистов - инспекторов</w:t>
      </w:r>
      <w:r w:rsidRPr="001939A8">
        <w:rPr>
          <w:rFonts w:cs="Arial"/>
          <w:sz w:val="28"/>
          <w:szCs w:val="20"/>
        </w:rPr>
        <w:t>. Председателем организуется обсуждение и по его результатам принимается решение об утверждении годового плана, представлении новых предложений в проект плана и (или) включению в план дополнительных мероприятий по направлениям деятельности КСК.</w:t>
      </w:r>
    </w:p>
    <w:p w:rsidR="00046B4A" w:rsidRPr="00165948" w:rsidRDefault="00046B4A" w:rsidP="00426392">
      <w:pPr>
        <w:shd w:val="clear" w:color="auto" w:fill="FFFFFF"/>
        <w:ind w:firstLine="708"/>
        <w:jc w:val="both"/>
        <w:rPr>
          <w:rFonts w:cs="Arial"/>
          <w:sz w:val="28"/>
          <w:szCs w:val="20"/>
        </w:rPr>
      </w:pPr>
      <w:r w:rsidRPr="001939A8">
        <w:rPr>
          <w:rFonts w:cs="Arial"/>
          <w:sz w:val="28"/>
          <w:szCs w:val="20"/>
        </w:rPr>
        <w:t>Годовой план работы утверждается председателем КСК не позднее 30 декабря года, предшествующего плановому периоду.</w:t>
      </w:r>
    </w:p>
    <w:p w:rsidR="00046B4A" w:rsidRDefault="00046B4A" w:rsidP="00426392">
      <w:pPr>
        <w:ind w:firstLine="708"/>
        <w:jc w:val="both"/>
        <w:rPr>
          <w:rFonts w:cs="Arial"/>
          <w:sz w:val="28"/>
          <w:szCs w:val="18"/>
        </w:rPr>
      </w:pPr>
      <w:r w:rsidRPr="001939A8">
        <w:rPr>
          <w:rFonts w:cs="Arial"/>
          <w:sz w:val="28"/>
          <w:szCs w:val="18"/>
        </w:rPr>
        <w:t>Утвержденный План работы КСК на очередной финансовый год</w:t>
      </w:r>
      <w:r>
        <w:rPr>
          <w:rFonts w:cs="Arial"/>
          <w:sz w:val="28"/>
          <w:szCs w:val="18"/>
        </w:rPr>
        <w:t xml:space="preserve">, </w:t>
      </w:r>
      <w:r w:rsidRPr="001939A8">
        <w:rPr>
          <w:rFonts w:cs="Arial"/>
          <w:sz w:val="28"/>
          <w:szCs w:val="18"/>
        </w:rPr>
        <w:t xml:space="preserve">в необходимых случаях, </w:t>
      </w:r>
      <w:r>
        <w:rPr>
          <w:rFonts w:cs="Arial"/>
          <w:sz w:val="28"/>
          <w:szCs w:val="18"/>
        </w:rPr>
        <w:t xml:space="preserve">может </w:t>
      </w:r>
      <w:r w:rsidRPr="001939A8">
        <w:rPr>
          <w:rFonts w:cs="Arial"/>
          <w:sz w:val="28"/>
          <w:szCs w:val="18"/>
        </w:rPr>
        <w:t>конкретизироваться ежеквартальными текущими планами работ КСК, которые составляются и утверждаются до начала соответствующего квартала председателем КСК.</w:t>
      </w:r>
    </w:p>
    <w:p w:rsidR="00046B4A" w:rsidRDefault="00046B4A" w:rsidP="00426392">
      <w:pPr>
        <w:shd w:val="clear" w:color="auto" w:fill="FFFFFF"/>
        <w:ind w:firstLine="708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5.5. К</w:t>
      </w:r>
      <w:r w:rsidRPr="00165948">
        <w:rPr>
          <w:rFonts w:cs="Arial"/>
          <w:sz w:val="28"/>
          <w:szCs w:val="20"/>
        </w:rPr>
        <w:t>орректировк</w:t>
      </w:r>
      <w:r>
        <w:rPr>
          <w:rFonts w:cs="Arial"/>
          <w:sz w:val="28"/>
          <w:szCs w:val="20"/>
        </w:rPr>
        <w:t>а</w:t>
      </w:r>
      <w:r w:rsidRPr="00165948">
        <w:rPr>
          <w:rFonts w:cs="Arial"/>
          <w:sz w:val="28"/>
          <w:szCs w:val="20"/>
        </w:rPr>
        <w:t xml:space="preserve"> планов работы </w:t>
      </w:r>
      <w:r>
        <w:rPr>
          <w:rFonts w:cs="Arial"/>
          <w:sz w:val="28"/>
          <w:szCs w:val="20"/>
        </w:rPr>
        <w:t xml:space="preserve">КСК </w:t>
      </w:r>
      <w:r w:rsidRPr="00165948">
        <w:rPr>
          <w:rFonts w:cs="Arial"/>
          <w:sz w:val="28"/>
          <w:szCs w:val="20"/>
        </w:rPr>
        <w:t>мо</w:t>
      </w:r>
      <w:r>
        <w:rPr>
          <w:rFonts w:cs="Arial"/>
          <w:sz w:val="28"/>
          <w:szCs w:val="20"/>
        </w:rPr>
        <w:t>жет осуществляться</w:t>
      </w:r>
      <w:r w:rsidRPr="00165948">
        <w:rPr>
          <w:rFonts w:cs="Arial"/>
          <w:sz w:val="28"/>
          <w:szCs w:val="20"/>
        </w:rPr>
        <w:t xml:space="preserve"> в случаях:</w:t>
      </w:r>
    </w:p>
    <w:p w:rsidR="00046B4A" w:rsidRDefault="00046B4A" w:rsidP="00426392">
      <w:pPr>
        <w:shd w:val="clear" w:color="auto" w:fill="FFFFFF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поступления поручений депутатов совета депутатов Кировского муниципального района Ленинградской области, запросов и предложений главы Кировского муниципального района Ленинградской области;</w:t>
      </w:r>
    </w:p>
    <w:p w:rsidR="00CE2482" w:rsidRPr="00165948" w:rsidRDefault="00CE2482" w:rsidP="00426392">
      <w:pPr>
        <w:shd w:val="clear" w:color="auto" w:fill="FFFFFF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 xml:space="preserve">- </w:t>
      </w:r>
      <w:r w:rsidRPr="00396184">
        <w:rPr>
          <w:rFonts w:cs="Arial"/>
          <w:sz w:val="28"/>
          <w:szCs w:val="20"/>
        </w:rPr>
        <w:t xml:space="preserve">поступления </w:t>
      </w:r>
      <w:r w:rsidR="00470EDA" w:rsidRPr="00396184">
        <w:rPr>
          <w:rFonts w:cs="Arial"/>
          <w:sz w:val="28"/>
          <w:szCs w:val="20"/>
        </w:rPr>
        <w:t>обращений</w:t>
      </w:r>
      <w:r w:rsidRPr="00396184">
        <w:rPr>
          <w:rFonts w:cs="Arial"/>
          <w:sz w:val="28"/>
          <w:szCs w:val="20"/>
        </w:rPr>
        <w:t xml:space="preserve"> депутатов советов депутатов</w:t>
      </w:r>
      <w:r w:rsidRPr="00396184">
        <w:rPr>
          <w:color w:val="000000"/>
          <w:sz w:val="28"/>
          <w:szCs w:val="28"/>
        </w:rPr>
        <w:t xml:space="preserve"> поселений, входящих в состав Кировского муниципального района Ленинградской области</w:t>
      </w:r>
      <w:r w:rsidRPr="00396184">
        <w:rPr>
          <w:rFonts w:cs="Arial"/>
          <w:sz w:val="28"/>
          <w:szCs w:val="20"/>
        </w:rPr>
        <w:t xml:space="preserve">, запросов и предложений глав </w:t>
      </w:r>
      <w:r w:rsidRPr="00396184">
        <w:rPr>
          <w:color w:val="000000"/>
          <w:sz w:val="28"/>
          <w:szCs w:val="28"/>
        </w:rPr>
        <w:t>поселений, входящих в состав Кировского муниципального района Ленинградской области</w:t>
      </w:r>
      <w:r w:rsidRPr="00396184">
        <w:rPr>
          <w:rFonts w:cs="Arial"/>
          <w:sz w:val="28"/>
          <w:szCs w:val="20"/>
        </w:rPr>
        <w:t>;</w:t>
      </w:r>
    </w:p>
    <w:p w:rsidR="00046B4A" w:rsidRPr="00165948" w:rsidRDefault="00046B4A" w:rsidP="00426392">
      <w:pPr>
        <w:shd w:val="clear" w:color="auto" w:fill="FFFFFF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изменения федерального или регионального законодательства, нормативно-правовых актов Кировского муниципального района Ленинградской области;</w:t>
      </w:r>
    </w:p>
    <w:p w:rsidR="00046B4A" w:rsidRPr="00165948" w:rsidRDefault="00046B4A" w:rsidP="00426392">
      <w:pPr>
        <w:shd w:val="clear" w:color="auto" w:fill="FFFFFF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046B4A" w:rsidRPr="00165948" w:rsidRDefault="00046B4A" w:rsidP="00426392">
      <w:pPr>
        <w:shd w:val="clear" w:color="auto" w:fill="FFFFFF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реорганизации, ликвидации, изменения организационно-правовой формы объектов мероприятия;</w:t>
      </w:r>
    </w:p>
    <w:p w:rsidR="00046B4A" w:rsidRPr="00165948" w:rsidRDefault="00046B4A" w:rsidP="00426392">
      <w:pPr>
        <w:shd w:val="clear" w:color="auto" w:fill="FFFFFF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отвлечения сотрудников, участвующих в проведении запланированного мероприятия, на дополнительные мероприятия;</w:t>
      </w:r>
    </w:p>
    <w:p w:rsidR="00046B4A" w:rsidRPr="00165948" w:rsidRDefault="00046B4A" w:rsidP="00426392">
      <w:pPr>
        <w:shd w:val="clear" w:color="auto" w:fill="FFFFFF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КСК, участвующих в проведении мероприятия, и невозможности их замены другими сотрудниками;</w:t>
      </w:r>
    </w:p>
    <w:p w:rsidR="00046B4A" w:rsidRPr="00165948" w:rsidRDefault="00046B4A" w:rsidP="00426392">
      <w:pPr>
        <w:shd w:val="clear" w:color="auto" w:fill="FFFFFF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информации правоохранительных органов.</w:t>
      </w:r>
    </w:p>
    <w:p w:rsidR="006C47A9" w:rsidRDefault="006C47A9" w:rsidP="00046B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46B4A" w:rsidRPr="009E73BC" w:rsidRDefault="00046B4A" w:rsidP="00046B4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9E73BC">
        <w:rPr>
          <w:b/>
          <w:bCs/>
          <w:color w:val="auto"/>
          <w:sz w:val="28"/>
          <w:szCs w:val="28"/>
        </w:rPr>
        <w:t>. Осуществление полномочий по внешнему муни</w:t>
      </w:r>
      <w:r>
        <w:rPr>
          <w:b/>
          <w:bCs/>
          <w:color w:val="auto"/>
          <w:sz w:val="28"/>
          <w:szCs w:val="28"/>
        </w:rPr>
        <w:t>ципальному финансовому контролю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Pr="00A45787">
        <w:rPr>
          <w:color w:val="000000"/>
          <w:sz w:val="28"/>
          <w:szCs w:val="28"/>
        </w:rPr>
        <w:t xml:space="preserve">Внешний муниципальный финансовый контроль </w:t>
      </w:r>
      <w:r>
        <w:rPr>
          <w:color w:val="000000"/>
          <w:sz w:val="28"/>
          <w:szCs w:val="28"/>
        </w:rPr>
        <w:t xml:space="preserve">и аудит в сфере закупок </w:t>
      </w:r>
      <w:r w:rsidRPr="00A45787">
        <w:rPr>
          <w:color w:val="000000"/>
          <w:sz w:val="28"/>
          <w:szCs w:val="28"/>
        </w:rPr>
        <w:t>осуществляется КСК в форме контрольных или экспертно-аналитических мероприятий.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9" w:name="sub_111"/>
      <w:r>
        <w:rPr>
          <w:color w:val="000000"/>
          <w:sz w:val="28"/>
          <w:szCs w:val="28"/>
        </w:rPr>
        <w:t>6.</w:t>
      </w:r>
      <w:r w:rsidRPr="00A45787">
        <w:rPr>
          <w:color w:val="000000"/>
          <w:sz w:val="28"/>
          <w:szCs w:val="28"/>
        </w:rPr>
        <w:t xml:space="preserve">2. КСК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Ленинградской области, нормативными правовыми актами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>Ленинградской области</w:t>
      </w:r>
      <w:r w:rsidR="00CE2482">
        <w:rPr>
          <w:color w:val="000000"/>
          <w:sz w:val="28"/>
          <w:szCs w:val="28"/>
        </w:rPr>
        <w:t xml:space="preserve"> </w:t>
      </w:r>
      <w:r w:rsidR="00CE2482" w:rsidRPr="00396184">
        <w:rPr>
          <w:color w:val="000000"/>
          <w:sz w:val="28"/>
          <w:szCs w:val="28"/>
        </w:rPr>
        <w:t>и органов местного самоуправления поселений, входящих в состав Кировского муниципального района Ленинградской области</w:t>
      </w:r>
      <w:r w:rsidRPr="00396184">
        <w:rPr>
          <w:color w:val="000000"/>
          <w:sz w:val="28"/>
          <w:szCs w:val="28"/>
        </w:rPr>
        <w:t>, а также стандартами внешнего муниципального финансового контроля.</w:t>
      </w:r>
      <w:r>
        <w:rPr>
          <w:color w:val="000000"/>
          <w:sz w:val="28"/>
          <w:szCs w:val="28"/>
        </w:rPr>
        <w:t xml:space="preserve">  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10" w:name="sub_112"/>
      <w:bookmarkEnd w:id="9"/>
      <w:r>
        <w:rPr>
          <w:color w:val="000000"/>
          <w:sz w:val="28"/>
          <w:szCs w:val="28"/>
        </w:rPr>
        <w:t>6.</w:t>
      </w:r>
      <w:r w:rsidRPr="00A45787">
        <w:rPr>
          <w:color w:val="000000"/>
          <w:sz w:val="28"/>
          <w:szCs w:val="28"/>
        </w:rPr>
        <w:t>3. Стандарты внешнего муниципального финансового контроля для проведения контрольных и экспертно-аналитических мероприятий утверждаются КСК:</w:t>
      </w:r>
    </w:p>
    <w:p w:rsidR="00046B4A" w:rsidRDefault="00046B4A" w:rsidP="00046B4A">
      <w:pPr>
        <w:jc w:val="both"/>
        <w:rPr>
          <w:color w:val="000000"/>
          <w:sz w:val="28"/>
          <w:szCs w:val="28"/>
        </w:rPr>
      </w:pPr>
      <w:bookmarkStart w:id="11" w:name="sub_1121"/>
      <w:bookmarkEnd w:id="10"/>
      <w:r w:rsidRPr="00A45787">
        <w:rPr>
          <w:color w:val="000000"/>
          <w:sz w:val="28"/>
          <w:szCs w:val="28"/>
        </w:rPr>
        <w:t xml:space="preserve">- в отношении совета депутатов, администрации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Ленинградской области и ее отраслевых органов, муниципальных учреждений и унитарных предприятий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>Ленинградской области в соответствии с общими требованиями, утвержденными Счетной палатой Российской Федерации и (или) контрольно-счетным органом Ленинградской области;</w:t>
      </w:r>
      <w:r>
        <w:rPr>
          <w:color w:val="000000"/>
          <w:sz w:val="28"/>
          <w:szCs w:val="28"/>
        </w:rPr>
        <w:t xml:space="preserve"> </w:t>
      </w:r>
    </w:p>
    <w:p w:rsidR="008F0D6E" w:rsidRPr="00396184" w:rsidRDefault="008F0D6E" w:rsidP="00046B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96184">
        <w:rPr>
          <w:color w:val="000000"/>
          <w:sz w:val="28"/>
          <w:szCs w:val="28"/>
        </w:rPr>
        <w:t xml:space="preserve">в отношении совета депутатов, администраций поселений, входящих в состав Кировского муниципального района Ленинградской области, муниципальных учреждений и унитарных предприятий в соответствии с общими требованиями, утвержденными Счетной палатой Российской Федерации и (или) контрольно-счетным органом Ленинградской области; </w:t>
      </w:r>
    </w:p>
    <w:p w:rsidR="00046B4A" w:rsidRPr="00A45787" w:rsidRDefault="00046B4A" w:rsidP="00046B4A">
      <w:pPr>
        <w:jc w:val="both"/>
        <w:rPr>
          <w:color w:val="000000"/>
          <w:sz w:val="28"/>
          <w:szCs w:val="28"/>
        </w:rPr>
      </w:pPr>
      <w:bookmarkStart w:id="12" w:name="sub_1122"/>
      <w:bookmarkEnd w:id="11"/>
      <w:r w:rsidRPr="00396184">
        <w:rPr>
          <w:color w:val="000000"/>
          <w:sz w:val="28"/>
          <w:szCs w:val="28"/>
        </w:rPr>
        <w:t>- в отношении иных организаций - в соответствии с общими требованиями, установленными федеральным законодательством.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13" w:name="sub_113"/>
      <w:bookmarkEnd w:id="12"/>
      <w:r>
        <w:rPr>
          <w:color w:val="000000"/>
          <w:sz w:val="28"/>
          <w:szCs w:val="28"/>
        </w:rPr>
        <w:t>6.</w:t>
      </w:r>
      <w:r w:rsidRPr="00A45787">
        <w:rPr>
          <w:color w:val="000000"/>
          <w:sz w:val="28"/>
          <w:szCs w:val="28"/>
        </w:rPr>
        <w:t>4.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14" w:name="sub_114"/>
      <w:bookmarkEnd w:id="13"/>
      <w:r>
        <w:rPr>
          <w:color w:val="000000"/>
          <w:sz w:val="28"/>
          <w:szCs w:val="28"/>
        </w:rPr>
        <w:t>6.</w:t>
      </w:r>
      <w:r w:rsidRPr="00A45787">
        <w:rPr>
          <w:color w:val="000000"/>
          <w:sz w:val="28"/>
          <w:szCs w:val="28"/>
        </w:rPr>
        <w:t>5. Стандарты внешнего муниципального финансового контроля КСК не могут противоречить законодательству Российской Федерации и (или) законодательству Ленинградской области.</w:t>
      </w:r>
      <w:bookmarkEnd w:id="14"/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45787">
        <w:rPr>
          <w:color w:val="000000"/>
          <w:sz w:val="28"/>
          <w:szCs w:val="28"/>
        </w:rPr>
        <w:t xml:space="preserve">6. Результаты контрольных мероприятий оформляются </w:t>
      </w:r>
      <w:r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актом </w:t>
      </w:r>
      <w:r w:rsidRPr="005A6BE9">
        <w:rPr>
          <w:sz w:val="28"/>
          <w:szCs w:val="28"/>
        </w:rPr>
        <w:t>(заключением)</w:t>
      </w:r>
      <w:r w:rsidRPr="00A45787">
        <w:rPr>
          <w:color w:val="000000"/>
          <w:sz w:val="28"/>
          <w:szCs w:val="28"/>
        </w:rPr>
        <w:t xml:space="preserve"> КСК, который доводится до сведения руководителей проверяемых органов и организаций. За достоверность акта должностные лица КСК, осуществляющие контрольное мероприятие, несут персональную ответственность. На основании акта (актов) КСК составляется отчет.</w:t>
      </w:r>
    </w:p>
    <w:p w:rsidR="00046B4A" w:rsidRPr="00A45787" w:rsidRDefault="00046B4A" w:rsidP="00046B4A">
      <w:pPr>
        <w:tabs>
          <w:tab w:val="num" w:pos="-180"/>
        </w:tabs>
        <w:ind w:firstLine="900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>При проведении экспертно-аналитического мероприятия КСК составляет отчет или заключение.</w:t>
      </w:r>
    </w:p>
    <w:p w:rsidR="00046B4A" w:rsidRPr="00A45787" w:rsidRDefault="00046B4A" w:rsidP="00046B4A">
      <w:pPr>
        <w:tabs>
          <w:tab w:val="num" w:pos="-180"/>
        </w:tabs>
        <w:ind w:firstLine="900"/>
        <w:jc w:val="both"/>
        <w:rPr>
          <w:color w:val="000000"/>
          <w:sz w:val="28"/>
          <w:szCs w:val="28"/>
        </w:rPr>
      </w:pPr>
      <w:r w:rsidRPr="009535CF">
        <w:rPr>
          <w:color w:val="000000"/>
          <w:sz w:val="28"/>
          <w:szCs w:val="28"/>
        </w:rPr>
        <w:t>Контрольные мероприятия</w:t>
      </w:r>
      <w:r w:rsidRPr="00A45787">
        <w:rPr>
          <w:color w:val="000000"/>
          <w:sz w:val="28"/>
          <w:szCs w:val="28"/>
        </w:rPr>
        <w:t xml:space="preserve"> проводятся по месту расположения проверяемых объектов. Сроки, конкретные объекты, способы и методы проведения определяются КСК самостоятельно. </w:t>
      </w:r>
    </w:p>
    <w:p w:rsidR="00046B4A" w:rsidRDefault="00046B4A" w:rsidP="00046B4A">
      <w:pPr>
        <w:tabs>
          <w:tab w:val="num" w:pos="-180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45787">
        <w:rPr>
          <w:color w:val="000000"/>
          <w:sz w:val="28"/>
          <w:szCs w:val="28"/>
        </w:rPr>
        <w:t>7. Руководители проверяемых объектов обязаны предоставлять сотрудникам КСК необходимые условия для работы (помещения, средства связи и т.д.).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 xml:space="preserve">Совет депутатов, администрация </w:t>
      </w:r>
      <w:r>
        <w:rPr>
          <w:color w:val="000000"/>
          <w:sz w:val="28"/>
          <w:szCs w:val="28"/>
        </w:rPr>
        <w:t xml:space="preserve">Кировского муниципального </w:t>
      </w:r>
      <w:r w:rsidRPr="00A4578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A45787">
        <w:rPr>
          <w:color w:val="000000"/>
          <w:sz w:val="28"/>
          <w:szCs w:val="28"/>
        </w:rPr>
        <w:t xml:space="preserve"> Ленинградской области и ее отраслевые органы, муниципальные учреждения и унитарные предприятия </w:t>
      </w:r>
      <w:r>
        <w:rPr>
          <w:color w:val="000000"/>
          <w:sz w:val="28"/>
          <w:szCs w:val="28"/>
        </w:rPr>
        <w:t>Кировского муниципального</w:t>
      </w:r>
      <w:r w:rsidRPr="00A4578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A45787">
        <w:rPr>
          <w:color w:val="000000"/>
          <w:sz w:val="28"/>
          <w:szCs w:val="28"/>
        </w:rPr>
        <w:t xml:space="preserve"> Ленинградской области,</w:t>
      </w:r>
      <w:r w:rsidR="008F0D6E">
        <w:rPr>
          <w:color w:val="000000"/>
          <w:sz w:val="28"/>
          <w:szCs w:val="28"/>
        </w:rPr>
        <w:t xml:space="preserve"> </w:t>
      </w:r>
      <w:r w:rsidR="008F0D6E" w:rsidRPr="00396184">
        <w:rPr>
          <w:color w:val="000000"/>
          <w:sz w:val="28"/>
          <w:szCs w:val="28"/>
        </w:rPr>
        <w:t xml:space="preserve">а также совет депутатов, администрации поселений, входящие в состав Кировского муниципального района Ленинградской области, муниципальные учреждения и унитарные предприятия, </w:t>
      </w:r>
      <w:r w:rsidRPr="00396184">
        <w:rPr>
          <w:color w:val="000000"/>
          <w:sz w:val="28"/>
          <w:szCs w:val="28"/>
        </w:rPr>
        <w:t>в отношении которых КСК вправе</w:t>
      </w:r>
      <w:r w:rsidRPr="00A45787">
        <w:rPr>
          <w:color w:val="000000"/>
          <w:sz w:val="28"/>
          <w:szCs w:val="28"/>
        </w:rPr>
        <w:t xml:space="preserve"> осуществлять внешний муниципальный финансовый контроль, их должностные лица</w:t>
      </w:r>
      <w:r w:rsidR="008F0D6E">
        <w:rPr>
          <w:color w:val="000000"/>
          <w:sz w:val="28"/>
          <w:szCs w:val="28"/>
        </w:rPr>
        <w:t>,</w:t>
      </w:r>
      <w:r w:rsidRPr="00A45787">
        <w:rPr>
          <w:color w:val="000000"/>
          <w:sz w:val="28"/>
          <w:szCs w:val="28"/>
        </w:rPr>
        <w:t xml:space="preserve"> в установленные законами Ленинградской области сроки</w:t>
      </w:r>
      <w:r w:rsidR="008F0D6E">
        <w:rPr>
          <w:color w:val="000000"/>
          <w:sz w:val="28"/>
          <w:szCs w:val="28"/>
        </w:rPr>
        <w:t>,</w:t>
      </w:r>
      <w:r w:rsidRPr="00A45787">
        <w:rPr>
          <w:color w:val="000000"/>
          <w:sz w:val="28"/>
          <w:szCs w:val="28"/>
        </w:rPr>
        <w:t xml:space="preserve"> обязаны представлять в КСК по запросам информацию, документы и материалы, необходимые для проведения контрольных и экспертно-аналитических мероприятий.</w:t>
      </w:r>
      <w:r>
        <w:rPr>
          <w:color w:val="000000"/>
          <w:sz w:val="28"/>
          <w:szCs w:val="28"/>
        </w:rPr>
        <w:t xml:space="preserve"> 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15" w:name="sub_153"/>
      <w:r w:rsidRPr="00A45787">
        <w:rPr>
          <w:color w:val="000000"/>
          <w:sz w:val="28"/>
          <w:szCs w:val="28"/>
        </w:rPr>
        <w:t>КСК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046B4A" w:rsidRPr="00A45787" w:rsidRDefault="00046B4A" w:rsidP="00046B4A">
      <w:pPr>
        <w:ind w:firstLine="708"/>
        <w:jc w:val="both"/>
        <w:rPr>
          <w:color w:val="000000"/>
          <w:sz w:val="28"/>
          <w:szCs w:val="28"/>
        </w:rPr>
      </w:pPr>
      <w:bookmarkStart w:id="16" w:name="sub_154"/>
      <w:bookmarkEnd w:id="15"/>
      <w:r w:rsidRPr="00A45787">
        <w:rPr>
          <w:color w:val="000000"/>
          <w:sz w:val="28"/>
          <w:szCs w:val="28"/>
        </w:rPr>
        <w:t xml:space="preserve">Непредставление или несвоевременное представление органами и организациями </w:t>
      </w:r>
      <w:r>
        <w:rPr>
          <w:color w:val="000000"/>
          <w:sz w:val="28"/>
          <w:szCs w:val="28"/>
        </w:rPr>
        <w:t xml:space="preserve">МО </w:t>
      </w:r>
      <w:r w:rsidRPr="00A45787">
        <w:rPr>
          <w:color w:val="000000"/>
          <w:sz w:val="28"/>
          <w:szCs w:val="28"/>
        </w:rPr>
        <w:t xml:space="preserve">Кировский район Ленинградской области, в КСК по </w:t>
      </w:r>
      <w:r w:rsidRPr="00A45787">
        <w:rPr>
          <w:color w:val="000000"/>
          <w:sz w:val="28"/>
          <w:szCs w:val="28"/>
        </w:rPr>
        <w:lastRenderedPageBreak/>
        <w:t xml:space="preserve">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</w:t>
      </w:r>
      <w:r w:rsidRPr="00396184">
        <w:rPr>
          <w:color w:val="000000"/>
          <w:sz w:val="28"/>
          <w:szCs w:val="28"/>
        </w:rPr>
        <w:t>ответственность</w:t>
      </w:r>
      <w:r w:rsidR="00B31254" w:rsidRPr="00396184">
        <w:rPr>
          <w:color w:val="000000"/>
          <w:sz w:val="28"/>
          <w:szCs w:val="28"/>
        </w:rPr>
        <w:t>,</w:t>
      </w:r>
      <w:r w:rsidR="008F0D6E" w:rsidRPr="00396184">
        <w:rPr>
          <w:color w:val="000000"/>
          <w:sz w:val="28"/>
          <w:szCs w:val="28"/>
        </w:rPr>
        <w:t xml:space="preserve"> предусмотренную</w:t>
      </w:r>
      <w:r w:rsidRPr="00396184">
        <w:rPr>
          <w:color w:val="000000"/>
          <w:sz w:val="28"/>
          <w:szCs w:val="28"/>
        </w:rPr>
        <w:t xml:space="preserve"> законодательством</w:t>
      </w:r>
      <w:r w:rsidR="008F0D6E" w:rsidRPr="00396184">
        <w:rPr>
          <w:color w:val="000000"/>
          <w:sz w:val="28"/>
          <w:szCs w:val="28"/>
        </w:rPr>
        <w:t>.</w:t>
      </w:r>
      <w:bookmarkEnd w:id="16"/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>Запросы направляются за подписью председателя КСК.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>Требов</w:t>
      </w:r>
      <w:r>
        <w:rPr>
          <w:color w:val="000000"/>
          <w:sz w:val="28"/>
          <w:szCs w:val="28"/>
        </w:rPr>
        <w:t xml:space="preserve">ания и запросы должностных лиц </w:t>
      </w:r>
      <w:r w:rsidRPr="00A45787">
        <w:rPr>
          <w:color w:val="000000"/>
          <w:sz w:val="28"/>
          <w:szCs w:val="28"/>
        </w:rPr>
        <w:t xml:space="preserve">КСК, связанные с осуществлением ими своих должностных </w:t>
      </w:r>
      <w:r w:rsidRPr="00396184">
        <w:rPr>
          <w:color w:val="000000"/>
          <w:sz w:val="28"/>
          <w:szCs w:val="28"/>
        </w:rPr>
        <w:t xml:space="preserve">полномочий, являются обязательными для исполнения органами местного самоуправления и муниципальными органами, учреждениями и организациями Кировского муниципального района Ленинградской области, </w:t>
      </w:r>
      <w:r w:rsidR="008F0D6E" w:rsidRPr="00396184">
        <w:rPr>
          <w:color w:val="000000"/>
          <w:sz w:val="28"/>
          <w:szCs w:val="28"/>
        </w:rPr>
        <w:t xml:space="preserve">органами местного самоуправления и муниципальными органами, учреждениями и организациями, входящими в состав Кировского муниципального района Ленинградской области, </w:t>
      </w:r>
      <w:r w:rsidRPr="00396184">
        <w:rPr>
          <w:color w:val="000000"/>
          <w:sz w:val="28"/>
          <w:szCs w:val="28"/>
        </w:rPr>
        <w:t>в отношении которых осуществляется внешний</w:t>
      </w:r>
      <w:r w:rsidRPr="005A6BE9">
        <w:rPr>
          <w:color w:val="000000"/>
          <w:sz w:val="28"/>
          <w:szCs w:val="28"/>
        </w:rPr>
        <w:t xml:space="preserve"> муниципальный финансовый контроль.</w:t>
      </w:r>
      <w:r>
        <w:rPr>
          <w:color w:val="000000"/>
          <w:sz w:val="28"/>
          <w:szCs w:val="28"/>
        </w:rPr>
        <w:t xml:space="preserve"> 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17" w:name="sub_132"/>
      <w:r w:rsidRPr="00A45787">
        <w:rPr>
          <w:color w:val="000000"/>
          <w:sz w:val="28"/>
          <w:szCs w:val="28"/>
        </w:rPr>
        <w:t xml:space="preserve">Неисполнение законных требований и запросов должностных лиц КСК, а также воспрепятствование осуществлению ими возложенных на них должностных полномочий влекут </w:t>
      </w:r>
      <w:r w:rsidRPr="00396184">
        <w:rPr>
          <w:color w:val="000000"/>
          <w:sz w:val="28"/>
          <w:szCs w:val="28"/>
        </w:rPr>
        <w:t>за собой ответственность, установленную законодательством</w:t>
      </w:r>
      <w:r w:rsidR="008F0D6E" w:rsidRPr="00396184">
        <w:rPr>
          <w:color w:val="000000"/>
          <w:sz w:val="28"/>
          <w:szCs w:val="28"/>
        </w:rPr>
        <w:t>.</w:t>
      </w:r>
      <w:bookmarkEnd w:id="17"/>
    </w:p>
    <w:p w:rsidR="00046B4A" w:rsidRPr="00396184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4578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На основании актов </w:t>
      </w:r>
      <w:r w:rsidRPr="00A45787">
        <w:rPr>
          <w:color w:val="000000"/>
          <w:sz w:val="28"/>
          <w:szCs w:val="28"/>
        </w:rPr>
        <w:t xml:space="preserve"> контрольн</w:t>
      </w:r>
      <w:r>
        <w:rPr>
          <w:color w:val="000000"/>
          <w:sz w:val="28"/>
          <w:szCs w:val="28"/>
        </w:rPr>
        <w:t>ых</w:t>
      </w:r>
      <w:r w:rsidRPr="00A45787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й</w:t>
      </w:r>
      <w:r w:rsidRPr="00A45787">
        <w:rPr>
          <w:color w:val="000000"/>
          <w:sz w:val="28"/>
          <w:szCs w:val="28"/>
        </w:rPr>
        <w:t xml:space="preserve"> составляется отчет о результатах проведенн</w:t>
      </w:r>
      <w:r>
        <w:rPr>
          <w:color w:val="000000"/>
          <w:sz w:val="28"/>
          <w:szCs w:val="28"/>
        </w:rPr>
        <w:t>ых</w:t>
      </w:r>
      <w:r w:rsidRPr="00A45787">
        <w:rPr>
          <w:color w:val="000000"/>
          <w:sz w:val="28"/>
          <w:szCs w:val="28"/>
        </w:rPr>
        <w:t xml:space="preserve"> контрольн</w:t>
      </w:r>
      <w:r>
        <w:rPr>
          <w:color w:val="000000"/>
          <w:sz w:val="28"/>
          <w:szCs w:val="28"/>
        </w:rPr>
        <w:t>ых</w:t>
      </w:r>
      <w:r w:rsidRPr="00A45787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й</w:t>
      </w:r>
      <w:r w:rsidRPr="00A457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Отчет утверждается председателем КСК, после чего отчет направляется в совет депутатов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Ленинградской области, главе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Ленинградской области и администрацию </w:t>
      </w:r>
      <w:r w:rsidR="008F0D6E">
        <w:rPr>
          <w:color w:val="000000"/>
          <w:sz w:val="28"/>
          <w:szCs w:val="28"/>
        </w:rPr>
        <w:t>Кировского муниципального</w:t>
      </w:r>
      <w:r w:rsidRPr="00A45787">
        <w:rPr>
          <w:color w:val="000000"/>
          <w:sz w:val="28"/>
          <w:szCs w:val="28"/>
        </w:rPr>
        <w:t xml:space="preserve"> район</w:t>
      </w:r>
      <w:r w:rsidR="008F0D6E">
        <w:rPr>
          <w:color w:val="000000"/>
          <w:sz w:val="28"/>
          <w:szCs w:val="28"/>
        </w:rPr>
        <w:t>а</w:t>
      </w:r>
      <w:r w:rsidRPr="00A45787">
        <w:rPr>
          <w:color w:val="000000"/>
          <w:sz w:val="28"/>
          <w:szCs w:val="28"/>
        </w:rPr>
        <w:t xml:space="preserve"> Ленинградской области</w:t>
      </w:r>
      <w:r w:rsidR="001A5C75">
        <w:rPr>
          <w:color w:val="000000"/>
          <w:sz w:val="28"/>
          <w:szCs w:val="28"/>
        </w:rPr>
        <w:t xml:space="preserve"> </w:t>
      </w:r>
      <w:r w:rsidR="00396184" w:rsidRPr="00396184">
        <w:rPr>
          <w:color w:val="000000"/>
          <w:sz w:val="28"/>
          <w:szCs w:val="28"/>
        </w:rPr>
        <w:t>(</w:t>
      </w:r>
      <w:r w:rsidR="001A5C75" w:rsidRPr="00396184">
        <w:rPr>
          <w:color w:val="000000"/>
          <w:sz w:val="28"/>
          <w:szCs w:val="28"/>
        </w:rPr>
        <w:t>в представительный орган поселений Кировского муниципального района, согласно переданны</w:t>
      </w:r>
      <w:r w:rsidR="00B31254" w:rsidRPr="00396184">
        <w:rPr>
          <w:color w:val="000000"/>
          <w:sz w:val="28"/>
          <w:szCs w:val="28"/>
        </w:rPr>
        <w:t>м</w:t>
      </w:r>
      <w:r w:rsidR="001A5C75" w:rsidRPr="00396184">
        <w:rPr>
          <w:color w:val="000000"/>
          <w:sz w:val="28"/>
          <w:szCs w:val="28"/>
        </w:rPr>
        <w:t xml:space="preserve"> Полномочи</w:t>
      </w:r>
      <w:r w:rsidR="00B31254" w:rsidRPr="00396184">
        <w:rPr>
          <w:color w:val="000000"/>
          <w:sz w:val="28"/>
          <w:szCs w:val="28"/>
        </w:rPr>
        <w:t>ям</w:t>
      </w:r>
      <w:r w:rsidR="00396184" w:rsidRPr="00396184">
        <w:rPr>
          <w:color w:val="000000"/>
          <w:sz w:val="28"/>
          <w:szCs w:val="28"/>
        </w:rPr>
        <w:t>)</w:t>
      </w:r>
      <w:r w:rsidRPr="00396184">
        <w:rPr>
          <w:color w:val="000000"/>
          <w:sz w:val="28"/>
          <w:szCs w:val="28"/>
        </w:rPr>
        <w:t xml:space="preserve">. 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396184">
        <w:rPr>
          <w:color w:val="000000"/>
          <w:sz w:val="28"/>
          <w:szCs w:val="28"/>
        </w:rPr>
        <w:t>6.9. КСК по результатам проведения контрольных мероприятий</w:t>
      </w:r>
      <w:r w:rsidRPr="00A45787">
        <w:rPr>
          <w:color w:val="000000"/>
          <w:sz w:val="28"/>
          <w:szCs w:val="28"/>
        </w:rPr>
        <w:t xml:space="preserve"> вправе вносить в совет депутатов, администрацию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Ленинградской области и ее отраслевые органы, муниципальные учреждения и унитарные предприятия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Pr="00A45787">
        <w:rPr>
          <w:color w:val="000000"/>
          <w:sz w:val="28"/>
          <w:szCs w:val="28"/>
        </w:rPr>
        <w:t xml:space="preserve"> Ленинградской области и их должностным лицам </w:t>
      </w:r>
      <w:r w:rsidR="00396184" w:rsidRPr="00396184">
        <w:rPr>
          <w:color w:val="000000"/>
          <w:sz w:val="28"/>
          <w:szCs w:val="28"/>
        </w:rPr>
        <w:t>(</w:t>
      </w:r>
      <w:r w:rsidR="00B31254" w:rsidRPr="00396184">
        <w:rPr>
          <w:color w:val="000000"/>
          <w:sz w:val="28"/>
          <w:szCs w:val="28"/>
        </w:rPr>
        <w:t xml:space="preserve">в совет депутатов, администрацию поселений, входящих в состав Кировского муниципального района </w:t>
      </w:r>
      <w:r w:rsidR="00995C1E" w:rsidRPr="00396184">
        <w:rPr>
          <w:color w:val="000000"/>
          <w:sz w:val="28"/>
          <w:szCs w:val="28"/>
        </w:rPr>
        <w:t xml:space="preserve">Ленинградской области, </w:t>
      </w:r>
      <w:r w:rsidR="00B31254" w:rsidRPr="00396184">
        <w:rPr>
          <w:color w:val="000000"/>
          <w:sz w:val="28"/>
          <w:szCs w:val="28"/>
        </w:rPr>
        <w:t>муниципальных учреждений и унитарных предприятий</w:t>
      </w:r>
      <w:r w:rsidR="00396184" w:rsidRPr="00396184">
        <w:rPr>
          <w:color w:val="000000"/>
          <w:sz w:val="28"/>
          <w:szCs w:val="28"/>
        </w:rPr>
        <w:t>)</w:t>
      </w:r>
      <w:r w:rsidR="00B31254" w:rsidRPr="00396184">
        <w:rPr>
          <w:color w:val="000000"/>
          <w:sz w:val="28"/>
          <w:szCs w:val="28"/>
        </w:rPr>
        <w:t xml:space="preserve"> и</w:t>
      </w:r>
      <w:r w:rsidR="00B31254" w:rsidRPr="00A45787">
        <w:rPr>
          <w:color w:val="000000"/>
          <w:sz w:val="28"/>
          <w:szCs w:val="28"/>
        </w:rPr>
        <w:t xml:space="preserve"> их должностным лицам представления</w:t>
      </w:r>
      <w:r w:rsidRPr="00A45787">
        <w:rPr>
          <w:color w:val="000000"/>
          <w:sz w:val="28"/>
          <w:szCs w:val="28"/>
        </w:rPr>
        <w:t xml:space="preserve">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995C1E">
        <w:rPr>
          <w:color w:val="000000"/>
          <w:sz w:val="28"/>
          <w:szCs w:val="28"/>
        </w:rPr>
        <w:t>Кировскому</w:t>
      </w:r>
      <w:r w:rsidR="006C47A9">
        <w:rPr>
          <w:color w:val="000000"/>
          <w:sz w:val="28"/>
          <w:szCs w:val="28"/>
        </w:rPr>
        <w:t xml:space="preserve"> муниципально</w:t>
      </w:r>
      <w:r w:rsidR="00995C1E">
        <w:rPr>
          <w:color w:val="000000"/>
          <w:sz w:val="28"/>
          <w:szCs w:val="28"/>
        </w:rPr>
        <w:t>му</w:t>
      </w:r>
      <w:r w:rsidR="006C47A9">
        <w:rPr>
          <w:color w:val="000000"/>
          <w:sz w:val="28"/>
          <w:szCs w:val="28"/>
        </w:rPr>
        <w:t xml:space="preserve"> район</w:t>
      </w:r>
      <w:r w:rsidR="00995C1E">
        <w:rPr>
          <w:color w:val="000000"/>
          <w:sz w:val="28"/>
          <w:szCs w:val="28"/>
        </w:rPr>
        <w:t>у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>Ленинградской области</w:t>
      </w:r>
      <w:r w:rsidR="00995C1E">
        <w:rPr>
          <w:color w:val="000000"/>
          <w:sz w:val="28"/>
          <w:szCs w:val="28"/>
        </w:rPr>
        <w:t xml:space="preserve"> </w:t>
      </w:r>
      <w:r w:rsidR="00396184" w:rsidRPr="00396184">
        <w:rPr>
          <w:color w:val="000000"/>
          <w:sz w:val="28"/>
          <w:szCs w:val="28"/>
        </w:rPr>
        <w:t>(</w:t>
      </w:r>
      <w:r w:rsidR="00995C1E" w:rsidRPr="00396184">
        <w:rPr>
          <w:color w:val="000000"/>
          <w:sz w:val="28"/>
          <w:szCs w:val="28"/>
        </w:rPr>
        <w:t>поселениям, входящим в состав Кировского муниципального района Ленинградской области</w:t>
      </w:r>
      <w:r w:rsidR="00396184" w:rsidRPr="00396184">
        <w:rPr>
          <w:color w:val="000000"/>
          <w:sz w:val="28"/>
          <w:szCs w:val="28"/>
        </w:rPr>
        <w:t>)</w:t>
      </w:r>
      <w:r w:rsidR="00995C1E" w:rsidRPr="00396184">
        <w:rPr>
          <w:color w:val="000000"/>
          <w:sz w:val="28"/>
          <w:szCs w:val="28"/>
        </w:rPr>
        <w:t>,</w:t>
      </w:r>
      <w:r w:rsidRPr="00396184">
        <w:rPr>
          <w:color w:val="000000"/>
          <w:sz w:val="28"/>
          <w:szCs w:val="28"/>
        </w:rPr>
        <w:t xml:space="preserve"> возмещению причиненного вреда, по привлечению к ответственности</w:t>
      </w:r>
      <w:r w:rsidRPr="00A45787">
        <w:rPr>
          <w:color w:val="000000"/>
          <w:sz w:val="28"/>
          <w:szCs w:val="28"/>
        </w:rPr>
        <w:t xml:space="preserve"> должностных лиц, виновных в допущенных нарушениях, а также мер по пресечению, устранению и предупреждению нарушений.</w:t>
      </w:r>
    </w:p>
    <w:p w:rsidR="00046B4A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18" w:name="sub_162"/>
      <w:r w:rsidRPr="00A45787">
        <w:rPr>
          <w:color w:val="000000"/>
          <w:sz w:val="28"/>
          <w:szCs w:val="28"/>
        </w:rPr>
        <w:lastRenderedPageBreak/>
        <w:t xml:space="preserve">Представление КСК подписывается председателем КСК. </w:t>
      </w:r>
      <w:bookmarkStart w:id="19" w:name="sub_163"/>
      <w:bookmarkEnd w:id="18"/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 xml:space="preserve">Совет депутатов, администрация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>Ленинградской области и ее отраслевые органы, муниципальные учреждения и унита</w:t>
      </w:r>
      <w:r>
        <w:rPr>
          <w:color w:val="000000"/>
          <w:sz w:val="28"/>
          <w:szCs w:val="28"/>
        </w:rPr>
        <w:t xml:space="preserve">рные предприятия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>Ленинградской области в течение одного месяца со дня получения представления обязаны уведомить в письменной форме КСК о принятых по результатам рассмотрения представления решениях и мерах.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20" w:name="sub_164"/>
      <w:bookmarkEnd w:id="19"/>
      <w:r w:rsidRPr="00A45787">
        <w:rPr>
          <w:color w:val="000000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КСК контрольных мероприятий, КСК направляет в совет депутатов, администрацию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Ленинградской области и ее отраслевые органы, муниципальные учреждения и унитарные предприятия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>Ленинградской области и их должностным лицам предписание. Форма предписания утверждается председателем КСК.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21" w:name="sub_165"/>
      <w:bookmarkEnd w:id="20"/>
      <w:r w:rsidRPr="00A45787">
        <w:rPr>
          <w:color w:val="000000"/>
          <w:sz w:val="28"/>
          <w:szCs w:val="28"/>
        </w:rPr>
        <w:t>Предписание КСК должно содержать указание на конкретные допущенные нарушения и конкретные основания вынесения предписания. Предписание КСК подписывается председателем КСК.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22" w:name="sub_166"/>
      <w:bookmarkEnd w:id="21"/>
      <w:r w:rsidRPr="00A45787">
        <w:rPr>
          <w:color w:val="000000"/>
          <w:sz w:val="28"/>
          <w:szCs w:val="28"/>
        </w:rPr>
        <w:t>Предписание КСК должно быть исполнено в установленные в нем сроки.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23" w:name="sub_167"/>
      <w:bookmarkEnd w:id="22"/>
      <w:r w:rsidRPr="00A45787">
        <w:rPr>
          <w:color w:val="000000"/>
          <w:sz w:val="28"/>
          <w:szCs w:val="28"/>
        </w:rPr>
        <w:t xml:space="preserve">Неисполнение или ненадлежащее исполнение предписания КСК </w:t>
      </w:r>
      <w:r w:rsidRPr="00396184">
        <w:rPr>
          <w:color w:val="000000"/>
          <w:sz w:val="28"/>
          <w:szCs w:val="28"/>
        </w:rPr>
        <w:t xml:space="preserve">влечет за собой </w:t>
      </w:r>
      <w:r w:rsidR="00995C1E" w:rsidRPr="00396184">
        <w:rPr>
          <w:color w:val="000000"/>
          <w:sz w:val="28"/>
          <w:szCs w:val="28"/>
        </w:rPr>
        <w:t xml:space="preserve">предусмотренную законодательством </w:t>
      </w:r>
      <w:r w:rsidRPr="00396184">
        <w:rPr>
          <w:color w:val="000000"/>
          <w:sz w:val="28"/>
          <w:szCs w:val="28"/>
        </w:rPr>
        <w:t>ответственность</w:t>
      </w:r>
      <w:r w:rsidR="00995C1E" w:rsidRPr="00396184">
        <w:rPr>
          <w:color w:val="000000"/>
          <w:sz w:val="28"/>
          <w:szCs w:val="28"/>
        </w:rPr>
        <w:t>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bookmarkStart w:id="24" w:name="sub_168"/>
      <w:bookmarkEnd w:id="23"/>
      <w:r>
        <w:rPr>
          <w:color w:val="000000"/>
          <w:sz w:val="28"/>
          <w:szCs w:val="28"/>
        </w:rPr>
        <w:t>6.</w:t>
      </w:r>
      <w:r w:rsidRPr="00A45787">
        <w:rPr>
          <w:color w:val="000000"/>
          <w:sz w:val="28"/>
          <w:szCs w:val="28"/>
        </w:rPr>
        <w:t>10. В случае, если при проведении контрольных мероприятий выявлены факты незаконного использования средств районного бюджета</w:t>
      </w:r>
      <w:r w:rsidR="00995C1E">
        <w:rPr>
          <w:color w:val="000000"/>
          <w:sz w:val="28"/>
          <w:szCs w:val="28"/>
        </w:rPr>
        <w:t xml:space="preserve"> </w:t>
      </w:r>
      <w:r w:rsidR="00995C1E" w:rsidRPr="00396184">
        <w:rPr>
          <w:color w:val="000000"/>
          <w:sz w:val="28"/>
          <w:szCs w:val="28"/>
        </w:rPr>
        <w:t>и (или) бюджета поселений</w:t>
      </w:r>
      <w:r w:rsidRPr="00396184">
        <w:rPr>
          <w:color w:val="000000"/>
          <w:sz w:val="28"/>
          <w:szCs w:val="28"/>
        </w:rPr>
        <w:t>,</w:t>
      </w:r>
      <w:r w:rsidRPr="00A45787">
        <w:rPr>
          <w:color w:val="000000"/>
          <w:sz w:val="28"/>
          <w:szCs w:val="28"/>
        </w:rPr>
        <w:t xml:space="preserve"> в которых усматриваются признаки преступления или коррупционного правонарушения, КСК в установленном порядке незамедлительно передает материалы контрольных мероприятий в правоохранительные органы.</w:t>
      </w:r>
      <w:bookmarkEnd w:id="24"/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45787">
        <w:rPr>
          <w:color w:val="000000"/>
          <w:sz w:val="28"/>
          <w:szCs w:val="28"/>
        </w:rPr>
        <w:t>11</w:t>
      </w:r>
      <w:r w:rsidRPr="00E55697">
        <w:rPr>
          <w:color w:val="000000"/>
          <w:sz w:val="28"/>
          <w:szCs w:val="28"/>
        </w:rPr>
        <w:t>. Экспертно-аналитические мероприятия</w:t>
      </w:r>
      <w:r w:rsidRPr="00A45787">
        <w:rPr>
          <w:color w:val="000000"/>
          <w:sz w:val="28"/>
          <w:szCs w:val="28"/>
        </w:rPr>
        <w:t xml:space="preserve"> включают в себя проведение экспертизы и подготовку отчета или заключения по вопросам, входящим в компетенцию КСК.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6A5675">
        <w:rPr>
          <w:color w:val="000000"/>
          <w:sz w:val="28"/>
          <w:szCs w:val="28"/>
        </w:rPr>
        <w:t>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</w:t>
      </w:r>
      <w:r w:rsidRPr="00A45787">
        <w:rPr>
          <w:color w:val="000000"/>
          <w:sz w:val="28"/>
          <w:szCs w:val="28"/>
        </w:rPr>
        <w:t xml:space="preserve"> которого является выработка предложений и рекомендаций. Результаты экспертизы оформляются в виде отчета или  заключения.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45787">
        <w:rPr>
          <w:color w:val="000000"/>
          <w:sz w:val="28"/>
          <w:szCs w:val="28"/>
        </w:rPr>
        <w:t xml:space="preserve">12. Заключения КСК не могут содержать политических оценок решений, принимаемых органами местного самоуправления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Pr="00A45787">
        <w:rPr>
          <w:color w:val="000000"/>
          <w:sz w:val="28"/>
          <w:szCs w:val="28"/>
        </w:rPr>
        <w:t xml:space="preserve"> Ленинградской области.</w:t>
      </w:r>
      <w:r>
        <w:rPr>
          <w:color w:val="000000"/>
          <w:sz w:val="28"/>
          <w:szCs w:val="28"/>
        </w:rPr>
        <w:t xml:space="preserve"> 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45787">
        <w:rPr>
          <w:color w:val="000000"/>
          <w:sz w:val="28"/>
          <w:szCs w:val="28"/>
        </w:rPr>
        <w:t>13. КСК в порядке и сроки, установленные действующим законодательством, осуществляет внешнюю проверку годового отчета об исполнении районного бюджета</w:t>
      </w:r>
      <w:r w:rsidR="00995C1E" w:rsidRPr="00396184">
        <w:rPr>
          <w:color w:val="000000"/>
          <w:sz w:val="28"/>
          <w:szCs w:val="28"/>
        </w:rPr>
        <w:t>, бюджетов поселений, входящих в состав Кировского муниципального района Ленинградской области,</w:t>
      </w:r>
      <w:r w:rsidRPr="00A45787">
        <w:rPr>
          <w:color w:val="000000"/>
          <w:sz w:val="28"/>
          <w:szCs w:val="28"/>
        </w:rPr>
        <w:t xml:space="preserve"> до его </w:t>
      </w:r>
      <w:r w:rsidRPr="00A45787">
        <w:rPr>
          <w:color w:val="000000"/>
          <w:sz w:val="28"/>
          <w:szCs w:val="28"/>
        </w:rPr>
        <w:lastRenderedPageBreak/>
        <w:t xml:space="preserve">рассмотрения советом депутатов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Ленинградской области. </w:t>
      </w:r>
      <w:r>
        <w:rPr>
          <w:color w:val="000000"/>
          <w:sz w:val="28"/>
          <w:szCs w:val="28"/>
        </w:rPr>
        <w:t xml:space="preserve"> 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>Внешняя проверка годового отчета об исполнении районного бюджета</w:t>
      </w:r>
      <w:r w:rsidR="00516879">
        <w:rPr>
          <w:color w:val="000000"/>
          <w:sz w:val="28"/>
          <w:szCs w:val="28"/>
        </w:rPr>
        <w:t>,</w:t>
      </w:r>
      <w:r w:rsidR="00516879" w:rsidRPr="00516879">
        <w:rPr>
          <w:color w:val="000000"/>
          <w:sz w:val="28"/>
          <w:szCs w:val="28"/>
        </w:rPr>
        <w:t xml:space="preserve"> </w:t>
      </w:r>
      <w:r w:rsidR="00516879" w:rsidRPr="00396184">
        <w:rPr>
          <w:color w:val="000000"/>
          <w:sz w:val="28"/>
          <w:szCs w:val="28"/>
        </w:rPr>
        <w:t>бюджетов поселений, входящих в состав Кировского муниципального района Ленинградской области,</w:t>
      </w:r>
      <w:r w:rsidR="0051687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бюджета. </w:t>
      </w:r>
    </w:p>
    <w:p w:rsidR="00046B4A" w:rsidRPr="00A45787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 xml:space="preserve">Подготовка заключения на годовой отчет об исполнении бюджета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>Ленинградской области</w:t>
      </w:r>
      <w:r w:rsidR="00516879">
        <w:rPr>
          <w:color w:val="000000"/>
          <w:sz w:val="28"/>
          <w:szCs w:val="28"/>
        </w:rPr>
        <w:t>,</w:t>
      </w:r>
      <w:r w:rsidR="00516879" w:rsidRPr="00516879">
        <w:rPr>
          <w:color w:val="000000"/>
          <w:sz w:val="28"/>
          <w:szCs w:val="28"/>
        </w:rPr>
        <w:t xml:space="preserve"> </w:t>
      </w:r>
      <w:r w:rsidR="00516879" w:rsidRPr="00396184">
        <w:rPr>
          <w:color w:val="000000"/>
          <w:sz w:val="28"/>
          <w:szCs w:val="28"/>
        </w:rPr>
        <w:t xml:space="preserve">бюджетов поселений, входящих в состав Кировского муниципального района Ленинградской области, </w:t>
      </w:r>
      <w:r w:rsidRPr="00396184">
        <w:rPr>
          <w:color w:val="000000"/>
          <w:sz w:val="28"/>
          <w:szCs w:val="28"/>
        </w:rPr>
        <w:t xml:space="preserve"> проводится в срок, не превышающий один</w:t>
      </w:r>
      <w:r w:rsidRPr="00A45787">
        <w:rPr>
          <w:color w:val="000000"/>
          <w:sz w:val="28"/>
          <w:szCs w:val="28"/>
        </w:rPr>
        <w:t xml:space="preserve"> месяц.</w:t>
      </w:r>
      <w:r>
        <w:rPr>
          <w:color w:val="000000"/>
          <w:sz w:val="28"/>
          <w:szCs w:val="28"/>
        </w:rPr>
        <w:t xml:space="preserve"> </w:t>
      </w:r>
    </w:p>
    <w:p w:rsidR="00046B4A" w:rsidRPr="00396184" w:rsidRDefault="00046B4A" w:rsidP="00046B4A">
      <w:pPr>
        <w:ind w:firstLine="900"/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>Заключение на годовой отчет об исполнении районного бюджета</w:t>
      </w:r>
      <w:r w:rsidR="00516879">
        <w:rPr>
          <w:color w:val="000000"/>
          <w:sz w:val="28"/>
          <w:szCs w:val="28"/>
        </w:rPr>
        <w:t>,</w:t>
      </w:r>
      <w:r w:rsidRPr="00A45787">
        <w:rPr>
          <w:color w:val="000000"/>
          <w:sz w:val="28"/>
          <w:szCs w:val="28"/>
        </w:rPr>
        <w:t xml:space="preserve"> </w:t>
      </w:r>
      <w:r w:rsidR="00516879" w:rsidRPr="00396184">
        <w:rPr>
          <w:color w:val="000000"/>
          <w:sz w:val="28"/>
          <w:szCs w:val="28"/>
        </w:rPr>
        <w:t xml:space="preserve">бюджетов поселений, входящих в состав Кировского муниципального района Ленинградской области,  </w:t>
      </w:r>
      <w:r w:rsidRPr="00396184">
        <w:rPr>
          <w:color w:val="000000"/>
          <w:sz w:val="28"/>
          <w:szCs w:val="28"/>
        </w:rPr>
        <w:t>предоставляется КСК в совет депутатов</w:t>
      </w:r>
      <w:r w:rsidRPr="00A45787">
        <w:rPr>
          <w:color w:val="000000"/>
          <w:sz w:val="28"/>
          <w:szCs w:val="28"/>
        </w:rPr>
        <w:t xml:space="preserve">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Pr="00A45787">
        <w:rPr>
          <w:color w:val="000000"/>
          <w:sz w:val="28"/>
          <w:szCs w:val="28"/>
        </w:rPr>
        <w:t xml:space="preserve">Ленинградской области с одновременным направлением главе администрации </w:t>
      </w:r>
      <w:r w:rsidR="006C47A9">
        <w:rPr>
          <w:color w:val="000000"/>
          <w:sz w:val="28"/>
          <w:szCs w:val="28"/>
        </w:rPr>
        <w:t>Кировского муниципального района</w:t>
      </w:r>
      <w:r w:rsidR="006C47A9" w:rsidRPr="00A45787">
        <w:rPr>
          <w:color w:val="000000"/>
          <w:sz w:val="28"/>
          <w:szCs w:val="28"/>
        </w:rPr>
        <w:t xml:space="preserve"> </w:t>
      </w:r>
      <w:r w:rsidR="00516879">
        <w:rPr>
          <w:color w:val="000000"/>
          <w:sz w:val="28"/>
          <w:szCs w:val="28"/>
        </w:rPr>
        <w:t xml:space="preserve">Ленинградской области, </w:t>
      </w:r>
      <w:r w:rsidR="00516879" w:rsidRPr="00396184">
        <w:rPr>
          <w:color w:val="000000"/>
          <w:sz w:val="28"/>
          <w:szCs w:val="28"/>
        </w:rPr>
        <w:t xml:space="preserve">в органы </w:t>
      </w:r>
      <w:r w:rsidR="00396184" w:rsidRPr="00396184">
        <w:rPr>
          <w:color w:val="000000"/>
          <w:sz w:val="28"/>
          <w:szCs w:val="28"/>
        </w:rPr>
        <w:t xml:space="preserve">местного самоуправления </w:t>
      </w:r>
      <w:r w:rsidR="00516879" w:rsidRPr="00396184">
        <w:rPr>
          <w:color w:val="000000"/>
          <w:sz w:val="28"/>
          <w:szCs w:val="28"/>
        </w:rPr>
        <w:t>поселений, входящих в состав Кировского муниципального района Ленинградской области.</w:t>
      </w:r>
    </w:p>
    <w:p w:rsidR="00046B4A" w:rsidRDefault="00046B4A" w:rsidP="00046B4A">
      <w:pPr>
        <w:ind w:firstLine="708"/>
        <w:jc w:val="both"/>
        <w:rPr>
          <w:snapToGrid w:val="0"/>
          <w:sz w:val="28"/>
          <w:szCs w:val="28"/>
        </w:rPr>
      </w:pPr>
      <w:r w:rsidRPr="00396184">
        <w:rPr>
          <w:snapToGrid w:val="0"/>
          <w:sz w:val="28"/>
          <w:szCs w:val="28"/>
        </w:rPr>
        <w:t>6.14. Аудит в сфере закупок осуществляется в виде</w:t>
      </w:r>
      <w:r>
        <w:rPr>
          <w:snapToGrid w:val="0"/>
          <w:sz w:val="28"/>
          <w:szCs w:val="28"/>
        </w:rPr>
        <w:t xml:space="preserve"> проверки</w:t>
      </w:r>
      <w:r w:rsidRPr="00D005C9">
        <w:rPr>
          <w:snapToGrid w:val="0"/>
          <w:sz w:val="28"/>
          <w:szCs w:val="28"/>
        </w:rPr>
        <w:t xml:space="preserve"> все</w:t>
      </w:r>
      <w:r>
        <w:rPr>
          <w:snapToGrid w:val="0"/>
          <w:sz w:val="28"/>
          <w:szCs w:val="28"/>
        </w:rPr>
        <w:t>х</w:t>
      </w:r>
      <w:r w:rsidRPr="00D005C9">
        <w:rPr>
          <w:snapToGrid w:val="0"/>
          <w:sz w:val="28"/>
          <w:szCs w:val="28"/>
        </w:rPr>
        <w:t xml:space="preserve"> этап</w:t>
      </w:r>
      <w:r>
        <w:rPr>
          <w:snapToGrid w:val="0"/>
          <w:sz w:val="28"/>
          <w:szCs w:val="28"/>
        </w:rPr>
        <w:t xml:space="preserve">ов </w:t>
      </w:r>
      <w:r w:rsidRPr="00D005C9">
        <w:rPr>
          <w:snapToGrid w:val="0"/>
          <w:sz w:val="28"/>
          <w:szCs w:val="28"/>
        </w:rPr>
        <w:t xml:space="preserve">деятельности заказчика в сфере закупок в отношении каждого из </w:t>
      </w:r>
      <w:r w:rsidRPr="006926E3">
        <w:rPr>
          <w:snapToGrid w:val="0"/>
          <w:sz w:val="28"/>
          <w:szCs w:val="28"/>
        </w:rPr>
        <w:t xml:space="preserve">муниципальных </w:t>
      </w:r>
      <w:r w:rsidRPr="00D005C9">
        <w:rPr>
          <w:snapToGrid w:val="0"/>
          <w:sz w:val="28"/>
          <w:szCs w:val="28"/>
        </w:rPr>
        <w:t>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:rsidR="00046B4A" w:rsidRPr="002C5F30" w:rsidRDefault="00046B4A" w:rsidP="00046B4A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6.15.</w:t>
      </w:r>
      <w:r w:rsidRPr="00D005C9">
        <w:rPr>
          <w:sz w:val="28"/>
          <w:szCs w:val="28"/>
        </w:rPr>
        <w:t xml:space="preserve"> В процессе проведения аудита в сфере закупок в пределах полномочий </w:t>
      </w:r>
      <w:r w:rsidRPr="006926E3">
        <w:rPr>
          <w:sz w:val="28"/>
          <w:szCs w:val="28"/>
        </w:rPr>
        <w:t>контрольно-счетной комиссии</w:t>
      </w:r>
      <w:r w:rsidRPr="00D005C9">
        <w:rPr>
          <w:sz w:val="28"/>
          <w:szCs w:val="28"/>
        </w:rPr>
        <w:t xml:space="preserve"> проверяются, анализируются и оцениваются:</w:t>
      </w:r>
    </w:p>
    <w:p w:rsidR="00046B4A" w:rsidRPr="00D005C9" w:rsidRDefault="006C47A9" w:rsidP="00046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B4A" w:rsidRPr="00D005C9">
        <w:rPr>
          <w:sz w:val="28"/>
          <w:szCs w:val="28"/>
        </w:rPr>
        <w:t>организация и процесс использования бюджетных средств начиная с этапа планирования закупок;</w:t>
      </w:r>
    </w:p>
    <w:p w:rsidR="00046B4A" w:rsidRPr="00D005C9" w:rsidRDefault="006C47A9" w:rsidP="00046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B4A" w:rsidRPr="00D005C9">
        <w:rPr>
          <w:sz w:val="28"/>
          <w:szCs w:val="28"/>
        </w:rPr>
        <w:t>законность, своевременность, обоснованность, целесообразность расходов на закупки;</w:t>
      </w:r>
    </w:p>
    <w:p w:rsidR="00046B4A" w:rsidRPr="00D005C9" w:rsidRDefault="006C47A9" w:rsidP="00046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B4A" w:rsidRPr="00D005C9">
        <w:rPr>
          <w:sz w:val="28"/>
          <w:szCs w:val="28"/>
        </w:rPr>
        <w:t>эффективность и результаты использования бюджетных средств;</w:t>
      </w:r>
    </w:p>
    <w:p w:rsidR="00046B4A" w:rsidRPr="00D005C9" w:rsidRDefault="006C47A9" w:rsidP="00046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B4A" w:rsidRPr="00D005C9">
        <w:rPr>
          <w:sz w:val="28"/>
          <w:szCs w:val="28"/>
        </w:rPr>
        <w:t>система ведомственного контроля в сфере закупок;</w:t>
      </w:r>
    </w:p>
    <w:p w:rsidR="00046B4A" w:rsidRDefault="006C47A9" w:rsidP="00046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B4A" w:rsidRPr="00D005C9">
        <w:rPr>
          <w:sz w:val="28"/>
          <w:szCs w:val="28"/>
        </w:rPr>
        <w:t>система контроля в сфере закупок, осуществляемого заказчиком.</w:t>
      </w:r>
    </w:p>
    <w:p w:rsidR="00046B4A" w:rsidRPr="00893E57" w:rsidRDefault="00046B4A" w:rsidP="00046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Pr="002C5F30">
        <w:rPr>
          <w:sz w:val="28"/>
          <w:szCs w:val="28"/>
        </w:rPr>
        <w:t xml:space="preserve"> </w:t>
      </w:r>
      <w:r w:rsidRPr="00980016">
        <w:rPr>
          <w:sz w:val="28"/>
          <w:szCs w:val="28"/>
        </w:rPr>
        <w:t>В рамках контрольных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электронных площадок, а также работа системы ведомственного контроля в сфере закупок, системы контроля в сфере закупок, осуществляемого заказчиком.</w:t>
      </w:r>
    </w:p>
    <w:p w:rsidR="00046B4A" w:rsidRDefault="00046B4A" w:rsidP="00046B4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046B4A" w:rsidRPr="00893E57" w:rsidRDefault="00046B4A" w:rsidP="00046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893E57">
        <w:rPr>
          <w:b/>
          <w:bCs/>
          <w:sz w:val="28"/>
          <w:szCs w:val="28"/>
        </w:rPr>
        <w:t>. Представление контрольно-сч</w:t>
      </w:r>
      <w:r>
        <w:rPr>
          <w:b/>
          <w:bCs/>
          <w:sz w:val="28"/>
          <w:szCs w:val="28"/>
        </w:rPr>
        <w:t>ё</w:t>
      </w:r>
      <w:r w:rsidRPr="00893E57">
        <w:rPr>
          <w:b/>
          <w:bCs/>
          <w:sz w:val="28"/>
          <w:szCs w:val="28"/>
        </w:rPr>
        <w:t>тной комиссии</w:t>
      </w:r>
    </w:p>
    <w:p w:rsidR="00046B4A" w:rsidRPr="00893E57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93E57">
        <w:rPr>
          <w:color w:val="auto"/>
          <w:sz w:val="28"/>
          <w:szCs w:val="28"/>
        </w:rPr>
        <w:t xml:space="preserve">.1. Представление - документ КСК, который должен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и требования о принятии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 </w:t>
      </w:r>
    </w:p>
    <w:p w:rsidR="00046B4A" w:rsidRPr="00893E57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93E57">
        <w:rPr>
          <w:color w:val="auto"/>
          <w:sz w:val="28"/>
          <w:szCs w:val="28"/>
        </w:rPr>
        <w:t xml:space="preserve">.2. Представление составляется главным специалистом - инспектором по результатам проведения контрольного или экспертно-аналитического мероприятия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правоотношения. Представление подписывается председателем КСК. </w:t>
      </w:r>
    </w:p>
    <w:p w:rsidR="00046B4A" w:rsidRPr="00E249C7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93E57">
        <w:rPr>
          <w:color w:val="auto"/>
          <w:sz w:val="28"/>
          <w:szCs w:val="28"/>
        </w:rPr>
        <w:t xml:space="preserve">.3. Представление КСК направляется должностным лицам объекта контроля </w:t>
      </w:r>
      <w:r w:rsidRPr="00E249C7">
        <w:rPr>
          <w:color w:val="auto"/>
          <w:sz w:val="28"/>
          <w:szCs w:val="28"/>
        </w:rPr>
        <w:t xml:space="preserve">не позднее </w:t>
      </w:r>
      <w:r>
        <w:rPr>
          <w:color w:val="auto"/>
          <w:sz w:val="28"/>
          <w:szCs w:val="28"/>
        </w:rPr>
        <w:t xml:space="preserve"> </w:t>
      </w:r>
      <w:r w:rsidRPr="00E249C7">
        <w:rPr>
          <w:color w:val="auto"/>
          <w:sz w:val="28"/>
          <w:szCs w:val="28"/>
        </w:rPr>
        <w:t>пяти</w:t>
      </w:r>
      <w:r>
        <w:rPr>
          <w:color w:val="auto"/>
          <w:sz w:val="28"/>
          <w:szCs w:val="28"/>
        </w:rPr>
        <w:t xml:space="preserve"> </w:t>
      </w:r>
      <w:r w:rsidRPr="005A6BE9">
        <w:rPr>
          <w:color w:val="auto"/>
          <w:sz w:val="28"/>
          <w:szCs w:val="28"/>
        </w:rPr>
        <w:t>(5)</w:t>
      </w:r>
      <w:r w:rsidRPr="00E249C7">
        <w:rPr>
          <w:color w:val="auto"/>
          <w:sz w:val="28"/>
          <w:szCs w:val="28"/>
        </w:rPr>
        <w:t xml:space="preserve"> рабочих дней со дня утверждения председателем КСК отчета о проведении контрольного мероприятия. </w:t>
      </w:r>
    </w:p>
    <w:p w:rsidR="00046B4A" w:rsidRPr="00E249C7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49C7">
        <w:rPr>
          <w:color w:val="auto"/>
          <w:sz w:val="28"/>
          <w:szCs w:val="28"/>
        </w:rPr>
        <w:t xml:space="preserve">7.4. Руководство проверяемых объектов обязано рассмотреть представление КСК и дать письменный ответ о результатах рассмотрения представления, о принятых по результатам представления решениях и мерах в течение одного месяца со дня получения представления. </w:t>
      </w:r>
    </w:p>
    <w:p w:rsidR="006C47A9" w:rsidRDefault="006C47A9" w:rsidP="006C47A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47A9" w:rsidRDefault="00046B4A" w:rsidP="006C47A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Pr="009B6184">
        <w:rPr>
          <w:b/>
          <w:bCs/>
          <w:color w:val="auto"/>
          <w:sz w:val="28"/>
          <w:szCs w:val="28"/>
        </w:rPr>
        <w:t>. Предписание контрольно-счётной комиссии</w:t>
      </w:r>
    </w:p>
    <w:p w:rsidR="00046B4A" w:rsidRPr="009B6184" w:rsidRDefault="00046B4A" w:rsidP="006C47A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9B6184">
        <w:rPr>
          <w:color w:val="auto"/>
          <w:sz w:val="28"/>
          <w:szCs w:val="28"/>
        </w:rPr>
        <w:t xml:space="preserve">.1. Предписание - документ КСК,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ущерба. </w:t>
      </w:r>
    </w:p>
    <w:p w:rsidR="00046B4A" w:rsidRPr="009B6184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6184">
        <w:rPr>
          <w:color w:val="auto"/>
          <w:sz w:val="28"/>
          <w:szCs w:val="28"/>
        </w:rPr>
        <w:t xml:space="preserve">При выявлении на проверяемых объектах нарушений в финансово-хозяйственной и иной деятельности, наносящих </w:t>
      </w:r>
      <w:r>
        <w:rPr>
          <w:color w:val="auto"/>
          <w:sz w:val="28"/>
          <w:szCs w:val="28"/>
        </w:rPr>
        <w:t>Кировскому муниципальному району</w:t>
      </w:r>
      <w:r w:rsidR="006C47A9">
        <w:rPr>
          <w:color w:val="auto"/>
          <w:sz w:val="28"/>
          <w:szCs w:val="28"/>
        </w:rPr>
        <w:t xml:space="preserve"> Ленинградской области</w:t>
      </w:r>
      <w:r w:rsidR="00516879">
        <w:rPr>
          <w:color w:val="auto"/>
          <w:sz w:val="28"/>
          <w:szCs w:val="28"/>
        </w:rPr>
        <w:t xml:space="preserve">, </w:t>
      </w:r>
      <w:r w:rsidR="00516879" w:rsidRPr="00396184">
        <w:rPr>
          <w:sz w:val="28"/>
          <w:szCs w:val="28"/>
        </w:rPr>
        <w:t>или поселениям, входящим в состав Кировского муниципального района Ленинградской области,</w:t>
      </w:r>
      <w:r w:rsidRPr="00396184">
        <w:rPr>
          <w:color w:val="auto"/>
          <w:sz w:val="28"/>
          <w:szCs w:val="28"/>
        </w:rPr>
        <w:t xml:space="preserve"> реальный ущерб и требующих в связи с этим безотлагательного</w:t>
      </w:r>
      <w:r w:rsidRPr="009B6184">
        <w:rPr>
          <w:color w:val="auto"/>
          <w:sz w:val="28"/>
          <w:szCs w:val="28"/>
        </w:rPr>
        <w:t xml:space="preserve"> пресечения, а также в случаях несоблюдения порядка и сроков рассмотрения представлений КСК, создания препятствий для проведения контрольных мероприятий, включая непредставление документов в сроки и в объеме, установленные нормативно-правовыми актами органов местного самоуправления Кировского муниципального района Ленинградской области, КСК имеет право давать руководству проверяемых объектов обязательные для исполнения предписания с указанием сроков их исполнения. </w:t>
      </w:r>
    </w:p>
    <w:p w:rsidR="00046B4A" w:rsidRPr="009B6184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9B6184">
        <w:rPr>
          <w:color w:val="auto"/>
          <w:sz w:val="28"/>
          <w:szCs w:val="28"/>
        </w:rPr>
        <w:t xml:space="preserve">.2. Предписание КСК составляется главным специалистом - инспектором незамедлительно после выявления нарушений, требующих </w:t>
      </w:r>
      <w:r w:rsidRPr="009B6184">
        <w:rPr>
          <w:color w:val="auto"/>
          <w:sz w:val="28"/>
          <w:szCs w:val="28"/>
        </w:rPr>
        <w:lastRenderedPageBreak/>
        <w:t xml:space="preserve">безотлагательных мер по их пресечению, а также в случае воспрепятствования проведению должностными лицами КСК контрольных мероприятий. </w:t>
      </w:r>
    </w:p>
    <w:p w:rsidR="00046B4A" w:rsidRPr="009B6184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9B6184">
        <w:rPr>
          <w:color w:val="auto"/>
          <w:sz w:val="28"/>
          <w:szCs w:val="28"/>
        </w:rPr>
        <w:t>.3. Предписание КСК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причиненного такими нарушениями ущерба Кировскому муниципальному району</w:t>
      </w:r>
      <w:r w:rsidR="006C47A9" w:rsidRPr="006C47A9">
        <w:rPr>
          <w:color w:val="auto"/>
          <w:sz w:val="28"/>
          <w:szCs w:val="28"/>
        </w:rPr>
        <w:t xml:space="preserve"> </w:t>
      </w:r>
      <w:r w:rsidR="006C47A9">
        <w:rPr>
          <w:color w:val="auto"/>
          <w:sz w:val="28"/>
          <w:szCs w:val="28"/>
        </w:rPr>
        <w:t>Ленинградской области</w:t>
      </w:r>
      <w:r w:rsidRPr="009B6184">
        <w:rPr>
          <w:color w:val="auto"/>
          <w:sz w:val="28"/>
          <w:szCs w:val="28"/>
        </w:rPr>
        <w:t>.</w:t>
      </w:r>
    </w:p>
    <w:p w:rsidR="00046B4A" w:rsidRPr="009B6184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9B6184">
        <w:rPr>
          <w:color w:val="auto"/>
          <w:sz w:val="28"/>
          <w:szCs w:val="28"/>
        </w:rPr>
        <w:t xml:space="preserve">.4. Предписание КСК подписывается председателем КСК и направляется руководителям объектов контроля. </w:t>
      </w:r>
    </w:p>
    <w:p w:rsidR="00046B4A" w:rsidRPr="009B6184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9B6184">
        <w:rPr>
          <w:color w:val="auto"/>
          <w:sz w:val="28"/>
          <w:szCs w:val="28"/>
        </w:rPr>
        <w:t xml:space="preserve">.5. При неисполнении или ненадлежащем исполнении предписаний КСК вправе обратиться в орган, уполномоченный применять меры к нарушителям бюджетного законодательства, для принятия мер в соответствии с нормами действующего законодательства. </w:t>
      </w:r>
    </w:p>
    <w:p w:rsidR="00046B4A" w:rsidRDefault="00046B4A" w:rsidP="00046B4A">
      <w:pPr>
        <w:pStyle w:val="Default"/>
        <w:rPr>
          <w:b/>
          <w:bCs/>
          <w:color w:val="auto"/>
          <w:sz w:val="23"/>
          <w:szCs w:val="23"/>
          <w:highlight w:val="yellow"/>
        </w:rPr>
      </w:pPr>
    </w:p>
    <w:p w:rsidR="00046B4A" w:rsidRPr="009B6184" w:rsidRDefault="00046B4A" w:rsidP="00046B4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Pr="009B6184">
        <w:rPr>
          <w:b/>
          <w:bCs/>
          <w:color w:val="auto"/>
          <w:sz w:val="28"/>
          <w:szCs w:val="28"/>
        </w:rPr>
        <w:t>. Ответственность и порядок обжалования действий (бездействия)</w:t>
      </w:r>
    </w:p>
    <w:p w:rsidR="00046B4A" w:rsidRPr="009B6184" w:rsidRDefault="00046B4A" w:rsidP="00046B4A">
      <w:pPr>
        <w:pStyle w:val="Default"/>
        <w:jc w:val="center"/>
        <w:rPr>
          <w:color w:val="auto"/>
          <w:sz w:val="28"/>
          <w:szCs w:val="28"/>
        </w:rPr>
      </w:pPr>
      <w:r w:rsidRPr="009B6184">
        <w:rPr>
          <w:b/>
          <w:bCs/>
          <w:color w:val="auto"/>
          <w:sz w:val="28"/>
          <w:szCs w:val="28"/>
        </w:rPr>
        <w:t>контрольно-счётной комиссии</w:t>
      </w:r>
    </w:p>
    <w:p w:rsidR="00046B4A" w:rsidRPr="009B6184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9B6184">
        <w:rPr>
          <w:color w:val="auto"/>
          <w:sz w:val="28"/>
          <w:szCs w:val="28"/>
        </w:rPr>
        <w:t xml:space="preserve">.1. Должностные лица КСК несут ответственность за достоверность и объективность результатов, проводимых ими контрольных и экспертно-аналитических мероприятий в соответствии с законодательством Российской Федерации. </w:t>
      </w:r>
    </w:p>
    <w:p w:rsidR="00046B4A" w:rsidRPr="009B6184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9B618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Pr="009B6184">
        <w:rPr>
          <w:color w:val="auto"/>
          <w:sz w:val="28"/>
          <w:szCs w:val="28"/>
        </w:rPr>
        <w:t xml:space="preserve">. Объекты контроля и их должностные лица вправе обратиться с жалобой на действия (бездействия) КСК в совет депутатов Кировского муниципального района Ленинградской области. </w:t>
      </w:r>
    </w:p>
    <w:p w:rsidR="00046B4A" w:rsidRPr="009B6184" w:rsidRDefault="00046B4A" w:rsidP="00046B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9B618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</w:t>
      </w:r>
      <w:r w:rsidRPr="009B6184">
        <w:rPr>
          <w:color w:val="auto"/>
          <w:sz w:val="28"/>
          <w:szCs w:val="28"/>
        </w:rPr>
        <w:t>. Обжалование действий (бездействия) КСК могут быть в досудебном (внесудебном)</w:t>
      </w:r>
      <w:r>
        <w:rPr>
          <w:color w:val="auto"/>
          <w:sz w:val="28"/>
          <w:szCs w:val="28"/>
        </w:rPr>
        <w:t xml:space="preserve"> и </w:t>
      </w:r>
      <w:r w:rsidRPr="009B6184">
        <w:rPr>
          <w:color w:val="auto"/>
          <w:sz w:val="28"/>
          <w:szCs w:val="28"/>
        </w:rPr>
        <w:t xml:space="preserve">в судебном порядке осуществляется в соответствии законодательством Российской Федерации. </w:t>
      </w:r>
    </w:p>
    <w:p w:rsidR="00046B4A" w:rsidRPr="009B6184" w:rsidRDefault="00046B4A" w:rsidP="00046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46B4A" w:rsidRPr="009B6184" w:rsidSect="00046B4A">
      <w:headerReference w:type="even" r:id="rId10"/>
      <w:footerReference w:type="default" r:id="rId11"/>
      <w:footerReference w:type="first" r:id="rId12"/>
      <w:pgSz w:w="11906" w:h="16838"/>
      <w:pgMar w:top="1134" w:right="127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86" w:rsidRDefault="00724286" w:rsidP="006E08E6">
      <w:r>
        <w:separator/>
      </w:r>
    </w:p>
  </w:endnote>
  <w:endnote w:type="continuationSeparator" w:id="1">
    <w:p w:rsidR="00724286" w:rsidRDefault="00724286" w:rsidP="006E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4A" w:rsidRDefault="00046B4A">
    <w:pPr>
      <w:pStyle w:val="a8"/>
      <w:jc w:val="right"/>
    </w:pPr>
  </w:p>
  <w:p w:rsidR="00046B4A" w:rsidRDefault="00046B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4A" w:rsidRDefault="00046B4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E3" w:rsidRDefault="00826AE3">
    <w:pPr>
      <w:pStyle w:val="a8"/>
      <w:jc w:val="right"/>
    </w:pPr>
  </w:p>
  <w:p w:rsidR="00826AE3" w:rsidRDefault="00826AE3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E3" w:rsidRDefault="00826A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86" w:rsidRDefault="00724286" w:rsidP="006E08E6">
      <w:r>
        <w:separator/>
      </w:r>
    </w:p>
  </w:footnote>
  <w:footnote w:type="continuationSeparator" w:id="1">
    <w:p w:rsidR="00724286" w:rsidRDefault="00724286" w:rsidP="006E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4A" w:rsidRDefault="00F24483" w:rsidP="00000E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6B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B4A" w:rsidRDefault="00046B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BD" w:rsidRDefault="00F24483" w:rsidP="00000E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0E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EBD" w:rsidRDefault="00000E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EBD"/>
    <w:rsid w:val="00000EBD"/>
    <w:rsid w:val="00046B4A"/>
    <w:rsid w:val="00083421"/>
    <w:rsid w:val="001A5C75"/>
    <w:rsid w:val="002A7B60"/>
    <w:rsid w:val="003257C5"/>
    <w:rsid w:val="00342F3E"/>
    <w:rsid w:val="00396184"/>
    <w:rsid w:val="003A5C01"/>
    <w:rsid w:val="003E2A79"/>
    <w:rsid w:val="004023D3"/>
    <w:rsid w:val="00426392"/>
    <w:rsid w:val="00470EDA"/>
    <w:rsid w:val="004A18A3"/>
    <w:rsid w:val="00516879"/>
    <w:rsid w:val="005344BE"/>
    <w:rsid w:val="00576283"/>
    <w:rsid w:val="005E4D16"/>
    <w:rsid w:val="00630128"/>
    <w:rsid w:val="006C47A9"/>
    <w:rsid w:val="006E08E6"/>
    <w:rsid w:val="00724286"/>
    <w:rsid w:val="0074686C"/>
    <w:rsid w:val="00764DFA"/>
    <w:rsid w:val="007C61AA"/>
    <w:rsid w:val="00826AE3"/>
    <w:rsid w:val="00831FA6"/>
    <w:rsid w:val="00891FFE"/>
    <w:rsid w:val="00893E57"/>
    <w:rsid w:val="00896660"/>
    <w:rsid w:val="008F0D6E"/>
    <w:rsid w:val="00951023"/>
    <w:rsid w:val="009535CF"/>
    <w:rsid w:val="00957394"/>
    <w:rsid w:val="00972710"/>
    <w:rsid w:val="00983593"/>
    <w:rsid w:val="00995C1E"/>
    <w:rsid w:val="009B6184"/>
    <w:rsid w:val="009C2BF7"/>
    <w:rsid w:val="009E73BC"/>
    <w:rsid w:val="00A34137"/>
    <w:rsid w:val="00A805E1"/>
    <w:rsid w:val="00AD3191"/>
    <w:rsid w:val="00B31254"/>
    <w:rsid w:val="00CB2D3A"/>
    <w:rsid w:val="00CE2482"/>
    <w:rsid w:val="00DD5AA7"/>
    <w:rsid w:val="00E04A7D"/>
    <w:rsid w:val="00E249C7"/>
    <w:rsid w:val="00E55697"/>
    <w:rsid w:val="00EC4765"/>
    <w:rsid w:val="00EE2874"/>
    <w:rsid w:val="00F2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0EB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0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00EBD"/>
    <w:pPr>
      <w:shd w:val="clear" w:color="auto" w:fill="FFFFFF"/>
      <w:spacing w:before="360" w:line="360" w:lineRule="exact"/>
      <w:ind w:left="34" w:firstLine="533"/>
      <w:jc w:val="both"/>
    </w:pPr>
    <w:rPr>
      <w:color w:val="000000"/>
      <w:spacing w:val="-3"/>
      <w:sz w:val="28"/>
    </w:rPr>
  </w:style>
  <w:style w:type="character" w:customStyle="1" w:styleId="a4">
    <w:name w:val="Основной текст с отступом Знак"/>
    <w:basedOn w:val="a0"/>
    <w:link w:val="a3"/>
    <w:rsid w:val="00000EBD"/>
    <w:rPr>
      <w:rFonts w:ascii="Times New Roman" w:eastAsia="Times New Roman" w:hAnsi="Times New Roman" w:cs="Times New Roman"/>
      <w:color w:val="000000"/>
      <w:spacing w:val="-3"/>
      <w:sz w:val="28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rsid w:val="00000E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0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0EBD"/>
  </w:style>
  <w:style w:type="paragraph" w:customStyle="1" w:styleId="Default">
    <w:name w:val="Default"/>
    <w:rsid w:val="00000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E2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6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Lebedeva_SA</dc:creator>
  <cp:lastModifiedBy>Lebedeva_SA</cp:lastModifiedBy>
  <cp:revision>19</cp:revision>
  <cp:lastPrinted>2020-02-07T07:09:00Z</cp:lastPrinted>
  <dcterms:created xsi:type="dcterms:W3CDTF">2020-01-27T08:40:00Z</dcterms:created>
  <dcterms:modified xsi:type="dcterms:W3CDTF">2020-02-07T07:14:00Z</dcterms:modified>
</cp:coreProperties>
</file>