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2" w:type="pct"/>
        <w:jc w:val="center"/>
        <w:tblCellSpacing w:w="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544"/>
        <w:gridCol w:w="6615"/>
      </w:tblGrid>
      <w:tr w:rsidR="002B53E0" w:rsidRPr="00F61A57" w:rsidTr="00E46AA2">
        <w:trPr>
          <w:trHeight w:val="443"/>
          <w:tblCellSpacing w:w="0" w:type="dxa"/>
          <w:jc w:val="center"/>
        </w:trPr>
        <w:tc>
          <w:tcPr>
            <w:tcW w:w="2818" w:type="pct"/>
            <w:tcBorders>
              <w:top w:val="nil"/>
              <w:left w:val="nil"/>
              <w:bottom w:val="nil"/>
              <w:right w:val="nil"/>
            </w:tcBorders>
          </w:tcPr>
          <w:p w:rsidR="002B53E0" w:rsidRPr="00F61A57" w:rsidRDefault="002B53E0" w:rsidP="00C90056">
            <w:pPr>
              <w:ind w:firstLine="8820"/>
              <w:jc w:val="center"/>
              <w:rPr>
                <w:sz w:val="23"/>
                <w:szCs w:val="23"/>
              </w:rPr>
            </w:pPr>
          </w:p>
        </w:tc>
        <w:tc>
          <w:tcPr>
            <w:tcW w:w="2182" w:type="pct"/>
            <w:tcBorders>
              <w:top w:val="nil"/>
              <w:left w:val="nil"/>
              <w:bottom w:val="nil"/>
              <w:right w:val="nil"/>
            </w:tcBorders>
          </w:tcPr>
          <w:p w:rsidR="002B53E0" w:rsidRPr="00F61A57" w:rsidRDefault="002B53E0" w:rsidP="00C90056">
            <w:pPr>
              <w:ind w:left="227" w:right="170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>УТВЕРЖДЁН</w:t>
            </w:r>
          </w:p>
          <w:p w:rsidR="002B53E0" w:rsidRPr="00F61A57" w:rsidRDefault="002B53E0" w:rsidP="00C90056">
            <w:pPr>
              <w:ind w:left="227" w:right="170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>постановлением администрации Кировского муниципального района</w:t>
            </w:r>
          </w:p>
          <w:p w:rsidR="002B53E0" w:rsidRPr="00F61A57" w:rsidRDefault="002B53E0" w:rsidP="00C90056">
            <w:pPr>
              <w:ind w:left="227" w:right="170"/>
              <w:jc w:val="both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>Ленинградской области</w:t>
            </w:r>
          </w:p>
          <w:p w:rsidR="0093204D" w:rsidRPr="00F61A57" w:rsidRDefault="00001C11" w:rsidP="00C90056">
            <w:pPr>
              <w:ind w:left="227" w:right="170"/>
              <w:jc w:val="both"/>
              <w:rPr>
                <w:sz w:val="23"/>
                <w:szCs w:val="23"/>
                <w:u w:val="single"/>
              </w:rPr>
            </w:pPr>
            <w:r w:rsidRPr="00F61A57">
              <w:rPr>
                <w:sz w:val="23"/>
                <w:szCs w:val="23"/>
                <w:u w:val="single"/>
              </w:rPr>
              <w:t>о</w:t>
            </w:r>
            <w:r w:rsidR="002B53E0" w:rsidRPr="00F61A57">
              <w:rPr>
                <w:sz w:val="23"/>
                <w:szCs w:val="23"/>
                <w:u w:val="single"/>
              </w:rPr>
              <w:t>т</w:t>
            </w:r>
            <w:r w:rsidRPr="00F61A57">
              <w:rPr>
                <w:sz w:val="23"/>
                <w:szCs w:val="23"/>
                <w:u w:val="single"/>
              </w:rPr>
              <w:t xml:space="preserve"> </w:t>
            </w:r>
            <w:r w:rsidR="00CF47C9" w:rsidRPr="00F61A57">
              <w:rPr>
                <w:sz w:val="23"/>
                <w:szCs w:val="23"/>
                <w:u w:val="single"/>
              </w:rPr>
              <w:t>«</w:t>
            </w:r>
            <w:r w:rsidR="000423ED">
              <w:rPr>
                <w:sz w:val="23"/>
                <w:szCs w:val="23"/>
                <w:u w:val="single"/>
                <w:lang w:val="en-US"/>
              </w:rPr>
              <w:t>26</w:t>
            </w:r>
            <w:r w:rsidR="00CF47C9" w:rsidRPr="00F61A57">
              <w:rPr>
                <w:sz w:val="23"/>
                <w:szCs w:val="23"/>
                <w:u w:val="single"/>
              </w:rPr>
              <w:t>»</w:t>
            </w:r>
            <w:r w:rsidR="00F62F02">
              <w:rPr>
                <w:sz w:val="23"/>
                <w:szCs w:val="23"/>
                <w:u w:val="single"/>
              </w:rPr>
              <w:t xml:space="preserve"> января</w:t>
            </w:r>
            <w:r w:rsidR="00CF47C9" w:rsidRPr="00F61A57">
              <w:rPr>
                <w:sz w:val="23"/>
                <w:szCs w:val="23"/>
                <w:u w:val="single"/>
              </w:rPr>
              <w:t xml:space="preserve"> </w:t>
            </w:r>
            <w:r w:rsidRPr="00F61A57">
              <w:rPr>
                <w:sz w:val="23"/>
                <w:szCs w:val="23"/>
                <w:u w:val="single"/>
              </w:rPr>
              <w:t>20</w:t>
            </w:r>
            <w:r w:rsidR="00C737DD">
              <w:rPr>
                <w:sz w:val="23"/>
                <w:szCs w:val="23"/>
                <w:u w:val="single"/>
              </w:rPr>
              <w:t>21</w:t>
            </w:r>
            <w:r w:rsidR="00CF47C9" w:rsidRPr="00F61A57">
              <w:rPr>
                <w:sz w:val="23"/>
                <w:szCs w:val="23"/>
                <w:u w:val="single"/>
              </w:rPr>
              <w:t xml:space="preserve">  </w:t>
            </w:r>
            <w:r w:rsidRPr="00F61A57">
              <w:rPr>
                <w:sz w:val="23"/>
                <w:szCs w:val="23"/>
                <w:u w:val="single"/>
              </w:rPr>
              <w:t>г.</w:t>
            </w:r>
            <w:r w:rsidR="00C90056" w:rsidRPr="00F61A57">
              <w:rPr>
                <w:sz w:val="23"/>
                <w:szCs w:val="23"/>
                <w:u w:val="single"/>
              </w:rPr>
              <w:t xml:space="preserve"> </w:t>
            </w:r>
            <w:r w:rsidR="0093204D" w:rsidRPr="00F61A57">
              <w:rPr>
                <w:sz w:val="23"/>
                <w:szCs w:val="23"/>
                <w:u w:val="single"/>
              </w:rPr>
              <w:t xml:space="preserve"> </w:t>
            </w:r>
            <w:r w:rsidR="002B53E0" w:rsidRPr="00F61A57">
              <w:rPr>
                <w:sz w:val="23"/>
                <w:szCs w:val="23"/>
                <w:u w:val="single"/>
              </w:rPr>
              <w:t>№</w:t>
            </w:r>
            <w:r w:rsidR="000423ED">
              <w:rPr>
                <w:sz w:val="23"/>
                <w:szCs w:val="23"/>
                <w:u w:val="single"/>
                <w:lang w:val="en-US"/>
              </w:rPr>
              <w:t xml:space="preserve"> 56</w:t>
            </w:r>
            <w:r w:rsidR="00CF47C9" w:rsidRPr="00F61A57">
              <w:rPr>
                <w:sz w:val="23"/>
                <w:szCs w:val="23"/>
                <w:u w:val="single"/>
              </w:rPr>
              <w:t>.</w:t>
            </w:r>
            <w:r w:rsidR="00C90056" w:rsidRPr="00F61A57">
              <w:rPr>
                <w:sz w:val="23"/>
                <w:szCs w:val="23"/>
                <w:u w:val="single"/>
              </w:rPr>
              <w:t xml:space="preserve">      </w:t>
            </w:r>
          </w:p>
          <w:p w:rsidR="002B53E0" w:rsidRPr="00F61A57" w:rsidRDefault="002B53E0" w:rsidP="00C90056">
            <w:pPr>
              <w:ind w:left="227" w:right="170"/>
              <w:jc w:val="both"/>
              <w:rPr>
                <w:sz w:val="23"/>
                <w:szCs w:val="23"/>
              </w:rPr>
            </w:pPr>
            <w:r w:rsidRPr="00F61A57">
              <w:rPr>
                <w:sz w:val="23"/>
                <w:szCs w:val="23"/>
              </w:rPr>
              <w:t xml:space="preserve"> (приложение)</w:t>
            </w:r>
          </w:p>
          <w:p w:rsidR="002B53E0" w:rsidRPr="00F61A57" w:rsidRDefault="002B53E0" w:rsidP="00C90056">
            <w:pPr>
              <w:ind w:left="227" w:right="170"/>
              <w:jc w:val="both"/>
              <w:rPr>
                <w:sz w:val="23"/>
                <w:szCs w:val="23"/>
              </w:rPr>
            </w:pPr>
          </w:p>
        </w:tc>
      </w:tr>
      <w:tr w:rsidR="00A7687E" w:rsidRPr="00F61A57" w:rsidTr="00F61A57">
        <w:trPr>
          <w:trHeight w:val="1881"/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87E" w:rsidRPr="00F61A57" w:rsidRDefault="00A7687E" w:rsidP="00144BAC">
            <w:pPr>
              <w:ind w:firstLine="8820"/>
              <w:jc w:val="center"/>
              <w:rPr>
                <w:sz w:val="23"/>
                <w:szCs w:val="23"/>
              </w:rPr>
            </w:pP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П Л А Н</w:t>
            </w: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мероприятий по противодействию коррупции</w:t>
            </w: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в органах местного самоуправления</w:t>
            </w:r>
          </w:p>
          <w:p w:rsidR="00A7687E" w:rsidRPr="00F61A57" w:rsidRDefault="00A7687E" w:rsidP="00144BAC">
            <w:pPr>
              <w:jc w:val="center"/>
              <w:rPr>
                <w:b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Кировского муниципального района</w:t>
            </w:r>
          </w:p>
          <w:p w:rsidR="00A7687E" w:rsidRPr="00F61A57" w:rsidRDefault="00A7687E" w:rsidP="00144BA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61A57">
              <w:rPr>
                <w:b/>
                <w:sz w:val="28"/>
                <w:szCs w:val="28"/>
              </w:rPr>
              <w:t>Ленинградской области на 202</w:t>
            </w:r>
            <w:r w:rsidR="00811FDC">
              <w:rPr>
                <w:b/>
                <w:sz w:val="28"/>
                <w:szCs w:val="28"/>
              </w:rPr>
              <w:t>1</w:t>
            </w:r>
            <w:r w:rsidRPr="00F61A57">
              <w:rPr>
                <w:b/>
                <w:sz w:val="28"/>
                <w:szCs w:val="28"/>
              </w:rPr>
              <w:t xml:space="preserve"> год</w:t>
            </w:r>
          </w:p>
          <w:p w:rsidR="00A7687E" w:rsidRPr="00F61A57" w:rsidRDefault="00A7687E" w:rsidP="00144BAC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A7687E" w:rsidRPr="00F61A57" w:rsidRDefault="00A7687E">
      <w:pPr>
        <w:rPr>
          <w:sz w:val="23"/>
          <w:szCs w:val="23"/>
        </w:rPr>
      </w:pPr>
    </w:p>
    <w:tbl>
      <w:tblPr>
        <w:tblW w:w="5195" w:type="pct"/>
        <w:jc w:val="center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50"/>
        <w:gridCol w:w="7058"/>
        <w:gridCol w:w="45"/>
        <w:gridCol w:w="2510"/>
        <w:gridCol w:w="4796"/>
      </w:tblGrid>
      <w:tr w:rsidR="002B53E0" w:rsidRPr="00F61A57" w:rsidTr="00A7687E">
        <w:trPr>
          <w:trHeight w:val="443"/>
          <w:tblCellSpacing w:w="0" w:type="dxa"/>
          <w:jc w:val="center"/>
        </w:trPr>
        <w:tc>
          <w:tcPr>
            <w:tcW w:w="247" w:type="pct"/>
          </w:tcPr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№№</w:t>
            </w:r>
          </w:p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43" w:type="pct"/>
            <w:gridSpan w:val="2"/>
          </w:tcPr>
          <w:p w:rsidR="002B53E0" w:rsidRPr="001F639E" w:rsidRDefault="002B53E0" w:rsidP="00C90056">
            <w:pPr>
              <w:ind w:left="118" w:firstLine="298"/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828" w:type="pct"/>
          </w:tcPr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2B53E0" w:rsidRPr="001F639E" w:rsidRDefault="002B53E0" w:rsidP="00C90056">
            <w:pPr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582" w:type="pct"/>
          </w:tcPr>
          <w:p w:rsidR="002B53E0" w:rsidRPr="001F639E" w:rsidRDefault="002B53E0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2B53E0" w:rsidRPr="00F61A57" w:rsidTr="00A7687E">
        <w:trPr>
          <w:trHeight w:val="352"/>
          <w:tblCellSpacing w:w="0" w:type="dxa"/>
          <w:jc w:val="center"/>
        </w:trPr>
        <w:tc>
          <w:tcPr>
            <w:tcW w:w="5000" w:type="pct"/>
            <w:gridSpan w:val="5"/>
          </w:tcPr>
          <w:p w:rsidR="002B53E0" w:rsidRPr="001F639E" w:rsidRDefault="002B53E0" w:rsidP="00E46AA2">
            <w:pPr>
              <w:pStyle w:val="a3"/>
              <w:numPr>
                <w:ilvl w:val="0"/>
                <w:numId w:val="1"/>
              </w:numPr>
              <w:spacing w:before="240"/>
              <w:jc w:val="center"/>
              <w:rPr>
                <w:b/>
                <w:bCs/>
                <w:sz w:val="22"/>
                <w:szCs w:val="22"/>
              </w:rPr>
            </w:pPr>
            <w:r w:rsidRPr="001F639E">
              <w:rPr>
                <w:b/>
                <w:bCs/>
                <w:sz w:val="22"/>
                <w:szCs w:val="22"/>
              </w:rPr>
              <w:t xml:space="preserve">ПРАВОВОЕ ОБЕСПЕЧЕНИЕ ПРОТИВОДЕЙСТВИЯ КОРРУПЦИИ </w:t>
            </w:r>
          </w:p>
        </w:tc>
      </w:tr>
      <w:tr w:rsidR="002B53E0" w:rsidRPr="00F61A57" w:rsidTr="00A7687E">
        <w:trPr>
          <w:trHeight w:val="553"/>
          <w:tblCellSpacing w:w="0" w:type="dxa"/>
          <w:jc w:val="center"/>
        </w:trPr>
        <w:tc>
          <w:tcPr>
            <w:tcW w:w="247" w:type="pct"/>
          </w:tcPr>
          <w:p w:rsidR="002B53E0" w:rsidRPr="001F639E" w:rsidRDefault="002B53E0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1.1</w:t>
            </w:r>
          </w:p>
        </w:tc>
        <w:tc>
          <w:tcPr>
            <w:tcW w:w="2343" w:type="pct"/>
            <w:gridSpan w:val="2"/>
          </w:tcPr>
          <w:p w:rsidR="002B53E0" w:rsidRPr="001F639E" w:rsidRDefault="002B53E0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 Кировского муниципального района ЛО.</w:t>
            </w:r>
          </w:p>
        </w:tc>
        <w:tc>
          <w:tcPr>
            <w:tcW w:w="828" w:type="pct"/>
            <w:vAlign w:val="center"/>
          </w:tcPr>
          <w:p w:rsidR="002B53E0" w:rsidRPr="001F639E" w:rsidRDefault="002B53E0" w:rsidP="008A519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</w:t>
            </w:r>
            <w:r w:rsidR="008A519B" w:rsidRPr="001F639E">
              <w:rPr>
                <w:sz w:val="22"/>
                <w:szCs w:val="22"/>
              </w:rPr>
              <w:t>квартально</w:t>
            </w:r>
          </w:p>
        </w:tc>
        <w:tc>
          <w:tcPr>
            <w:tcW w:w="1582" w:type="pct"/>
            <w:vAlign w:val="center"/>
          </w:tcPr>
          <w:p w:rsidR="002B53E0" w:rsidRPr="001F639E" w:rsidRDefault="002B53E0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2B53E0" w:rsidRPr="00F61A57" w:rsidTr="00A7687E">
        <w:trPr>
          <w:trHeight w:val="553"/>
          <w:tblCellSpacing w:w="0" w:type="dxa"/>
          <w:jc w:val="center"/>
        </w:trPr>
        <w:tc>
          <w:tcPr>
            <w:tcW w:w="247" w:type="pct"/>
          </w:tcPr>
          <w:p w:rsidR="002B53E0" w:rsidRPr="001F639E" w:rsidRDefault="002B53E0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1.3</w:t>
            </w:r>
          </w:p>
        </w:tc>
        <w:tc>
          <w:tcPr>
            <w:tcW w:w="2343" w:type="pct"/>
            <w:gridSpan w:val="2"/>
          </w:tcPr>
          <w:p w:rsidR="002B53E0" w:rsidRPr="001F639E" w:rsidRDefault="002B53E0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Поддержание </w:t>
            </w:r>
            <w:r w:rsidR="004972AE" w:rsidRPr="001F639E">
              <w:rPr>
                <w:sz w:val="22"/>
                <w:szCs w:val="22"/>
              </w:rPr>
              <w:t xml:space="preserve">нормативных правовых актов, утверждающих </w:t>
            </w:r>
            <w:r w:rsidRPr="001F639E">
              <w:rPr>
                <w:sz w:val="22"/>
                <w:szCs w:val="22"/>
              </w:rPr>
              <w:t>Поряд</w:t>
            </w:r>
            <w:r w:rsidR="004972AE" w:rsidRPr="001F639E">
              <w:rPr>
                <w:sz w:val="22"/>
                <w:szCs w:val="22"/>
              </w:rPr>
              <w:t>ок</w:t>
            </w:r>
            <w:r w:rsidRPr="001F639E">
              <w:rPr>
                <w:sz w:val="22"/>
                <w:szCs w:val="22"/>
              </w:rPr>
              <w:t xml:space="preserve"> проведения антикоррупционной экспертизы нормативных правовых актов и проектов нормативных правовых актов органов местного самоуправления Кировского муниципального района ЛО в актуальном состоянии в соответствии с нормами федерального законодательства в сфере противодействия коррупции</w:t>
            </w:r>
          </w:p>
        </w:tc>
        <w:tc>
          <w:tcPr>
            <w:tcW w:w="828" w:type="pct"/>
            <w:vAlign w:val="center"/>
          </w:tcPr>
          <w:p w:rsidR="002B53E0" w:rsidRPr="001F639E" w:rsidRDefault="002B53E0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2B53E0" w:rsidRPr="001F639E" w:rsidRDefault="002B53E0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1F639E">
        <w:trPr>
          <w:trHeight w:val="270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1.4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520F4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Осуществление проверки принятых органами местного самоуправления Кировского муниципального района ЛО нормативных правовых актов при мониторинге их применения для выявления в них положений, </w:t>
            </w:r>
            <w:r w:rsidRPr="001F639E">
              <w:rPr>
                <w:sz w:val="22"/>
                <w:szCs w:val="22"/>
              </w:rPr>
              <w:lastRenderedPageBreak/>
              <w:t>способствующих созданию условий для проявления коррупции</w:t>
            </w:r>
          </w:p>
        </w:tc>
        <w:tc>
          <w:tcPr>
            <w:tcW w:w="828" w:type="pct"/>
            <w:vAlign w:val="center"/>
          </w:tcPr>
          <w:p w:rsidR="008A519B" w:rsidRPr="001F639E" w:rsidRDefault="001F639E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520F4E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и структурных подразделений  администрации Кировского муниципального района ЛО</w:t>
            </w:r>
          </w:p>
        </w:tc>
      </w:tr>
      <w:tr w:rsidR="008A519B" w:rsidRPr="00F61A57" w:rsidTr="008A519B">
        <w:trPr>
          <w:trHeight w:val="1147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8A519B">
            <w:pPr>
              <w:spacing w:before="240"/>
              <w:ind w:left="118" w:right="115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F639E">
              <w:rPr>
                <w:sz w:val="22"/>
                <w:szCs w:val="22"/>
              </w:rPr>
              <w:t>Проведение антикоррупционной экспертизы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8A519B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1.6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Размещение проектов нормативных правовых актов органов местного самоуправления на официальном сайте Кировского муниципального района ЛО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и структурных подразделений  администрации Кировского муниципального района ЛО (разработавших проект НПА);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5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8A11BB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1.7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1F639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Создание и поддержание в актуальном состоянии реестра действующих нормативных правовых актов органов местного самоуправления </w:t>
            </w:r>
            <w:r w:rsidR="001F639E">
              <w:rPr>
                <w:sz w:val="22"/>
                <w:szCs w:val="22"/>
              </w:rPr>
              <w:t xml:space="preserve">МО </w:t>
            </w:r>
            <w:r w:rsidRPr="001F639E">
              <w:rPr>
                <w:sz w:val="22"/>
                <w:szCs w:val="22"/>
              </w:rPr>
              <w:t>Кировск</w:t>
            </w:r>
            <w:r w:rsidR="001F639E">
              <w:rPr>
                <w:sz w:val="22"/>
                <w:szCs w:val="22"/>
              </w:rPr>
              <w:t>ий</w:t>
            </w:r>
            <w:r w:rsidRPr="001F639E">
              <w:rPr>
                <w:sz w:val="22"/>
                <w:szCs w:val="22"/>
              </w:rPr>
              <w:t xml:space="preserve"> район ЛО, размещение указанного реестра на официальном сайте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I квартал</w:t>
            </w:r>
          </w:p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текущего года</w:t>
            </w:r>
          </w:p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делопроизводства администрации Кировского муниципального района ЛО</w:t>
            </w:r>
          </w:p>
        </w:tc>
      </w:tr>
      <w:tr w:rsidR="008A519B" w:rsidRPr="00F61A57" w:rsidTr="00F37FE3">
        <w:trPr>
          <w:trHeight w:val="13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1.8</w:t>
            </w:r>
          </w:p>
        </w:tc>
        <w:tc>
          <w:tcPr>
            <w:tcW w:w="2343" w:type="pct"/>
            <w:gridSpan w:val="2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1F639E">
              <w:rPr>
                <w:color w:val="000000"/>
                <w:sz w:val="22"/>
                <w:szCs w:val="22"/>
                <w:lang w:bidi="ru-RU"/>
              </w:rPr>
              <w:t>Доклад о проведении органами местного самоуправления</w:t>
            </w:r>
            <w:r w:rsidRPr="001F639E">
              <w:rPr>
                <w:sz w:val="22"/>
                <w:szCs w:val="22"/>
              </w:rPr>
              <w:t xml:space="preserve"> МО Кировский муниципального район ЛО</w:t>
            </w:r>
            <w:r w:rsidRPr="001F639E">
              <w:rPr>
                <w:color w:val="000000"/>
                <w:sz w:val="22"/>
                <w:szCs w:val="22"/>
                <w:lang w:bidi="ru-RU"/>
              </w:rPr>
              <w:t xml:space="preserve"> антикоррупционной экспертизы муниципальных нормативных правовых актов и их проектов на заседании комиссии </w:t>
            </w:r>
            <w:r w:rsidRPr="001F639E">
              <w:rPr>
                <w:sz w:val="22"/>
                <w:szCs w:val="22"/>
              </w:rPr>
              <w:t>по предупреждению и противодействию коррупции на территории Кировского муниципального района ЛО</w:t>
            </w:r>
            <w:r w:rsidRPr="001F639E">
              <w:rPr>
                <w:color w:val="000000"/>
                <w:sz w:val="22"/>
                <w:szCs w:val="22"/>
                <w:lang w:bidi="ru-RU"/>
              </w:rPr>
              <w:t>.</w:t>
            </w:r>
          </w:p>
        </w:tc>
        <w:tc>
          <w:tcPr>
            <w:tcW w:w="828" w:type="pct"/>
            <w:vAlign w:val="center"/>
          </w:tcPr>
          <w:p w:rsidR="008A519B" w:rsidRPr="001F639E" w:rsidRDefault="008A519B" w:rsidP="008A11B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pStyle w:val="a3"/>
              <w:numPr>
                <w:ilvl w:val="0"/>
                <w:numId w:val="1"/>
              </w:numPr>
              <w:spacing w:before="240"/>
              <w:ind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ВОПРОСЫ КАДРОВОЙ ПОЛИТИКИ</w:t>
            </w:r>
          </w:p>
        </w:tc>
      </w:tr>
      <w:tr w:rsidR="008A519B" w:rsidRPr="00F61A57" w:rsidTr="00A7687E">
        <w:trPr>
          <w:trHeight w:val="429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2.1. Профилактика коррупционных и иных правонарушений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Организация контроля за представлением и муниципальными служащими Кировского муниципального района ЛО сведений о своих доходах, расходах, об имуществе и обязательствах имущественного </w:t>
            </w:r>
            <w:r w:rsidRPr="001F639E">
              <w:rPr>
                <w:sz w:val="22"/>
                <w:szCs w:val="22"/>
              </w:rPr>
              <w:lastRenderedPageBreak/>
              <w:t>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Январь – апрель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F61A57">
        <w:trPr>
          <w:trHeight w:val="159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размещения сведений, представленных муниципальными служащими Кировского муниципального района ЛО, в информационно-телекоммуникационной сети «Интернет» на официальном сайте Кировского муниципального района ЛО в порядке, установленном законодательством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 w:after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анализа правильности оформления и полноты заполнения справок о доходах, расходах, об имуществе и обязательствах имущественного характера, представленных муниципальными служащими Кировского муниципального района ЛО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15 сентября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5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Представление представителю нанимателя (работодателю) доклада о результатах анализа справок, представленных муниципальными служащими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15 сентября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в установленном законом порядке  проверок:</w:t>
            </w:r>
          </w:p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8A519B" w:rsidRPr="001F639E" w:rsidRDefault="008A519B" w:rsidP="001F639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года № 273-ФЗ «О противодействии коррупции» и другими федеральными законами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основании поступившей информации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8A11BB">
        <w:trPr>
          <w:trHeight w:val="2429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ознакомления граждан, поступающих на должности муниципальной службы Кировского муниципального района ЛО,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2.1.7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комплекса организационных, разъяснительных и иных мер по соблюдению муниципальными служащими Кировского муниципального района ЛО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9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2.1.8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2.2. Обеспечение соблюдения муниципальными служащими ограничений,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запретов, а также исполнения обязанностей, установленных в целях противодействия коррупции,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повышение эффективности урегулирования конфликта интересов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5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2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</w:p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2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1F639E">
        <w:trPr>
          <w:trHeight w:val="3247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2.2.7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работы по соблюдению гражданами, замещавшими должности муниципальной службы, включенными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2.2.8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размещения и систематического обновления в информационно-телекоммуникационной сети «Интернет» на официальном сайте муниципального образования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2.2.9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2.2.10.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Анализ соблюдения лицами, замещавшими должности муниципальной службы Кировского муниципального района ЛО, ограничений предусмотренных статьей 12 Федерального закона от 25.12.2008 года № 273-ФЗ «О противодействии коррупции», при заключении ими после увольнения с муниципальной службы трудовых и гражданско-правовых договоров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Default="008A519B" w:rsidP="00E46AA2">
            <w:pPr>
              <w:pStyle w:val="a3"/>
              <w:numPr>
                <w:ilvl w:val="0"/>
                <w:numId w:val="2"/>
              </w:numPr>
              <w:spacing w:before="240"/>
              <w:ind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АНТИКОРРУПЦИОННОЕ ОБРАЗОВАНИЕ</w:t>
            </w:r>
          </w:p>
          <w:p w:rsidR="00811FDC" w:rsidRPr="001F639E" w:rsidRDefault="00811FDC" w:rsidP="00811FDC">
            <w:pPr>
              <w:pStyle w:val="a3"/>
              <w:spacing w:before="240"/>
              <w:ind w:right="170"/>
              <w:rPr>
                <w:b/>
                <w:sz w:val="22"/>
                <w:szCs w:val="22"/>
              </w:rPr>
            </w:pPr>
          </w:p>
        </w:tc>
      </w:tr>
      <w:tr w:rsidR="008A519B" w:rsidRPr="00F61A57" w:rsidTr="001F639E">
        <w:trPr>
          <w:trHeight w:val="55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328" w:type="pct"/>
          </w:tcPr>
          <w:p w:rsidR="008A519B" w:rsidRPr="001F639E" w:rsidRDefault="008A519B" w:rsidP="001F639E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Обеспечение повышения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повышения квалификации муниципальных служащих Кировского муниципального района Ленинградской области по программам, включающим изучение способов предотвращения и урегулирования конфликта интересов на муниципальной службе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Организация и проведение практических семинаров, совещаний по антикоррупционной тематике для муниципальных служащих, в том числе: 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коррупции;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- по </w:t>
            </w:r>
            <w:r w:rsidRPr="001F639E">
              <w:rPr>
                <w:color w:val="000000"/>
                <w:sz w:val="22"/>
                <w:szCs w:val="22"/>
              </w:rPr>
              <w:t xml:space="preserve">формированию негативного отношения к получению подарков; 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color w:val="000000"/>
                <w:sz w:val="22"/>
                <w:szCs w:val="22"/>
              </w:rPr>
              <w:t xml:space="preserve">- о </w:t>
            </w:r>
            <w:r w:rsidRPr="001F639E">
              <w:rPr>
                <w:sz w:val="22"/>
                <w:szCs w:val="22"/>
              </w:rPr>
              <w:t xml:space="preserve">порядке уведомления о получении подарка и его передачи; 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- </w:t>
            </w:r>
            <w:r w:rsidRPr="001F639E">
              <w:rPr>
                <w:color w:val="000000"/>
                <w:sz w:val="22"/>
                <w:szCs w:val="22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color w:val="000000"/>
                <w:sz w:val="22"/>
                <w:szCs w:val="22"/>
              </w:rPr>
              <w:t>- об увольнении в связи с утратой доверия;</w:t>
            </w:r>
          </w:p>
          <w:p w:rsidR="008A519B" w:rsidRPr="001F639E" w:rsidRDefault="008A519B" w:rsidP="00E46AA2">
            <w:pPr>
              <w:ind w:left="118" w:right="115"/>
              <w:jc w:val="both"/>
              <w:rPr>
                <w:color w:val="000000"/>
                <w:sz w:val="22"/>
                <w:szCs w:val="22"/>
              </w:rPr>
            </w:pPr>
            <w:r w:rsidRPr="001F639E">
              <w:rPr>
                <w:color w:val="000000"/>
                <w:sz w:val="22"/>
                <w:szCs w:val="22"/>
              </w:rPr>
              <w:t>-</w:t>
            </w:r>
            <w:r w:rsidRPr="001F639E">
              <w:rPr>
                <w:sz w:val="22"/>
                <w:szCs w:val="22"/>
              </w:rPr>
              <w:t xml:space="preserve"> по </w:t>
            </w:r>
            <w:r w:rsidRPr="001F639E">
              <w:rPr>
                <w:color w:val="000000"/>
                <w:sz w:val="22"/>
                <w:szCs w:val="22"/>
              </w:rPr>
              <w:t>формированию отрицательного отношения к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8A11BB">
        <w:trPr>
          <w:trHeight w:val="41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i/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3.5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/>
              <w:jc w:val="both"/>
              <w:rPr>
                <w:sz w:val="22"/>
                <w:szCs w:val="22"/>
              </w:rPr>
            </w:pPr>
            <w:r w:rsidRPr="001F639E">
              <w:rPr>
                <w:bCs/>
                <w:sz w:val="22"/>
                <w:szCs w:val="22"/>
              </w:rPr>
              <w:t xml:space="preserve">Обучение </w:t>
            </w:r>
            <w:r w:rsidRPr="001F639E">
              <w:rPr>
                <w:sz w:val="22"/>
                <w:szCs w:val="22"/>
              </w:rPr>
              <w:t>муниципальных служащих, впервые поступивших на муниципальную службу для замещения должностей, включенных в Перечень, установленный нормативным правовым актом Кировского муниципального района Ленинградской области, по образовательным программам в области противодействия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</w:t>
            </w:r>
          </w:p>
        </w:tc>
      </w:tr>
      <w:tr w:rsidR="008A519B" w:rsidRPr="00F61A57" w:rsidTr="001F639E">
        <w:trPr>
          <w:trHeight w:val="554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lastRenderedPageBreak/>
              <w:t>4. ОРГАНИЗАЦИЯ РАБОТЫ ПО ПРОТИВОДЕЙСТВИЮ КОРРУПЦИИ</w:t>
            </w:r>
          </w:p>
          <w:p w:rsidR="008A519B" w:rsidRPr="001F639E" w:rsidRDefault="008A519B" w:rsidP="00115F83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В МУНИЦИПАЛЬНЫХ УЧРЕЖДЕНИЯХ И МУНИЦИПАЛЬНЫХ УНИТАРНЫХ ПРЕДПРИЯТИЯХ, ПОДВЕДОМСТВЕННЫХ ОРГАНАМ МЕСТНОГО САМОУПРАВЛЕНИЯ КИРОВСКОГО</w:t>
            </w:r>
          </w:p>
          <w:p w:rsidR="008A519B" w:rsidRPr="001F639E" w:rsidRDefault="008A519B" w:rsidP="00115F83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МУНИЦИПАЛЬНОГО РАЙОНА ЛЕНИНГРАДСКОЙ ОБЛАСТИ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типового плана по противодействию коррупции и направление его для применения в подведомственных организациях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срок</w:t>
            </w:r>
          </w:p>
          <w:p w:rsidR="008A519B" w:rsidRPr="001F639E" w:rsidRDefault="008A519B" w:rsidP="00F37FE3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28.01.202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по безопасности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срок</w:t>
            </w:r>
          </w:p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28.01.202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определения в подведомственных организациях должностных лиц, ответственных за профилактику коррупционных и иных правонарушений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срок</w:t>
            </w:r>
          </w:p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28.01.202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Январь – апрель в течение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администрации Кировского муниципального района ЛО в информационно-телекоммуникационной сети «Интернет»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4.7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анализа правильности оформления и полноты заполнения справок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15 сентября текущего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4.8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При наличии оснований (при поступлении соответствующей информации)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кадров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2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4.9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2" w:right="9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Юридическое управление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4.10</w:t>
            </w:r>
          </w:p>
        </w:tc>
        <w:tc>
          <w:tcPr>
            <w:tcW w:w="2328" w:type="pct"/>
            <w:vAlign w:val="center"/>
          </w:tcPr>
          <w:p w:rsidR="008A519B" w:rsidRPr="001F639E" w:rsidRDefault="008A519B" w:rsidP="00E46AA2">
            <w:pPr>
              <w:widowControl w:val="0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и проведение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противодействию коррупции в учреждении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4.11</w:t>
            </w:r>
          </w:p>
        </w:tc>
        <w:tc>
          <w:tcPr>
            <w:tcW w:w="2328" w:type="pct"/>
            <w:vAlign w:val="center"/>
          </w:tcPr>
          <w:p w:rsidR="008A519B" w:rsidRPr="001F639E" w:rsidRDefault="008A519B" w:rsidP="00E46AA2">
            <w:pPr>
              <w:widowControl w:val="0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Разработка плана проведения разъяснительных и иных мероприятий с руководителями (заместителями руководителей) подведомственных учреждений и предприятий по вопросам организации работы по </w:t>
            </w:r>
            <w:r w:rsidRPr="001F639E">
              <w:rPr>
                <w:sz w:val="22"/>
                <w:szCs w:val="22"/>
              </w:rPr>
              <w:lastRenderedPageBreak/>
              <w:t>противодействию коррупции в учреждении.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A7687E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В срок</w:t>
            </w:r>
          </w:p>
          <w:p w:rsidR="008A519B" w:rsidRPr="001F639E" w:rsidRDefault="008A519B" w:rsidP="00811FDC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до 01.03.202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597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lastRenderedPageBreak/>
              <w:t>5. ОБЕСПЕЧЕНИЕ ПРОЗРАЧНОСТИ ДЕЯТЕЛЬНОСТИ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ОРГАНОВ МЕСТНОГО САМОУПРАВЛЕНИЯ КИРОВСКОГО МУНИЦИПАЛЬНОГО РАЙОНА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ЛЕНИНГРАДСКОЙ ОБЛАСТИ</w:t>
            </w:r>
          </w:p>
        </w:tc>
      </w:tr>
      <w:tr w:rsidR="008A519B" w:rsidRPr="00F61A57" w:rsidTr="00A7687E">
        <w:trPr>
          <w:trHeight w:val="55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widowControl w:val="0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Обеспечение соответствия раздела </w:t>
            </w:r>
            <w:r w:rsidRPr="001F639E">
              <w:rPr>
                <w:spacing w:val="-10"/>
                <w:sz w:val="22"/>
                <w:szCs w:val="22"/>
              </w:rPr>
              <w:t xml:space="preserve">«Противодействие </w:t>
            </w:r>
            <w:r w:rsidRPr="001F639E">
              <w:rPr>
                <w:spacing w:val="-6"/>
                <w:sz w:val="22"/>
                <w:szCs w:val="22"/>
              </w:rPr>
              <w:t xml:space="preserve">коррупции» </w:t>
            </w:r>
            <w:r w:rsidRPr="001F639E">
              <w:rPr>
                <w:sz w:val="22"/>
                <w:szCs w:val="22"/>
              </w:rPr>
              <w:t>официального сайта Кировского муниципального района ЛО в 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Размещение на официальном сайте Кировского муниципального района ЛО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23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Совершенствование содержания официального сайта Кировского муниципального района ЛО в информационно-телекоммуникационной сети «Интернет» в части, касающейся информации в сфере противодействия коррупции:</w:t>
            </w:r>
          </w:p>
          <w:p w:rsidR="008A519B" w:rsidRPr="001F639E" w:rsidRDefault="008A519B" w:rsidP="00E46AA2">
            <w:pPr>
              <w:spacing w:before="240"/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размещение ссылки на раздел «Противодействие коррупции» на главной странице сайта в доступном для быстрого восприятия месте;</w:t>
            </w:r>
          </w:p>
          <w:p w:rsidR="008A519B" w:rsidRPr="001F639E" w:rsidRDefault="008A519B" w:rsidP="00C90056">
            <w:pPr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обеспечение возможности наглядного и быстрого доступа к плану противодействия коррупции в муниципальном образовании (размещение ссылки на указанный план не только в разделе «Принятые правовые акты», но и в разделе «Противодействие коррупции» или на главной странице сайта);</w:t>
            </w:r>
          </w:p>
          <w:p w:rsidR="008A519B" w:rsidRPr="001F639E" w:rsidRDefault="008A519B" w:rsidP="00C90056">
            <w:pPr>
              <w:ind w:left="139" w:right="61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применение иных средств и способов повышения прозрачности сайта (баннеры, выпадающее меню, облако тэгов и др.)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8A11BB">
        <w:trPr>
          <w:trHeight w:val="244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687ACC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5.4</w:t>
            </w:r>
          </w:p>
        </w:tc>
        <w:tc>
          <w:tcPr>
            <w:tcW w:w="2328" w:type="pct"/>
          </w:tcPr>
          <w:p w:rsidR="008A519B" w:rsidRPr="001F639E" w:rsidRDefault="008A519B" w:rsidP="00687ACC">
            <w:pPr>
              <w:pStyle w:val="ConsPlusNormal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взаимодействия администрации Кировского муниципального района ЛО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Кировского муниципального района ЛО, и в придании гласности фактов коррупции.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Кировского муниципального района ЛО по безопасности;</w:t>
            </w:r>
          </w:p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4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687ACC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5.5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pStyle w:val="ConsPlusNormal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Подготовка и обеспечение размещения в средствах массовой информации материалов антикоррупционной направленности (социальные видеоролики, видеосюжеты, публикации в районных газетах и т.д.)</w:t>
            </w:r>
          </w:p>
          <w:p w:rsidR="008A519B" w:rsidRPr="001F639E" w:rsidRDefault="008A519B" w:rsidP="00E46AA2">
            <w:pPr>
              <w:pStyle w:val="ConsPlusNormal"/>
              <w:spacing w:before="240"/>
              <w:ind w:left="112" w:right="9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информационной поддержки, в том числе с использованием официального сайта Кировского муниципального района ЛО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Кировского муниципального района ЛО по безопасности;</w:t>
            </w:r>
          </w:p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</w:p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775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6. СОВЕРШЕНСТВОВАНИЕ ОРГАНИЗАЦИИ ДЕЯТЕЛЬНОСТИ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В СФЕРЕ ЗАКУПОК ТОВАРОВ, РАБОТ, УСЛУГ ДЛЯ ОБЕСПЕЧЕНИЯ МУНИЦИПАЛЬНЫХ НУЖД</w:t>
            </w:r>
          </w:p>
        </w:tc>
      </w:tr>
      <w:tr w:rsidR="008A519B" w:rsidRPr="00F61A57" w:rsidTr="008A11BB">
        <w:trPr>
          <w:trHeight w:val="168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687ACC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6.1</w:t>
            </w:r>
          </w:p>
        </w:tc>
        <w:tc>
          <w:tcPr>
            <w:tcW w:w="2328" w:type="pct"/>
          </w:tcPr>
          <w:p w:rsidR="008A519B" w:rsidRPr="001F639E" w:rsidRDefault="008A519B" w:rsidP="00687ACC">
            <w:pPr>
              <w:pStyle w:val="1"/>
              <w:shd w:val="clear" w:color="auto" w:fill="FFFFFF"/>
              <w:spacing w:before="24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>Осуществление комиссиями по осуществлению закупок проверок соответствия участников закупок требованиям, установленным пунктом 9 части 1 статьи 31 Федерального закона от 05.04.2013 г. № 44-ФЗ</w:t>
            </w:r>
            <w:r w:rsidRPr="001F639E">
              <w:rPr>
                <w:rStyle w:val="apple-converted-space"/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Единая комиссия по осуществлению муниципальных закупок в администрации Кировского муниципального района ЛО, в муниципальных и бюджетных учреждениях Кировского муниципального района ЛО</w:t>
            </w:r>
          </w:p>
        </w:tc>
      </w:tr>
      <w:tr w:rsidR="008A519B" w:rsidRPr="00F61A57" w:rsidTr="008A11BB">
        <w:trPr>
          <w:trHeight w:val="137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</w:p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6.2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pStyle w:val="1"/>
              <w:shd w:val="clear" w:color="auto" w:fill="FFFFFF"/>
              <w:spacing w:before="240" w:after="144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</w:pP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>Совершенствование условий и механизмов закупок в целях обеспечения  прозрачности и доступности информации о закупках, создания равных условий  для всех участников при осуществлении закупок.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Сотрудники контрактной службы  администрации  Кировского муниципального района ЛО </w:t>
            </w:r>
          </w:p>
        </w:tc>
      </w:tr>
      <w:tr w:rsidR="008A519B" w:rsidRPr="00F61A57" w:rsidTr="00A7687E">
        <w:trPr>
          <w:trHeight w:val="69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6.3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pStyle w:val="1"/>
              <w:shd w:val="clear" w:color="auto" w:fill="FFFFFF"/>
              <w:spacing w:before="24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</w:pPr>
            <w:r w:rsidRPr="001F639E">
              <w:rPr>
                <w:rFonts w:ascii="Times New Roman" w:hAnsi="Times New Roman"/>
                <w:b w:val="0"/>
                <w:color w:val="auto"/>
                <w:sz w:val="22"/>
                <w:szCs w:val="22"/>
                <w:lang w:bidi="ru-RU"/>
              </w:rPr>
              <w:t xml:space="preserve">Анализ результатов контроля в сфере муниципальных закупок, в том числе ведомственного контроля в сфере закупок, представление информации о результатах контроля в комиссию по предупреждению и противодействию коррупции на территории Кировского муниципального района Ленинградской области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Главный специалист по контролю в сфере закупок администрации Кировского муниципального района ЛО;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внутреннего муниципального финансового контроля комитета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7. АНТИКОРРУПЦИОННАЯ ПРОПАГАНДА И ПРОСВЕЩЕНИЕ</w:t>
            </w:r>
          </w:p>
        </w:tc>
      </w:tr>
      <w:tr w:rsidR="008A519B" w:rsidRPr="00F61A57" w:rsidTr="00F61A57">
        <w:trPr>
          <w:trHeight w:val="270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7.1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Обеспечение функционирования прямой связи посредством «Электронной почты» на сайте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Кировского муниципального района ЛО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Заместитель главы администрации Кировского муниципального района ЛО по безопасности 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7.2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и размещение в зданиях и помещениях, занимаемых органами местного самоуправления Кировского муниципального района ЛО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главы администрации Кировского муниципального района ЛО по безопасности;</w:t>
            </w:r>
          </w:p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Руководители отраслевых органов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8. СОВЕРШЕНСТВОВАНИЕ ОРГАНИЗАЦИИ ДЕЯТЕЛЬНОСТИ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ПО ИСПОЛЬЗОВАНИЮ МУНИЦИПАЛЬНОГО ИМУЩЕСТВА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 xml:space="preserve">Осуществление анализа действующей системы учёта муниципального имущества (в том числе земельных участков), эффективности его использования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 w:after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Председатель комитета по управлению муниципальным имуществом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8.2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Соблюдение принципов гласности и публичности по вопросам распоряжения муниципальным имуществом посредством публикации в СМИ и размещения на официальном сайте Кировского  муниципального района ЛО информации о проводимых торгах и их итогах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по управлению муниципальным имуществом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1006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8.3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муниципального земельного контроля, за использованием земель на территории Кировского муниципального района ЛО, в рамках заключенных соглашений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Отдел муниципального земельного контроля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9. СОВЕРШЕНСТВОВАНИЕ ОРГАНИЗАЦИИ ДЕЯТЕЛЬНОСТИ В СФЕРЕ</w:t>
            </w:r>
          </w:p>
          <w:p w:rsidR="008A519B" w:rsidRPr="001F639E" w:rsidRDefault="008A519B" w:rsidP="00C90056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ИСПОЛЬЗОВАНИЯ СРЕДСТВ МЕСТНОГО БЮДЖЕТА</w:t>
            </w:r>
          </w:p>
        </w:tc>
      </w:tr>
      <w:tr w:rsidR="008A519B" w:rsidRPr="00F61A57" w:rsidTr="00A7687E">
        <w:trPr>
          <w:trHeight w:val="83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9.1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мероприятий по общественному контролю за использованием средств местного бюджета Кировского муниципального района ЛО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87ACC">
            <w:pPr>
              <w:spacing w:before="240"/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9.2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Проведение плановых и внеплановых проверок:</w:t>
            </w:r>
          </w:p>
          <w:p w:rsidR="008A519B" w:rsidRPr="001F639E" w:rsidRDefault="008A519B" w:rsidP="00E46AA2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расходования средств местного бюджета, выделяемых на реализацию приоритетных программ;</w:t>
            </w:r>
          </w:p>
          <w:p w:rsidR="008A519B" w:rsidRPr="001F639E" w:rsidRDefault="008A519B" w:rsidP="00C90056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- соответствия заключаемых договоров и контрактов на поставку товаров, проведение работ, оказание услуг действующему бюджетному законодательству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01788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плану контрольных проверок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C90056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695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C90056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9.3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Проверка целевого и эффективного использования бюджетных средств, выделенных муниципальным учреждениям, в том числе использования субсидий, представленных на иные цели.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01788B">
            <w:pPr>
              <w:ind w:left="118" w:right="115" w:firstLine="22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 плану контрольных проверок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6A77E8">
            <w:pPr>
              <w:ind w:left="227" w:right="170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Комитет финансов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</w:tcPr>
          <w:p w:rsidR="008A519B" w:rsidRPr="001F639E" w:rsidRDefault="008A519B" w:rsidP="00E46AA2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</w:p>
          <w:p w:rsidR="008A519B" w:rsidRPr="001F639E" w:rsidRDefault="008A519B" w:rsidP="00E46AA2">
            <w:pPr>
              <w:ind w:left="227" w:right="170"/>
              <w:jc w:val="center"/>
              <w:rPr>
                <w:b/>
                <w:sz w:val="22"/>
                <w:szCs w:val="22"/>
              </w:rPr>
            </w:pPr>
            <w:r w:rsidRPr="001F639E">
              <w:rPr>
                <w:b/>
                <w:sz w:val="22"/>
                <w:szCs w:val="22"/>
              </w:rPr>
              <w:t>10. ОРГАНИЗАЦИОННЫЕ МЕРЫ</w:t>
            </w:r>
          </w:p>
        </w:tc>
      </w:tr>
      <w:tr w:rsidR="008A519B" w:rsidRPr="00F61A57" w:rsidTr="00A7687E">
        <w:trPr>
          <w:trHeight w:val="958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10.1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Подготовка и проведение заседаний комиссии по предупреждению и противодействию коррупции на территории Кировского муниципального района Ленинградской области в соответствии с утвержденным планом.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Секретарь комиссии по предупреждению и противодействию коррупции на территории Кировского муниципального района ЛО</w:t>
            </w:r>
          </w:p>
        </w:tc>
      </w:tr>
      <w:tr w:rsidR="008A519B" w:rsidRPr="00F61A57" w:rsidTr="001F639E">
        <w:trPr>
          <w:trHeight w:val="169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10.2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Осуществление корректировки мероприятий, направленных на противодействие коррупции и устранение условий, способствующих совершению коррупционных правонарушений в деятельности органов местного самоуправления Кировского муниципального района, учреждений и организаций, подведомственных администрации Кировского муниципального района в соответствии с требованиями федерального антикоррупционного законодательства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В течение 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10.3</w:t>
            </w:r>
          </w:p>
        </w:tc>
        <w:tc>
          <w:tcPr>
            <w:tcW w:w="2328" w:type="pct"/>
          </w:tcPr>
          <w:p w:rsidR="008A519B" w:rsidRPr="001F639E" w:rsidRDefault="008A519B" w:rsidP="00D22079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Разработка и принятие муниципальных планов противодействия коррупции на 202</w:t>
            </w:r>
            <w:r w:rsidR="00D22079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811FDC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27.02.202</w:t>
            </w:r>
            <w:r w:rsidR="00811FDC">
              <w:rPr>
                <w:sz w:val="22"/>
                <w:szCs w:val="22"/>
              </w:rPr>
              <w:t>1</w:t>
            </w:r>
            <w:r w:rsidRPr="001F639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Органы местного самоуправления городских и сельских поселений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10.4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Организация контроля за выполнением плана противодействия коррупции органов местного самоуправления Кировского муниципального района Ленинградской области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10.5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sz w:val="22"/>
                <w:szCs w:val="22"/>
              </w:rPr>
            </w:pP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Проведение мониторинга в средствах массовой </w:t>
            </w:r>
            <w:r w:rsidRPr="001F639E">
              <w:rPr>
                <w:color w:val="000000"/>
                <w:spacing w:val="-1"/>
                <w:sz w:val="22"/>
                <w:szCs w:val="22"/>
              </w:rPr>
              <w:t xml:space="preserve">информации сообщений о коррупционных </w:t>
            </w: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проявлениях в деятельности органов местного самоуправления Кировского муниципального района ЛО,  профилактики </w:t>
            </w:r>
            <w:r w:rsidRPr="001F639E">
              <w:rPr>
                <w:color w:val="000000"/>
                <w:spacing w:val="-2"/>
                <w:sz w:val="22"/>
                <w:szCs w:val="22"/>
              </w:rPr>
              <w:t xml:space="preserve">коррупционных      факторов и эффективности </w:t>
            </w:r>
            <w:r w:rsidRPr="001F639E">
              <w:rPr>
                <w:color w:val="000000"/>
                <w:spacing w:val="2"/>
                <w:sz w:val="22"/>
                <w:szCs w:val="22"/>
              </w:rPr>
              <w:t xml:space="preserve">реализации антикоррупционных мероприятий. </w:t>
            </w:r>
            <w:r w:rsidRPr="001F639E">
              <w:rPr>
                <w:color w:val="000000"/>
                <w:sz w:val="22"/>
                <w:szCs w:val="22"/>
              </w:rPr>
              <w:t xml:space="preserve">Проведение анализа данных мониторинга и </w:t>
            </w:r>
            <w:r w:rsidRPr="001F639E">
              <w:rPr>
                <w:color w:val="000000"/>
                <w:spacing w:val="-2"/>
                <w:sz w:val="22"/>
                <w:szCs w:val="22"/>
              </w:rPr>
              <w:t xml:space="preserve">информирование комиссии по предупреждению и противодействию коррупции </w:t>
            </w:r>
            <w:r w:rsidRPr="001F639E">
              <w:rPr>
                <w:sz w:val="22"/>
                <w:szCs w:val="22"/>
              </w:rPr>
              <w:t>на территории Кировского муниципального района ЛО.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  <w:vAlign w:val="center"/>
          </w:tcPr>
          <w:p w:rsidR="008A519B" w:rsidRPr="001F639E" w:rsidRDefault="008A519B" w:rsidP="00E46AA2">
            <w:pPr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Сектор по связям с общественностью управления по взаимодействию с органами государственной власти, МСУ и связям с общественностью администрации Кировского муниципального района ЛО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10.6</w:t>
            </w:r>
          </w:p>
        </w:tc>
        <w:tc>
          <w:tcPr>
            <w:tcW w:w="2328" w:type="pct"/>
          </w:tcPr>
          <w:p w:rsidR="008A519B" w:rsidRPr="001F639E" w:rsidRDefault="008A519B" w:rsidP="00E46AA2">
            <w:pPr>
              <w:spacing w:before="240"/>
              <w:ind w:left="118" w:right="115" w:firstLine="22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Проведение мониторинга реализации антикоррупционных мероприятий на территории Кировского муниципального района ЛО. 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ЛО, секретарь комиссии</w:t>
            </w:r>
          </w:p>
        </w:tc>
      </w:tr>
      <w:tr w:rsidR="008A519B" w:rsidRPr="00F61A57" w:rsidTr="00A7687E">
        <w:trPr>
          <w:trHeight w:val="411"/>
          <w:tblCellSpacing w:w="0" w:type="dxa"/>
          <w:jc w:val="center"/>
        </w:trPr>
        <w:tc>
          <w:tcPr>
            <w:tcW w:w="247" w:type="pct"/>
          </w:tcPr>
          <w:p w:rsidR="008A519B" w:rsidRPr="001F639E" w:rsidRDefault="008A519B" w:rsidP="00E46AA2">
            <w:pPr>
              <w:spacing w:before="24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lastRenderedPageBreak/>
              <w:t>10.7</w:t>
            </w:r>
          </w:p>
        </w:tc>
        <w:tc>
          <w:tcPr>
            <w:tcW w:w="2328" w:type="pct"/>
          </w:tcPr>
          <w:p w:rsidR="008A519B" w:rsidRPr="001F639E" w:rsidRDefault="008A519B" w:rsidP="00D22079">
            <w:pPr>
              <w:spacing w:before="240"/>
              <w:ind w:left="118" w:right="115" w:firstLine="22"/>
              <w:jc w:val="both"/>
              <w:rPr>
                <w:color w:val="000000"/>
                <w:spacing w:val="1"/>
                <w:sz w:val="22"/>
                <w:szCs w:val="22"/>
              </w:rPr>
            </w:pP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Проведение анализа результатов выполнения </w:t>
            </w:r>
            <w:r w:rsidRPr="001F639E">
              <w:rPr>
                <w:color w:val="000000"/>
                <w:spacing w:val="-1"/>
                <w:sz w:val="22"/>
                <w:szCs w:val="22"/>
              </w:rPr>
              <w:t xml:space="preserve">мероприятий Плана мероприятий противодействия коррупции в органах </w:t>
            </w:r>
            <w:r w:rsidRPr="001F639E">
              <w:rPr>
                <w:color w:val="000000"/>
                <w:spacing w:val="1"/>
                <w:sz w:val="22"/>
                <w:szCs w:val="22"/>
              </w:rPr>
              <w:t>местного самоуправления Кировского муниципального района ЛО на 202</w:t>
            </w:r>
            <w:r w:rsidR="00D22079">
              <w:rPr>
                <w:color w:val="000000"/>
                <w:spacing w:val="1"/>
                <w:sz w:val="22"/>
                <w:szCs w:val="22"/>
              </w:rPr>
              <w:t>1</w:t>
            </w:r>
            <w:r w:rsidRPr="001F639E">
              <w:rPr>
                <w:color w:val="000000"/>
                <w:spacing w:val="1"/>
                <w:sz w:val="22"/>
                <w:szCs w:val="22"/>
              </w:rPr>
              <w:t xml:space="preserve"> год</w:t>
            </w:r>
          </w:p>
        </w:tc>
        <w:tc>
          <w:tcPr>
            <w:tcW w:w="843" w:type="pct"/>
            <w:gridSpan w:val="2"/>
            <w:vAlign w:val="center"/>
          </w:tcPr>
          <w:p w:rsidR="008A519B" w:rsidRPr="001F639E" w:rsidRDefault="008A519B" w:rsidP="00E46AA2">
            <w:pPr>
              <w:spacing w:before="240"/>
              <w:ind w:left="227" w:right="170"/>
              <w:jc w:val="center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На полугодовой основе</w:t>
            </w:r>
          </w:p>
        </w:tc>
        <w:tc>
          <w:tcPr>
            <w:tcW w:w="1582" w:type="pct"/>
          </w:tcPr>
          <w:p w:rsidR="008A519B" w:rsidRPr="001F639E" w:rsidRDefault="008A519B" w:rsidP="00E46AA2">
            <w:pPr>
              <w:spacing w:before="240"/>
              <w:ind w:left="227" w:right="170"/>
              <w:jc w:val="both"/>
              <w:rPr>
                <w:sz w:val="22"/>
                <w:szCs w:val="22"/>
              </w:rPr>
            </w:pPr>
            <w:r w:rsidRPr="001F639E">
              <w:rPr>
                <w:sz w:val="22"/>
                <w:szCs w:val="22"/>
              </w:rPr>
              <w:t>Заместитель председателя комиссии по предупреждению и противодействию коррупции на территории Кировского муниципального района ЛО</w:t>
            </w:r>
          </w:p>
        </w:tc>
      </w:tr>
    </w:tbl>
    <w:p w:rsidR="00662F40" w:rsidRPr="00F61A57" w:rsidRDefault="00662F40" w:rsidP="00E46AA2">
      <w:pPr>
        <w:spacing w:before="240"/>
        <w:rPr>
          <w:sz w:val="23"/>
          <w:szCs w:val="23"/>
        </w:rPr>
      </w:pPr>
    </w:p>
    <w:sectPr w:rsidR="00662F40" w:rsidRPr="00F61A57" w:rsidSect="00001C11">
      <w:footerReference w:type="default" r:id="rId8"/>
      <w:pgSz w:w="16838" w:h="11906" w:orient="landscape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CE" w:rsidRDefault="00C706CE" w:rsidP="002B53E0">
      <w:r>
        <w:separator/>
      </w:r>
    </w:p>
  </w:endnote>
  <w:endnote w:type="continuationSeparator" w:id="0">
    <w:p w:rsidR="00C706CE" w:rsidRDefault="00C706CE" w:rsidP="002B5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11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E46AA2" w:rsidRPr="00E46AA2" w:rsidRDefault="00DC3184">
        <w:pPr>
          <w:pStyle w:val="a6"/>
          <w:jc w:val="center"/>
          <w:rPr>
            <w:sz w:val="22"/>
            <w:szCs w:val="22"/>
          </w:rPr>
        </w:pPr>
        <w:r w:rsidRPr="00E46AA2">
          <w:rPr>
            <w:sz w:val="22"/>
            <w:szCs w:val="22"/>
          </w:rPr>
          <w:fldChar w:fldCharType="begin"/>
        </w:r>
        <w:r w:rsidR="00E46AA2" w:rsidRPr="00E46AA2">
          <w:rPr>
            <w:sz w:val="22"/>
            <w:szCs w:val="22"/>
          </w:rPr>
          <w:instrText xml:space="preserve"> PAGE   \* MERGEFORMAT </w:instrText>
        </w:r>
        <w:r w:rsidRPr="00E46AA2">
          <w:rPr>
            <w:sz w:val="22"/>
            <w:szCs w:val="22"/>
          </w:rPr>
          <w:fldChar w:fldCharType="separate"/>
        </w:r>
        <w:r w:rsidR="000423ED">
          <w:rPr>
            <w:noProof/>
            <w:sz w:val="22"/>
            <w:szCs w:val="22"/>
          </w:rPr>
          <w:t>1</w:t>
        </w:r>
        <w:r w:rsidRPr="00E46AA2">
          <w:rPr>
            <w:sz w:val="22"/>
            <w:szCs w:val="22"/>
          </w:rPr>
          <w:fldChar w:fldCharType="end"/>
        </w:r>
      </w:p>
    </w:sdtContent>
  </w:sdt>
  <w:p w:rsidR="0001788B" w:rsidRPr="00E46AA2" w:rsidRDefault="0001788B">
    <w:pPr>
      <w:pStyle w:val="a6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CE" w:rsidRDefault="00C706CE" w:rsidP="002B53E0">
      <w:r>
        <w:separator/>
      </w:r>
    </w:p>
  </w:footnote>
  <w:footnote w:type="continuationSeparator" w:id="0">
    <w:p w:rsidR="00C706CE" w:rsidRDefault="00C706CE" w:rsidP="002B5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745236CD"/>
    <w:multiLevelType w:val="hybridMultilevel"/>
    <w:tmpl w:val="82B859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3E0"/>
    <w:rsid w:val="00001C11"/>
    <w:rsid w:val="00014542"/>
    <w:rsid w:val="0001788B"/>
    <w:rsid w:val="000179AC"/>
    <w:rsid w:val="0002121B"/>
    <w:rsid w:val="000423ED"/>
    <w:rsid w:val="00097BE8"/>
    <w:rsid w:val="000A773B"/>
    <w:rsid w:val="000B6C3B"/>
    <w:rsid w:val="000D5D07"/>
    <w:rsid w:val="001016BE"/>
    <w:rsid w:val="00115F83"/>
    <w:rsid w:val="001255E7"/>
    <w:rsid w:val="001832CD"/>
    <w:rsid w:val="001C0962"/>
    <w:rsid w:val="001F639E"/>
    <w:rsid w:val="00203822"/>
    <w:rsid w:val="002049DB"/>
    <w:rsid w:val="00246514"/>
    <w:rsid w:val="00250FCA"/>
    <w:rsid w:val="00263228"/>
    <w:rsid w:val="002B53E0"/>
    <w:rsid w:val="002D7D5D"/>
    <w:rsid w:val="00336630"/>
    <w:rsid w:val="00376B9E"/>
    <w:rsid w:val="0038550D"/>
    <w:rsid w:val="003A3CF8"/>
    <w:rsid w:val="00414153"/>
    <w:rsid w:val="00456465"/>
    <w:rsid w:val="00466DAE"/>
    <w:rsid w:val="004972AE"/>
    <w:rsid w:val="00503FEB"/>
    <w:rsid w:val="00525B05"/>
    <w:rsid w:val="0058279A"/>
    <w:rsid w:val="005D5D22"/>
    <w:rsid w:val="00650E75"/>
    <w:rsid w:val="00654BD2"/>
    <w:rsid w:val="00662F40"/>
    <w:rsid w:val="00687ACC"/>
    <w:rsid w:val="006A77E8"/>
    <w:rsid w:val="006B5E07"/>
    <w:rsid w:val="006B661D"/>
    <w:rsid w:val="0070335A"/>
    <w:rsid w:val="0074256F"/>
    <w:rsid w:val="00746A58"/>
    <w:rsid w:val="007859AD"/>
    <w:rsid w:val="00790F77"/>
    <w:rsid w:val="007959C9"/>
    <w:rsid w:val="007F30B2"/>
    <w:rsid w:val="00811FDC"/>
    <w:rsid w:val="00825BF0"/>
    <w:rsid w:val="00831596"/>
    <w:rsid w:val="00846910"/>
    <w:rsid w:val="00847160"/>
    <w:rsid w:val="008A11BB"/>
    <w:rsid w:val="008A519B"/>
    <w:rsid w:val="008E724A"/>
    <w:rsid w:val="0093204D"/>
    <w:rsid w:val="00953208"/>
    <w:rsid w:val="0098335E"/>
    <w:rsid w:val="00A7687E"/>
    <w:rsid w:val="00AE7FD5"/>
    <w:rsid w:val="00B0062E"/>
    <w:rsid w:val="00B10437"/>
    <w:rsid w:val="00B430E7"/>
    <w:rsid w:val="00B51848"/>
    <w:rsid w:val="00B51DC4"/>
    <w:rsid w:val="00B54B54"/>
    <w:rsid w:val="00BC6A2B"/>
    <w:rsid w:val="00BC6F0F"/>
    <w:rsid w:val="00C41956"/>
    <w:rsid w:val="00C706CE"/>
    <w:rsid w:val="00C737DD"/>
    <w:rsid w:val="00C90056"/>
    <w:rsid w:val="00CF2662"/>
    <w:rsid w:val="00CF47C9"/>
    <w:rsid w:val="00D06B2B"/>
    <w:rsid w:val="00D22079"/>
    <w:rsid w:val="00D6447D"/>
    <w:rsid w:val="00D647AE"/>
    <w:rsid w:val="00D97DA0"/>
    <w:rsid w:val="00DA4612"/>
    <w:rsid w:val="00DC3184"/>
    <w:rsid w:val="00DE72D6"/>
    <w:rsid w:val="00DF2714"/>
    <w:rsid w:val="00DF4661"/>
    <w:rsid w:val="00E46AA2"/>
    <w:rsid w:val="00E85882"/>
    <w:rsid w:val="00EA533C"/>
    <w:rsid w:val="00EC2DDB"/>
    <w:rsid w:val="00F23A87"/>
    <w:rsid w:val="00F2520E"/>
    <w:rsid w:val="00F317C0"/>
    <w:rsid w:val="00F37FE3"/>
    <w:rsid w:val="00F61A57"/>
    <w:rsid w:val="00F62F02"/>
    <w:rsid w:val="00FA232B"/>
    <w:rsid w:val="00FD6B73"/>
    <w:rsid w:val="00FE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53E0"/>
    <w:pPr>
      <w:keepNext/>
      <w:keepLines/>
      <w:overflowPunct/>
      <w:autoSpaceDE/>
      <w:autoSpaceDN/>
      <w:adjustRightInd/>
      <w:spacing w:before="480"/>
      <w:textAlignment w:val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3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3E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rsid w:val="002B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53E0"/>
  </w:style>
  <w:style w:type="paragraph" w:styleId="a4">
    <w:name w:val="header"/>
    <w:basedOn w:val="a"/>
    <w:link w:val="a5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53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5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5F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D2E9E-948F-4055-8ED5-E2086D84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15</Pages>
  <Words>4198</Words>
  <Characters>23933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kystkova_pv</cp:lastModifiedBy>
  <cp:revision>6</cp:revision>
  <cp:lastPrinted>2021-01-12T09:13:00Z</cp:lastPrinted>
  <dcterms:created xsi:type="dcterms:W3CDTF">2020-12-18T12:39:00Z</dcterms:created>
  <dcterms:modified xsi:type="dcterms:W3CDTF">2021-02-16T09:38:00Z</dcterms:modified>
</cp:coreProperties>
</file>