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0B" w:rsidRDefault="00C97129" w:rsidP="00C97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129">
        <w:rPr>
          <w:rFonts w:ascii="Times New Roman" w:hAnsi="Times New Roman" w:cs="Times New Roman"/>
          <w:b/>
          <w:sz w:val="28"/>
          <w:szCs w:val="28"/>
        </w:rPr>
        <w:t>Мониторинг исполнения в 2020 показателей субъектам</w:t>
      </w:r>
      <w:r w:rsidR="00A4360B">
        <w:rPr>
          <w:rFonts w:ascii="Times New Roman" w:hAnsi="Times New Roman" w:cs="Times New Roman"/>
          <w:b/>
          <w:sz w:val="28"/>
          <w:szCs w:val="28"/>
        </w:rPr>
        <w:t>и</w:t>
      </w:r>
      <w:r w:rsidRPr="00C97129">
        <w:rPr>
          <w:rFonts w:ascii="Times New Roman" w:hAnsi="Times New Roman" w:cs="Times New Roman"/>
          <w:b/>
          <w:sz w:val="28"/>
          <w:szCs w:val="28"/>
        </w:rPr>
        <w:t xml:space="preserve"> МБ, </w:t>
      </w:r>
    </w:p>
    <w:p w:rsidR="00720798" w:rsidRPr="00C97129" w:rsidRDefault="00C97129" w:rsidP="00C97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129">
        <w:rPr>
          <w:rFonts w:ascii="Times New Roman" w:hAnsi="Times New Roman" w:cs="Times New Roman"/>
          <w:b/>
          <w:sz w:val="28"/>
          <w:szCs w:val="28"/>
        </w:rPr>
        <w:t>в рамках заключенных в 2020 году соглашений</w:t>
      </w:r>
      <w:r w:rsidR="00A4360B">
        <w:rPr>
          <w:rFonts w:ascii="Times New Roman" w:hAnsi="Times New Roman" w:cs="Times New Roman"/>
          <w:b/>
          <w:sz w:val="28"/>
          <w:szCs w:val="28"/>
        </w:rPr>
        <w:t xml:space="preserve"> с администрацией Кировского муниципального района</w:t>
      </w:r>
    </w:p>
    <w:p w:rsidR="00720798" w:rsidRDefault="00720798"/>
    <w:tbl>
      <w:tblPr>
        <w:tblStyle w:val="a3"/>
        <w:tblW w:w="0" w:type="auto"/>
        <w:tblLayout w:type="fixed"/>
        <w:tblLook w:val="04A0"/>
      </w:tblPr>
      <w:tblGrid>
        <w:gridCol w:w="736"/>
        <w:gridCol w:w="1576"/>
        <w:gridCol w:w="2049"/>
        <w:gridCol w:w="1055"/>
        <w:gridCol w:w="1484"/>
        <w:gridCol w:w="1372"/>
        <w:gridCol w:w="1299"/>
      </w:tblGrid>
      <w:tr w:rsidR="00C97129" w:rsidTr="00013AFC">
        <w:tc>
          <w:tcPr>
            <w:tcW w:w="736" w:type="dxa"/>
          </w:tcPr>
          <w:p w:rsidR="00C97129" w:rsidRDefault="00C97129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76" w:type="dxa"/>
          </w:tcPr>
          <w:p w:rsidR="00C97129" w:rsidRDefault="00C97129" w:rsidP="00C97129">
            <w:r>
              <w:t>Наименование юридического лица/ ФИО ИП – получателя субсидии</w:t>
            </w:r>
          </w:p>
        </w:tc>
        <w:tc>
          <w:tcPr>
            <w:tcW w:w="2049" w:type="dxa"/>
          </w:tcPr>
          <w:p w:rsidR="00C97129" w:rsidRDefault="00C97129">
            <w:r>
              <w:t>Наименование показателя в соответствии с соглашением</w:t>
            </w:r>
          </w:p>
        </w:tc>
        <w:tc>
          <w:tcPr>
            <w:tcW w:w="1055" w:type="dxa"/>
          </w:tcPr>
          <w:p w:rsidR="00C97129" w:rsidRDefault="00C97129">
            <w:r>
              <w:t>Ед.</w:t>
            </w:r>
            <w:r>
              <w:br/>
              <w:t>измерения</w:t>
            </w:r>
          </w:p>
        </w:tc>
        <w:tc>
          <w:tcPr>
            <w:tcW w:w="1484" w:type="dxa"/>
          </w:tcPr>
          <w:p w:rsidR="00C97129" w:rsidRDefault="00C97129">
            <w:r>
              <w:t>Плановое значение показателя в соответствии с заключенным соглашением</w:t>
            </w:r>
          </w:p>
        </w:tc>
        <w:tc>
          <w:tcPr>
            <w:tcW w:w="1372" w:type="dxa"/>
          </w:tcPr>
          <w:p w:rsidR="00C97129" w:rsidRDefault="00C97129">
            <w:r>
              <w:t>Фактическое исполнение на 01.12.2020</w:t>
            </w:r>
          </w:p>
        </w:tc>
        <w:tc>
          <w:tcPr>
            <w:tcW w:w="1299" w:type="dxa"/>
          </w:tcPr>
          <w:p w:rsidR="00C97129" w:rsidRDefault="00C97129">
            <w:r>
              <w:t>Прогноз исполнения по состоянию на 31.12.2020</w:t>
            </w:r>
          </w:p>
        </w:tc>
      </w:tr>
      <w:tr w:rsidR="00C97129" w:rsidTr="00013AFC">
        <w:tc>
          <w:tcPr>
            <w:tcW w:w="736" w:type="dxa"/>
          </w:tcPr>
          <w:p w:rsidR="00C97129" w:rsidRDefault="00C97129" w:rsidP="00C97129">
            <w:pPr>
              <w:jc w:val="center"/>
            </w:pPr>
            <w:r>
              <w:t>1</w:t>
            </w:r>
          </w:p>
        </w:tc>
        <w:tc>
          <w:tcPr>
            <w:tcW w:w="1576" w:type="dxa"/>
          </w:tcPr>
          <w:p w:rsidR="00C97129" w:rsidRDefault="00C97129" w:rsidP="00C97129">
            <w:pPr>
              <w:jc w:val="center"/>
            </w:pPr>
            <w:r>
              <w:t>2</w:t>
            </w:r>
          </w:p>
        </w:tc>
        <w:tc>
          <w:tcPr>
            <w:tcW w:w="2049" w:type="dxa"/>
          </w:tcPr>
          <w:p w:rsidR="00C97129" w:rsidRDefault="00C97129" w:rsidP="00C97129">
            <w:pPr>
              <w:jc w:val="center"/>
            </w:pPr>
            <w:r>
              <w:t>3</w:t>
            </w:r>
          </w:p>
        </w:tc>
        <w:tc>
          <w:tcPr>
            <w:tcW w:w="1055" w:type="dxa"/>
          </w:tcPr>
          <w:p w:rsidR="00C97129" w:rsidRDefault="00C97129" w:rsidP="00C97129">
            <w:pPr>
              <w:jc w:val="center"/>
            </w:pPr>
            <w:r>
              <w:t>4</w:t>
            </w:r>
          </w:p>
        </w:tc>
        <w:tc>
          <w:tcPr>
            <w:tcW w:w="1484" w:type="dxa"/>
          </w:tcPr>
          <w:p w:rsidR="00C97129" w:rsidRDefault="00C97129" w:rsidP="00C97129">
            <w:pPr>
              <w:jc w:val="center"/>
            </w:pPr>
            <w:r>
              <w:t>5</w:t>
            </w:r>
          </w:p>
        </w:tc>
        <w:tc>
          <w:tcPr>
            <w:tcW w:w="1372" w:type="dxa"/>
          </w:tcPr>
          <w:p w:rsidR="00C97129" w:rsidRDefault="00C97129" w:rsidP="00C97129">
            <w:pPr>
              <w:jc w:val="center"/>
            </w:pPr>
            <w:r>
              <w:t>6</w:t>
            </w:r>
          </w:p>
        </w:tc>
        <w:tc>
          <w:tcPr>
            <w:tcW w:w="1299" w:type="dxa"/>
          </w:tcPr>
          <w:p w:rsidR="00C97129" w:rsidRDefault="00C97129" w:rsidP="00C97129">
            <w:pPr>
              <w:jc w:val="center"/>
            </w:pPr>
            <w:r>
              <w:t>7</w:t>
            </w:r>
          </w:p>
        </w:tc>
      </w:tr>
      <w:tr w:rsidR="00C97129" w:rsidTr="00013AFC">
        <w:tc>
          <w:tcPr>
            <w:tcW w:w="736" w:type="dxa"/>
          </w:tcPr>
          <w:p w:rsidR="00C97129" w:rsidRDefault="008A520A">
            <w:r>
              <w:t>1</w:t>
            </w:r>
          </w:p>
        </w:tc>
        <w:tc>
          <w:tcPr>
            <w:tcW w:w="1576" w:type="dxa"/>
          </w:tcPr>
          <w:p w:rsidR="00C97129" w:rsidRDefault="008A520A" w:rsidP="008A520A">
            <w:r>
              <w:t xml:space="preserve">ИП </w:t>
            </w:r>
            <w:proofErr w:type="spellStart"/>
            <w:r>
              <w:t>Таймасханова</w:t>
            </w:r>
            <w:proofErr w:type="spellEnd"/>
            <w:r>
              <w:t xml:space="preserve"> Анна Ивановна</w:t>
            </w:r>
          </w:p>
        </w:tc>
        <w:tc>
          <w:tcPr>
            <w:tcW w:w="2049" w:type="dxa"/>
          </w:tcPr>
          <w:p w:rsidR="00C97129" w:rsidRDefault="008A520A">
            <w:r>
              <w:rPr>
                <w:rFonts w:ascii="Times New Roman" w:hAnsi="Times New Roman"/>
              </w:rPr>
              <w:t>с</w:t>
            </w:r>
            <w:r w:rsidRPr="00C62210">
              <w:rPr>
                <w:rFonts w:ascii="Times New Roman" w:hAnsi="Times New Roman"/>
              </w:rPr>
              <w:t>оздание  рабочего места (включая индивидуального предпринимателя)</w:t>
            </w:r>
          </w:p>
        </w:tc>
        <w:tc>
          <w:tcPr>
            <w:tcW w:w="1055" w:type="dxa"/>
          </w:tcPr>
          <w:p w:rsidR="00C97129" w:rsidRDefault="008A520A"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484" w:type="dxa"/>
          </w:tcPr>
          <w:p w:rsidR="00C97129" w:rsidRDefault="008A520A">
            <w:r>
              <w:t>2</w:t>
            </w:r>
          </w:p>
        </w:tc>
        <w:tc>
          <w:tcPr>
            <w:tcW w:w="1372" w:type="dxa"/>
          </w:tcPr>
          <w:p w:rsidR="00C97129" w:rsidRDefault="00013AFC">
            <w:r>
              <w:t>1</w:t>
            </w:r>
          </w:p>
        </w:tc>
        <w:tc>
          <w:tcPr>
            <w:tcW w:w="1299" w:type="dxa"/>
          </w:tcPr>
          <w:p w:rsidR="00C97129" w:rsidRDefault="00013AFC">
            <w:r>
              <w:t>2</w:t>
            </w:r>
          </w:p>
        </w:tc>
      </w:tr>
      <w:tr w:rsidR="00C97129" w:rsidTr="00013AFC">
        <w:tc>
          <w:tcPr>
            <w:tcW w:w="736" w:type="dxa"/>
          </w:tcPr>
          <w:p w:rsidR="00C97129" w:rsidRDefault="008A520A">
            <w:r>
              <w:t>2</w:t>
            </w:r>
          </w:p>
        </w:tc>
        <w:tc>
          <w:tcPr>
            <w:tcW w:w="1576" w:type="dxa"/>
          </w:tcPr>
          <w:p w:rsidR="00C97129" w:rsidRDefault="00013AFC">
            <w:r>
              <w:t xml:space="preserve">ИП </w:t>
            </w:r>
            <w:proofErr w:type="spellStart"/>
            <w:r>
              <w:t>Дараган</w:t>
            </w:r>
            <w:proofErr w:type="spellEnd"/>
            <w:r>
              <w:t xml:space="preserve"> Анастасия Михайловна</w:t>
            </w:r>
          </w:p>
        </w:tc>
        <w:tc>
          <w:tcPr>
            <w:tcW w:w="2049" w:type="dxa"/>
          </w:tcPr>
          <w:p w:rsidR="00C97129" w:rsidRDefault="00013AFC">
            <w:r>
              <w:rPr>
                <w:rFonts w:ascii="Times New Roman" w:hAnsi="Times New Roman"/>
              </w:rPr>
              <w:t>с</w:t>
            </w:r>
            <w:r w:rsidRPr="00C62210">
              <w:rPr>
                <w:rFonts w:ascii="Times New Roman" w:hAnsi="Times New Roman"/>
              </w:rPr>
              <w:t>оздание  рабочего места (включая индивидуального предпринимателя)</w:t>
            </w:r>
          </w:p>
        </w:tc>
        <w:tc>
          <w:tcPr>
            <w:tcW w:w="1055" w:type="dxa"/>
          </w:tcPr>
          <w:p w:rsidR="00C97129" w:rsidRDefault="00013AFC"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484" w:type="dxa"/>
          </w:tcPr>
          <w:p w:rsidR="00C97129" w:rsidRDefault="00013AFC">
            <w:r>
              <w:t>2</w:t>
            </w:r>
          </w:p>
        </w:tc>
        <w:tc>
          <w:tcPr>
            <w:tcW w:w="1372" w:type="dxa"/>
          </w:tcPr>
          <w:p w:rsidR="00C97129" w:rsidRDefault="00013AFC">
            <w:r>
              <w:t>2</w:t>
            </w:r>
          </w:p>
        </w:tc>
        <w:tc>
          <w:tcPr>
            <w:tcW w:w="1299" w:type="dxa"/>
          </w:tcPr>
          <w:p w:rsidR="00C97129" w:rsidRDefault="00013AFC">
            <w:r>
              <w:t>2</w:t>
            </w:r>
          </w:p>
        </w:tc>
      </w:tr>
      <w:tr w:rsidR="00C97129" w:rsidTr="00013AFC">
        <w:tc>
          <w:tcPr>
            <w:tcW w:w="736" w:type="dxa"/>
          </w:tcPr>
          <w:p w:rsidR="00C97129" w:rsidRDefault="00013AFC">
            <w:r>
              <w:t>итого</w:t>
            </w:r>
          </w:p>
        </w:tc>
        <w:tc>
          <w:tcPr>
            <w:tcW w:w="1576" w:type="dxa"/>
          </w:tcPr>
          <w:p w:rsidR="00C97129" w:rsidRDefault="00C97129"/>
        </w:tc>
        <w:tc>
          <w:tcPr>
            <w:tcW w:w="2049" w:type="dxa"/>
          </w:tcPr>
          <w:p w:rsidR="00C97129" w:rsidRDefault="00C97129"/>
        </w:tc>
        <w:tc>
          <w:tcPr>
            <w:tcW w:w="1055" w:type="dxa"/>
          </w:tcPr>
          <w:p w:rsidR="00C97129" w:rsidRDefault="00C97129"/>
        </w:tc>
        <w:tc>
          <w:tcPr>
            <w:tcW w:w="1484" w:type="dxa"/>
          </w:tcPr>
          <w:p w:rsidR="00C97129" w:rsidRDefault="00013AFC">
            <w:r>
              <w:t>4</w:t>
            </w:r>
          </w:p>
        </w:tc>
        <w:tc>
          <w:tcPr>
            <w:tcW w:w="1372" w:type="dxa"/>
          </w:tcPr>
          <w:p w:rsidR="00C97129" w:rsidRDefault="00013AFC">
            <w:r>
              <w:t>3</w:t>
            </w:r>
          </w:p>
        </w:tc>
        <w:tc>
          <w:tcPr>
            <w:tcW w:w="1299" w:type="dxa"/>
          </w:tcPr>
          <w:p w:rsidR="00C97129" w:rsidRDefault="00013AFC">
            <w:r>
              <w:t>4</w:t>
            </w:r>
          </w:p>
        </w:tc>
      </w:tr>
    </w:tbl>
    <w:p w:rsidR="00720798" w:rsidRDefault="00720798"/>
    <w:p w:rsidR="00720798" w:rsidRDefault="00720798"/>
    <w:sectPr w:rsidR="00720798" w:rsidSect="0037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720798"/>
    <w:rsid w:val="00006DFC"/>
    <w:rsid w:val="00013AFC"/>
    <w:rsid w:val="001411BE"/>
    <w:rsid w:val="001459F8"/>
    <w:rsid w:val="00192731"/>
    <w:rsid w:val="001E4B5F"/>
    <w:rsid w:val="00202050"/>
    <w:rsid w:val="002621AA"/>
    <w:rsid w:val="00301DEA"/>
    <w:rsid w:val="00370BB0"/>
    <w:rsid w:val="00383296"/>
    <w:rsid w:val="00395488"/>
    <w:rsid w:val="004271E0"/>
    <w:rsid w:val="00431BCC"/>
    <w:rsid w:val="004A0F35"/>
    <w:rsid w:val="004B0FC3"/>
    <w:rsid w:val="00633542"/>
    <w:rsid w:val="00662E6B"/>
    <w:rsid w:val="006A3DE2"/>
    <w:rsid w:val="00720798"/>
    <w:rsid w:val="0076099F"/>
    <w:rsid w:val="00805717"/>
    <w:rsid w:val="00856C22"/>
    <w:rsid w:val="008A520A"/>
    <w:rsid w:val="009F1391"/>
    <w:rsid w:val="00A4360B"/>
    <w:rsid w:val="00A518A9"/>
    <w:rsid w:val="00B67346"/>
    <w:rsid w:val="00C7298F"/>
    <w:rsid w:val="00C97129"/>
    <w:rsid w:val="00CA56A4"/>
    <w:rsid w:val="00CC333D"/>
    <w:rsid w:val="00CF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makarenkova_nm</dc:creator>
  <cp:lastModifiedBy>kozlova_ea</cp:lastModifiedBy>
  <cp:revision>2</cp:revision>
  <dcterms:created xsi:type="dcterms:W3CDTF">2021-03-23T14:23:00Z</dcterms:created>
  <dcterms:modified xsi:type="dcterms:W3CDTF">2021-03-23T14:23:00Z</dcterms:modified>
</cp:coreProperties>
</file>