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E" w:rsidRDefault="00B607DE" w:rsidP="0000326C">
      <w:pPr>
        <w:jc w:val="center"/>
        <w:rPr>
          <w:b w:val="0"/>
          <w:sz w:val="32"/>
          <w:szCs w:val="32"/>
        </w:rPr>
      </w:pPr>
    </w:p>
    <w:p w:rsidR="0000326C" w:rsidRPr="00742FFB" w:rsidRDefault="0000326C" w:rsidP="0000326C">
      <w:pPr>
        <w:jc w:val="center"/>
        <w:rPr>
          <w:sz w:val="32"/>
          <w:szCs w:val="32"/>
        </w:rPr>
      </w:pPr>
      <w:r w:rsidRPr="00742FFB">
        <w:rPr>
          <w:b w:val="0"/>
          <w:sz w:val="32"/>
          <w:szCs w:val="32"/>
        </w:rPr>
        <w:t>Администрация</w:t>
      </w:r>
    </w:p>
    <w:p w:rsidR="0000326C" w:rsidRPr="00742FFB" w:rsidRDefault="0000326C" w:rsidP="0000326C">
      <w:pPr>
        <w:jc w:val="center"/>
        <w:rPr>
          <w:b w:val="0"/>
          <w:sz w:val="28"/>
          <w:szCs w:val="28"/>
        </w:rPr>
      </w:pPr>
      <w:r w:rsidRPr="00742FFB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0326C" w:rsidRPr="00742FFB" w:rsidRDefault="0000326C" w:rsidP="0000326C">
      <w:pPr>
        <w:jc w:val="center"/>
        <w:rPr>
          <w:b w:val="0"/>
        </w:rPr>
      </w:pPr>
    </w:p>
    <w:p w:rsidR="0000326C" w:rsidRPr="00742FFB" w:rsidRDefault="0000326C" w:rsidP="0000326C">
      <w:pPr>
        <w:jc w:val="center"/>
        <w:rPr>
          <w:sz w:val="32"/>
          <w:szCs w:val="32"/>
        </w:rPr>
      </w:pPr>
      <w:r w:rsidRPr="00742FFB">
        <w:rPr>
          <w:sz w:val="32"/>
          <w:szCs w:val="32"/>
        </w:rPr>
        <w:t xml:space="preserve">У </w:t>
      </w:r>
      <w:proofErr w:type="gramStart"/>
      <w:r w:rsidRPr="00742FFB">
        <w:rPr>
          <w:sz w:val="32"/>
          <w:szCs w:val="32"/>
        </w:rPr>
        <w:t>П</w:t>
      </w:r>
      <w:proofErr w:type="gramEnd"/>
      <w:r w:rsidRPr="00742FFB">
        <w:rPr>
          <w:sz w:val="32"/>
          <w:szCs w:val="32"/>
        </w:rPr>
        <w:t xml:space="preserve"> Р А В Л Е Н И Е   К У Л Ь Т У Р Ы</w:t>
      </w:r>
    </w:p>
    <w:p w:rsidR="0000326C" w:rsidRPr="00742FFB" w:rsidRDefault="0000326C" w:rsidP="0000326C">
      <w:pPr>
        <w:jc w:val="center"/>
        <w:rPr>
          <w:sz w:val="22"/>
          <w:szCs w:val="22"/>
        </w:rPr>
      </w:pPr>
      <w:r w:rsidRPr="00742FFB">
        <w:t>администрации  Кировского  муниципального района Ленинградской области</w:t>
      </w:r>
    </w:p>
    <w:p w:rsidR="0000326C" w:rsidRPr="00A21AC1" w:rsidRDefault="0000326C" w:rsidP="0000326C">
      <w:pPr>
        <w:jc w:val="center"/>
        <w:rPr>
          <w:sz w:val="22"/>
          <w:szCs w:val="28"/>
        </w:rPr>
      </w:pPr>
    </w:p>
    <w:p w:rsidR="0000326C" w:rsidRPr="00A21AC1" w:rsidRDefault="0000326C" w:rsidP="0000326C">
      <w:pPr>
        <w:jc w:val="center"/>
        <w:rPr>
          <w:sz w:val="22"/>
          <w:szCs w:val="28"/>
        </w:rPr>
      </w:pPr>
    </w:p>
    <w:p w:rsidR="0000326C" w:rsidRPr="00742FFB" w:rsidRDefault="0000326C" w:rsidP="0000326C">
      <w:pPr>
        <w:jc w:val="center"/>
        <w:rPr>
          <w:sz w:val="32"/>
          <w:szCs w:val="32"/>
        </w:rPr>
      </w:pPr>
      <w:proofErr w:type="gramStart"/>
      <w:r w:rsidRPr="00742FFB">
        <w:rPr>
          <w:sz w:val="32"/>
          <w:szCs w:val="32"/>
        </w:rPr>
        <w:t>Р</w:t>
      </w:r>
      <w:proofErr w:type="gramEnd"/>
      <w:r w:rsidRPr="00742FFB">
        <w:rPr>
          <w:sz w:val="32"/>
          <w:szCs w:val="32"/>
        </w:rPr>
        <w:t xml:space="preserve"> А С П О Р Я Ж Е Н И Е</w:t>
      </w:r>
    </w:p>
    <w:p w:rsidR="0000326C" w:rsidRPr="00742FFB" w:rsidRDefault="0000326C" w:rsidP="0000326C">
      <w:pPr>
        <w:jc w:val="center"/>
        <w:rPr>
          <w:b w:val="0"/>
        </w:rPr>
      </w:pPr>
    </w:p>
    <w:p w:rsidR="0000326C" w:rsidRPr="00742FFB" w:rsidRDefault="0000326C" w:rsidP="0000326C">
      <w:pPr>
        <w:jc w:val="center"/>
        <w:rPr>
          <w:b w:val="0"/>
          <w:sz w:val="32"/>
          <w:szCs w:val="28"/>
        </w:rPr>
      </w:pPr>
      <w:r w:rsidRPr="00742FFB">
        <w:rPr>
          <w:b w:val="0"/>
          <w:sz w:val="32"/>
          <w:szCs w:val="28"/>
        </w:rPr>
        <w:t>от ____________________</w:t>
      </w:r>
      <w:r w:rsidR="00B4262F" w:rsidRPr="00742FFB">
        <w:rPr>
          <w:b w:val="0"/>
          <w:sz w:val="32"/>
          <w:szCs w:val="28"/>
        </w:rPr>
        <w:t>2020 года</w:t>
      </w:r>
      <w:r w:rsidR="00742FFB">
        <w:rPr>
          <w:b w:val="0"/>
          <w:sz w:val="32"/>
          <w:szCs w:val="28"/>
        </w:rPr>
        <w:t xml:space="preserve"> </w:t>
      </w:r>
      <w:r w:rsidRPr="00742FFB">
        <w:rPr>
          <w:b w:val="0"/>
          <w:sz w:val="32"/>
          <w:szCs w:val="28"/>
        </w:rPr>
        <w:t>№______</w:t>
      </w:r>
    </w:p>
    <w:p w:rsidR="0000326C" w:rsidRPr="00742FFB" w:rsidRDefault="0000326C" w:rsidP="0000326C">
      <w:pPr>
        <w:jc w:val="center"/>
        <w:rPr>
          <w:b w:val="0"/>
          <w:sz w:val="28"/>
          <w:szCs w:val="28"/>
        </w:rPr>
      </w:pPr>
    </w:p>
    <w:p w:rsidR="0000326C" w:rsidRPr="00742FFB" w:rsidRDefault="0000326C" w:rsidP="0000326C">
      <w:pPr>
        <w:jc w:val="center"/>
        <w:rPr>
          <w:b w:val="0"/>
          <w:sz w:val="24"/>
          <w:szCs w:val="24"/>
        </w:rPr>
      </w:pPr>
    </w:p>
    <w:p w:rsidR="00B23A0B" w:rsidRDefault="00B23A0B" w:rsidP="000032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 изменений в</w:t>
      </w:r>
      <w:r w:rsidRPr="00742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 Управления культуры </w:t>
      </w:r>
      <w:r w:rsidRPr="00B23A0B">
        <w:rPr>
          <w:sz w:val="24"/>
          <w:szCs w:val="24"/>
        </w:rPr>
        <w:t>администрации  Кировского  муниципального района Ленинградской области</w:t>
      </w:r>
      <w:r>
        <w:rPr>
          <w:sz w:val="24"/>
          <w:szCs w:val="24"/>
        </w:rPr>
        <w:t xml:space="preserve"> от 16.10.2020 г. № 42 </w:t>
      </w:r>
    </w:p>
    <w:p w:rsidR="0000326C" w:rsidRPr="00742FFB" w:rsidRDefault="00B23A0B" w:rsidP="00B23A0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0326C" w:rsidRPr="00742FFB">
        <w:rPr>
          <w:sz w:val="24"/>
          <w:szCs w:val="24"/>
        </w:rPr>
        <w:t>Об утверждении ведомственного перечня закупаемых Управлением культуры администрации Кировского муниципального района Ленинградской области и муниципальными казенными учреждениями подведомственными Управлению культуры отдельных видов товаров, работ, услуг</w:t>
      </w:r>
      <w:r>
        <w:rPr>
          <w:sz w:val="24"/>
          <w:szCs w:val="24"/>
        </w:rPr>
        <w:t xml:space="preserve"> </w:t>
      </w:r>
      <w:r w:rsidR="00FD2A3D" w:rsidRPr="00742FFB">
        <w:rPr>
          <w:sz w:val="24"/>
          <w:szCs w:val="24"/>
        </w:rPr>
        <w:t>(</w:t>
      </w:r>
      <w:r w:rsidR="0000326C" w:rsidRPr="00742FFB">
        <w:rPr>
          <w:sz w:val="24"/>
          <w:szCs w:val="24"/>
        </w:rPr>
        <w:t>в том числе предельных цен товаров, работ, услуг)</w:t>
      </w:r>
    </w:p>
    <w:p w:rsidR="0000326C" w:rsidRPr="00742FFB" w:rsidRDefault="0000326C" w:rsidP="0000326C">
      <w:pPr>
        <w:jc w:val="both"/>
      </w:pPr>
    </w:p>
    <w:p w:rsidR="00B23A0B" w:rsidRPr="00B607DE" w:rsidRDefault="00B23A0B" w:rsidP="00616972">
      <w:pPr>
        <w:pStyle w:val="a3"/>
        <w:ind w:firstLine="567"/>
        <w:jc w:val="both"/>
        <w:rPr>
          <w:sz w:val="28"/>
        </w:rPr>
      </w:pPr>
      <w:proofErr w:type="gramStart"/>
      <w:r w:rsidRPr="00B607DE">
        <w:rPr>
          <w:sz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 постановлением администрации Кировского муниципального района 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</w:t>
      </w:r>
      <w:proofErr w:type="gramEnd"/>
      <w:r w:rsidRPr="00B607DE">
        <w:rPr>
          <w:sz w:val="28"/>
        </w:rPr>
        <w:t xml:space="preserve"> администрации Кировского муниципального района Ленинградской области от 30 июля 2021 № 1355 «О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</w:t>
      </w:r>
      <w:r w:rsidR="00A36FA9" w:rsidRPr="00B607DE">
        <w:rPr>
          <w:sz w:val="28"/>
        </w:rPr>
        <w:t xml:space="preserve"> </w:t>
      </w:r>
      <w:r w:rsidRPr="00B607DE">
        <w:rPr>
          <w:sz w:val="28"/>
        </w:rPr>
        <w:t>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услуг)»:</w:t>
      </w:r>
    </w:p>
    <w:p w:rsidR="00A36FA9" w:rsidRPr="00B607DE" w:rsidRDefault="00B23A0B" w:rsidP="00616972">
      <w:pPr>
        <w:pStyle w:val="a3"/>
        <w:ind w:firstLine="567"/>
        <w:jc w:val="both"/>
        <w:rPr>
          <w:sz w:val="28"/>
        </w:rPr>
      </w:pPr>
      <w:r w:rsidRPr="00B607DE">
        <w:rPr>
          <w:sz w:val="28"/>
        </w:rPr>
        <w:t>1. Внести в</w:t>
      </w:r>
      <w:r w:rsidR="00A36FA9" w:rsidRPr="00B607DE">
        <w:rPr>
          <w:sz w:val="28"/>
        </w:rPr>
        <w:t xml:space="preserve"> распоряжение Управления культуры администрации  Кировского  муниципального района Ленинградской области от 16.10.2020 г.       № 42 «Об утверждении ведомственного перечня закупаемых Управлением культуры администрации Кировского муниципального района Ленинградской области и муниципальными казенными учреждениями подведомственными Управлению культуры отдельных видов товаров, работ, услуг (в том числе предельных цен товаров, работ, услуг)» (далее – распоряжение)</w:t>
      </w:r>
      <w:r w:rsidR="00A36FA9" w:rsidRPr="00B607DE">
        <w:rPr>
          <w:bCs/>
          <w:sz w:val="28"/>
        </w:rPr>
        <w:t xml:space="preserve"> следующие изменения</w:t>
      </w:r>
      <w:r w:rsidR="00A36FA9" w:rsidRPr="00B607DE">
        <w:rPr>
          <w:sz w:val="28"/>
        </w:rPr>
        <w:t>:</w:t>
      </w:r>
    </w:p>
    <w:p w:rsidR="00B23A0B" w:rsidRPr="00B607DE" w:rsidRDefault="00B23A0B" w:rsidP="00616972">
      <w:pPr>
        <w:pStyle w:val="a3"/>
        <w:ind w:firstLine="567"/>
        <w:jc w:val="both"/>
        <w:rPr>
          <w:sz w:val="28"/>
        </w:rPr>
      </w:pPr>
      <w:r w:rsidRPr="00B607DE">
        <w:rPr>
          <w:bCs/>
          <w:sz w:val="28"/>
        </w:rPr>
        <w:t xml:space="preserve">1.1. </w:t>
      </w:r>
      <w:r w:rsidRPr="00B607DE">
        <w:rPr>
          <w:sz w:val="28"/>
        </w:rPr>
        <w:t xml:space="preserve">Пункт 1 </w:t>
      </w:r>
      <w:r w:rsidR="00B607DE" w:rsidRPr="00B607DE">
        <w:rPr>
          <w:sz w:val="28"/>
        </w:rPr>
        <w:t>распоряжения</w:t>
      </w:r>
      <w:r w:rsidRPr="00B607DE">
        <w:rPr>
          <w:sz w:val="28"/>
        </w:rPr>
        <w:t xml:space="preserve"> изложить в следующей редакции: </w:t>
      </w:r>
    </w:p>
    <w:p w:rsidR="00B23A0B" w:rsidRPr="00B607DE" w:rsidRDefault="00B23A0B" w:rsidP="00616972">
      <w:pPr>
        <w:pStyle w:val="a3"/>
        <w:ind w:firstLine="567"/>
        <w:jc w:val="both"/>
        <w:rPr>
          <w:b/>
          <w:sz w:val="28"/>
        </w:rPr>
      </w:pPr>
      <w:r w:rsidRPr="00B607DE">
        <w:rPr>
          <w:sz w:val="28"/>
        </w:rPr>
        <w:t>«1.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 согласно приложению».</w:t>
      </w:r>
    </w:p>
    <w:p w:rsidR="00B23A0B" w:rsidRPr="00B607DE" w:rsidRDefault="00B23A0B" w:rsidP="00616972">
      <w:pPr>
        <w:pStyle w:val="a3"/>
        <w:ind w:firstLine="567"/>
        <w:jc w:val="both"/>
        <w:rPr>
          <w:sz w:val="28"/>
        </w:rPr>
      </w:pPr>
      <w:r w:rsidRPr="00B607DE">
        <w:rPr>
          <w:sz w:val="28"/>
        </w:rPr>
        <w:t xml:space="preserve">1.2. </w:t>
      </w:r>
      <w:proofErr w:type="gramStart"/>
      <w:r w:rsidRPr="00B607DE">
        <w:rPr>
          <w:sz w:val="28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утвержденный </w:t>
      </w:r>
      <w:r w:rsidR="00B607DE" w:rsidRPr="00B607DE">
        <w:rPr>
          <w:sz w:val="28"/>
        </w:rPr>
        <w:t>распоряжен</w:t>
      </w:r>
      <w:r w:rsidRPr="00B607DE">
        <w:rPr>
          <w:sz w:val="28"/>
        </w:rPr>
        <w:t xml:space="preserve">ием, изложить в редакции согласно приложению к настоящему </w:t>
      </w:r>
      <w:r w:rsidR="00B607DE" w:rsidRPr="00B607DE">
        <w:rPr>
          <w:sz w:val="28"/>
        </w:rPr>
        <w:t>распоряжению</w:t>
      </w:r>
      <w:r w:rsidRPr="00B607DE">
        <w:rPr>
          <w:sz w:val="28"/>
        </w:rPr>
        <w:t>.</w:t>
      </w:r>
      <w:proofErr w:type="gramEnd"/>
    </w:p>
    <w:p w:rsidR="00B23A0B" w:rsidRPr="00B607DE" w:rsidRDefault="00616972" w:rsidP="00616972">
      <w:pPr>
        <w:pStyle w:val="a3"/>
        <w:ind w:firstLine="567"/>
        <w:jc w:val="both"/>
        <w:rPr>
          <w:sz w:val="28"/>
        </w:rPr>
      </w:pPr>
      <w:r>
        <w:rPr>
          <w:sz w:val="28"/>
        </w:rPr>
        <w:t>2</w:t>
      </w:r>
      <w:r w:rsidR="00B23A0B" w:rsidRPr="00B607DE">
        <w:rPr>
          <w:sz w:val="28"/>
        </w:rPr>
        <w:t>.</w:t>
      </w:r>
      <w:r w:rsidR="00B607DE" w:rsidRPr="00B607DE">
        <w:rPr>
          <w:sz w:val="28"/>
        </w:rPr>
        <w:t xml:space="preserve"> </w:t>
      </w:r>
      <w:r w:rsidR="00B23A0B" w:rsidRPr="00B607DE">
        <w:rPr>
          <w:sz w:val="28"/>
        </w:rPr>
        <w:t xml:space="preserve">Настоящее распоряжение подлежит размещению в </w:t>
      </w:r>
      <w:proofErr w:type="gramStart"/>
      <w:r w:rsidR="00B23A0B" w:rsidRPr="00B607DE">
        <w:rPr>
          <w:sz w:val="28"/>
        </w:rPr>
        <w:t>единой</w:t>
      </w:r>
      <w:proofErr w:type="gramEnd"/>
      <w:r w:rsidR="00B23A0B" w:rsidRPr="00B607DE">
        <w:rPr>
          <w:sz w:val="28"/>
        </w:rPr>
        <w:t xml:space="preserve"> информационной системе в сфере закупок.</w:t>
      </w:r>
    </w:p>
    <w:p w:rsidR="00B23A0B" w:rsidRPr="00B607DE" w:rsidRDefault="00616972" w:rsidP="00616972">
      <w:pPr>
        <w:pStyle w:val="a3"/>
        <w:ind w:firstLine="567"/>
        <w:jc w:val="both"/>
        <w:rPr>
          <w:sz w:val="28"/>
        </w:rPr>
      </w:pPr>
      <w:r>
        <w:rPr>
          <w:sz w:val="28"/>
        </w:rPr>
        <w:t>3</w:t>
      </w:r>
      <w:r w:rsidR="00B23A0B" w:rsidRPr="00B607DE">
        <w:rPr>
          <w:sz w:val="28"/>
        </w:rPr>
        <w:t>.  Контроль за исполнением распоряжения оставляю за собой.</w:t>
      </w:r>
    </w:p>
    <w:p w:rsidR="00B23A0B" w:rsidRPr="00B607DE" w:rsidRDefault="00B23A0B" w:rsidP="008119D8">
      <w:pPr>
        <w:ind w:firstLine="567"/>
        <w:jc w:val="both"/>
        <w:rPr>
          <w:b w:val="0"/>
          <w:sz w:val="28"/>
          <w:szCs w:val="24"/>
        </w:rPr>
      </w:pPr>
    </w:p>
    <w:p w:rsidR="00366F2A" w:rsidRPr="00B607DE" w:rsidRDefault="00366F2A" w:rsidP="008119D8">
      <w:pPr>
        <w:ind w:firstLine="567"/>
        <w:jc w:val="both"/>
        <w:rPr>
          <w:b w:val="0"/>
          <w:sz w:val="28"/>
          <w:szCs w:val="24"/>
        </w:rPr>
      </w:pPr>
    </w:p>
    <w:p w:rsidR="008119D8" w:rsidRPr="00616972" w:rsidRDefault="0000326C" w:rsidP="00616972">
      <w:pPr>
        <w:tabs>
          <w:tab w:val="left" w:pos="142"/>
        </w:tabs>
        <w:ind w:right="-1" w:firstLine="567"/>
        <w:rPr>
          <w:b w:val="0"/>
          <w:sz w:val="28"/>
          <w:szCs w:val="24"/>
        </w:rPr>
        <w:sectPr w:rsidR="008119D8" w:rsidRPr="00616972" w:rsidSect="00366F2A">
          <w:headerReference w:type="default" r:id="rId7"/>
          <w:pgSz w:w="11906" w:h="16838"/>
          <w:pgMar w:top="851" w:right="850" w:bottom="568" w:left="1134" w:header="708" w:footer="708" w:gutter="0"/>
          <w:cols w:space="708"/>
          <w:docGrid w:linePitch="360"/>
        </w:sectPr>
      </w:pPr>
      <w:r w:rsidRPr="00B607DE">
        <w:rPr>
          <w:b w:val="0"/>
          <w:sz w:val="28"/>
          <w:szCs w:val="24"/>
        </w:rPr>
        <w:t xml:space="preserve">Начальник </w:t>
      </w:r>
      <w:r w:rsidR="00564F55" w:rsidRPr="00B607DE">
        <w:rPr>
          <w:b w:val="0"/>
          <w:sz w:val="28"/>
          <w:szCs w:val="24"/>
        </w:rPr>
        <w:t>управления</w:t>
      </w:r>
      <w:r w:rsidR="00564F55" w:rsidRPr="00B607DE">
        <w:rPr>
          <w:b w:val="0"/>
          <w:sz w:val="28"/>
          <w:szCs w:val="24"/>
        </w:rPr>
        <w:tab/>
      </w:r>
      <w:r w:rsidR="008119D8" w:rsidRPr="00B607DE">
        <w:rPr>
          <w:b w:val="0"/>
          <w:sz w:val="28"/>
          <w:szCs w:val="24"/>
        </w:rPr>
        <w:tab/>
      </w:r>
      <w:r w:rsidR="008119D8" w:rsidRPr="00B607DE">
        <w:rPr>
          <w:b w:val="0"/>
          <w:sz w:val="28"/>
          <w:szCs w:val="24"/>
        </w:rPr>
        <w:tab/>
      </w:r>
      <w:r w:rsidR="008119D8" w:rsidRPr="00B607DE">
        <w:rPr>
          <w:b w:val="0"/>
          <w:sz w:val="28"/>
          <w:szCs w:val="24"/>
        </w:rPr>
        <w:tab/>
      </w:r>
      <w:r w:rsidR="008119D8" w:rsidRPr="00B607DE">
        <w:rPr>
          <w:b w:val="0"/>
          <w:sz w:val="28"/>
          <w:szCs w:val="24"/>
        </w:rPr>
        <w:tab/>
      </w:r>
      <w:r w:rsidR="008119D8" w:rsidRPr="00B607DE">
        <w:rPr>
          <w:b w:val="0"/>
          <w:sz w:val="28"/>
          <w:szCs w:val="24"/>
        </w:rPr>
        <w:tab/>
      </w:r>
      <w:r w:rsidR="00616972">
        <w:rPr>
          <w:b w:val="0"/>
          <w:sz w:val="28"/>
          <w:szCs w:val="24"/>
        </w:rPr>
        <w:tab/>
        <w:t xml:space="preserve">Е.В. </w:t>
      </w:r>
      <w:r w:rsidRPr="00B607DE">
        <w:rPr>
          <w:b w:val="0"/>
          <w:sz w:val="28"/>
          <w:szCs w:val="24"/>
        </w:rPr>
        <w:t>Неделько</w:t>
      </w:r>
    </w:p>
    <w:p w:rsidR="00B607DE" w:rsidRPr="000B6E99" w:rsidRDefault="00B607DE" w:rsidP="00B607DE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607DE" w:rsidRPr="00B607DE" w:rsidRDefault="00B607DE" w:rsidP="00B607DE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  <w:r w:rsidRPr="00B607DE">
        <w:rPr>
          <w:rFonts w:ascii="Times New Roman" w:hAnsi="Times New Roman" w:cs="Times New Roman"/>
          <w:sz w:val="24"/>
          <w:szCs w:val="24"/>
        </w:rPr>
        <w:t>Управления культуры</w:t>
      </w:r>
    </w:p>
    <w:p w:rsidR="00B607DE" w:rsidRPr="00B607DE" w:rsidRDefault="00B607DE" w:rsidP="00B607DE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B607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DE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D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B607DE" w:rsidRDefault="00B607DE" w:rsidP="00B607DE">
      <w:pPr>
        <w:pStyle w:val="ConsPlusNormal"/>
        <w:ind w:left="10632"/>
        <w:rPr>
          <w:rFonts w:eastAsia="Calibri"/>
          <w:b/>
          <w:bCs/>
          <w:sz w:val="24"/>
          <w:szCs w:val="24"/>
        </w:rPr>
      </w:pPr>
      <w:r w:rsidRPr="00B607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B607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07DE">
        <w:rPr>
          <w:rFonts w:ascii="Times New Roman" w:hAnsi="Times New Roman" w:cs="Times New Roman"/>
          <w:sz w:val="24"/>
          <w:szCs w:val="24"/>
        </w:rPr>
        <w:t>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07DE">
        <w:rPr>
          <w:rFonts w:ascii="Times New Roman" w:hAnsi="Times New Roman" w:cs="Times New Roman"/>
          <w:sz w:val="24"/>
          <w:szCs w:val="24"/>
        </w:rPr>
        <w:t xml:space="preserve"> г. 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07DE">
        <w:rPr>
          <w:rFonts w:ascii="Times New Roman" w:hAnsi="Times New Roman" w:cs="Times New Roman"/>
          <w:sz w:val="24"/>
          <w:szCs w:val="24"/>
        </w:rPr>
        <w:t>_</w:t>
      </w:r>
    </w:p>
    <w:p w:rsidR="00B607DE" w:rsidRDefault="00B607DE" w:rsidP="008119D8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</w:p>
    <w:p w:rsidR="00B607DE" w:rsidRPr="00C44959" w:rsidRDefault="00B607DE" w:rsidP="00B607DE">
      <w:pPr>
        <w:widowControl/>
        <w:jc w:val="center"/>
        <w:rPr>
          <w:rFonts w:eastAsiaTheme="minorEastAsia"/>
          <w:bCs w:val="0"/>
          <w:sz w:val="24"/>
          <w:szCs w:val="24"/>
        </w:rPr>
      </w:pPr>
      <w:r w:rsidRPr="00C44959">
        <w:rPr>
          <w:rFonts w:eastAsiaTheme="minorEastAsia"/>
          <w:bCs w:val="0"/>
          <w:sz w:val="24"/>
          <w:szCs w:val="24"/>
        </w:rPr>
        <w:t xml:space="preserve">Ведомственный перечень </w:t>
      </w:r>
    </w:p>
    <w:p w:rsidR="00B607DE" w:rsidRPr="00C44959" w:rsidRDefault="00B607DE" w:rsidP="00B607DE">
      <w:pPr>
        <w:widowControl/>
        <w:jc w:val="center"/>
        <w:rPr>
          <w:rFonts w:eastAsiaTheme="minorEastAsia"/>
          <w:bCs w:val="0"/>
          <w:sz w:val="24"/>
          <w:szCs w:val="24"/>
        </w:rPr>
      </w:pPr>
      <w:r w:rsidRPr="00C44959">
        <w:rPr>
          <w:rFonts w:eastAsiaTheme="minorEastAsia"/>
          <w:bCs w:val="0"/>
          <w:sz w:val="24"/>
          <w:szCs w:val="24"/>
        </w:rPr>
        <w:t xml:space="preserve">отдельных видов товаров, работ, услуг, их потребительские свойства </w:t>
      </w:r>
    </w:p>
    <w:p w:rsidR="00B607DE" w:rsidRPr="00C44959" w:rsidRDefault="00B607DE" w:rsidP="00B607DE">
      <w:pPr>
        <w:widowControl/>
        <w:jc w:val="center"/>
        <w:rPr>
          <w:rFonts w:eastAsiaTheme="minorEastAsia"/>
          <w:bCs w:val="0"/>
          <w:sz w:val="24"/>
          <w:szCs w:val="24"/>
        </w:rPr>
      </w:pPr>
      <w:r w:rsidRPr="00C44959">
        <w:rPr>
          <w:rFonts w:eastAsiaTheme="minorEastAsia"/>
          <w:bCs w:val="0"/>
          <w:sz w:val="24"/>
          <w:szCs w:val="24"/>
        </w:rPr>
        <w:t xml:space="preserve"> (в том числе качество) и иные характеристики</w:t>
      </w:r>
    </w:p>
    <w:p w:rsidR="00B607DE" w:rsidRPr="00C44959" w:rsidRDefault="00B607DE" w:rsidP="00B607DE">
      <w:pPr>
        <w:widowControl/>
        <w:jc w:val="center"/>
        <w:rPr>
          <w:rFonts w:eastAsiaTheme="minorEastAsia"/>
          <w:bCs w:val="0"/>
          <w:sz w:val="24"/>
          <w:szCs w:val="24"/>
        </w:rPr>
      </w:pPr>
      <w:r w:rsidRPr="00C44959">
        <w:rPr>
          <w:rFonts w:eastAsiaTheme="minorEastAsia"/>
          <w:bCs w:val="0"/>
          <w:sz w:val="24"/>
          <w:szCs w:val="24"/>
        </w:rPr>
        <w:t>(в том числе предельные цены товаров, работ, услуг)</w:t>
      </w:r>
    </w:p>
    <w:p w:rsidR="00B607DE" w:rsidRPr="00B607DE" w:rsidRDefault="00B607DE" w:rsidP="00B607DE">
      <w:pPr>
        <w:widowControl/>
        <w:jc w:val="center"/>
        <w:rPr>
          <w:rFonts w:eastAsiaTheme="minorEastAsia"/>
          <w:b w:val="0"/>
          <w:bCs w:val="0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993"/>
        <w:gridCol w:w="1842"/>
        <w:gridCol w:w="709"/>
        <w:gridCol w:w="1131"/>
        <w:gridCol w:w="2129"/>
        <w:gridCol w:w="1592"/>
        <w:gridCol w:w="1733"/>
        <w:gridCol w:w="1637"/>
        <w:gridCol w:w="110"/>
        <w:gridCol w:w="1733"/>
        <w:gridCol w:w="1134"/>
      </w:tblGrid>
      <w:tr w:rsidR="00B607DE" w:rsidRPr="00B607DE" w:rsidTr="00D9216C">
        <w:trPr>
          <w:trHeight w:val="48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8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Код по ОКПД</w:t>
              </w:r>
              <w:proofErr w:type="gramStart"/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908" w:type="dxa"/>
            <w:gridSpan w:val="9"/>
            <w:shd w:val="clear" w:color="000000" w:fill="FFFFFF"/>
            <w:vAlign w:val="center"/>
            <w:hideMark/>
          </w:tcPr>
          <w:p w:rsidR="00C44959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(в том числе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предельные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цены) отдельных видов товаров, работ, услуг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29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9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код по ОКЕИ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9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Муниципальный орган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Подведомственное учреждение</w:t>
            </w:r>
          </w:p>
        </w:tc>
      </w:tr>
      <w:tr w:rsidR="00B607DE" w:rsidRPr="00B607DE" w:rsidTr="00D9216C">
        <w:trPr>
          <w:trHeight w:val="12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Должности муниципальной службы категории «специалисты», иные должности, не относящиеся к должностям муниципальной службы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Группа должностей категории «руководители»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Должности категории «специалисты и служащие»</w:t>
            </w:r>
          </w:p>
        </w:tc>
      </w:tr>
      <w:tr w:rsidR="00B607DE" w:rsidRPr="00B607DE" w:rsidTr="00D9216C">
        <w:trPr>
          <w:trHeight w:val="52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0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26.20.11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039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17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17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HDD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HDD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HDD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33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DVD или без привода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DVD или без привода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DVD или без привода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100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поддержки 3G (UMTS)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всех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перечисленных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всех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перечисленных</w:t>
            </w:r>
            <w:proofErr w:type="gramEnd"/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всех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перечисленных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в интервале от 4 до 11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в интервале от 4 до 11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в интервале от 4 до 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1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62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  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 xml:space="preserve"> планшетные компьютеры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039</w:t>
            </w:r>
          </w:p>
        </w:tc>
        <w:tc>
          <w:tcPr>
            <w:tcW w:w="113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637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u w:val="single"/>
              </w:rPr>
            </w:pPr>
          </w:p>
        </w:tc>
      </w:tr>
      <w:tr w:rsidR="00B607DE" w:rsidRPr="00B607DE" w:rsidTr="00D9216C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9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поддержки 3G (UMTS)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3G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3G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3G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не менее 5 / не более 15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не менее 5 / не более 15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Автономное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время работы с текстом: не менее 5 / не более 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6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6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75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1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26.20.15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          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 xml:space="preserve"> компьютеры персональные настольные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</w:t>
            </w:r>
          </w:p>
        </w:tc>
      </w:tr>
      <w:tr w:rsidR="00B607DE" w:rsidRPr="00B607DE" w:rsidTr="00D9216C">
        <w:trPr>
          <w:trHeight w:val="28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039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диагональ  не более 24; допускается 27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ЖК, диагональ  не более 24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Многоядерный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1,8 / не более 4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более16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160 / не более 1024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160 / не более 1024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SSD,HDD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Наличие/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отсутствие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Наличие/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отсутствие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Наличие/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Наличие/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Наличие/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отсутствие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highlight w:val="red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</w:tr>
      <w:tr w:rsidR="00B607DE" w:rsidRPr="00B607DE" w:rsidTr="00D9216C">
        <w:trPr>
          <w:trHeight w:val="21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Операционная система, комплект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офисных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B607DE" w:rsidRPr="00B607DE" w:rsidTr="00D9216C">
        <w:trPr>
          <w:trHeight w:val="26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Не более 67 900,00 (моноблок /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монитор)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67 900,00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(моноблок /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монитор)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51 900,00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и не  более  94 200,00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65 260,00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(моноблок /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51 900,00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(моноблок /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сист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.б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лок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+  монитор)</w:t>
            </w:r>
          </w:p>
        </w:tc>
      </w:tr>
      <w:tr w:rsidR="00B607DE" w:rsidRPr="00B607DE" w:rsidTr="00D9216C">
        <w:trPr>
          <w:trHeight w:val="145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2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 xml:space="preserve"> принтеры персональные (тип 1)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B607DE" w:rsidRPr="00B607DE" w:rsidTr="00D9216C">
        <w:trPr>
          <w:trHeight w:val="16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18 400,00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3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653DD2" w:rsidRDefault="00B607DE" w:rsidP="00653DD2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</w:t>
            </w:r>
            <w:r w:rsidRPr="00653DD2">
              <w:rPr>
                <w:rFonts w:cstheme="minorBidi"/>
                <w:bCs w:val="0"/>
                <w:color w:val="000000"/>
                <w:sz w:val="18"/>
                <w:szCs w:val="18"/>
              </w:rPr>
              <w:t>п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>ринтеры персональные</w:t>
            </w:r>
          </w:p>
          <w:p w:rsidR="00B607DE" w:rsidRPr="00B607DE" w:rsidRDefault="00B607DE" w:rsidP="00653DD2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color w:val="000000"/>
                <w:sz w:val="18"/>
                <w:szCs w:val="18"/>
              </w:rPr>
              <w:t>(тип 2)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B607DE" w:rsidRPr="00B607DE" w:rsidTr="00D9216C">
        <w:trPr>
          <w:trHeight w:val="16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60 100,00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60 100,00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60 100,00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60 100,00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4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 xml:space="preserve"> МФУ (тип 1)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B607DE" w:rsidRPr="00B607DE" w:rsidTr="00D9216C">
        <w:trPr>
          <w:trHeight w:val="872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</w:tr>
      <w:tr w:rsidR="00B607DE" w:rsidRPr="00B607DE" w:rsidTr="00D9216C">
        <w:trPr>
          <w:trHeight w:val="19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ED0C2B" w:rsidRDefault="00ED0C2B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29 800,00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29 800,00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29 800,00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29 800,00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29 800,00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5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                 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 xml:space="preserve"> МФУ (тип 2)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B607DE" w:rsidRPr="00B607DE" w:rsidTr="00D9216C">
        <w:trPr>
          <w:trHeight w:val="16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Bluetooth, NFC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35 700,00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35 700,00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35 700,00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35 700,00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35 700,00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6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>сканеры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1200 х 1200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1200 х 1200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Цветной или черно-белый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Цветной или черно-белый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Цветной или черно-белый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Цветной или черно-белый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Цветной или черно-белый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 или 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А3 или А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40 стр./ мин</w:t>
            </w:r>
          </w:p>
        </w:tc>
      </w:tr>
      <w:tr w:rsidR="00B607DE" w:rsidRPr="00B607DE" w:rsidTr="00D9216C">
        <w:trPr>
          <w:trHeight w:val="1366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интерфейсов USB, LAN,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Картридер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, Bluetooth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30 300,00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30 300,00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30 300,00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30 300,00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26.30.22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Аппаратура коммуникационная передающая с приемными устройствами.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</w:t>
            </w:r>
            <w:r w:rsidRPr="00B607DE">
              <w:rPr>
                <w:rFonts w:cstheme="minorBidi"/>
                <w:color w:val="000000"/>
                <w:sz w:val="18"/>
                <w:szCs w:val="18"/>
              </w:rPr>
              <w:t>телефоны мобильные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менее 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34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Наличие модулей и интерфейсов (Bluetooth, GPS, USB,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Wi-Fi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  <w:t>Bluetooth, NFC, USB,  Wi-Fi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139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1 000,00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527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7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557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8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363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7.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29.10.23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полудизелем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19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461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</w:tr>
      <w:tr w:rsidR="00B607DE" w:rsidRPr="00B607DE" w:rsidTr="00D9216C">
        <w:trPr>
          <w:trHeight w:val="33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0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1 500 000,00</w:t>
            </w:r>
          </w:p>
        </w:tc>
      </w:tr>
      <w:tr w:rsidR="00B607DE" w:rsidRPr="00B607DE" w:rsidTr="00D9216C">
        <w:trPr>
          <w:trHeight w:val="391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29.10.30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250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1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3 677 800,00</w:t>
            </w:r>
          </w:p>
        </w:tc>
      </w:tr>
      <w:tr w:rsidR="00B607DE" w:rsidRPr="00B607DE" w:rsidTr="00D9216C">
        <w:trPr>
          <w:trHeight w:val="585"/>
        </w:trPr>
        <w:tc>
          <w:tcPr>
            <w:tcW w:w="581" w:type="dxa"/>
            <w:vMerge w:val="restart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</w:rPr>
            </w:pPr>
            <w:hyperlink r:id="rId22" w:history="1">
              <w:r w:rsidRPr="00B607DE">
                <w:rPr>
                  <w:rFonts w:eastAsiaTheme="minorEastAsia"/>
                  <w:b w:val="0"/>
                  <w:bCs w:val="0"/>
                </w:rPr>
                <w:t>29.10.41</w:t>
              </w:r>
            </w:hyperlink>
          </w:p>
        </w:tc>
        <w:tc>
          <w:tcPr>
            <w:tcW w:w="1842" w:type="dxa"/>
            <w:vMerge w:val="restart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полудизелем</w:t>
            </w:r>
            <w:proofErr w:type="spellEnd"/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vMerge w:val="restart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583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vMerge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1116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3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68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24" w:history="1">
              <w:r w:rsidRPr="00B607DE">
                <w:rPr>
                  <w:rFonts w:eastAsiaTheme="minorEastAsia"/>
                  <w:b w:val="0"/>
                  <w:bCs w:val="0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6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6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5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15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26" w:history="1">
              <w:r w:rsidRPr="00B607DE">
                <w:rPr>
                  <w:rFonts w:eastAsiaTheme="minorEastAsia"/>
                  <w:b w:val="0"/>
                  <w:bCs w:val="0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1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1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7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28" w:history="1">
              <w:r w:rsidRPr="00B607DE">
                <w:rPr>
                  <w:rFonts w:eastAsiaTheme="minorEastAsia"/>
                  <w:b w:val="0"/>
                  <w:bCs w:val="0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2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29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607DE">
              <w:rPr>
                <w:rFonts w:eastAsiaTheme="minorEastAsia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1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Мебель металлическая для офисов.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закупаемой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материал (металл)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обивочные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материалы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0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51 600,00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не более </w:t>
            </w: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20 800,00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10 100,00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не более </w:t>
            </w: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20 800,00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10 100,00</w:t>
            </w:r>
          </w:p>
        </w:tc>
      </w:tr>
      <w:tr w:rsidR="00B607DE" w:rsidRPr="00B607DE" w:rsidTr="00D9216C">
        <w:trPr>
          <w:trHeight w:val="31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Мебель деревянная для офисов.                                               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закупаемой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мебель для сидения, преимущественно с деревянным каркасом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МДФ, ДСП, аналогичные материалы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МДФ, ДСП, аналогичные материалы</w:t>
            </w:r>
          </w:p>
        </w:tc>
      </w:tr>
      <w:tr w:rsidR="00B607DE" w:rsidRPr="00B607DE" w:rsidTr="00D9216C">
        <w:trPr>
          <w:trHeight w:val="21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noWrap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B607DE" w:rsidRPr="00B607DE" w:rsidTr="00D9216C">
        <w:trPr>
          <w:trHeight w:val="162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1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7 000,00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7 000,00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7 000,00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7 000,00</w:t>
            </w:r>
          </w:p>
        </w:tc>
      </w:tr>
      <w:tr w:rsidR="00B607DE" w:rsidRPr="00B607DE" w:rsidTr="00D9216C">
        <w:trPr>
          <w:trHeight w:val="489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49.32.11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9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2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343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49.32.12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208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-.</w:t>
            </w:r>
          </w:p>
        </w:tc>
      </w:tr>
      <w:tr w:rsidR="00B607DE" w:rsidRPr="00B607DE" w:rsidTr="00D9216C">
        <w:trPr>
          <w:trHeight w:val="34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3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428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61.10.30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Услуги по передаче данных по проводным </w:t>
            </w:r>
            <w:proofErr w:type="spellStart"/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телекоммуникацион-ным</w:t>
            </w:r>
            <w:proofErr w:type="spellEnd"/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не более 100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мбит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/с</w:t>
            </w:r>
          </w:p>
        </w:tc>
      </w:tr>
      <w:tr w:rsidR="00B607DE" w:rsidRPr="00B607DE" w:rsidTr="00D9216C">
        <w:trPr>
          <w:trHeight w:val="77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доля потерянных пакетов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  %</w:t>
            </w:r>
          </w:p>
        </w:tc>
      </w:tr>
      <w:tr w:rsidR="00B607DE" w:rsidRPr="00B607DE" w:rsidTr="00D9216C">
        <w:trPr>
          <w:trHeight w:val="842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4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цена,  1 порт  в год</w:t>
            </w:r>
          </w:p>
        </w:tc>
        <w:tc>
          <w:tcPr>
            <w:tcW w:w="7939" w:type="dxa"/>
            <w:gridSpan w:val="6"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12 600,00</w:t>
            </w:r>
          </w:p>
        </w:tc>
      </w:tr>
      <w:tr w:rsidR="00B607DE" w:rsidRPr="00B607DE" w:rsidTr="00D9216C">
        <w:trPr>
          <w:trHeight w:val="979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61.20.11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безлимитная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лимитная/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безлимитная</w:t>
            </w:r>
            <w:proofErr w:type="spellEnd"/>
          </w:p>
        </w:tc>
      </w:tr>
      <w:tr w:rsidR="00B607DE" w:rsidRPr="00B607DE" w:rsidTr="00D9216C">
        <w:trPr>
          <w:trHeight w:val="645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объем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доступной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3000 мин/ не более 100 Гб</w:t>
            </w:r>
          </w:p>
        </w:tc>
      </w:tr>
      <w:tr w:rsidR="00B607DE" w:rsidRPr="00B607DE" w:rsidTr="00D9216C">
        <w:trPr>
          <w:trHeight w:val="124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50 Гб/ да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5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500,00</w:t>
            </w:r>
          </w:p>
        </w:tc>
      </w:tr>
      <w:tr w:rsidR="00B607DE" w:rsidRPr="00B607DE" w:rsidTr="00D9216C">
        <w:trPr>
          <w:trHeight w:val="147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61.20.30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 xml:space="preserve">Услуги по передаче данных по беспроводным </w:t>
            </w:r>
            <w:proofErr w:type="spellStart"/>
            <w:proofErr w:type="gramStart"/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телекоммуникацион-ным</w:t>
            </w:r>
            <w:proofErr w:type="spellEnd"/>
            <w:proofErr w:type="gramEnd"/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 xml:space="preserve"> сетям.             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6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5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7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286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61.20.42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8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8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72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39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8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22.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77.11.10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0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251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92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381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36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200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тип коробки передач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64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B607DE" w:rsidRPr="00B607DE" w:rsidTr="00D9216C">
        <w:trPr>
          <w:trHeight w:val="315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1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89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58.29.13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Обеспечение программное для администрирования баз данных на электронном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носителе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.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системы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2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D9216C">
        <w:trPr>
          <w:trHeight w:val="169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3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4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58.29.21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офисные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189"/>
        </w:trPr>
        <w:tc>
          <w:tcPr>
            <w:tcW w:w="5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939" w:type="dxa"/>
            <w:gridSpan w:val="6"/>
            <w:vMerge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417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соответствие Федеральному закону "О персональных данных" приложений, содержащих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персональные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данные (да/нет)</w:t>
            </w:r>
          </w:p>
        </w:tc>
        <w:tc>
          <w:tcPr>
            <w:tcW w:w="7939" w:type="dxa"/>
            <w:gridSpan w:val="6"/>
            <w:vMerge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5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7939" w:type="dxa"/>
            <w:gridSpan w:val="6"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B607DE" w:rsidRPr="00B607DE" w:rsidTr="00653DD2">
        <w:trPr>
          <w:trHeight w:val="286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58.29.31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Обеспечение программное системное для загрузки.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средства обеспечения информационной безопасности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криптоалгоритмов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при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использовании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</w:tr>
      <w:tr w:rsidR="00B607DE" w:rsidRPr="00B607DE" w:rsidTr="00653DD2">
        <w:trPr>
          <w:trHeight w:val="211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6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 за одну лицензия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3 100,00</w:t>
            </w:r>
          </w:p>
        </w:tc>
      </w:tr>
      <w:tr w:rsidR="00B607DE" w:rsidRPr="00B607DE" w:rsidTr="00D9216C">
        <w:trPr>
          <w:trHeight w:val="115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58.29.32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Обеспечение программное прикладное для загрузки. Пояснения по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требуемой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продукции: системы управления процессами организации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российским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стандартам систем бухгалтерского учета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</w:tr>
      <w:tr w:rsidR="00B607DE" w:rsidRPr="00B607DE" w:rsidTr="00D9216C">
        <w:trPr>
          <w:trHeight w:val="240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7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 цена</w:t>
            </w:r>
          </w:p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за одно рабочее место (новая лицензия)</w:t>
            </w:r>
          </w:p>
        </w:tc>
        <w:tc>
          <w:tcPr>
            <w:tcW w:w="7939" w:type="dxa"/>
            <w:gridSpan w:val="6"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15 000,0</w:t>
            </w:r>
          </w:p>
        </w:tc>
      </w:tr>
      <w:tr w:rsidR="00B607DE" w:rsidRPr="00B607DE" w:rsidTr="00D9216C">
        <w:trPr>
          <w:trHeight w:val="217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sz w:val="18"/>
                <w:szCs w:val="18"/>
              </w:rPr>
              <w:t>61.90.10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Услуги </w:t>
            </w:r>
            <w:proofErr w:type="spellStart"/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телекоммуникацион-ные</w:t>
            </w:r>
            <w:proofErr w:type="spellEnd"/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939" w:type="dxa"/>
            <w:gridSpan w:val="6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1000 </w:t>
            </w:r>
            <w:proofErr w:type="spell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мбит</w:t>
            </w:r>
            <w:proofErr w:type="spell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/с</w:t>
            </w:r>
          </w:p>
        </w:tc>
      </w:tr>
      <w:tr w:rsidR="00B607DE" w:rsidRPr="00B607DE" w:rsidTr="00D9216C">
        <w:trPr>
          <w:trHeight w:val="587"/>
        </w:trPr>
        <w:tc>
          <w:tcPr>
            <w:tcW w:w="581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rPr>
                <w:rFonts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sz w:val="18"/>
                <w:szCs w:val="18"/>
              </w:rPr>
            </w:pPr>
            <w:hyperlink r:id="rId48" w:history="1">
              <w:r w:rsidRPr="00B607DE">
                <w:rPr>
                  <w:rFonts w:cstheme="minorBidi"/>
                  <w:b w:val="0"/>
                  <w:bCs w:val="0"/>
                  <w:sz w:val="18"/>
                  <w:szCs w:val="22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предельная</w:t>
            </w:r>
            <w:proofErr w:type="gramEnd"/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 xml:space="preserve"> цена на учреждение в год</w:t>
            </w:r>
          </w:p>
        </w:tc>
        <w:tc>
          <w:tcPr>
            <w:tcW w:w="7939" w:type="dxa"/>
            <w:gridSpan w:val="6"/>
            <w:shd w:val="clear" w:color="auto" w:fill="FFFFFF"/>
            <w:vAlign w:val="center"/>
            <w:hideMark/>
          </w:tcPr>
          <w:p w:rsidR="00B607DE" w:rsidRPr="00B607DE" w:rsidRDefault="00B607DE" w:rsidP="00ED0C2B">
            <w:pPr>
              <w:widowControl/>
              <w:autoSpaceDE/>
              <w:autoSpaceDN/>
              <w:adjustRightInd/>
              <w:jc w:val="center"/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B607DE">
              <w:rPr>
                <w:rFonts w:cstheme="minorBidi"/>
                <w:b w:val="0"/>
                <w:bCs w:val="0"/>
                <w:color w:val="000000"/>
                <w:sz w:val="18"/>
                <w:szCs w:val="18"/>
              </w:rPr>
              <w:t>не более 187 300,00 на учреждение в год</w:t>
            </w:r>
          </w:p>
        </w:tc>
      </w:tr>
    </w:tbl>
    <w:p w:rsidR="008119D8" w:rsidRPr="00742FFB" w:rsidRDefault="008119D8" w:rsidP="00ED0C2B">
      <w:pPr>
        <w:widowControl/>
        <w:jc w:val="center"/>
        <w:rPr>
          <w:sz w:val="24"/>
          <w:szCs w:val="24"/>
        </w:rPr>
      </w:pPr>
    </w:p>
    <w:sectPr w:rsidR="008119D8" w:rsidRPr="00742FFB" w:rsidSect="00ED0C2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DE" w:rsidRDefault="00B607DE" w:rsidP="00B607DE">
      <w:r>
        <w:separator/>
      </w:r>
    </w:p>
  </w:endnote>
  <w:endnote w:type="continuationSeparator" w:id="1">
    <w:p w:rsidR="00B607DE" w:rsidRDefault="00B607DE" w:rsidP="00B6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DE" w:rsidRDefault="00B607DE" w:rsidP="00B607DE">
      <w:r>
        <w:separator/>
      </w:r>
    </w:p>
  </w:footnote>
  <w:footnote w:type="continuationSeparator" w:id="1">
    <w:p w:rsidR="00B607DE" w:rsidRDefault="00B607DE" w:rsidP="00B6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DE" w:rsidRPr="00B607DE" w:rsidRDefault="00B607DE" w:rsidP="00B607DE">
    <w:pPr>
      <w:pStyle w:val="af0"/>
      <w:jc w:val="center"/>
      <w:rPr>
        <w:rFonts w:ascii="Times New Roman" w:hAnsi="Times New Roman" w:cs="Times New Roman"/>
        <w:sz w:val="24"/>
      </w:rPr>
    </w:pPr>
    <w:r w:rsidRPr="00B607DE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6C"/>
    <w:rsid w:val="0000326C"/>
    <w:rsid w:val="00183715"/>
    <w:rsid w:val="001F67DF"/>
    <w:rsid w:val="00252A40"/>
    <w:rsid w:val="00366F2A"/>
    <w:rsid w:val="0038660B"/>
    <w:rsid w:val="003C2F20"/>
    <w:rsid w:val="004A445B"/>
    <w:rsid w:val="00564F55"/>
    <w:rsid w:val="00616972"/>
    <w:rsid w:val="00653DD2"/>
    <w:rsid w:val="006B3182"/>
    <w:rsid w:val="006D405C"/>
    <w:rsid w:val="00723289"/>
    <w:rsid w:val="00732DC9"/>
    <w:rsid w:val="00742FFB"/>
    <w:rsid w:val="0078117D"/>
    <w:rsid w:val="008119D8"/>
    <w:rsid w:val="00986280"/>
    <w:rsid w:val="00A21AC1"/>
    <w:rsid w:val="00A36FA9"/>
    <w:rsid w:val="00A95425"/>
    <w:rsid w:val="00B23A0B"/>
    <w:rsid w:val="00B4262F"/>
    <w:rsid w:val="00B607DE"/>
    <w:rsid w:val="00C11006"/>
    <w:rsid w:val="00C44959"/>
    <w:rsid w:val="00D9216C"/>
    <w:rsid w:val="00ED0C2B"/>
    <w:rsid w:val="00FD2A3D"/>
    <w:rsid w:val="00FE3D47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styleId="a5">
    <w:name w:val="Normal (Web)"/>
    <w:basedOn w:val="a"/>
    <w:rsid w:val="008119D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8119D8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 w:val="0"/>
      <w:bCs w:val="0"/>
    </w:rPr>
  </w:style>
  <w:style w:type="character" w:customStyle="1" w:styleId="a7">
    <w:name w:val="Текст примечания Знак"/>
    <w:basedOn w:val="a0"/>
    <w:link w:val="a6"/>
    <w:uiPriority w:val="99"/>
    <w:rsid w:val="008119D8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8119D8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8119D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119D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119D8"/>
    <w:pPr>
      <w:widowControl/>
      <w:autoSpaceDE/>
      <w:autoSpaceDN/>
      <w:adjustRightInd/>
    </w:pPr>
    <w:rPr>
      <w:rFonts w:ascii="Tahoma" w:eastAsiaTheme="minorEastAsia" w:hAnsi="Tahoma" w:cs="Tahoma"/>
      <w:b w:val="0"/>
      <w:bCs w:val="0"/>
      <w:sz w:val="16"/>
      <w:szCs w:val="16"/>
    </w:rPr>
  </w:style>
  <w:style w:type="character" w:styleId="ac">
    <w:name w:val="Hyperlink"/>
    <w:basedOn w:val="a0"/>
    <w:uiPriority w:val="99"/>
    <w:unhideWhenUsed/>
    <w:rsid w:val="008119D8"/>
    <w:rPr>
      <w:color w:val="0000FF" w:themeColor="hyperlink"/>
      <w:u w:val="single"/>
    </w:rPr>
  </w:style>
  <w:style w:type="paragraph" w:customStyle="1" w:styleId="ConsNormal">
    <w:name w:val="ConsNormal"/>
    <w:rsid w:val="008119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aliases w:val="Список 1,Body Text Char"/>
    <w:basedOn w:val="a"/>
    <w:link w:val="ae"/>
    <w:rsid w:val="008119D8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e">
    <w:name w:val="Основной текст Знак"/>
    <w:aliases w:val="Список 1 Знак,Body Text Char Знак"/>
    <w:basedOn w:val="a0"/>
    <w:link w:val="ad"/>
    <w:rsid w:val="00811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8119D8"/>
    <w:rPr>
      <w:rFonts w:eastAsiaTheme="minorEastAsia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811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119D8"/>
    <w:rPr>
      <w:rFonts w:eastAsiaTheme="minorEastAsia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811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customStyle="1" w:styleId="parametervalue">
    <w:name w:val="parametervalue"/>
    <w:basedOn w:val="a"/>
    <w:rsid w:val="008119D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607DE"/>
  </w:style>
  <w:style w:type="character" w:styleId="af3">
    <w:name w:val="annotation reference"/>
    <w:basedOn w:val="a0"/>
    <w:uiPriority w:val="99"/>
    <w:semiHidden/>
    <w:unhideWhenUsed/>
    <w:rsid w:val="00B607DE"/>
    <w:rPr>
      <w:sz w:val="16"/>
      <w:szCs w:val="16"/>
    </w:rPr>
  </w:style>
  <w:style w:type="paragraph" w:styleId="af4">
    <w:name w:val="Revision"/>
    <w:hidden/>
    <w:uiPriority w:val="99"/>
    <w:semiHidden/>
    <w:rsid w:val="00B607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6B8D421E836982453E1DE716DD46725109D17D98D0D9F2572C183D42B060DDBB176C9C475851FC7FF60D3DD9DF97816EC6E5BB23D84574D4g8iFI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47" Type="http://schemas.openxmlformats.org/officeDocument/2006/relationships/hyperlink" Target="consultantplus://offline/ref=5E29D308E9361F72D4598AF4E6F4321AC656053BE7E200A626EEEE39EF859A896E5E3A9933BF9CB2m332L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E29D308E9361F72D4598AF4E6F4321AC6540B3DE6E600A626EEEE39EF859A896E5E3A9932B69CBEm332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46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24" Type="http://schemas.openxmlformats.org/officeDocument/2006/relationships/hyperlink" Target="consultantplus://offline/ref=6B8D421E836982453E1DE716DD46725109D17D98D0D9F2572C183D42B060DDBB176C9C475851FC71F80D3DD9DF97816EC6E5BB23D84574D4g8iFI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7D1F2A705686462DC6DF183D1BF5EF6094625E529947E2C0C3AEC2B25E521BA7E6A88CB80430CDCAn430L" TargetMode="External"/><Relationship Id="rId45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6B8D421E836982453E1DE716DD46725109D17D98D0D9F2572C183D42B060DDBB176C9C475851FC7EF00D3DD9DF97816EC6E5BB23D84574D4g8iFI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6B8D421E836982453E1DE716DD46725109D17D98D0D9F2572C183D42B060DDBB176C9C475851FC72F00D3DD9DF97816EC6E5BB23D84574D4g8iFI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hyperlink" Target="consultantplus://offline/ref=5E29D308E9361F72D4598AF4E6F4321AC656053BE7E200A626EEEE39EF859A896E5E3A9933BF9CB2m332L" TargetMode="External"/><Relationship Id="rId48" Type="http://schemas.openxmlformats.org/officeDocument/2006/relationships/hyperlink" Target="consultantplus://offline/ref=5E29D308E9361F72D4598AF4E6F4321AC656053BE7E200A626EEEE39EF859A896E5E3A9933BF9CB2m332L" TargetMode="External"/><Relationship Id="rId8" Type="http://schemas.openxmlformats.org/officeDocument/2006/relationships/hyperlink" Target="consultantplus://offline/ref=5E29D308E9361F72D4598AF4E6F4321AC6540B3DE6E600A626EEEE39EFm8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sozonov_is</dc:creator>
  <cp:lastModifiedBy>sozonov_is</cp:lastModifiedBy>
  <cp:revision>12</cp:revision>
  <cp:lastPrinted>2020-10-07T12:52:00Z</cp:lastPrinted>
  <dcterms:created xsi:type="dcterms:W3CDTF">2020-10-06T09:03:00Z</dcterms:created>
  <dcterms:modified xsi:type="dcterms:W3CDTF">2021-09-23T08:25:00Z</dcterms:modified>
</cp:coreProperties>
</file>