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9914CF" w:rsidRDefault="0017348E" w:rsidP="0017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F">
        <w:rPr>
          <w:rFonts w:ascii="Times New Roman" w:hAnsi="Times New Roman" w:cs="Times New Roman"/>
          <w:b/>
          <w:sz w:val="28"/>
          <w:szCs w:val="28"/>
        </w:rPr>
        <w:t>Вопрос</w:t>
      </w:r>
      <w:r w:rsidR="00177848" w:rsidRPr="009914CF">
        <w:rPr>
          <w:rFonts w:ascii="Times New Roman" w:hAnsi="Times New Roman" w:cs="Times New Roman"/>
          <w:b/>
          <w:sz w:val="28"/>
          <w:szCs w:val="28"/>
        </w:rPr>
        <w:t>ы, рассмотренные на заседание АН</w:t>
      </w:r>
      <w:r w:rsidRPr="009914C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E4465" w:rsidRPr="009914CF">
        <w:rPr>
          <w:rFonts w:ascii="Times New Roman" w:hAnsi="Times New Roman" w:cs="Times New Roman"/>
          <w:b/>
          <w:sz w:val="28"/>
          <w:szCs w:val="28"/>
        </w:rPr>
        <w:t>0</w:t>
      </w:r>
      <w:r w:rsidR="009914CF" w:rsidRPr="009914CF">
        <w:rPr>
          <w:rFonts w:ascii="Times New Roman" w:hAnsi="Times New Roman" w:cs="Times New Roman"/>
          <w:b/>
          <w:sz w:val="28"/>
          <w:szCs w:val="28"/>
        </w:rPr>
        <w:t>7</w:t>
      </w:r>
      <w:r w:rsidR="00EE4465" w:rsidRPr="009914CF">
        <w:rPr>
          <w:rFonts w:ascii="Times New Roman" w:hAnsi="Times New Roman" w:cs="Times New Roman"/>
          <w:b/>
          <w:sz w:val="28"/>
          <w:szCs w:val="28"/>
        </w:rPr>
        <w:t>.06</w:t>
      </w:r>
      <w:r w:rsidR="003216B5" w:rsidRPr="009914CF">
        <w:rPr>
          <w:rFonts w:ascii="Times New Roman" w:hAnsi="Times New Roman" w:cs="Times New Roman"/>
          <w:b/>
          <w:sz w:val="28"/>
          <w:szCs w:val="28"/>
        </w:rPr>
        <w:t>.201</w:t>
      </w:r>
      <w:r w:rsidR="009914CF" w:rsidRPr="009914CF">
        <w:rPr>
          <w:rFonts w:ascii="Times New Roman" w:hAnsi="Times New Roman" w:cs="Times New Roman"/>
          <w:b/>
          <w:sz w:val="28"/>
          <w:szCs w:val="28"/>
        </w:rPr>
        <w:t>8</w:t>
      </w:r>
      <w:r w:rsidRPr="009914C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17348E" w:rsidRPr="009914CF" w:rsidRDefault="00EE4465" w:rsidP="0017348E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  <w:szCs w:val="28"/>
        </w:rPr>
      </w:pPr>
      <w:r w:rsidRPr="009914CF">
        <w:rPr>
          <w:sz w:val="28"/>
          <w:szCs w:val="28"/>
        </w:rPr>
        <w:t>0</w:t>
      </w:r>
      <w:r w:rsidR="009914CF" w:rsidRPr="009914CF">
        <w:rPr>
          <w:sz w:val="28"/>
          <w:szCs w:val="28"/>
        </w:rPr>
        <w:t>7</w:t>
      </w:r>
      <w:r w:rsidRPr="009914CF">
        <w:rPr>
          <w:sz w:val="28"/>
          <w:szCs w:val="28"/>
        </w:rPr>
        <w:t xml:space="preserve"> июня</w:t>
      </w:r>
      <w:r w:rsidR="003216B5" w:rsidRPr="009914CF">
        <w:rPr>
          <w:sz w:val="28"/>
          <w:szCs w:val="28"/>
        </w:rPr>
        <w:t xml:space="preserve"> 201</w:t>
      </w:r>
      <w:r w:rsidR="009914CF" w:rsidRPr="009914CF">
        <w:rPr>
          <w:sz w:val="28"/>
          <w:szCs w:val="28"/>
        </w:rPr>
        <w:t>8</w:t>
      </w:r>
      <w:r w:rsidR="0017348E" w:rsidRPr="009914CF">
        <w:rPr>
          <w:sz w:val="28"/>
          <w:szCs w:val="28"/>
        </w:rPr>
        <w:t xml:space="preserve"> года состоялось заседание анти</w:t>
      </w:r>
      <w:r w:rsidR="00177848" w:rsidRPr="009914CF">
        <w:rPr>
          <w:sz w:val="28"/>
          <w:szCs w:val="28"/>
        </w:rPr>
        <w:t>нарко</w:t>
      </w:r>
      <w:r w:rsidR="0017348E" w:rsidRPr="009914CF">
        <w:rPr>
          <w:sz w:val="28"/>
          <w:szCs w:val="28"/>
        </w:rPr>
        <w:t>тической комиссии Кировского муниципального района Ленинградской области.</w:t>
      </w:r>
    </w:p>
    <w:p w:rsidR="0017348E" w:rsidRPr="009914CF" w:rsidRDefault="0017348E" w:rsidP="001734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914CF">
        <w:rPr>
          <w:sz w:val="28"/>
          <w:szCs w:val="28"/>
        </w:rPr>
        <w:t>В рамках заседания были рассмотрены следующие вопросы:</w:t>
      </w:r>
    </w:p>
    <w:p w:rsidR="0017348E" w:rsidRPr="009914CF" w:rsidRDefault="0017348E" w:rsidP="002B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4CF">
        <w:rPr>
          <w:rFonts w:ascii="Times New Roman" w:hAnsi="Times New Roman"/>
          <w:sz w:val="28"/>
          <w:szCs w:val="28"/>
        </w:rPr>
        <w:t>1.  Об участии ГКУ «Центр занятости» в оказании помощи в получении образования, специальности и поиске работы для больных наркоманией, прошедших медико-социальную реабилитацию, включая лиц, отбывших наказание в местах лишения свободы.</w:t>
      </w: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4CF">
        <w:rPr>
          <w:rFonts w:ascii="Times New Roman" w:hAnsi="Times New Roman"/>
          <w:sz w:val="28"/>
          <w:szCs w:val="28"/>
        </w:rPr>
        <w:t>2. О ведении работы с лицами, употребляющими наркотические средства, выявленные социальными службами на социальном участке (в семьях, в домах, в школах, в медицинских учреждениях). Постановка на учет, социально-психологическая и социально-правовая помощь.</w:t>
      </w: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4CF">
        <w:rPr>
          <w:rFonts w:ascii="Times New Roman" w:hAnsi="Times New Roman"/>
          <w:sz w:val="28"/>
          <w:szCs w:val="28"/>
        </w:rPr>
        <w:t xml:space="preserve">3. О мерах по противодействию </w:t>
      </w:r>
      <w:proofErr w:type="spellStart"/>
      <w:r w:rsidRPr="009914CF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9914CF">
        <w:rPr>
          <w:rFonts w:ascii="Times New Roman" w:hAnsi="Times New Roman"/>
          <w:sz w:val="28"/>
          <w:szCs w:val="28"/>
        </w:rPr>
        <w:t xml:space="preserve"> и недопущению распространения новых опасных психоактивных веществ на территории Кировского муниципального района.</w:t>
      </w: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4CF">
        <w:rPr>
          <w:rFonts w:ascii="Times New Roman" w:hAnsi="Times New Roman"/>
          <w:sz w:val="28"/>
          <w:szCs w:val="28"/>
        </w:rPr>
        <w:t>4. Об организации занятости молодежи и несовершеннолетних как эффективной форме профилактики наркомании и алкоголизма в период летнего отдыха детей и подростков. О комплексе мероприятий, приуроченных к Всемирному дню без табака, Международному дню борьбы с наркоманией  и незаконным оборотом наркотиков.</w:t>
      </w: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4CF">
        <w:rPr>
          <w:rFonts w:ascii="Times New Roman" w:hAnsi="Times New Roman"/>
          <w:sz w:val="28"/>
          <w:szCs w:val="28"/>
        </w:rPr>
        <w:t>5. О формировании у подростков и молодежи негативного отношения к потреблению наркотиков, алкоголя и табакокурения средствами массовой информации.</w:t>
      </w:r>
    </w:p>
    <w:p w:rsidR="009914CF" w:rsidRPr="009914CF" w:rsidRDefault="009914CF" w:rsidP="00991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465" w:rsidRPr="009914CF" w:rsidRDefault="00EE4465" w:rsidP="00EE4465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6FF4" w:rsidRPr="009914CF" w:rsidRDefault="00306FF4" w:rsidP="00EE4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6B5" w:rsidRPr="009914CF" w:rsidRDefault="003216B5" w:rsidP="003216B5">
      <w:pPr>
        <w:jc w:val="both"/>
        <w:rPr>
          <w:sz w:val="28"/>
          <w:szCs w:val="28"/>
        </w:rPr>
      </w:pPr>
    </w:p>
    <w:p w:rsidR="00193065" w:rsidRPr="009914CF" w:rsidRDefault="00193065">
      <w:pPr>
        <w:rPr>
          <w:sz w:val="28"/>
          <w:szCs w:val="28"/>
        </w:rPr>
      </w:pPr>
    </w:p>
    <w:sectPr w:rsidR="00193065" w:rsidRPr="009914CF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B8C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77848"/>
    <w:rsid w:val="00193065"/>
    <w:rsid w:val="002B2EAB"/>
    <w:rsid w:val="00306FF4"/>
    <w:rsid w:val="003216B5"/>
    <w:rsid w:val="003A0BDD"/>
    <w:rsid w:val="0047114A"/>
    <w:rsid w:val="004F09B2"/>
    <w:rsid w:val="0072378B"/>
    <w:rsid w:val="007F191B"/>
    <w:rsid w:val="008D5031"/>
    <w:rsid w:val="009914CF"/>
    <w:rsid w:val="009B1F72"/>
    <w:rsid w:val="00A15A03"/>
    <w:rsid w:val="00EE446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1100</Characters>
  <Application>Microsoft Office Word</Application>
  <DocSecurity>0</DocSecurity>
  <Lines>550</Lines>
  <Paragraphs>167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2018-11-15T11:22:00Z</dcterms:created>
  <dcterms:modified xsi:type="dcterms:W3CDTF">2018-11-15T11:22:00Z</dcterms:modified>
</cp:coreProperties>
</file>