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38" w:rsidRDefault="002E2938" w:rsidP="002E2938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95250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2938" w:rsidRDefault="002E2938" w:rsidP="002E2938">
      <w:pPr>
        <w:jc w:val="center"/>
      </w:pPr>
    </w:p>
    <w:p w:rsidR="002E2938" w:rsidRDefault="002E2938" w:rsidP="002E2938">
      <w:pPr>
        <w:jc w:val="center"/>
      </w:pPr>
    </w:p>
    <w:p w:rsidR="002E2938" w:rsidRDefault="002E2938" w:rsidP="002E2938">
      <w:pPr>
        <w:jc w:val="center"/>
      </w:pPr>
    </w:p>
    <w:p w:rsidR="002E2938" w:rsidRDefault="002E2938" w:rsidP="002E2938">
      <w:pPr>
        <w:jc w:val="center"/>
      </w:pPr>
    </w:p>
    <w:p w:rsidR="002E2938" w:rsidRDefault="002E2938" w:rsidP="002E2938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2E2938" w:rsidRDefault="002E2938" w:rsidP="002E2938">
      <w:pPr>
        <w:jc w:val="center"/>
        <w:rPr>
          <w:b/>
        </w:rPr>
      </w:pPr>
    </w:p>
    <w:p w:rsidR="002E2938" w:rsidRDefault="002E2938" w:rsidP="002E2938">
      <w:pPr>
        <w:jc w:val="center"/>
        <w:rPr>
          <w:b/>
          <w:sz w:val="44"/>
        </w:rPr>
      </w:pPr>
      <w:r>
        <w:rPr>
          <w:b/>
          <w:sz w:val="44"/>
        </w:rPr>
        <w:t>П О С Т А Н О В Л Е Н И Е</w:t>
      </w:r>
    </w:p>
    <w:p w:rsidR="002E2938" w:rsidRDefault="002E2938" w:rsidP="002E2938">
      <w:pPr>
        <w:jc w:val="center"/>
        <w:rPr>
          <w:b/>
          <w:sz w:val="44"/>
        </w:rPr>
      </w:pPr>
    </w:p>
    <w:p w:rsidR="002E2938" w:rsidRPr="00F06F97" w:rsidRDefault="002E2938" w:rsidP="002E2938">
      <w:pPr>
        <w:jc w:val="center"/>
      </w:pPr>
      <w:r>
        <w:t xml:space="preserve">от </w:t>
      </w:r>
      <w:r w:rsidRPr="002E2938">
        <w:t xml:space="preserve"> </w:t>
      </w:r>
      <w:r>
        <w:t>7 декабря 2021 г.  №  2050</w:t>
      </w:r>
    </w:p>
    <w:p w:rsidR="002E2938" w:rsidRPr="00F06F97" w:rsidRDefault="002E2938" w:rsidP="002E2938">
      <w:pPr>
        <w:jc w:val="center"/>
      </w:pP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9D19AC" w:rsidRPr="009D19AC" w:rsidRDefault="009D19AC" w:rsidP="009D19AC"/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27ED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 муниципальной программы</w:t>
      </w:r>
    </w:p>
    <w:p w:rsidR="009D19AC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C27ED4">
        <w:rPr>
          <w:rFonts w:ascii="Times New Roman" w:hAnsi="Times New Roman"/>
          <w:sz w:val="24"/>
          <w:szCs w:val="24"/>
        </w:rPr>
        <w:t xml:space="preserve">Обеспечение повышения энергоэффективности в </w:t>
      </w:r>
    </w:p>
    <w:p w:rsidR="009D19AC" w:rsidRPr="00C27ED4" w:rsidRDefault="009D19AC" w:rsidP="009D19AC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C27ED4">
        <w:rPr>
          <w:rFonts w:ascii="Times New Roman" w:hAnsi="Times New Roman"/>
          <w:sz w:val="24"/>
          <w:szCs w:val="24"/>
        </w:rPr>
        <w:t>Кировском муниципальном районе Ленинградской области</w:t>
      </w:r>
      <w:r>
        <w:rPr>
          <w:rFonts w:ascii="Times New Roman" w:hAnsi="Times New Roman"/>
          <w:sz w:val="24"/>
          <w:szCs w:val="24"/>
        </w:rPr>
        <w:t>»</w:t>
      </w:r>
    </w:p>
    <w:p w:rsidR="009D19AC" w:rsidRPr="00C27ED4" w:rsidRDefault="009D19AC" w:rsidP="009D19AC">
      <w:pPr>
        <w:pStyle w:val="1"/>
        <w:spacing w:before="0" w:after="0"/>
        <w:jc w:val="center"/>
        <w:rPr>
          <w:rFonts w:ascii="Times New Roman" w:hAnsi="Times New Roman"/>
          <w:sz w:val="16"/>
          <w:szCs w:val="16"/>
        </w:rPr>
      </w:pPr>
    </w:p>
    <w:p w:rsidR="009D19AC" w:rsidRPr="00C27ED4" w:rsidRDefault="009D19AC" w:rsidP="00C710FE">
      <w:pPr>
        <w:ind w:firstLine="709"/>
        <w:jc w:val="both"/>
        <w:rPr>
          <w:sz w:val="28"/>
          <w:szCs w:val="28"/>
        </w:rPr>
      </w:pPr>
      <w:r w:rsidRPr="00ED1CE8">
        <w:rPr>
          <w:sz w:val="28"/>
          <w:szCs w:val="28"/>
        </w:rPr>
        <w:t xml:space="preserve">В соответствии с постановлением </w:t>
      </w:r>
      <w:r w:rsidRPr="009632AD">
        <w:rPr>
          <w:sz w:val="28"/>
          <w:szCs w:val="28"/>
        </w:rPr>
        <w:t xml:space="preserve">администрации Кировского муниципального района Ленинградской области от </w:t>
      </w:r>
      <w:r w:rsidR="009632AD" w:rsidRPr="009632AD">
        <w:rPr>
          <w:sz w:val="28"/>
          <w:szCs w:val="28"/>
        </w:rPr>
        <w:t>25</w:t>
      </w:r>
      <w:r w:rsidRPr="009632AD">
        <w:rPr>
          <w:sz w:val="28"/>
          <w:szCs w:val="28"/>
        </w:rPr>
        <w:t>.11.2021 №</w:t>
      </w:r>
      <w:r w:rsidR="009632AD" w:rsidRPr="009632AD">
        <w:rPr>
          <w:sz w:val="28"/>
          <w:szCs w:val="28"/>
        </w:rPr>
        <w:t xml:space="preserve"> 2012</w:t>
      </w:r>
      <w:r w:rsidRPr="009632AD">
        <w:rPr>
          <w:sz w:val="28"/>
          <w:szCs w:val="28"/>
        </w:rPr>
        <w:t xml:space="preserve">    «Об утверждении Порядка разработки, реализации и оценки</w:t>
      </w:r>
      <w:r w:rsidRPr="00ED1CE8">
        <w:rPr>
          <w:sz w:val="28"/>
          <w:szCs w:val="28"/>
        </w:rPr>
        <w:t xml:space="preserve"> эффективности муниципальных программ Кировского муниципального района Ленинградской области»:</w:t>
      </w:r>
    </w:p>
    <w:p w:rsidR="009D19AC" w:rsidRDefault="009D19AC" w:rsidP="00C710FE">
      <w:pPr>
        <w:ind w:firstLine="709"/>
        <w:jc w:val="both"/>
        <w:rPr>
          <w:sz w:val="28"/>
          <w:szCs w:val="28"/>
        </w:rPr>
      </w:pPr>
      <w:r w:rsidRPr="00C27ED4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</w:t>
      </w:r>
      <w:r w:rsidRPr="00C27ED4">
        <w:rPr>
          <w:sz w:val="28"/>
          <w:szCs w:val="28"/>
        </w:rPr>
        <w:t>униципальную программу «Обеспечение повышения энергоэффективности в Кировском муниципальном районе Ленинградской области</w:t>
      </w:r>
      <w:r>
        <w:rPr>
          <w:sz w:val="28"/>
          <w:szCs w:val="28"/>
        </w:rPr>
        <w:t>» согласно приложению.</w:t>
      </w:r>
    </w:p>
    <w:p w:rsidR="009D19AC" w:rsidRPr="00C27ED4" w:rsidRDefault="009D19AC" w:rsidP="00C710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постановления возложить на заместителя главы администрации по </w:t>
      </w:r>
      <w:r w:rsidR="00C710FE">
        <w:rPr>
          <w:sz w:val="28"/>
          <w:szCs w:val="28"/>
        </w:rPr>
        <w:t>ЖКХ</w:t>
      </w:r>
      <w:r>
        <w:rPr>
          <w:sz w:val="28"/>
          <w:szCs w:val="28"/>
        </w:rPr>
        <w:t>.</w:t>
      </w:r>
    </w:p>
    <w:p w:rsidR="009D19AC" w:rsidRPr="005C6C73" w:rsidRDefault="009D19AC" w:rsidP="001A0DD7">
      <w:pPr>
        <w:ind w:firstLine="709"/>
        <w:jc w:val="both"/>
        <w:rPr>
          <w:b/>
          <w:sz w:val="28"/>
          <w:szCs w:val="28"/>
        </w:rPr>
      </w:pPr>
      <w:r w:rsidRPr="001A0DD7">
        <w:rPr>
          <w:sz w:val="28"/>
          <w:szCs w:val="28"/>
        </w:rPr>
        <w:t xml:space="preserve">3. Настоящее постановление вступает в силу </w:t>
      </w:r>
      <w:r w:rsidR="00826D12" w:rsidRPr="001A0DD7">
        <w:rPr>
          <w:sz w:val="28"/>
          <w:szCs w:val="28"/>
        </w:rPr>
        <w:t>с 01.01.2022 года и под</w:t>
      </w:r>
      <w:r w:rsidR="009203A8" w:rsidRPr="001A0DD7">
        <w:rPr>
          <w:sz w:val="28"/>
          <w:szCs w:val="28"/>
        </w:rPr>
        <w:t xml:space="preserve">лежит </w:t>
      </w:r>
      <w:r w:rsidR="00264EC6">
        <w:rPr>
          <w:sz w:val="28"/>
          <w:szCs w:val="28"/>
        </w:rPr>
        <w:t xml:space="preserve">официальному </w:t>
      </w:r>
      <w:r w:rsidR="009203A8" w:rsidRPr="001A0DD7">
        <w:rPr>
          <w:sz w:val="28"/>
          <w:szCs w:val="28"/>
        </w:rPr>
        <w:t>опубликованию</w:t>
      </w:r>
      <w:r w:rsidR="001A0DD7" w:rsidRPr="001A0DD7">
        <w:rPr>
          <w:sz w:val="28"/>
          <w:szCs w:val="28"/>
        </w:rPr>
        <w:t xml:space="preserve"> </w:t>
      </w:r>
      <w:r w:rsidR="001A0DD7" w:rsidRPr="005C6C73">
        <w:rPr>
          <w:rStyle w:val="a3"/>
          <w:rFonts w:eastAsiaTheme="majorEastAsia"/>
          <w:b w:val="0"/>
          <w:sz w:val="28"/>
          <w:szCs w:val="28"/>
        </w:rPr>
        <w:t>в газете "Ладога" и на официальном сайте администрации Кировского муниципального района Ленинградской области в сети Интернет.</w:t>
      </w:r>
    </w:p>
    <w:p w:rsidR="009D19AC" w:rsidRPr="00612AEF" w:rsidRDefault="009D19AC" w:rsidP="009D19AC">
      <w:pPr>
        <w:rPr>
          <w:color w:val="FF0000"/>
          <w:sz w:val="28"/>
          <w:szCs w:val="28"/>
        </w:rPr>
      </w:pPr>
    </w:p>
    <w:p w:rsidR="00612AEF" w:rsidRPr="00612AEF" w:rsidRDefault="00612AEF" w:rsidP="009D19AC">
      <w:pPr>
        <w:rPr>
          <w:color w:val="FF0000"/>
          <w:sz w:val="28"/>
          <w:szCs w:val="28"/>
        </w:rPr>
      </w:pPr>
    </w:p>
    <w:p w:rsidR="009D19AC" w:rsidRDefault="009D19AC" w:rsidP="00C710F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D19AC" w:rsidRDefault="009D19AC" w:rsidP="00C710FE">
      <w:pPr>
        <w:jc w:val="both"/>
        <w:rPr>
          <w:sz w:val="28"/>
          <w:szCs w:val="28"/>
        </w:rPr>
      </w:pPr>
      <w:r w:rsidRPr="0023539A">
        <w:rPr>
          <w:sz w:val="28"/>
          <w:szCs w:val="28"/>
        </w:rPr>
        <w:t>главы администрации</w:t>
      </w:r>
      <w:r w:rsidR="005B3914">
        <w:rPr>
          <w:sz w:val="28"/>
          <w:szCs w:val="28"/>
        </w:rPr>
        <w:tab/>
      </w:r>
      <w:r w:rsidR="005B3914">
        <w:rPr>
          <w:sz w:val="28"/>
          <w:szCs w:val="28"/>
        </w:rPr>
        <w:tab/>
      </w:r>
      <w:r w:rsidR="005B3914">
        <w:rPr>
          <w:sz w:val="28"/>
          <w:szCs w:val="28"/>
        </w:rPr>
        <w:tab/>
      </w:r>
      <w:r w:rsidR="005B3914">
        <w:rPr>
          <w:sz w:val="28"/>
          <w:szCs w:val="28"/>
        </w:rPr>
        <w:tab/>
      </w:r>
      <w:r w:rsidR="005B3914">
        <w:rPr>
          <w:sz w:val="28"/>
          <w:szCs w:val="28"/>
        </w:rPr>
        <w:tab/>
      </w:r>
      <w:r w:rsidR="005B3914">
        <w:rPr>
          <w:sz w:val="28"/>
          <w:szCs w:val="28"/>
        </w:rPr>
        <w:tab/>
      </w:r>
      <w:r w:rsidR="005B391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А.П.</w:t>
      </w:r>
      <w:r w:rsidR="005B3914">
        <w:rPr>
          <w:sz w:val="28"/>
          <w:szCs w:val="28"/>
        </w:rPr>
        <w:t xml:space="preserve"> </w:t>
      </w:r>
      <w:r>
        <w:rPr>
          <w:sz w:val="28"/>
          <w:szCs w:val="28"/>
        </w:rPr>
        <w:t>Шорников</w:t>
      </w:r>
    </w:p>
    <w:p w:rsidR="00612AEF" w:rsidRDefault="00612AEF" w:rsidP="00C710FE">
      <w:pPr>
        <w:jc w:val="both"/>
        <w:rPr>
          <w:sz w:val="28"/>
          <w:szCs w:val="28"/>
        </w:rPr>
      </w:pPr>
    </w:p>
    <w:p w:rsidR="00612AEF" w:rsidRDefault="00612AEF" w:rsidP="00C710FE">
      <w:pPr>
        <w:jc w:val="both"/>
        <w:rPr>
          <w:sz w:val="28"/>
          <w:szCs w:val="28"/>
        </w:rPr>
      </w:pPr>
    </w:p>
    <w:p w:rsidR="00612AEF" w:rsidRDefault="00612AEF" w:rsidP="00C710FE">
      <w:pPr>
        <w:jc w:val="both"/>
        <w:rPr>
          <w:sz w:val="28"/>
          <w:szCs w:val="28"/>
        </w:rPr>
      </w:pPr>
    </w:p>
    <w:p w:rsidR="00612AEF" w:rsidRDefault="00612AEF" w:rsidP="00C710FE">
      <w:pPr>
        <w:jc w:val="both"/>
        <w:rPr>
          <w:sz w:val="28"/>
          <w:szCs w:val="28"/>
        </w:rPr>
      </w:pPr>
    </w:p>
    <w:p w:rsidR="00612AEF" w:rsidRDefault="00612AEF" w:rsidP="00C710FE">
      <w:pPr>
        <w:jc w:val="both"/>
        <w:rPr>
          <w:sz w:val="28"/>
          <w:szCs w:val="28"/>
        </w:rPr>
      </w:pPr>
    </w:p>
    <w:p w:rsidR="002E2938" w:rsidRDefault="002E2938" w:rsidP="00C710FE">
      <w:pPr>
        <w:jc w:val="both"/>
        <w:rPr>
          <w:sz w:val="28"/>
          <w:szCs w:val="28"/>
        </w:rPr>
      </w:pPr>
    </w:p>
    <w:p w:rsidR="00612AEF" w:rsidRDefault="00612AEF" w:rsidP="00C710FE">
      <w:pPr>
        <w:jc w:val="both"/>
        <w:rPr>
          <w:sz w:val="28"/>
          <w:szCs w:val="28"/>
        </w:rPr>
      </w:pPr>
    </w:p>
    <w:p w:rsidR="00612AEF" w:rsidRPr="0023539A" w:rsidRDefault="00612AEF" w:rsidP="00C710FE">
      <w:pPr>
        <w:jc w:val="both"/>
        <w:rPr>
          <w:sz w:val="28"/>
          <w:szCs w:val="28"/>
        </w:rPr>
      </w:pPr>
    </w:p>
    <w:p w:rsidR="009D19AC" w:rsidRPr="0023539A" w:rsidRDefault="009D19AC" w:rsidP="009D19AC">
      <w:pPr>
        <w:rPr>
          <w:sz w:val="20"/>
          <w:szCs w:val="20"/>
        </w:rPr>
      </w:pPr>
    </w:p>
    <w:p w:rsidR="009D19AC" w:rsidRDefault="009D19AC" w:rsidP="009D19A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875C2" w:rsidRDefault="003F054B" w:rsidP="003F054B">
      <w:pPr>
        <w:widowControl w:val="0"/>
        <w:autoSpaceDE w:val="0"/>
        <w:autoSpaceDN w:val="0"/>
        <w:adjustRightInd w:val="0"/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8875C2" w:rsidRDefault="008875C2" w:rsidP="008875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3F054B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</w:t>
      </w:r>
    </w:p>
    <w:p w:rsidR="008875C2" w:rsidRDefault="008875C2" w:rsidP="008875C2">
      <w:pPr>
        <w:widowControl w:val="0"/>
        <w:autoSpaceDE w:val="0"/>
        <w:autoSpaceDN w:val="0"/>
        <w:adjustRightInd w:val="0"/>
        <w:ind w:left="4248" w:firstLine="708"/>
        <w:rPr>
          <w:sz w:val="26"/>
          <w:szCs w:val="26"/>
        </w:rPr>
      </w:pPr>
      <w:r>
        <w:rPr>
          <w:sz w:val="26"/>
          <w:szCs w:val="26"/>
        </w:rPr>
        <w:t>Кировского муниципального района</w:t>
      </w:r>
    </w:p>
    <w:p w:rsidR="008875C2" w:rsidRDefault="008875C2" w:rsidP="00BB54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Ленинградской области</w:t>
      </w:r>
    </w:p>
    <w:p w:rsidR="008875C2" w:rsidRDefault="008875C2" w:rsidP="008875C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от </w:t>
      </w:r>
      <w:r w:rsidR="002E2938">
        <w:rPr>
          <w:sz w:val="26"/>
          <w:szCs w:val="26"/>
        </w:rPr>
        <w:t xml:space="preserve">7 декабря </w:t>
      </w:r>
      <w:r>
        <w:rPr>
          <w:sz w:val="26"/>
          <w:szCs w:val="26"/>
        </w:rPr>
        <w:t>2021</w:t>
      </w:r>
      <w:r w:rsidR="002E2938">
        <w:rPr>
          <w:sz w:val="26"/>
          <w:szCs w:val="26"/>
        </w:rPr>
        <w:t>г.</w:t>
      </w:r>
      <w:r>
        <w:rPr>
          <w:sz w:val="26"/>
          <w:szCs w:val="26"/>
        </w:rPr>
        <w:t xml:space="preserve"> №</w:t>
      </w:r>
      <w:r w:rsidR="002E2938">
        <w:rPr>
          <w:sz w:val="26"/>
          <w:szCs w:val="26"/>
        </w:rPr>
        <w:t xml:space="preserve"> 2050</w:t>
      </w:r>
    </w:p>
    <w:p w:rsidR="008875C2" w:rsidRDefault="003F054B" w:rsidP="003F054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(приложение)</w:t>
      </w:r>
    </w:p>
    <w:p w:rsidR="008875C2" w:rsidRDefault="008875C2" w:rsidP="00BB54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429" w:rsidRDefault="00BB5429" w:rsidP="00BB54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Муниципальная программа </w:t>
      </w:r>
    </w:p>
    <w:p w:rsidR="00BB5429" w:rsidRDefault="000731D9" w:rsidP="00BB54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5429">
        <w:rPr>
          <w:sz w:val="26"/>
          <w:szCs w:val="26"/>
        </w:rPr>
        <w:t>«</w:t>
      </w:r>
      <w:r w:rsidR="00BB5429" w:rsidRPr="005F4E1D">
        <w:rPr>
          <w:sz w:val="26"/>
          <w:szCs w:val="26"/>
        </w:rPr>
        <w:t>Обеспечение повышения энергоэффективности в Кировском муниципальном районе Ленинградской области</w:t>
      </w:r>
      <w:r w:rsidR="00BB5429">
        <w:rPr>
          <w:sz w:val="26"/>
          <w:szCs w:val="26"/>
        </w:rPr>
        <w:t>»</w:t>
      </w:r>
    </w:p>
    <w:p w:rsidR="000731D9" w:rsidRDefault="000731D9" w:rsidP="00BB54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2D5D2C" w:rsidRPr="005F4E1D" w:rsidRDefault="002D5D2C" w:rsidP="00BB54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15022" w:rsidRDefault="00D15022" w:rsidP="008367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B5429" w:rsidRDefault="00BB5429" w:rsidP="008367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</w:t>
      </w:r>
      <w:r w:rsidR="008367E1" w:rsidRPr="005F4E1D">
        <w:rPr>
          <w:sz w:val="26"/>
          <w:szCs w:val="26"/>
        </w:rPr>
        <w:t xml:space="preserve">аспорт </w:t>
      </w:r>
    </w:p>
    <w:p w:rsidR="008367E1" w:rsidRPr="005F4E1D" w:rsidRDefault="008367E1" w:rsidP="008367E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F4E1D">
        <w:rPr>
          <w:sz w:val="26"/>
          <w:szCs w:val="26"/>
        </w:rPr>
        <w:t xml:space="preserve">муниципальной программы  </w:t>
      </w:r>
    </w:p>
    <w:p w:rsidR="00BB5429" w:rsidRPr="005F4E1D" w:rsidRDefault="000731D9" w:rsidP="00BB542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B5429">
        <w:rPr>
          <w:sz w:val="26"/>
          <w:szCs w:val="26"/>
        </w:rPr>
        <w:t>«</w:t>
      </w:r>
      <w:r w:rsidR="00BB5429" w:rsidRPr="005F4E1D">
        <w:rPr>
          <w:sz w:val="26"/>
          <w:szCs w:val="26"/>
        </w:rPr>
        <w:t>Обеспечение повышения энергоэффективности в Кировском муниципальном районе Ленинградской области</w:t>
      </w:r>
      <w:r w:rsidR="00BB5429">
        <w:rPr>
          <w:sz w:val="26"/>
          <w:szCs w:val="26"/>
        </w:rPr>
        <w:t>»</w:t>
      </w:r>
    </w:p>
    <w:p w:rsidR="008367E1" w:rsidRPr="005F4E1D" w:rsidRDefault="008367E1" w:rsidP="008367E1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F4E1D">
        <w:rPr>
          <w:sz w:val="26"/>
          <w:szCs w:val="26"/>
        </w:rPr>
        <w:tab/>
      </w: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2"/>
        <w:gridCol w:w="4947"/>
      </w:tblGrid>
      <w:tr w:rsidR="008367E1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060CB5" w:rsidRDefault="008367E1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060CB5" w:rsidRDefault="005F4E1D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2022-2024</w:t>
            </w:r>
          </w:p>
        </w:tc>
      </w:tr>
      <w:tr w:rsidR="008367E1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060CB5" w:rsidRDefault="008367E1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060CB5" w:rsidRDefault="005F4E1D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Администрация Кировского муниципального района Ленинградской области в лице управления по коммунальному, дорожному хозяйству, транспорту и связи</w:t>
            </w:r>
          </w:p>
        </w:tc>
      </w:tr>
      <w:tr w:rsidR="008367E1" w:rsidRPr="00060CB5" w:rsidTr="005F4E1D">
        <w:trPr>
          <w:trHeight w:val="59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060CB5" w:rsidRDefault="008367E1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E1D" w:rsidRPr="00060CB5" w:rsidRDefault="005F4E1D" w:rsidP="005F4E1D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Комитет образования</w:t>
            </w:r>
          </w:p>
          <w:p w:rsidR="005F4E1D" w:rsidRPr="00060CB5" w:rsidRDefault="005F4E1D" w:rsidP="005F4E1D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Управление культуры</w:t>
            </w:r>
          </w:p>
          <w:p w:rsidR="008367E1" w:rsidRPr="00060CB5" w:rsidRDefault="005F4E1D" w:rsidP="005F4E1D">
            <w:pPr>
              <w:tabs>
                <w:tab w:val="left" w:pos="1390"/>
              </w:tabs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МКУ «УКС»</w:t>
            </w:r>
          </w:p>
        </w:tc>
      </w:tr>
      <w:tr w:rsidR="008367E1" w:rsidRPr="00060CB5" w:rsidTr="005F4E1D">
        <w:trPr>
          <w:trHeight w:val="43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060CB5" w:rsidRDefault="008367E1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A3" w:rsidRPr="00060CB5" w:rsidRDefault="00A42071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Бюджетные</w:t>
            </w:r>
            <w:r w:rsidR="00AC35A3" w:rsidRPr="00060CB5">
              <w:rPr>
                <w:sz w:val="26"/>
                <w:szCs w:val="26"/>
              </w:rPr>
              <w:t>,</w:t>
            </w:r>
            <w:r w:rsidRPr="00060CB5">
              <w:rPr>
                <w:sz w:val="26"/>
                <w:szCs w:val="26"/>
              </w:rPr>
              <w:t xml:space="preserve"> </w:t>
            </w:r>
          </w:p>
          <w:p w:rsidR="008367E1" w:rsidRPr="00060CB5" w:rsidRDefault="00A42071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казенные учреждения</w:t>
            </w:r>
          </w:p>
        </w:tc>
      </w:tr>
      <w:tr w:rsidR="008367E1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060CB5" w:rsidRDefault="008367E1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D0" w:rsidRPr="00060CB5" w:rsidRDefault="00851BD0" w:rsidP="00851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Повышение энергоэффективности экономики и снижение энергоемкости оборота бюджетных</w:t>
            </w:r>
            <w:r w:rsidR="008245EF" w:rsidRPr="00060CB5">
              <w:rPr>
                <w:sz w:val="26"/>
                <w:szCs w:val="26"/>
              </w:rPr>
              <w:t>, казенных</w:t>
            </w:r>
            <w:r w:rsidRPr="00060CB5">
              <w:rPr>
                <w:sz w:val="26"/>
                <w:szCs w:val="26"/>
              </w:rPr>
              <w:t xml:space="preserve"> учреждений Кировского муниципального района Ленинградской на основе создания организационных, экономических, научно-технических и других условий, обеспечивающих высокоэффективн</w:t>
            </w:r>
            <w:r w:rsidR="00F24609" w:rsidRPr="00060CB5">
              <w:rPr>
                <w:sz w:val="26"/>
                <w:szCs w:val="26"/>
              </w:rPr>
              <w:t>ое использование энергоресурсов</w:t>
            </w:r>
          </w:p>
          <w:p w:rsidR="00F24609" w:rsidRPr="00060CB5" w:rsidRDefault="00F24609" w:rsidP="00851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51BD0" w:rsidRPr="00060CB5" w:rsidRDefault="00851BD0" w:rsidP="00851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Повышение надежности функционирования социально-значимых объектов, расположенных на территории Кировского муниципально</w:t>
            </w:r>
            <w:r w:rsidR="00F24609" w:rsidRPr="00060CB5">
              <w:rPr>
                <w:sz w:val="26"/>
                <w:szCs w:val="26"/>
              </w:rPr>
              <w:t>го района Ленинградской области</w:t>
            </w:r>
          </w:p>
          <w:p w:rsidR="00F24609" w:rsidRPr="00060CB5" w:rsidRDefault="00F24609" w:rsidP="00851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367E1" w:rsidRPr="00060CB5" w:rsidRDefault="00851BD0" w:rsidP="00851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lastRenderedPageBreak/>
              <w:t>- Повышение энергетической безопасности бюджетных</w:t>
            </w:r>
            <w:r w:rsidR="008245EF" w:rsidRPr="00060CB5">
              <w:rPr>
                <w:sz w:val="26"/>
                <w:szCs w:val="26"/>
              </w:rPr>
              <w:t>, казенных</w:t>
            </w:r>
            <w:r w:rsidRPr="00060CB5">
              <w:rPr>
                <w:sz w:val="26"/>
                <w:szCs w:val="26"/>
              </w:rPr>
              <w:t xml:space="preserve"> учреждений Кировского муниципального района Ленинградской области</w:t>
            </w:r>
          </w:p>
        </w:tc>
      </w:tr>
      <w:tr w:rsidR="008367E1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E1" w:rsidRPr="00060CB5" w:rsidRDefault="008367E1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t xml:space="preserve">- </w:t>
            </w:r>
            <w:r w:rsidRPr="00060CB5">
              <w:rPr>
                <w:sz w:val="26"/>
                <w:szCs w:val="26"/>
              </w:rPr>
              <w:t>Снижение бюджетными</w:t>
            </w:r>
            <w:r w:rsidR="008245EF" w:rsidRPr="00060CB5">
              <w:rPr>
                <w:sz w:val="26"/>
                <w:szCs w:val="26"/>
              </w:rPr>
              <w:t>, казенными</w:t>
            </w:r>
            <w:r w:rsidRPr="00060CB5">
              <w:rPr>
                <w:sz w:val="26"/>
                <w:szCs w:val="26"/>
              </w:rPr>
              <w:t xml:space="preserve"> учреждениями объема потребления энергетических </w:t>
            </w:r>
            <w:r w:rsidR="00BC657E" w:rsidRPr="00060CB5">
              <w:rPr>
                <w:sz w:val="26"/>
                <w:szCs w:val="26"/>
              </w:rPr>
              <w:t>ресурсов</w:t>
            </w:r>
          </w:p>
          <w:p w:rsidR="00BC657E" w:rsidRPr="00060CB5" w:rsidRDefault="00BC657E" w:rsidP="00DD370C">
            <w:pPr>
              <w:jc w:val="center"/>
              <w:rPr>
                <w:sz w:val="26"/>
                <w:szCs w:val="26"/>
              </w:rPr>
            </w:pPr>
          </w:p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Повышение уровня рационального использования топлива и энергии за счет широкого внедрения энергосберегающих технологий и обору</w:t>
            </w:r>
            <w:r w:rsidR="00BC657E" w:rsidRPr="00060CB5">
              <w:rPr>
                <w:sz w:val="26"/>
                <w:szCs w:val="26"/>
              </w:rPr>
              <w:t>дования в бюджетных</w:t>
            </w:r>
            <w:r w:rsidR="008245EF" w:rsidRPr="00060CB5">
              <w:rPr>
                <w:sz w:val="26"/>
                <w:szCs w:val="26"/>
              </w:rPr>
              <w:t>, казенных</w:t>
            </w:r>
            <w:r w:rsidR="00BC657E" w:rsidRPr="00060CB5">
              <w:rPr>
                <w:sz w:val="26"/>
                <w:szCs w:val="26"/>
              </w:rPr>
              <w:t xml:space="preserve"> учреждениях</w:t>
            </w:r>
          </w:p>
          <w:p w:rsidR="00BC657E" w:rsidRPr="00060CB5" w:rsidRDefault="00BC657E" w:rsidP="00DD370C">
            <w:pPr>
              <w:jc w:val="center"/>
              <w:rPr>
                <w:sz w:val="26"/>
                <w:szCs w:val="26"/>
              </w:rPr>
            </w:pPr>
          </w:p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Проведение энергетического об</w:t>
            </w:r>
            <w:r w:rsidR="00BC657E" w:rsidRPr="00060CB5">
              <w:rPr>
                <w:sz w:val="26"/>
                <w:szCs w:val="26"/>
              </w:rPr>
              <w:t>следования бюджетных</w:t>
            </w:r>
            <w:r w:rsidR="008245EF" w:rsidRPr="00060CB5">
              <w:rPr>
                <w:sz w:val="26"/>
                <w:szCs w:val="26"/>
              </w:rPr>
              <w:t>, казенных</w:t>
            </w:r>
            <w:r w:rsidR="00BC657E" w:rsidRPr="00060CB5">
              <w:rPr>
                <w:sz w:val="26"/>
                <w:szCs w:val="26"/>
              </w:rPr>
              <w:t xml:space="preserve"> учреждений</w:t>
            </w:r>
          </w:p>
          <w:p w:rsidR="00BC657E" w:rsidRPr="00060CB5" w:rsidRDefault="00BC657E" w:rsidP="00DD370C">
            <w:pPr>
              <w:jc w:val="center"/>
              <w:rPr>
                <w:sz w:val="26"/>
                <w:szCs w:val="26"/>
              </w:rPr>
            </w:pPr>
          </w:p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Реализация программ энергосбе</w:t>
            </w:r>
            <w:r w:rsidR="00BC657E" w:rsidRPr="00060CB5">
              <w:rPr>
                <w:sz w:val="26"/>
                <w:szCs w:val="26"/>
              </w:rPr>
              <w:t>режения в бюджетных</w:t>
            </w:r>
            <w:r w:rsidR="008245EF" w:rsidRPr="00060CB5">
              <w:rPr>
                <w:sz w:val="26"/>
                <w:szCs w:val="26"/>
              </w:rPr>
              <w:t>, казенных</w:t>
            </w:r>
            <w:r w:rsidR="00BC657E" w:rsidRPr="00060CB5">
              <w:rPr>
                <w:sz w:val="26"/>
                <w:szCs w:val="26"/>
              </w:rPr>
              <w:t xml:space="preserve"> учреждениях</w:t>
            </w:r>
          </w:p>
          <w:p w:rsidR="00BC657E" w:rsidRPr="00060CB5" w:rsidRDefault="00BC657E" w:rsidP="00DD370C">
            <w:pPr>
              <w:jc w:val="center"/>
              <w:rPr>
                <w:sz w:val="26"/>
                <w:szCs w:val="26"/>
              </w:rPr>
            </w:pPr>
          </w:p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Паспортизация объектов бюджетной сферы, стимулирование бюджетных</w:t>
            </w:r>
            <w:r w:rsidR="008245EF" w:rsidRPr="00060CB5">
              <w:rPr>
                <w:sz w:val="26"/>
                <w:szCs w:val="26"/>
              </w:rPr>
              <w:t>, казенных</w:t>
            </w:r>
            <w:r w:rsidRPr="00060CB5">
              <w:rPr>
                <w:sz w:val="26"/>
                <w:szCs w:val="26"/>
              </w:rPr>
              <w:t xml:space="preserve"> учреждений к проведени</w:t>
            </w:r>
            <w:r w:rsidR="00BC657E" w:rsidRPr="00060CB5">
              <w:rPr>
                <w:sz w:val="26"/>
                <w:szCs w:val="26"/>
              </w:rPr>
              <w:t>ю энергосберегающих мероприятий</w:t>
            </w:r>
          </w:p>
          <w:p w:rsidR="00BC657E" w:rsidRPr="00060CB5" w:rsidRDefault="00BC657E" w:rsidP="00DD370C">
            <w:pPr>
              <w:jc w:val="center"/>
              <w:rPr>
                <w:sz w:val="26"/>
                <w:szCs w:val="26"/>
              </w:rPr>
            </w:pPr>
          </w:p>
          <w:p w:rsidR="00BC657E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Восстановление категории надежности электроснабжения для социально-значимых объектов, расположенных на территории Кировского муниципального района Ленинград</w:t>
            </w:r>
            <w:r w:rsidR="00BC657E" w:rsidRPr="00060CB5">
              <w:rPr>
                <w:sz w:val="26"/>
                <w:szCs w:val="26"/>
              </w:rPr>
              <w:t>ской области</w:t>
            </w:r>
          </w:p>
          <w:p w:rsidR="00272C8F" w:rsidRPr="00060CB5" w:rsidRDefault="00272C8F" w:rsidP="00DD370C">
            <w:pPr>
              <w:jc w:val="center"/>
              <w:rPr>
                <w:sz w:val="26"/>
                <w:szCs w:val="26"/>
              </w:rPr>
            </w:pPr>
          </w:p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Надежное функционирование социально-значимых объектов, расположенных на территории Кировского муниципально</w:t>
            </w:r>
            <w:r w:rsidR="00BC657E" w:rsidRPr="00060CB5">
              <w:rPr>
                <w:sz w:val="26"/>
                <w:szCs w:val="26"/>
              </w:rPr>
              <w:t>го района Ленинградской области</w:t>
            </w:r>
          </w:p>
          <w:p w:rsidR="00BC657E" w:rsidRPr="00060CB5" w:rsidRDefault="00BC657E" w:rsidP="00DD370C">
            <w:pPr>
              <w:jc w:val="center"/>
              <w:rPr>
                <w:sz w:val="26"/>
                <w:szCs w:val="26"/>
              </w:rPr>
            </w:pPr>
          </w:p>
          <w:p w:rsidR="008367E1" w:rsidRPr="00060CB5" w:rsidRDefault="00DD370C" w:rsidP="00DD370C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060CB5">
              <w:rPr>
                <w:rFonts w:ascii="Times New Roman" w:eastAsia="Cambria" w:hAnsi="Times New Roman" w:cs="Times New Roman"/>
                <w:sz w:val="26"/>
                <w:szCs w:val="26"/>
              </w:rPr>
              <w:t>- Активное вовлечение бюджетных</w:t>
            </w:r>
            <w:r w:rsidR="008245EF" w:rsidRPr="00060CB5">
              <w:rPr>
                <w:rFonts w:ascii="Times New Roman" w:eastAsia="Cambria" w:hAnsi="Times New Roman" w:cs="Times New Roman"/>
                <w:sz w:val="26"/>
                <w:szCs w:val="26"/>
              </w:rPr>
              <w:t>, казенных</w:t>
            </w:r>
            <w:r w:rsidRPr="00060CB5">
              <w:rPr>
                <w:rFonts w:ascii="Times New Roman" w:eastAsia="Cambria" w:hAnsi="Times New Roman" w:cs="Times New Roman"/>
                <w:sz w:val="26"/>
                <w:szCs w:val="26"/>
              </w:rPr>
              <w:t xml:space="preserve"> учреждений в процесс энерго- и ресурсосбережения</w:t>
            </w:r>
          </w:p>
        </w:tc>
      </w:tr>
      <w:tr w:rsidR="00DD370C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Повышение энергетической безопасности бюджетных</w:t>
            </w:r>
            <w:r w:rsidR="008245EF" w:rsidRPr="00060CB5">
              <w:rPr>
                <w:sz w:val="26"/>
                <w:szCs w:val="26"/>
              </w:rPr>
              <w:t>, казенных</w:t>
            </w:r>
            <w:r w:rsidRPr="00060CB5">
              <w:rPr>
                <w:sz w:val="26"/>
                <w:szCs w:val="26"/>
              </w:rPr>
              <w:t xml:space="preserve"> учреждений Кировского муниципально</w:t>
            </w:r>
            <w:r w:rsidR="00EB0449" w:rsidRPr="00060CB5">
              <w:rPr>
                <w:sz w:val="26"/>
                <w:szCs w:val="26"/>
              </w:rPr>
              <w:t>го района Ленинградской области</w:t>
            </w:r>
          </w:p>
          <w:p w:rsidR="00EB0449" w:rsidRPr="00060CB5" w:rsidRDefault="00EB0449" w:rsidP="00DD370C">
            <w:pPr>
              <w:jc w:val="center"/>
              <w:rPr>
                <w:sz w:val="26"/>
                <w:szCs w:val="26"/>
              </w:rPr>
            </w:pPr>
          </w:p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lastRenderedPageBreak/>
              <w:t>- Обеспечение технической и экономической доступности энергоресурсов для у</w:t>
            </w:r>
            <w:r w:rsidR="00EB0449" w:rsidRPr="00060CB5">
              <w:rPr>
                <w:sz w:val="26"/>
                <w:szCs w:val="26"/>
              </w:rPr>
              <w:t>стойчивого экономического роста</w:t>
            </w:r>
          </w:p>
          <w:p w:rsidR="00EB0449" w:rsidRPr="00060CB5" w:rsidRDefault="00EB0449" w:rsidP="00DD370C">
            <w:pPr>
              <w:jc w:val="center"/>
              <w:rPr>
                <w:sz w:val="26"/>
                <w:szCs w:val="26"/>
              </w:rPr>
            </w:pPr>
          </w:p>
          <w:p w:rsidR="00DD370C" w:rsidRPr="00060CB5" w:rsidRDefault="00DD370C" w:rsidP="00DD370C">
            <w:pPr>
              <w:jc w:val="center"/>
              <w:rPr>
                <w:bCs/>
                <w:sz w:val="26"/>
                <w:szCs w:val="26"/>
              </w:rPr>
            </w:pPr>
            <w:r w:rsidRPr="00060CB5">
              <w:rPr>
                <w:bCs/>
                <w:sz w:val="26"/>
                <w:szCs w:val="26"/>
              </w:rPr>
              <w:t>- Снижение нагрузки по оплате энергоносителей на бюджет всех уровней Кировского муниципально</w:t>
            </w:r>
            <w:r w:rsidR="00EB0449" w:rsidRPr="00060CB5">
              <w:rPr>
                <w:bCs/>
                <w:sz w:val="26"/>
                <w:szCs w:val="26"/>
              </w:rPr>
              <w:t>го района Ленинградской области</w:t>
            </w:r>
          </w:p>
          <w:p w:rsidR="00EB0449" w:rsidRPr="00060CB5" w:rsidRDefault="00EB0449" w:rsidP="00DD370C">
            <w:pPr>
              <w:jc w:val="center"/>
              <w:rPr>
                <w:bCs/>
                <w:sz w:val="26"/>
                <w:szCs w:val="26"/>
              </w:rPr>
            </w:pPr>
          </w:p>
          <w:p w:rsidR="00DD370C" w:rsidRPr="00060CB5" w:rsidRDefault="00DD370C" w:rsidP="00DD3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CB5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надежности функционирования социально-значимых объектов, расположенных на территории Кировского муниципального района </w:t>
            </w:r>
            <w:r w:rsidR="00EB0449" w:rsidRPr="00060CB5">
              <w:rPr>
                <w:rFonts w:ascii="Times New Roman" w:hAnsi="Times New Roman" w:cs="Times New Roman"/>
                <w:sz w:val="26"/>
                <w:szCs w:val="26"/>
              </w:rPr>
              <w:t>Ленинградской области</w:t>
            </w:r>
          </w:p>
          <w:p w:rsidR="00EB0449" w:rsidRPr="00060CB5" w:rsidRDefault="00EB0449" w:rsidP="00DD37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370C" w:rsidRPr="00060CB5" w:rsidRDefault="00DD370C" w:rsidP="00DD370C">
            <w:pPr>
              <w:jc w:val="center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- Обеспечение эффективной готовности бюджетных</w:t>
            </w:r>
            <w:r w:rsidR="00272C8F" w:rsidRPr="00060CB5">
              <w:rPr>
                <w:sz w:val="26"/>
                <w:szCs w:val="26"/>
              </w:rPr>
              <w:t>, казенных</w:t>
            </w:r>
            <w:r w:rsidRPr="00060CB5">
              <w:rPr>
                <w:sz w:val="26"/>
                <w:szCs w:val="26"/>
              </w:rPr>
              <w:t xml:space="preserve"> учреждений к эксплуатации в осенне-зимний период</w:t>
            </w:r>
          </w:p>
        </w:tc>
      </w:tr>
      <w:tr w:rsidR="00DD370C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D370C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Проекты, реализуемые в рамках муниципальной программы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D370C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Финансовое обеспечение муниципальной</w:t>
            </w:r>
            <w:r w:rsidR="00E25C84" w:rsidRPr="00060CB5">
              <w:rPr>
                <w:sz w:val="26"/>
                <w:szCs w:val="26"/>
              </w:rPr>
              <w:t xml:space="preserve"> программы – всего (тыс.рублей),</w:t>
            </w:r>
          </w:p>
          <w:p w:rsidR="00DD370C" w:rsidRPr="00060CB5" w:rsidRDefault="00DD370C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в том числе по годам реализации</w:t>
            </w:r>
            <w:r w:rsidR="00BC657E" w:rsidRPr="00060CB5">
              <w:rPr>
                <w:sz w:val="26"/>
                <w:szCs w:val="26"/>
              </w:rPr>
              <w:t>: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8C" w:rsidRPr="00060CB5" w:rsidRDefault="00A3038C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3038C" w:rsidRPr="00060CB5" w:rsidRDefault="00A11A54" w:rsidP="005F4E1D">
            <w:pPr>
              <w:autoSpaceDE w:val="0"/>
              <w:autoSpaceDN w:val="0"/>
              <w:adjustRightInd w:val="0"/>
              <w:jc w:val="center"/>
            </w:pPr>
            <w:r>
              <w:t>5850</w:t>
            </w:r>
            <w:r w:rsidR="00B00B83" w:rsidRPr="00060CB5">
              <w:t>,3</w:t>
            </w:r>
          </w:p>
          <w:p w:rsidR="00A3038C" w:rsidRPr="00060CB5" w:rsidRDefault="00A3038C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DD370C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2022 год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A11A54" w:rsidP="005F4E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t>273</w:t>
            </w:r>
            <w:r w:rsidR="00DD370C" w:rsidRPr="00060CB5">
              <w:t>3,6</w:t>
            </w:r>
          </w:p>
        </w:tc>
      </w:tr>
      <w:tr w:rsidR="00DD370C" w:rsidRPr="00060CB5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2023 год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3C38B6" w:rsidP="005F4E1D">
            <w:pPr>
              <w:autoSpaceDE w:val="0"/>
              <w:autoSpaceDN w:val="0"/>
              <w:adjustRightInd w:val="0"/>
              <w:jc w:val="center"/>
            </w:pPr>
            <w:r w:rsidRPr="00060CB5">
              <w:t>1558,1</w:t>
            </w:r>
          </w:p>
        </w:tc>
      </w:tr>
      <w:tr w:rsidR="00DD370C" w:rsidRPr="005F4E1D" w:rsidTr="005F4E1D"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060CB5" w:rsidRDefault="00DD370C" w:rsidP="00015B1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0CB5">
              <w:rPr>
                <w:sz w:val="26"/>
                <w:szCs w:val="26"/>
              </w:rPr>
              <w:t>2024 год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0C" w:rsidRPr="003C38B6" w:rsidRDefault="003C38B6" w:rsidP="005F4E1D">
            <w:pPr>
              <w:autoSpaceDE w:val="0"/>
              <w:autoSpaceDN w:val="0"/>
              <w:adjustRightInd w:val="0"/>
              <w:jc w:val="center"/>
            </w:pPr>
            <w:r w:rsidRPr="00060CB5">
              <w:t>1558,6</w:t>
            </w:r>
          </w:p>
        </w:tc>
      </w:tr>
    </w:tbl>
    <w:p w:rsidR="00E011DB" w:rsidRDefault="00E011DB">
      <w:pPr>
        <w:rPr>
          <w:sz w:val="26"/>
          <w:szCs w:val="26"/>
        </w:rPr>
      </w:pPr>
    </w:p>
    <w:p w:rsidR="00600A03" w:rsidRDefault="00600A03" w:rsidP="00C42E90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42E90" w:rsidRPr="00C42E90" w:rsidRDefault="00043199" w:rsidP="00C42E90">
      <w:pPr>
        <w:pStyle w:val="1"/>
        <w:spacing w:before="0"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C42E90" w:rsidRPr="00C42E90">
        <w:rPr>
          <w:rFonts w:ascii="Times New Roman" w:hAnsi="Times New Roman"/>
          <w:sz w:val="26"/>
          <w:szCs w:val="26"/>
        </w:rPr>
        <w:t>Политика в области энергосбережения и повышения энергоэффективности</w:t>
      </w:r>
      <w:r w:rsidR="00645357">
        <w:rPr>
          <w:rFonts w:ascii="Times New Roman" w:hAnsi="Times New Roman"/>
          <w:sz w:val="26"/>
          <w:szCs w:val="26"/>
        </w:rPr>
        <w:t>,</w:t>
      </w:r>
      <w:r w:rsidR="00C42E90" w:rsidRPr="00C42E90">
        <w:rPr>
          <w:rFonts w:ascii="Times New Roman" w:hAnsi="Times New Roman"/>
          <w:sz w:val="26"/>
          <w:szCs w:val="26"/>
        </w:rPr>
        <w:t xml:space="preserve"> </w:t>
      </w:r>
      <w:r w:rsidR="00645357">
        <w:rPr>
          <w:rFonts w:ascii="Times New Roman" w:hAnsi="Times New Roman"/>
          <w:sz w:val="26"/>
          <w:szCs w:val="26"/>
        </w:rPr>
        <w:t>м</w:t>
      </w:r>
      <w:r w:rsidR="00C42E90" w:rsidRPr="00C42E90">
        <w:rPr>
          <w:rFonts w:ascii="Times New Roman" w:hAnsi="Times New Roman"/>
          <w:sz w:val="26"/>
          <w:szCs w:val="26"/>
        </w:rPr>
        <w:t>униципальные аспекты</w:t>
      </w:r>
    </w:p>
    <w:p w:rsidR="00C42E90" w:rsidRPr="00645357" w:rsidRDefault="00C42E90" w:rsidP="00C42E90">
      <w:pPr>
        <w:ind w:firstLine="708"/>
        <w:jc w:val="both"/>
        <w:rPr>
          <w:sz w:val="26"/>
          <w:szCs w:val="26"/>
        </w:rPr>
      </w:pPr>
    </w:p>
    <w:p w:rsidR="00C42E90" w:rsidRPr="00C42E90" w:rsidRDefault="00C42E90" w:rsidP="00927F83">
      <w:pPr>
        <w:ind w:firstLine="708"/>
        <w:jc w:val="both"/>
        <w:rPr>
          <w:sz w:val="26"/>
          <w:szCs w:val="26"/>
        </w:rPr>
      </w:pPr>
      <w:r w:rsidRPr="00C42E90">
        <w:rPr>
          <w:sz w:val="26"/>
          <w:szCs w:val="26"/>
        </w:rPr>
        <w:t>Основными нормативными документами, регулирующими муниципальные  аспекты деятельности по реализации Федерального закона от 23</w:t>
      </w:r>
      <w:r>
        <w:rPr>
          <w:sz w:val="26"/>
          <w:szCs w:val="26"/>
        </w:rPr>
        <w:t>.11.</w:t>
      </w:r>
      <w:r w:rsidRPr="00C42E90">
        <w:rPr>
          <w:sz w:val="26"/>
          <w:szCs w:val="26"/>
        </w:rPr>
        <w:t xml:space="preserve">2009 </w:t>
      </w:r>
      <w:r w:rsidR="00927F83">
        <w:rPr>
          <w:sz w:val="26"/>
          <w:szCs w:val="26"/>
        </w:rPr>
        <w:t>№ 261-ФЗ «</w:t>
      </w:r>
      <w:r w:rsidRPr="00C42E90">
        <w:rPr>
          <w:sz w:val="26"/>
          <w:szCs w:val="26"/>
        </w:rPr>
        <w:t>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 w:rsidR="00927F83">
        <w:rPr>
          <w:sz w:val="26"/>
          <w:szCs w:val="26"/>
        </w:rPr>
        <w:t>»</w:t>
      </w:r>
      <w:r w:rsidRPr="00C42E90">
        <w:rPr>
          <w:sz w:val="26"/>
          <w:szCs w:val="26"/>
        </w:rPr>
        <w:t xml:space="preserve"> являются:</w:t>
      </w:r>
    </w:p>
    <w:p w:rsidR="00452F02" w:rsidRDefault="00C42E90" w:rsidP="00F86453">
      <w:pPr>
        <w:ind w:firstLine="708"/>
        <w:jc w:val="both"/>
        <w:rPr>
          <w:sz w:val="26"/>
          <w:szCs w:val="26"/>
        </w:rPr>
      </w:pPr>
      <w:r w:rsidRPr="00C42E90">
        <w:rPr>
          <w:sz w:val="26"/>
          <w:szCs w:val="26"/>
        </w:rPr>
        <w:t>Указ Президента Российской Федерации от 13</w:t>
      </w:r>
      <w:r>
        <w:rPr>
          <w:sz w:val="26"/>
          <w:szCs w:val="26"/>
        </w:rPr>
        <w:t>.05.</w:t>
      </w:r>
      <w:r w:rsidRPr="00C42E90">
        <w:rPr>
          <w:sz w:val="26"/>
          <w:szCs w:val="26"/>
        </w:rPr>
        <w:t xml:space="preserve">2010 </w:t>
      </w:r>
      <w:r w:rsidR="00927F83">
        <w:rPr>
          <w:sz w:val="26"/>
          <w:szCs w:val="26"/>
        </w:rPr>
        <w:t>№</w:t>
      </w:r>
      <w:r w:rsidRPr="00C42E90">
        <w:rPr>
          <w:sz w:val="26"/>
          <w:szCs w:val="26"/>
        </w:rPr>
        <w:t xml:space="preserve"> 579 «Об</w:t>
      </w:r>
      <w:r>
        <w:rPr>
          <w:sz w:val="26"/>
          <w:szCs w:val="26"/>
        </w:rPr>
        <w:t xml:space="preserve"> </w:t>
      </w:r>
      <w:r w:rsidRPr="00C42E90">
        <w:rPr>
          <w:sz w:val="26"/>
          <w:szCs w:val="26"/>
        </w:rPr>
        <w:t>оценке</w:t>
      </w:r>
      <w:r w:rsidR="00F86453">
        <w:rPr>
          <w:sz w:val="26"/>
          <w:szCs w:val="26"/>
        </w:rPr>
        <w:t xml:space="preserve"> </w:t>
      </w:r>
      <w:r w:rsidRPr="00C42E90">
        <w:rPr>
          <w:sz w:val="26"/>
          <w:szCs w:val="26"/>
        </w:rPr>
        <w:t>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</w:t>
      </w:r>
      <w:r w:rsidR="00452F02">
        <w:rPr>
          <w:sz w:val="26"/>
          <w:szCs w:val="26"/>
        </w:rPr>
        <w:t>;</w:t>
      </w:r>
    </w:p>
    <w:p w:rsidR="00452F02" w:rsidRDefault="002E0D88" w:rsidP="00F8645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Распоряжение</w:t>
      </w:r>
      <w:r w:rsidR="00452F02">
        <w:rPr>
          <w:sz w:val="26"/>
          <w:szCs w:val="26"/>
        </w:rPr>
        <w:t xml:space="preserve"> </w:t>
      </w:r>
      <w:r w:rsidR="00C42E90" w:rsidRPr="00C42E90">
        <w:rPr>
          <w:sz w:val="26"/>
          <w:szCs w:val="26"/>
        </w:rPr>
        <w:t xml:space="preserve">Правительства Российской Федерации от </w:t>
      </w:r>
      <w:r w:rsidR="002A7A6E">
        <w:rPr>
          <w:sz w:val="26"/>
          <w:szCs w:val="26"/>
        </w:rPr>
        <w:t>0</w:t>
      </w:r>
      <w:r w:rsidR="00C42E90" w:rsidRPr="00C42E90">
        <w:rPr>
          <w:sz w:val="26"/>
          <w:szCs w:val="26"/>
        </w:rPr>
        <w:t>1</w:t>
      </w:r>
      <w:r w:rsidR="002A7A6E">
        <w:rPr>
          <w:sz w:val="26"/>
          <w:szCs w:val="26"/>
        </w:rPr>
        <w:t>.12.2</w:t>
      </w:r>
      <w:r w:rsidR="00507DBA">
        <w:rPr>
          <w:sz w:val="26"/>
          <w:szCs w:val="26"/>
        </w:rPr>
        <w:t>009</w:t>
      </w:r>
      <w:r w:rsidR="00452F02">
        <w:rPr>
          <w:sz w:val="26"/>
          <w:szCs w:val="26"/>
        </w:rPr>
        <w:t xml:space="preserve"> </w:t>
      </w:r>
      <w:r w:rsidR="00507DBA">
        <w:rPr>
          <w:sz w:val="26"/>
          <w:szCs w:val="26"/>
        </w:rPr>
        <w:t>№</w:t>
      </w:r>
      <w:r w:rsidR="00F86453">
        <w:rPr>
          <w:sz w:val="26"/>
          <w:szCs w:val="26"/>
        </w:rPr>
        <w:t xml:space="preserve"> </w:t>
      </w:r>
      <w:r w:rsidR="00C42E90" w:rsidRPr="00C42E90">
        <w:rPr>
          <w:sz w:val="26"/>
          <w:szCs w:val="26"/>
        </w:rPr>
        <w:t>1830-р</w:t>
      </w:r>
      <w:r w:rsidR="00507DBA">
        <w:rPr>
          <w:sz w:val="26"/>
          <w:szCs w:val="26"/>
        </w:rPr>
        <w:t xml:space="preserve"> </w:t>
      </w:r>
      <w:r w:rsidR="00C42E90" w:rsidRPr="00C42E90">
        <w:rPr>
          <w:sz w:val="26"/>
          <w:szCs w:val="26"/>
        </w:rPr>
        <w:t>«Об утверждении плана мероприятий по энергосбережению и повышению энергетической эффективности в Российской Федерации</w:t>
      </w:r>
      <w:r w:rsidR="00927F83">
        <w:rPr>
          <w:sz w:val="26"/>
          <w:szCs w:val="26"/>
        </w:rPr>
        <w:t>»;</w:t>
      </w:r>
      <w:r>
        <w:rPr>
          <w:sz w:val="26"/>
          <w:szCs w:val="26"/>
        </w:rPr>
        <w:t xml:space="preserve"> </w:t>
      </w:r>
    </w:p>
    <w:p w:rsidR="008D180A" w:rsidRDefault="00C42E90" w:rsidP="00452F02">
      <w:pPr>
        <w:ind w:firstLine="708"/>
        <w:jc w:val="both"/>
        <w:rPr>
          <w:sz w:val="26"/>
          <w:szCs w:val="26"/>
        </w:rPr>
      </w:pPr>
      <w:r w:rsidRPr="00C42E90">
        <w:rPr>
          <w:sz w:val="26"/>
          <w:szCs w:val="26"/>
        </w:rPr>
        <w:t>Постановление Правительства Р</w:t>
      </w:r>
      <w:r w:rsidR="00927F83">
        <w:rPr>
          <w:sz w:val="26"/>
          <w:szCs w:val="26"/>
        </w:rPr>
        <w:t xml:space="preserve">оссийской </w:t>
      </w:r>
      <w:r w:rsidRPr="00C42E90">
        <w:rPr>
          <w:sz w:val="26"/>
          <w:szCs w:val="26"/>
        </w:rPr>
        <w:t>Ф</w:t>
      </w:r>
      <w:r w:rsidR="00927F83">
        <w:rPr>
          <w:sz w:val="26"/>
          <w:szCs w:val="26"/>
        </w:rPr>
        <w:t>едерации</w:t>
      </w:r>
      <w:r w:rsidRPr="00C42E90">
        <w:rPr>
          <w:sz w:val="26"/>
          <w:szCs w:val="26"/>
        </w:rPr>
        <w:t xml:space="preserve"> от 15</w:t>
      </w:r>
      <w:r w:rsidR="002A7A6E">
        <w:rPr>
          <w:sz w:val="26"/>
          <w:szCs w:val="26"/>
        </w:rPr>
        <w:t>.05.</w:t>
      </w:r>
      <w:r w:rsidR="00927F83">
        <w:rPr>
          <w:sz w:val="26"/>
          <w:szCs w:val="26"/>
        </w:rPr>
        <w:t>2010</w:t>
      </w:r>
      <w:r w:rsidR="002E0D88">
        <w:rPr>
          <w:sz w:val="26"/>
          <w:szCs w:val="26"/>
        </w:rPr>
        <w:t xml:space="preserve"> </w:t>
      </w:r>
      <w:r w:rsidR="00927F83">
        <w:rPr>
          <w:sz w:val="26"/>
          <w:szCs w:val="26"/>
        </w:rPr>
        <w:t>№</w:t>
      </w:r>
      <w:r w:rsidR="004D639A">
        <w:rPr>
          <w:sz w:val="26"/>
          <w:szCs w:val="26"/>
        </w:rPr>
        <w:t xml:space="preserve"> </w:t>
      </w:r>
      <w:r w:rsidRPr="00C42E90">
        <w:rPr>
          <w:sz w:val="26"/>
          <w:szCs w:val="26"/>
        </w:rPr>
        <w:t>340 «О</w:t>
      </w:r>
      <w:r w:rsidR="002A7A6E">
        <w:rPr>
          <w:sz w:val="26"/>
          <w:szCs w:val="26"/>
        </w:rPr>
        <w:t xml:space="preserve"> </w:t>
      </w:r>
      <w:r w:rsidRPr="00C42E90">
        <w:rPr>
          <w:sz w:val="26"/>
          <w:szCs w:val="26"/>
        </w:rPr>
        <w:t>порядке</w:t>
      </w:r>
      <w:r w:rsidR="00927F83">
        <w:rPr>
          <w:sz w:val="26"/>
          <w:szCs w:val="26"/>
        </w:rPr>
        <w:t xml:space="preserve"> </w:t>
      </w:r>
      <w:r w:rsidRPr="00C42E90">
        <w:rPr>
          <w:sz w:val="26"/>
          <w:szCs w:val="26"/>
        </w:rPr>
        <w:t xml:space="preserve">установления требований к программам в области энергосбережения и повышения энергетической эффективности организаций, осуществляющих </w:t>
      </w:r>
      <w:r w:rsidR="004D639A">
        <w:rPr>
          <w:sz w:val="26"/>
          <w:szCs w:val="26"/>
        </w:rPr>
        <w:t>регулируемые виды деятельности»;</w:t>
      </w:r>
      <w:r w:rsidR="002E0D88">
        <w:rPr>
          <w:sz w:val="26"/>
          <w:szCs w:val="26"/>
        </w:rPr>
        <w:t xml:space="preserve"> </w:t>
      </w:r>
    </w:p>
    <w:p w:rsidR="00C42E90" w:rsidRPr="00C42E90" w:rsidRDefault="00C42E90" w:rsidP="00452F02">
      <w:pPr>
        <w:ind w:firstLine="708"/>
        <w:jc w:val="both"/>
        <w:rPr>
          <w:sz w:val="26"/>
          <w:szCs w:val="26"/>
        </w:rPr>
      </w:pPr>
      <w:r w:rsidRPr="00C42E90">
        <w:rPr>
          <w:sz w:val="26"/>
          <w:szCs w:val="26"/>
        </w:rPr>
        <w:t>Приказ Министерства экономического развития Российской</w:t>
      </w:r>
      <w:r w:rsidR="00E22275">
        <w:rPr>
          <w:sz w:val="26"/>
          <w:szCs w:val="26"/>
        </w:rPr>
        <w:t xml:space="preserve"> </w:t>
      </w:r>
      <w:r w:rsidRPr="00C42E90">
        <w:rPr>
          <w:sz w:val="26"/>
          <w:szCs w:val="26"/>
        </w:rPr>
        <w:t>Федерации от</w:t>
      </w:r>
      <w:r w:rsidR="002E0D88">
        <w:rPr>
          <w:sz w:val="26"/>
          <w:szCs w:val="26"/>
        </w:rPr>
        <w:t xml:space="preserve"> </w:t>
      </w:r>
      <w:r w:rsidRPr="00C42E90">
        <w:rPr>
          <w:sz w:val="26"/>
          <w:szCs w:val="26"/>
        </w:rPr>
        <w:t>17</w:t>
      </w:r>
      <w:r w:rsidR="00E22275">
        <w:rPr>
          <w:sz w:val="26"/>
          <w:szCs w:val="26"/>
        </w:rPr>
        <w:t>.02.</w:t>
      </w:r>
      <w:r w:rsidRPr="00C42E90">
        <w:rPr>
          <w:sz w:val="26"/>
          <w:szCs w:val="26"/>
        </w:rPr>
        <w:t>2010</w:t>
      </w:r>
      <w:r w:rsidR="00E22275">
        <w:rPr>
          <w:sz w:val="26"/>
          <w:szCs w:val="26"/>
        </w:rPr>
        <w:t xml:space="preserve"> </w:t>
      </w:r>
      <w:r w:rsidR="004D639A">
        <w:rPr>
          <w:sz w:val="26"/>
          <w:szCs w:val="26"/>
        </w:rPr>
        <w:t>№</w:t>
      </w:r>
      <w:r w:rsidRPr="00C42E90">
        <w:rPr>
          <w:sz w:val="26"/>
          <w:szCs w:val="26"/>
        </w:rPr>
        <w:t xml:space="preserve">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C42E90" w:rsidRPr="00C42E90" w:rsidRDefault="00C42E90" w:rsidP="00C42E90">
      <w:pPr>
        <w:ind w:firstLine="708"/>
        <w:jc w:val="both"/>
        <w:rPr>
          <w:bCs/>
          <w:sz w:val="26"/>
          <w:szCs w:val="26"/>
        </w:rPr>
      </w:pPr>
      <w:r w:rsidRPr="00C42E90">
        <w:rPr>
          <w:bCs/>
          <w:sz w:val="26"/>
          <w:szCs w:val="26"/>
        </w:rPr>
        <w:t>Во второй главе Федерального закона от 23</w:t>
      </w:r>
      <w:r w:rsidR="00D2044A">
        <w:rPr>
          <w:bCs/>
          <w:sz w:val="26"/>
          <w:szCs w:val="26"/>
        </w:rPr>
        <w:t>.11.</w:t>
      </w:r>
      <w:r w:rsidRPr="00C42E90">
        <w:rPr>
          <w:bCs/>
          <w:sz w:val="26"/>
          <w:szCs w:val="26"/>
        </w:rPr>
        <w:t xml:space="preserve">2009 </w:t>
      </w:r>
      <w:r w:rsidR="004D639A">
        <w:rPr>
          <w:bCs/>
          <w:sz w:val="26"/>
          <w:szCs w:val="26"/>
        </w:rPr>
        <w:t xml:space="preserve">№ </w:t>
      </w:r>
      <w:r w:rsidRPr="00C42E90">
        <w:rPr>
          <w:bCs/>
          <w:sz w:val="26"/>
          <w:szCs w:val="26"/>
        </w:rPr>
        <w:t xml:space="preserve">261-ФЗ </w:t>
      </w:r>
      <w:r w:rsidR="004D639A">
        <w:rPr>
          <w:bCs/>
          <w:sz w:val="26"/>
          <w:szCs w:val="26"/>
        </w:rPr>
        <w:t>«</w:t>
      </w:r>
      <w:r w:rsidRPr="00C42E90">
        <w:rPr>
          <w:sz w:val="26"/>
          <w:szCs w:val="26"/>
        </w:rPr>
        <w:t>Об энергосбережении и повышении энергетической эффективности и о внесении изменений в отдельные законодательные акты Российской Федерации</w:t>
      </w:r>
      <w:r w:rsidR="004D639A">
        <w:rPr>
          <w:sz w:val="26"/>
          <w:szCs w:val="26"/>
        </w:rPr>
        <w:t>»</w:t>
      </w:r>
      <w:r w:rsidRPr="00C42E90">
        <w:rPr>
          <w:sz w:val="26"/>
          <w:szCs w:val="26"/>
        </w:rPr>
        <w:t xml:space="preserve"> </w:t>
      </w:r>
      <w:r w:rsidR="004D639A">
        <w:rPr>
          <w:sz w:val="26"/>
          <w:szCs w:val="26"/>
        </w:rPr>
        <w:t xml:space="preserve">(далее – Федеральный закон от 23.11.2009 № 261-ФЗ) </w:t>
      </w:r>
      <w:r w:rsidRPr="00C42E90">
        <w:rPr>
          <w:bCs/>
          <w:sz w:val="26"/>
          <w:szCs w:val="26"/>
        </w:rPr>
        <w:t>определены основные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энергосбережения и повышения энергетической эффективности.</w:t>
      </w:r>
    </w:p>
    <w:p w:rsidR="00C42E90" w:rsidRPr="00C42E90" w:rsidRDefault="00C42E90" w:rsidP="00D2044A">
      <w:pPr>
        <w:ind w:left="57" w:firstLine="708"/>
        <w:jc w:val="both"/>
        <w:rPr>
          <w:sz w:val="26"/>
          <w:szCs w:val="26"/>
        </w:rPr>
      </w:pPr>
      <w:r w:rsidRPr="00C42E90">
        <w:rPr>
          <w:bCs/>
          <w:sz w:val="26"/>
          <w:szCs w:val="26"/>
        </w:rPr>
        <w:t>В соответствии со статьей 8 Федерального закона от 23</w:t>
      </w:r>
      <w:r w:rsidR="00D2044A">
        <w:rPr>
          <w:bCs/>
          <w:sz w:val="26"/>
          <w:szCs w:val="26"/>
        </w:rPr>
        <w:t>.11.</w:t>
      </w:r>
      <w:r w:rsidRPr="00C42E90">
        <w:rPr>
          <w:bCs/>
          <w:sz w:val="26"/>
          <w:szCs w:val="26"/>
        </w:rPr>
        <w:t>2009 № 261-ФЗ к</w:t>
      </w:r>
      <w:r w:rsidRPr="00C42E90">
        <w:rPr>
          <w:sz w:val="26"/>
          <w:szCs w:val="26"/>
        </w:rPr>
        <w:t xml:space="preserve"> полномочиям органов местного самоуправления в области энергосбережения и повышения энергетической эффективности, </w:t>
      </w:r>
      <w:r w:rsidRPr="00C42E90">
        <w:rPr>
          <w:bCs/>
          <w:sz w:val="26"/>
          <w:szCs w:val="26"/>
        </w:rPr>
        <w:t xml:space="preserve">в том числе механизмов управления и мониторинга, необходимых для реализации энергосберегающей политики на его территории </w:t>
      </w:r>
      <w:r w:rsidRPr="00C42E90">
        <w:rPr>
          <w:sz w:val="26"/>
          <w:szCs w:val="26"/>
        </w:rPr>
        <w:t>относятся:</w:t>
      </w:r>
    </w:p>
    <w:p w:rsidR="00C42E90" w:rsidRPr="00C42E90" w:rsidRDefault="00C42E90" w:rsidP="00D2044A">
      <w:pPr>
        <w:pStyle w:val="ab"/>
        <w:spacing w:before="0" w:beforeAutospacing="0" w:after="0" w:afterAutospacing="0"/>
        <w:ind w:left="57" w:firstLine="708"/>
        <w:rPr>
          <w:sz w:val="26"/>
          <w:szCs w:val="26"/>
        </w:rPr>
      </w:pPr>
      <w:r w:rsidRPr="00C42E90">
        <w:rPr>
          <w:sz w:val="26"/>
          <w:szCs w:val="26"/>
        </w:rPr>
        <w:t>разработка и реализация муниципальных программ в области</w:t>
      </w:r>
      <w:r w:rsidR="00D2044A">
        <w:rPr>
          <w:sz w:val="26"/>
          <w:szCs w:val="26"/>
        </w:rPr>
        <w:t xml:space="preserve"> </w:t>
      </w:r>
      <w:r w:rsidRPr="00C42E90">
        <w:rPr>
          <w:sz w:val="26"/>
          <w:szCs w:val="26"/>
        </w:rPr>
        <w:t>энергосбережения и повышения энергетической эффективности;</w:t>
      </w:r>
    </w:p>
    <w:p w:rsidR="00C42E90" w:rsidRPr="00C42E90" w:rsidRDefault="00C42E90" w:rsidP="00274745">
      <w:pPr>
        <w:pStyle w:val="ab"/>
        <w:spacing w:before="0" w:beforeAutospacing="0" w:after="0" w:afterAutospacing="0"/>
        <w:ind w:left="57" w:firstLine="651"/>
        <w:rPr>
          <w:sz w:val="26"/>
          <w:szCs w:val="26"/>
        </w:rPr>
      </w:pPr>
      <w:r w:rsidRPr="00C42E90">
        <w:rPr>
          <w:sz w:val="26"/>
          <w:szCs w:val="26"/>
        </w:rPr>
        <w:t>установление требований к программам в области энергосбережения</w:t>
      </w:r>
      <w:r w:rsidR="00274745">
        <w:rPr>
          <w:sz w:val="26"/>
          <w:szCs w:val="26"/>
        </w:rPr>
        <w:t xml:space="preserve"> </w:t>
      </w:r>
      <w:r w:rsidRPr="00C42E90">
        <w:rPr>
          <w:sz w:val="26"/>
          <w:szCs w:val="26"/>
        </w:rPr>
        <w:t>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C42E90" w:rsidRPr="00C42E90" w:rsidRDefault="00C42E90" w:rsidP="00274745">
      <w:pPr>
        <w:pStyle w:val="ab"/>
        <w:spacing w:before="0" w:beforeAutospacing="0" w:after="0" w:afterAutospacing="0"/>
        <w:ind w:left="57" w:firstLine="651"/>
        <w:rPr>
          <w:sz w:val="26"/>
          <w:szCs w:val="26"/>
        </w:rPr>
      </w:pPr>
      <w:r w:rsidRPr="00C42E90">
        <w:rPr>
          <w:sz w:val="26"/>
          <w:szCs w:val="26"/>
        </w:rPr>
        <w:t>информационное обеспечение мероприятий по энергосбережению и</w:t>
      </w:r>
      <w:r w:rsidR="00274745">
        <w:rPr>
          <w:sz w:val="26"/>
          <w:szCs w:val="26"/>
        </w:rPr>
        <w:t xml:space="preserve"> </w:t>
      </w:r>
      <w:r w:rsidRPr="00C42E90">
        <w:rPr>
          <w:sz w:val="26"/>
          <w:szCs w:val="26"/>
        </w:rPr>
        <w:t>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C42E90" w:rsidRDefault="00D2044A" w:rsidP="00D2044A">
      <w:pPr>
        <w:pStyle w:val="ab"/>
        <w:spacing w:before="0" w:beforeAutospacing="0" w:after="0" w:afterAutospacing="0"/>
        <w:ind w:left="57"/>
        <w:rPr>
          <w:sz w:val="26"/>
          <w:szCs w:val="26"/>
        </w:rPr>
      </w:pPr>
      <w:r>
        <w:rPr>
          <w:sz w:val="26"/>
          <w:szCs w:val="26"/>
        </w:rPr>
        <w:tab/>
      </w:r>
      <w:r w:rsidR="00C42E90" w:rsidRPr="00C42E90">
        <w:rPr>
          <w:sz w:val="26"/>
          <w:szCs w:val="26"/>
        </w:rPr>
        <w:t>координация мероприятий по энергосбережению и повышению</w:t>
      </w:r>
      <w:r>
        <w:rPr>
          <w:sz w:val="26"/>
          <w:szCs w:val="26"/>
        </w:rPr>
        <w:t xml:space="preserve"> </w:t>
      </w:r>
      <w:r w:rsidR="00C42E90" w:rsidRPr="00C42E90">
        <w:rPr>
          <w:sz w:val="26"/>
          <w:szCs w:val="26"/>
        </w:rPr>
        <w:t>энергетической эффективности и контроль за их проведением муниципальными учреждениями, муниципальными унитарными предприятиями;</w:t>
      </w:r>
    </w:p>
    <w:p w:rsidR="00D2044A" w:rsidRPr="00C42E90" w:rsidRDefault="00D2044A" w:rsidP="00D2044A">
      <w:pPr>
        <w:pStyle w:val="ab"/>
        <w:spacing w:before="0" w:beforeAutospacing="0" w:after="0" w:afterAutospacing="0"/>
        <w:ind w:left="57"/>
        <w:rPr>
          <w:sz w:val="26"/>
          <w:szCs w:val="26"/>
        </w:rPr>
      </w:pPr>
      <w:r>
        <w:rPr>
          <w:sz w:val="26"/>
          <w:szCs w:val="26"/>
        </w:rPr>
        <w:tab/>
        <w:t>осуществление иных полномочий в области энергосбережения и повышения энергетической эффективности, отнесенных Федеральным законом</w:t>
      </w:r>
      <w:r w:rsidR="004D639A">
        <w:rPr>
          <w:sz w:val="26"/>
          <w:szCs w:val="26"/>
        </w:rPr>
        <w:t xml:space="preserve"> от 23.11.2009 № 261-ФЗ</w:t>
      </w:r>
      <w:r>
        <w:rPr>
          <w:sz w:val="26"/>
          <w:szCs w:val="26"/>
        </w:rPr>
        <w:t xml:space="preserve">, другими федеральными законами к полномочиям органов местного самоуправления. </w:t>
      </w:r>
    </w:p>
    <w:p w:rsidR="00C42E90" w:rsidRPr="00C42E90" w:rsidRDefault="00C42E90" w:rsidP="00D2044A">
      <w:pPr>
        <w:pStyle w:val="ab"/>
        <w:spacing w:before="0" w:beforeAutospacing="0" w:after="0" w:afterAutospacing="0"/>
        <w:ind w:left="57" w:firstLine="708"/>
        <w:rPr>
          <w:sz w:val="26"/>
          <w:szCs w:val="26"/>
        </w:rPr>
      </w:pPr>
      <w:r w:rsidRPr="00C42E90">
        <w:rPr>
          <w:sz w:val="26"/>
          <w:szCs w:val="26"/>
        </w:rPr>
        <w:t xml:space="preserve">Для обеспечения выполнения законодательства об энергосбережении и о повышении энергетической эффективности, в 29 статье главы 9 </w:t>
      </w:r>
      <w:r w:rsidR="00153DEF">
        <w:rPr>
          <w:sz w:val="26"/>
          <w:szCs w:val="26"/>
        </w:rPr>
        <w:t>Федерального закона от 23.11.2009 № 261-ФЗ</w:t>
      </w:r>
      <w:r w:rsidR="00153DEF" w:rsidRPr="00C42E90">
        <w:rPr>
          <w:sz w:val="26"/>
          <w:szCs w:val="26"/>
        </w:rPr>
        <w:t xml:space="preserve"> </w:t>
      </w:r>
      <w:r w:rsidRPr="00C42E90">
        <w:rPr>
          <w:sz w:val="26"/>
          <w:szCs w:val="26"/>
        </w:rPr>
        <w:t xml:space="preserve">предусмотрена ответственность лиц, виновных в нарушении законодательства. Данные лица несут дисциплинарную, </w:t>
      </w:r>
      <w:r w:rsidRPr="00C42E90">
        <w:rPr>
          <w:sz w:val="26"/>
          <w:szCs w:val="26"/>
        </w:rPr>
        <w:lastRenderedPageBreak/>
        <w:t>гражданскую, административную ответственность в соответствии с законодательством Российской Федерации.</w:t>
      </w:r>
    </w:p>
    <w:p w:rsidR="00E64E98" w:rsidRDefault="00E64E98" w:rsidP="001C1D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/>
          <w:sz w:val="26"/>
          <w:szCs w:val="26"/>
        </w:rPr>
      </w:pPr>
    </w:p>
    <w:p w:rsidR="001C1D9B" w:rsidRDefault="00043199" w:rsidP="001C1D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/>
          <w:sz w:val="26"/>
          <w:szCs w:val="26"/>
        </w:rPr>
      </w:pPr>
      <w:r>
        <w:rPr>
          <w:rFonts w:eastAsiaTheme="minorHAnsi"/>
          <w:b/>
          <w:bCs/>
          <w:color w:val="000000"/>
          <w:sz w:val="26"/>
          <w:szCs w:val="26"/>
        </w:rPr>
        <w:t xml:space="preserve">2. </w:t>
      </w:r>
      <w:r w:rsidR="001C1D9B">
        <w:rPr>
          <w:rFonts w:eastAsiaTheme="minorHAnsi"/>
          <w:b/>
          <w:bCs/>
          <w:color w:val="000000"/>
          <w:sz w:val="26"/>
          <w:szCs w:val="26"/>
        </w:rPr>
        <w:t>Обоснование цели, задач и ожидаемых результатов</w:t>
      </w:r>
    </w:p>
    <w:p w:rsidR="001C1D9B" w:rsidRDefault="001C1D9B" w:rsidP="001C1D9B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6"/>
          <w:szCs w:val="26"/>
        </w:rPr>
      </w:pPr>
      <w:r>
        <w:rPr>
          <w:rFonts w:eastAsiaTheme="minorHAnsi"/>
          <w:b/>
          <w:bCs/>
          <w:color w:val="000000"/>
          <w:sz w:val="26"/>
          <w:szCs w:val="26"/>
        </w:rPr>
        <w:t>реализации программы</w:t>
      </w:r>
    </w:p>
    <w:p w:rsidR="001C1D9B" w:rsidRPr="00645357" w:rsidRDefault="001C1D9B" w:rsidP="001C1D9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6"/>
          <w:szCs w:val="26"/>
        </w:rPr>
      </w:pPr>
    </w:p>
    <w:p w:rsidR="001C1D9B" w:rsidRPr="001C1D9B" w:rsidRDefault="001C1D9B" w:rsidP="001C1D9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6"/>
          <w:szCs w:val="26"/>
        </w:rPr>
      </w:pPr>
      <w:r w:rsidRPr="001C1D9B">
        <w:rPr>
          <w:rFonts w:eastAsiaTheme="minorHAnsi"/>
          <w:color w:val="000000"/>
          <w:sz w:val="26"/>
          <w:szCs w:val="26"/>
        </w:rPr>
        <w:t xml:space="preserve">Программа разработана в целях поддержки и стимулирования энергосбережения и повышения энергетической эффективности на территории Кировского муниципального района Ленинградской области, а также эффективного и рационального использования энергетических ресурсов. </w:t>
      </w:r>
    </w:p>
    <w:p w:rsidR="004E3611" w:rsidRDefault="001C1D9B" w:rsidP="001C1D9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6"/>
          <w:szCs w:val="26"/>
        </w:rPr>
      </w:pPr>
      <w:r w:rsidRPr="001C1D9B">
        <w:rPr>
          <w:rFonts w:eastAsiaTheme="minorHAnsi"/>
          <w:color w:val="000000"/>
          <w:sz w:val="26"/>
          <w:szCs w:val="26"/>
        </w:rPr>
        <w:t>Цел</w:t>
      </w:r>
      <w:r w:rsidR="004E3611">
        <w:rPr>
          <w:rFonts w:eastAsiaTheme="minorHAnsi"/>
          <w:color w:val="000000"/>
          <w:sz w:val="26"/>
          <w:szCs w:val="26"/>
        </w:rPr>
        <w:t>ями</w:t>
      </w:r>
      <w:r w:rsidRPr="001C1D9B">
        <w:rPr>
          <w:rFonts w:eastAsiaTheme="minorHAnsi"/>
          <w:color w:val="000000"/>
          <w:sz w:val="26"/>
          <w:szCs w:val="26"/>
        </w:rPr>
        <w:t xml:space="preserve"> </w:t>
      </w:r>
      <w:r w:rsidR="004E3611">
        <w:rPr>
          <w:rFonts w:eastAsiaTheme="minorHAnsi"/>
          <w:color w:val="000000"/>
          <w:sz w:val="26"/>
          <w:szCs w:val="26"/>
        </w:rPr>
        <w:t>программы являю</w:t>
      </w:r>
      <w:r w:rsidRPr="001C1D9B">
        <w:rPr>
          <w:rFonts w:eastAsiaTheme="minorHAnsi"/>
          <w:color w:val="000000"/>
          <w:sz w:val="26"/>
          <w:szCs w:val="26"/>
        </w:rPr>
        <w:t>тся</w:t>
      </w:r>
      <w:r w:rsidR="004E3611">
        <w:rPr>
          <w:rFonts w:eastAsiaTheme="minorHAnsi"/>
          <w:color w:val="000000"/>
          <w:sz w:val="26"/>
          <w:szCs w:val="26"/>
        </w:rPr>
        <w:t>:</w:t>
      </w:r>
    </w:p>
    <w:p w:rsidR="001C1D9B" w:rsidRDefault="001C1D9B" w:rsidP="001C1D9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6"/>
          <w:szCs w:val="26"/>
        </w:rPr>
      </w:pPr>
      <w:r w:rsidRPr="001C1D9B">
        <w:rPr>
          <w:rFonts w:eastAsiaTheme="minorHAnsi"/>
          <w:color w:val="000000"/>
          <w:sz w:val="26"/>
          <w:szCs w:val="26"/>
        </w:rPr>
        <w:t>формирование эффективной системы мониторинга в области энергосбережения и повышения энергетической</w:t>
      </w:r>
      <w:r w:rsidR="004E3611">
        <w:rPr>
          <w:rFonts w:eastAsiaTheme="minorHAnsi"/>
          <w:color w:val="000000"/>
          <w:sz w:val="26"/>
          <w:szCs w:val="26"/>
        </w:rPr>
        <w:t xml:space="preserve"> эффективности;</w:t>
      </w:r>
    </w:p>
    <w:p w:rsidR="004E3611" w:rsidRPr="004E3611" w:rsidRDefault="004E3611" w:rsidP="004E3611">
      <w:pPr>
        <w:pStyle w:val="a7"/>
        <w:spacing w:after="0"/>
        <w:ind w:left="0" w:firstLine="540"/>
        <w:jc w:val="both"/>
        <w:rPr>
          <w:rFonts w:ascii="Times New Roman" w:eastAsia="Cambria" w:hAnsi="Times New Roman" w:cs="Times New Roman"/>
          <w:sz w:val="26"/>
          <w:szCs w:val="26"/>
          <w:lang w:eastAsia="ru-RU"/>
        </w:rPr>
      </w:pPr>
      <w:r w:rsidRPr="004E3611">
        <w:rPr>
          <w:rFonts w:ascii="Times New Roman" w:eastAsia="Cambria" w:hAnsi="Times New Roman" w:cs="Times New Roman"/>
          <w:sz w:val="26"/>
          <w:szCs w:val="26"/>
          <w:lang w:eastAsia="ru-RU"/>
        </w:rPr>
        <w:t>повышение надежности функционирования социально-значимых</w:t>
      </w:r>
      <w:r w:rsidRPr="004E36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E3611">
        <w:rPr>
          <w:rFonts w:ascii="Times New Roman" w:eastAsia="Cambria" w:hAnsi="Times New Roman" w:cs="Times New Roman"/>
          <w:sz w:val="26"/>
          <w:szCs w:val="26"/>
          <w:lang w:eastAsia="ru-RU"/>
        </w:rPr>
        <w:t>объектов, расположенных на территории Кировского муниципального района Ленинградской области;</w:t>
      </w:r>
    </w:p>
    <w:p w:rsidR="004E3611" w:rsidRPr="004E3611" w:rsidRDefault="004E3611" w:rsidP="004E3611">
      <w:pPr>
        <w:pStyle w:val="a7"/>
        <w:spacing w:after="0"/>
        <w:ind w:left="0" w:firstLine="708"/>
        <w:jc w:val="both"/>
        <w:rPr>
          <w:rFonts w:ascii="Times New Roman" w:eastAsia="Cambria" w:hAnsi="Times New Roman" w:cs="Times New Roman"/>
          <w:sz w:val="26"/>
          <w:szCs w:val="26"/>
          <w:lang w:eastAsia="ru-RU"/>
        </w:rPr>
      </w:pPr>
      <w:r w:rsidRPr="004E36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повышение энергетической безопасности </w:t>
      </w:r>
      <w:r w:rsidRPr="004E3611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Pr="004E36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 учреждений</w:t>
      </w:r>
      <w:r w:rsidRPr="004E36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E36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Кировского </w:t>
      </w:r>
      <w:r>
        <w:rPr>
          <w:rFonts w:ascii="Times New Roman" w:hAnsi="Times New Roman"/>
          <w:sz w:val="26"/>
          <w:szCs w:val="26"/>
          <w:lang w:eastAsia="ru-RU"/>
        </w:rPr>
        <w:t>м</w:t>
      </w:r>
      <w:r w:rsidRPr="004E3611">
        <w:rPr>
          <w:rFonts w:ascii="Times New Roman" w:eastAsia="Cambria" w:hAnsi="Times New Roman" w:cs="Times New Roman"/>
          <w:sz w:val="26"/>
          <w:szCs w:val="26"/>
          <w:lang w:eastAsia="ru-RU"/>
        </w:rPr>
        <w:t>униципального района Ленинградской области.</w:t>
      </w:r>
    </w:p>
    <w:p w:rsidR="001C1D9B" w:rsidRPr="001C1D9B" w:rsidRDefault="001C1D9B" w:rsidP="001C1D9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6"/>
          <w:szCs w:val="26"/>
        </w:rPr>
      </w:pPr>
      <w:r w:rsidRPr="001C1D9B">
        <w:rPr>
          <w:rFonts w:eastAsiaTheme="minorHAnsi"/>
          <w:color w:val="000000"/>
          <w:sz w:val="26"/>
          <w:szCs w:val="26"/>
        </w:rPr>
        <w:t>Достижение цели программы обеспечивается за счет повышения энергетической эффективности при потреблении коммунальных ресурсов.</w:t>
      </w:r>
    </w:p>
    <w:p w:rsidR="00C7799B" w:rsidRPr="007E2011" w:rsidRDefault="00C7799B" w:rsidP="00C7799B">
      <w:pPr>
        <w:ind w:firstLine="540"/>
        <w:rPr>
          <w:sz w:val="26"/>
          <w:szCs w:val="26"/>
        </w:rPr>
      </w:pPr>
      <w:r w:rsidRPr="007E2011">
        <w:rPr>
          <w:sz w:val="26"/>
          <w:szCs w:val="26"/>
        </w:rPr>
        <w:t>Основными задачами программы являются:</w:t>
      </w:r>
    </w:p>
    <w:p w:rsidR="00C7799B" w:rsidRPr="002F0ED7" w:rsidRDefault="00C7799B" w:rsidP="002F0ED7">
      <w:pPr>
        <w:pStyle w:val="a7"/>
        <w:spacing w:after="0"/>
        <w:ind w:left="0" w:firstLine="540"/>
        <w:jc w:val="both"/>
        <w:rPr>
          <w:sz w:val="26"/>
          <w:szCs w:val="26"/>
        </w:rPr>
      </w:pP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снижение </w:t>
      </w:r>
      <w:r w:rsidRPr="007E2011">
        <w:rPr>
          <w:rFonts w:ascii="Times New Roman" w:hAnsi="Times New Roman"/>
          <w:sz w:val="26"/>
          <w:szCs w:val="26"/>
          <w:lang w:eastAsia="ru-RU"/>
        </w:rPr>
        <w:t xml:space="preserve">муниципальными </w:t>
      </w: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>учреждениями объема потребления</w:t>
      </w:r>
      <w:r w:rsidR="002F0ED7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 </w:t>
      </w:r>
      <w:r w:rsidRPr="002F0ED7">
        <w:rPr>
          <w:sz w:val="26"/>
          <w:szCs w:val="26"/>
        </w:rPr>
        <w:t>энергетических ресурсов;</w:t>
      </w:r>
    </w:p>
    <w:p w:rsidR="00C7799B" w:rsidRPr="002F0ED7" w:rsidRDefault="00C7799B" w:rsidP="002F0ED7">
      <w:pPr>
        <w:pStyle w:val="a7"/>
        <w:spacing w:after="0"/>
        <w:ind w:left="0" w:firstLine="540"/>
        <w:jc w:val="both"/>
        <w:rPr>
          <w:sz w:val="26"/>
          <w:szCs w:val="26"/>
        </w:rPr>
      </w:pP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>повышение уровня рационального использования топлива и энергии</w:t>
      </w:r>
      <w:r w:rsidRPr="007E20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65961">
        <w:rPr>
          <w:rFonts w:ascii="Times New Roman" w:eastAsia="Cambria" w:hAnsi="Times New Roman" w:cs="Times New Roman"/>
          <w:sz w:val="26"/>
          <w:szCs w:val="26"/>
          <w:lang w:eastAsia="ru-RU"/>
        </w:rPr>
        <w:t>за</w:t>
      </w:r>
      <w:r w:rsidR="002F0ED7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 </w:t>
      </w:r>
      <w:r w:rsidRPr="002F0ED7">
        <w:rPr>
          <w:rFonts w:ascii="Times New Roman" w:eastAsia="Cambria" w:hAnsi="Times New Roman" w:cs="Times New Roman"/>
          <w:sz w:val="26"/>
          <w:szCs w:val="26"/>
          <w:lang w:eastAsia="ru-RU"/>
        </w:rPr>
        <w:t>счет</w:t>
      </w:r>
      <w:r w:rsidR="00A65961" w:rsidRPr="002F0ED7">
        <w:rPr>
          <w:rFonts w:eastAsia="Cambria"/>
          <w:sz w:val="26"/>
          <w:szCs w:val="26"/>
        </w:rPr>
        <w:t xml:space="preserve"> </w:t>
      </w:r>
      <w:r w:rsidRPr="002F0ED7">
        <w:rPr>
          <w:sz w:val="26"/>
          <w:szCs w:val="26"/>
        </w:rPr>
        <w:t xml:space="preserve">широкого внедрения энергосберегающих технологий и оборудования в муниципальных учреждениях; </w:t>
      </w:r>
    </w:p>
    <w:p w:rsidR="00C7799B" w:rsidRPr="007E2011" w:rsidRDefault="00C7799B" w:rsidP="00C7799B">
      <w:pPr>
        <w:pStyle w:val="a7"/>
        <w:jc w:val="both"/>
        <w:rPr>
          <w:rFonts w:ascii="Times New Roman" w:eastAsia="Cambria" w:hAnsi="Times New Roman" w:cs="Times New Roman"/>
          <w:sz w:val="26"/>
          <w:szCs w:val="26"/>
          <w:lang w:eastAsia="ru-RU"/>
        </w:rPr>
      </w:pP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проведение энергетического обследования </w:t>
      </w:r>
      <w:r w:rsidR="007E2011" w:rsidRPr="007E2011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 учреждений; </w:t>
      </w:r>
    </w:p>
    <w:p w:rsidR="00C7799B" w:rsidRPr="007E2011" w:rsidRDefault="00C7799B" w:rsidP="00C7799B">
      <w:pPr>
        <w:pStyle w:val="a7"/>
        <w:jc w:val="both"/>
        <w:rPr>
          <w:rFonts w:ascii="Times New Roman" w:eastAsia="Cambria" w:hAnsi="Times New Roman" w:cs="Times New Roman"/>
          <w:sz w:val="26"/>
          <w:szCs w:val="26"/>
          <w:lang w:eastAsia="ru-RU"/>
        </w:rPr>
      </w:pP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реализация программ энергосбережения в </w:t>
      </w:r>
      <w:r w:rsidR="007E2011" w:rsidRPr="007E2011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 учреждениях; </w:t>
      </w:r>
    </w:p>
    <w:p w:rsidR="00C7799B" w:rsidRPr="007E2011" w:rsidRDefault="00C7799B" w:rsidP="002F0ED7">
      <w:pPr>
        <w:pStyle w:val="a7"/>
        <w:spacing w:after="0"/>
        <w:ind w:left="0" w:firstLine="708"/>
        <w:jc w:val="both"/>
        <w:rPr>
          <w:sz w:val="26"/>
          <w:szCs w:val="26"/>
        </w:rPr>
      </w:pP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>восстановление категории надежности электроснабжения для</w:t>
      </w:r>
      <w:r w:rsidR="007E2011" w:rsidRPr="007E201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>социально</w:t>
      </w:r>
      <w:r w:rsidR="002F0ED7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 </w:t>
      </w: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>-</w:t>
      </w:r>
      <w:r w:rsidR="00ED23D3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 </w:t>
      </w:r>
      <w:r w:rsidRPr="007E2011">
        <w:rPr>
          <w:sz w:val="26"/>
          <w:szCs w:val="26"/>
        </w:rPr>
        <w:t>значимых объектов, расположенных на территории Кировского муниципального района Ленинградской области;</w:t>
      </w:r>
    </w:p>
    <w:p w:rsidR="00C7799B" w:rsidRPr="007E2011" w:rsidRDefault="00C7799B" w:rsidP="00C7799B">
      <w:pPr>
        <w:pStyle w:val="a7"/>
        <w:jc w:val="both"/>
        <w:rPr>
          <w:rFonts w:ascii="Times New Roman" w:eastAsia="Cambria" w:hAnsi="Times New Roman" w:cs="Times New Roman"/>
          <w:sz w:val="26"/>
          <w:szCs w:val="26"/>
          <w:lang w:eastAsia="ru-RU"/>
        </w:rPr>
      </w:pP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>надежное функционирование социально-значимых объектов;</w:t>
      </w:r>
    </w:p>
    <w:p w:rsidR="00C7799B" w:rsidRPr="007E2011" w:rsidRDefault="00C7799B" w:rsidP="001C19E6">
      <w:pPr>
        <w:pStyle w:val="a7"/>
        <w:spacing w:after="0"/>
        <w:ind w:left="0" w:firstLine="720"/>
        <w:jc w:val="both"/>
        <w:rPr>
          <w:rFonts w:ascii="Times New Roman" w:eastAsia="Cambria" w:hAnsi="Times New Roman" w:cs="Times New Roman"/>
          <w:sz w:val="26"/>
          <w:szCs w:val="26"/>
          <w:lang w:eastAsia="ru-RU"/>
        </w:rPr>
      </w:pP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активное вовлечение </w:t>
      </w:r>
      <w:r w:rsidR="007E2011" w:rsidRPr="007E2011">
        <w:rPr>
          <w:rFonts w:ascii="Times New Roman" w:hAnsi="Times New Roman"/>
          <w:sz w:val="26"/>
          <w:szCs w:val="26"/>
          <w:lang w:eastAsia="ru-RU"/>
        </w:rPr>
        <w:t>муниципальных</w:t>
      </w: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 учреждений в процесс энерго- и</w:t>
      </w:r>
      <w:r w:rsidR="001C19E6">
        <w:rPr>
          <w:rFonts w:ascii="Times New Roman" w:eastAsia="Cambria" w:hAnsi="Times New Roman" w:cs="Times New Roman"/>
          <w:sz w:val="26"/>
          <w:szCs w:val="26"/>
          <w:lang w:eastAsia="ru-RU"/>
        </w:rPr>
        <w:t xml:space="preserve"> </w:t>
      </w:r>
      <w:r w:rsidRPr="007E2011">
        <w:rPr>
          <w:rFonts w:ascii="Times New Roman" w:eastAsia="Cambria" w:hAnsi="Times New Roman" w:cs="Times New Roman"/>
          <w:sz w:val="26"/>
          <w:szCs w:val="26"/>
          <w:lang w:eastAsia="ru-RU"/>
        </w:rPr>
        <w:t>ресурсосбережения.</w:t>
      </w:r>
    </w:p>
    <w:p w:rsidR="001C1D9B" w:rsidRDefault="001C1D9B" w:rsidP="00A6596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/>
          <w:sz w:val="26"/>
          <w:szCs w:val="26"/>
        </w:rPr>
      </w:pPr>
      <w:r w:rsidRPr="001C1D9B">
        <w:rPr>
          <w:rFonts w:eastAsiaTheme="minorHAnsi"/>
          <w:color w:val="000000"/>
          <w:sz w:val="26"/>
          <w:szCs w:val="26"/>
        </w:rPr>
        <w:t xml:space="preserve">Ожидаемым результатом реализации программы является достижение экономии энергоресурсов в натуральном выражении в связи с реализацией мероприятий по повышению надежности и энергетической эффективности. </w:t>
      </w:r>
    </w:p>
    <w:p w:rsidR="00EA6B22" w:rsidRDefault="00EA6B22" w:rsidP="0064535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C42E90" w:rsidRDefault="00043199" w:rsidP="00E64E9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043199">
        <w:rPr>
          <w:b/>
          <w:sz w:val="26"/>
          <w:szCs w:val="26"/>
        </w:rPr>
        <w:t>3. Информация о комплексах процессных мероприятий муниципальной программы</w:t>
      </w:r>
    </w:p>
    <w:p w:rsidR="00E64E98" w:rsidRDefault="00E64E98" w:rsidP="00E64E98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45357" w:rsidRDefault="00645357" w:rsidP="00E64E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>Муниципальная программа состоит из процессной части, которая состоит из комплексов процессных мероприятий, представленных в подразделе 3</w:t>
      </w:r>
      <w:r w:rsidR="00045D48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>.</w:t>
      </w:r>
    </w:p>
    <w:p w:rsidR="005F204D" w:rsidRDefault="005F204D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F204D">
        <w:rPr>
          <w:sz w:val="26"/>
          <w:szCs w:val="26"/>
        </w:rPr>
        <w:lastRenderedPageBreak/>
        <w:t xml:space="preserve">Мероприятия </w:t>
      </w:r>
      <w:r>
        <w:rPr>
          <w:sz w:val="26"/>
          <w:szCs w:val="26"/>
        </w:rPr>
        <w:t xml:space="preserve">процессной части направлены на обеспечение </w:t>
      </w:r>
      <w:r w:rsidRPr="005F4E1D">
        <w:rPr>
          <w:sz w:val="26"/>
          <w:szCs w:val="26"/>
        </w:rPr>
        <w:t>повышения энергоэффек</w:t>
      </w:r>
      <w:r>
        <w:rPr>
          <w:sz w:val="26"/>
          <w:szCs w:val="26"/>
        </w:rPr>
        <w:t>тивности в муниципальных учреждениях Кировского муниципального района Ленинградской области.</w:t>
      </w:r>
    </w:p>
    <w:p w:rsidR="005F204D" w:rsidRPr="00C51924" w:rsidRDefault="005F204D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F204D" w:rsidRPr="005F204D" w:rsidRDefault="005F204D" w:rsidP="005F204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F204D">
        <w:rPr>
          <w:b/>
          <w:sz w:val="26"/>
          <w:szCs w:val="26"/>
        </w:rPr>
        <w:t>3.1. Комплекс процессных мероприятий</w:t>
      </w:r>
    </w:p>
    <w:p w:rsidR="005F204D" w:rsidRDefault="005F204D" w:rsidP="005F204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F204D">
        <w:rPr>
          <w:b/>
          <w:sz w:val="26"/>
          <w:szCs w:val="26"/>
        </w:rPr>
        <w:t>«Снижение учреждениями образования объема потребления энергетических ресурсов</w:t>
      </w:r>
      <w:r>
        <w:rPr>
          <w:sz w:val="26"/>
          <w:szCs w:val="26"/>
        </w:rPr>
        <w:t>»</w:t>
      </w:r>
    </w:p>
    <w:p w:rsidR="005F204D" w:rsidRDefault="005F204D" w:rsidP="005F204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F204D" w:rsidRDefault="005F204D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выполнения: 2022-2024 годы.</w:t>
      </w:r>
    </w:p>
    <w:p w:rsidR="005F204D" w:rsidRDefault="008D3189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Проект включает:</w:t>
      </w:r>
    </w:p>
    <w:p w:rsidR="008D3189" w:rsidRDefault="008D3189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разработку</w:t>
      </w:r>
      <w:r w:rsidRPr="008D3189">
        <w:rPr>
          <w:sz w:val="26"/>
          <w:szCs w:val="26"/>
        </w:rPr>
        <w:t xml:space="preserve"> проектно-сметной документации на оснащение приборами  учета потребляемых энергоресурсов учреждений</w:t>
      </w:r>
      <w:r>
        <w:rPr>
          <w:sz w:val="26"/>
          <w:szCs w:val="26"/>
        </w:rPr>
        <w:t xml:space="preserve"> образования, проведение поверки приборов учета;</w:t>
      </w:r>
    </w:p>
    <w:p w:rsidR="008D3189" w:rsidRDefault="008D3189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субсидий муниципальным дошкольным, образовательным учреждениям и муниципальным учреждениям дополнительного образования;</w:t>
      </w:r>
    </w:p>
    <w:p w:rsidR="008D3189" w:rsidRDefault="008D3189" w:rsidP="008D3189">
      <w:pPr>
        <w:pStyle w:val="ConsPlusCel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D3189">
        <w:rPr>
          <w:rFonts w:ascii="Times New Roman" w:hAnsi="Times New Roman" w:cs="Times New Roman"/>
          <w:sz w:val="26"/>
          <w:szCs w:val="26"/>
        </w:rPr>
        <w:t>снащение приборами  учета потребляемых энергоресурсов</w:t>
      </w:r>
      <w:r>
        <w:rPr>
          <w:rFonts w:ascii="Times New Roman" w:hAnsi="Times New Roman" w:cs="Times New Roman"/>
          <w:sz w:val="26"/>
          <w:szCs w:val="26"/>
        </w:rPr>
        <w:t xml:space="preserve"> учреждений образования.</w:t>
      </w:r>
    </w:p>
    <w:p w:rsidR="00C51924" w:rsidRDefault="00C51924" w:rsidP="008D3189">
      <w:pPr>
        <w:pStyle w:val="ConsPlusCell"/>
        <w:ind w:firstLine="540"/>
        <w:rPr>
          <w:rFonts w:ascii="Times New Roman" w:hAnsi="Times New Roman" w:cs="Times New Roman"/>
          <w:sz w:val="26"/>
          <w:szCs w:val="26"/>
        </w:rPr>
      </w:pPr>
    </w:p>
    <w:p w:rsidR="008D3189" w:rsidRPr="005F204D" w:rsidRDefault="008D3189" w:rsidP="008D3189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F204D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2</w:t>
      </w:r>
      <w:r w:rsidR="009911C6">
        <w:rPr>
          <w:b/>
          <w:sz w:val="26"/>
          <w:szCs w:val="26"/>
        </w:rPr>
        <w:t>.</w:t>
      </w:r>
      <w:r w:rsidRPr="005F204D">
        <w:rPr>
          <w:b/>
          <w:sz w:val="26"/>
          <w:szCs w:val="26"/>
        </w:rPr>
        <w:t xml:space="preserve"> Комплекс процессных мероприятий</w:t>
      </w:r>
    </w:p>
    <w:p w:rsidR="008D3189" w:rsidRDefault="008D3189" w:rsidP="008D318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F204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Получение допуска к эксплуатации узлов учета тепловой энергии учреждений</w:t>
      </w:r>
      <w:r>
        <w:rPr>
          <w:sz w:val="26"/>
          <w:szCs w:val="26"/>
        </w:rPr>
        <w:t>»</w:t>
      </w:r>
    </w:p>
    <w:p w:rsidR="008D3189" w:rsidRDefault="008D3189" w:rsidP="008D318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8D3189" w:rsidRDefault="008D3189" w:rsidP="008D31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выполнения: 2022-2024 годы.</w:t>
      </w:r>
    </w:p>
    <w:p w:rsidR="008D3189" w:rsidRDefault="008D3189" w:rsidP="008D318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Проект включает:</w:t>
      </w:r>
    </w:p>
    <w:p w:rsidR="008D3189" w:rsidRDefault="008D3189" w:rsidP="008D3189">
      <w:pPr>
        <w:pStyle w:val="ConsPlusCell"/>
        <w:ind w:firstLine="540"/>
        <w:rPr>
          <w:rFonts w:ascii="Times New Roman" w:hAnsi="Times New Roman" w:cs="Times New Roman"/>
          <w:sz w:val="26"/>
          <w:szCs w:val="26"/>
        </w:rPr>
      </w:pPr>
      <w:r w:rsidRPr="008D3189">
        <w:rPr>
          <w:rFonts w:ascii="Times New Roman" w:hAnsi="Times New Roman" w:cs="Times New Roman"/>
          <w:sz w:val="26"/>
          <w:szCs w:val="26"/>
        </w:rPr>
        <w:t>предоставление субсидий муниципальным учреждениям;</w:t>
      </w:r>
    </w:p>
    <w:p w:rsidR="0035022C" w:rsidRDefault="0035022C" w:rsidP="0035022C">
      <w:pPr>
        <w:pStyle w:val="ConsPlusCel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приведение узлов учета тепловой энергии в соответствие с нормативными требованиями;</w:t>
      </w:r>
    </w:p>
    <w:p w:rsidR="008D3189" w:rsidRDefault="008D3189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D3189">
        <w:rPr>
          <w:sz w:val="26"/>
          <w:szCs w:val="26"/>
        </w:rPr>
        <w:t>получение допуска к эксплуатации узлов учета тепловой энергии учреждений</w:t>
      </w:r>
      <w:r w:rsidR="009911C6">
        <w:rPr>
          <w:sz w:val="26"/>
          <w:szCs w:val="26"/>
        </w:rPr>
        <w:t>.</w:t>
      </w:r>
    </w:p>
    <w:p w:rsidR="00C51924" w:rsidRDefault="00C51924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11C6" w:rsidRPr="005F204D" w:rsidRDefault="009911C6" w:rsidP="009911C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F204D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3.</w:t>
      </w:r>
      <w:r w:rsidRPr="005F204D">
        <w:rPr>
          <w:b/>
          <w:sz w:val="26"/>
          <w:szCs w:val="26"/>
        </w:rPr>
        <w:t xml:space="preserve"> Комплекс процессных мероприятий</w:t>
      </w:r>
    </w:p>
    <w:p w:rsidR="009911C6" w:rsidRDefault="009911C6" w:rsidP="009911C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F204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Сохранение теплового контура зданий учреждений</w:t>
      </w:r>
      <w:r>
        <w:rPr>
          <w:sz w:val="26"/>
          <w:szCs w:val="26"/>
        </w:rPr>
        <w:t>»</w:t>
      </w:r>
    </w:p>
    <w:p w:rsidR="009911C6" w:rsidRDefault="009911C6" w:rsidP="009911C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911C6" w:rsidRDefault="009911C6" w:rsidP="009911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выполнения: 2022-2024 годы.</w:t>
      </w:r>
    </w:p>
    <w:p w:rsidR="009911C6" w:rsidRDefault="009911C6" w:rsidP="009911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Проект включает:</w:t>
      </w:r>
    </w:p>
    <w:p w:rsidR="009911C6" w:rsidRPr="008D3189" w:rsidRDefault="009911C6" w:rsidP="009911C6">
      <w:pPr>
        <w:pStyle w:val="ConsPlusCell"/>
        <w:ind w:firstLine="540"/>
        <w:rPr>
          <w:rFonts w:ascii="Times New Roman" w:hAnsi="Times New Roman" w:cs="Times New Roman"/>
          <w:sz w:val="26"/>
          <w:szCs w:val="26"/>
        </w:rPr>
      </w:pPr>
      <w:r w:rsidRPr="008D3189">
        <w:rPr>
          <w:rFonts w:ascii="Times New Roman" w:hAnsi="Times New Roman" w:cs="Times New Roman"/>
          <w:sz w:val="26"/>
          <w:szCs w:val="26"/>
        </w:rPr>
        <w:t>предоставление субсидий муниципальным учреждениям;</w:t>
      </w:r>
    </w:p>
    <w:p w:rsidR="009911C6" w:rsidRDefault="009911C6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теплоизоляцию системы центрального от</w:t>
      </w:r>
      <w:r w:rsidR="002148CD">
        <w:rPr>
          <w:sz w:val="26"/>
          <w:szCs w:val="26"/>
        </w:rPr>
        <w:t>о</w:t>
      </w:r>
      <w:r>
        <w:rPr>
          <w:sz w:val="26"/>
          <w:szCs w:val="26"/>
        </w:rPr>
        <w:t>пления.</w:t>
      </w:r>
    </w:p>
    <w:p w:rsidR="009911C6" w:rsidRDefault="009911C6" w:rsidP="009911C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9911C6" w:rsidRPr="005F204D" w:rsidRDefault="009911C6" w:rsidP="009911C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F204D">
        <w:rPr>
          <w:b/>
          <w:sz w:val="26"/>
          <w:szCs w:val="26"/>
        </w:rPr>
        <w:t>3.</w:t>
      </w:r>
      <w:r>
        <w:rPr>
          <w:b/>
          <w:sz w:val="26"/>
          <w:szCs w:val="26"/>
        </w:rPr>
        <w:t>4.</w:t>
      </w:r>
      <w:r w:rsidRPr="005F204D">
        <w:rPr>
          <w:b/>
          <w:sz w:val="26"/>
          <w:szCs w:val="26"/>
        </w:rPr>
        <w:t xml:space="preserve"> Комплекс процессных мероприятий</w:t>
      </w:r>
    </w:p>
    <w:p w:rsidR="009911C6" w:rsidRDefault="009911C6" w:rsidP="009911C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F204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Обеспечение бесперебойного электроснабжения зданий учреждений</w:t>
      </w:r>
      <w:r>
        <w:rPr>
          <w:sz w:val="26"/>
          <w:szCs w:val="26"/>
        </w:rPr>
        <w:t>»</w:t>
      </w:r>
    </w:p>
    <w:p w:rsidR="009911C6" w:rsidRDefault="009911C6" w:rsidP="009911C6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9911C6" w:rsidRDefault="009911C6" w:rsidP="009911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выполнения: 2022-2024 годы.</w:t>
      </w:r>
    </w:p>
    <w:p w:rsidR="009911C6" w:rsidRDefault="009911C6" w:rsidP="009911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Проект включает:</w:t>
      </w:r>
    </w:p>
    <w:p w:rsidR="009911C6" w:rsidRDefault="009911C6" w:rsidP="009911C6">
      <w:pPr>
        <w:pStyle w:val="ConsPlusCell"/>
        <w:ind w:firstLine="540"/>
        <w:rPr>
          <w:rFonts w:ascii="Times New Roman" w:hAnsi="Times New Roman" w:cs="Times New Roman"/>
          <w:sz w:val="26"/>
          <w:szCs w:val="26"/>
        </w:rPr>
      </w:pPr>
      <w:r w:rsidRPr="008D3189">
        <w:rPr>
          <w:rFonts w:ascii="Times New Roman" w:hAnsi="Times New Roman" w:cs="Times New Roman"/>
          <w:sz w:val="26"/>
          <w:szCs w:val="26"/>
        </w:rPr>
        <w:t>предоставление субсидий муниципальным учреждениям;</w:t>
      </w:r>
    </w:p>
    <w:p w:rsidR="002148CD" w:rsidRDefault="002148CD" w:rsidP="009911C6">
      <w:pPr>
        <w:pStyle w:val="ConsPlusCel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замену электрических автоматов;</w:t>
      </w:r>
    </w:p>
    <w:p w:rsidR="002148CD" w:rsidRDefault="002148CD" w:rsidP="002148CD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замену системы электроснабжения в помещениях тепловых пунктов учреждений.</w:t>
      </w:r>
    </w:p>
    <w:p w:rsidR="002148CD" w:rsidRDefault="002148CD" w:rsidP="002148C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148CD" w:rsidRPr="005F204D" w:rsidRDefault="002148CD" w:rsidP="002148C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5F204D">
        <w:rPr>
          <w:b/>
          <w:sz w:val="26"/>
          <w:szCs w:val="26"/>
        </w:rPr>
        <w:lastRenderedPageBreak/>
        <w:t>3.</w:t>
      </w:r>
      <w:r>
        <w:rPr>
          <w:b/>
          <w:sz w:val="26"/>
          <w:szCs w:val="26"/>
        </w:rPr>
        <w:t>5.</w:t>
      </w:r>
      <w:r w:rsidRPr="005F204D">
        <w:rPr>
          <w:b/>
          <w:sz w:val="26"/>
          <w:szCs w:val="26"/>
        </w:rPr>
        <w:t xml:space="preserve"> Комплекс процессных мероприятий</w:t>
      </w:r>
    </w:p>
    <w:p w:rsidR="002148CD" w:rsidRDefault="002148CD" w:rsidP="002148C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5F204D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Снижение образовательными учреждениями объема потребления электрической энергии</w:t>
      </w:r>
      <w:r>
        <w:rPr>
          <w:sz w:val="26"/>
          <w:szCs w:val="26"/>
        </w:rPr>
        <w:t>»</w:t>
      </w:r>
    </w:p>
    <w:p w:rsidR="002148CD" w:rsidRDefault="002148CD" w:rsidP="002148CD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2148CD" w:rsidRDefault="002148CD" w:rsidP="002148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Срок выполнения: 2022-2024 годы.</w:t>
      </w:r>
    </w:p>
    <w:p w:rsidR="002148CD" w:rsidRDefault="002148CD" w:rsidP="002148C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Проект включает:</w:t>
      </w:r>
    </w:p>
    <w:p w:rsidR="002148CD" w:rsidRDefault="002148CD" w:rsidP="002148CD">
      <w:pPr>
        <w:pStyle w:val="ConsPlusCell"/>
        <w:ind w:firstLine="540"/>
        <w:rPr>
          <w:rFonts w:ascii="Times New Roman" w:hAnsi="Times New Roman" w:cs="Times New Roman"/>
          <w:sz w:val="26"/>
          <w:szCs w:val="26"/>
        </w:rPr>
      </w:pPr>
      <w:r w:rsidRPr="008D3189">
        <w:rPr>
          <w:rFonts w:ascii="Times New Roman" w:hAnsi="Times New Roman" w:cs="Times New Roman"/>
          <w:sz w:val="26"/>
          <w:szCs w:val="26"/>
        </w:rPr>
        <w:t>предоставление субсидий муниципальным учреждениям;</w:t>
      </w:r>
    </w:p>
    <w:p w:rsidR="002148CD" w:rsidRDefault="002148CD" w:rsidP="002148CD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энергетического обследования системы электроснабжения зданий учреждений;</w:t>
      </w:r>
    </w:p>
    <w:p w:rsidR="002148CD" w:rsidRPr="008D3189" w:rsidRDefault="002148CD" w:rsidP="002148CD">
      <w:pPr>
        <w:pStyle w:val="ConsPlusCel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замену светильников в муниципальных образовательных учреждениях.</w:t>
      </w:r>
    </w:p>
    <w:p w:rsidR="009911C6" w:rsidRDefault="009911C6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26BB" w:rsidRDefault="002426BB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2426BB" w:rsidSect="00645357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2426BB" w:rsidRPr="000A392B" w:rsidRDefault="002426BB" w:rsidP="002426BB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lastRenderedPageBreak/>
        <w:t>Сведения</w:t>
      </w:r>
    </w:p>
    <w:p w:rsidR="002426BB" w:rsidRPr="000A392B" w:rsidRDefault="002426BB" w:rsidP="002426BB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>о показателях (индикаторах) и их значениях</w:t>
      </w:r>
    </w:p>
    <w:p w:rsidR="002426BB" w:rsidRPr="000A392B" w:rsidRDefault="002426BB" w:rsidP="002426BB">
      <w:pPr>
        <w:widowControl w:val="0"/>
        <w:jc w:val="center"/>
        <w:rPr>
          <w:sz w:val="28"/>
          <w:szCs w:val="28"/>
        </w:rPr>
      </w:pPr>
      <w:r w:rsidRPr="000A392B">
        <w:rPr>
          <w:sz w:val="28"/>
          <w:szCs w:val="28"/>
        </w:rPr>
        <w:t xml:space="preserve"> муниципальной программы </w:t>
      </w:r>
    </w:p>
    <w:p w:rsidR="00520065" w:rsidRPr="005F4E1D" w:rsidRDefault="00520065" w:rsidP="0052006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5F4E1D">
        <w:rPr>
          <w:sz w:val="26"/>
          <w:szCs w:val="26"/>
        </w:rPr>
        <w:t>Обеспечение повышения энергоэффективности в Кировском муниципальном районе Ленинградской области</w:t>
      </w:r>
      <w:r>
        <w:rPr>
          <w:sz w:val="26"/>
          <w:szCs w:val="26"/>
        </w:rPr>
        <w:t>»</w:t>
      </w:r>
    </w:p>
    <w:p w:rsidR="002426BB" w:rsidRPr="00270256" w:rsidRDefault="002426BB" w:rsidP="002426B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2426BB" w:rsidRDefault="002426BB" w:rsidP="002426BB">
      <w:pPr>
        <w:widowControl w:val="0"/>
        <w:jc w:val="center"/>
        <w:rPr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544"/>
        <w:gridCol w:w="1559"/>
        <w:gridCol w:w="992"/>
        <w:gridCol w:w="16"/>
        <w:gridCol w:w="1402"/>
        <w:gridCol w:w="1417"/>
        <w:gridCol w:w="1418"/>
        <w:gridCol w:w="1275"/>
        <w:gridCol w:w="1276"/>
        <w:gridCol w:w="1559"/>
      </w:tblGrid>
      <w:tr w:rsidR="002426BB" w:rsidRPr="00E80072" w:rsidTr="003C1709">
        <w:tc>
          <w:tcPr>
            <w:tcW w:w="426" w:type="dxa"/>
            <w:vMerge w:val="restart"/>
          </w:tcPr>
          <w:p w:rsidR="002426BB" w:rsidRPr="00077349" w:rsidRDefault="003C1ABF" w:rsidP="003C1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9003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103" w:type="dxa"/>
            <w:gridSpan w:val="2"/>
            <w:vMerge w:val="restart"/>
          </w:tcPr>
          <w:p w:rsidR="0070323B" w:rsidRDefault="002426BB" w:rsidP="00015B1C">
            <w:pPr>
              <w:ind w:left="720"/>
              <w:contextualSpacing/>
              <w:jc w:val="center"/>
            </w:pPr>
            <w:r w:rsidRPr="00E80072">
              <w:t xml:space="preserve">Наименование показателя </w:t>
            </w:r>
          </w:p>
          <w:p w:rsidR="002426BB" w:rsidRPr="00E80072" w:rsidRDefault="002426BB" w:rsidP="00015B1C">
            <w:pPr>
              <w:ind w:left="720"/>
              <w:contextualSpacing/>
              <w:jc w:val="center"/>
            </w:pPr>
            <w:r w:rsidRPr="00E80072">
              <w:t>(индикатора)</w:t>
            </w:r>
          </w:p>
        </w:tc>
        <w:tc>
          <w:tcPr>
            <w:tcW w:w="1008" w:type="dxa"/>
            <w:gridSpan w:val="2"/>
            <w:vMerge w:val="restart"/>
          </w:tcPr>
          <w:p w:rsidR="002426BB" w:rsidRPr="00E80072" w:rsidRDefault="0070323B" w:rsidP="0070323B">
            <w:pPr>
              <w:ind w:left="34"/>
              <w:contextualSpacing/>
              <w:jc w:val="center"/>
            </w:pPr>
            <w:r>
              <w:t>Едини</w:t>
            </w:r>
            <w:r w:rsidR="00B721E9">
              <w:t>-</w:t>
            </w:r>
            <w:r>
              <w:t>ца изме</w:t>
            </w:r>
            <w:r w:rsidR="00B721E9">
              <w:t>-</w:t>
            </w:r>
            <w:r>
              <w:t>ре</w:t>
            </w:r>
            <w:r w:rsidR="002426BB" w:rsidRPr="00E80072">
              <w:t>ния</w:t>
            </w:r>
          </w:p>
        </w:tc>
        <w:tc>
          <w:tcPr>
            <w:tcW w:w="6788" w:type="dxa"/>
            <w:gridSpan w:val="5"/>
          </w:tcPr>
          <w:p w:rsidR="002426BB" w:rsidRPr="00E80072" w:rsidRDefault="002426BB" w:rsidP="00015B1C">
            <w:pPr>
              <w:ind w:left="720"/>
              <w:contextualSpacing/>
              <w:jc w:val="center"/>
            </w:pPr>
            <w:r w:rsidRPr="00E80072"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2426BB" w:rsidRPr="00E80072" w:rsidRDefault="002426BB" w:rsidP="00015B1C">
            <w:pPr>
              <w:contextualSpacing/>
              <w:jc w:val="center"/>
            </w:pPr>
            <w:r w:rsidRPr="00E80072">
              <w:t>Удельный вес подпрограм</w:t>
            </w:r>
            <w:r>
              <w:t>-</w:t>
            </w:r>
            <w:r w:rsidRPr="00E80072">
              <w:t>мы (показателя)</w:t>
            </w:r>
          </w:p>
        </w:tc>
      </w:tr>
      <w:tr w:rsidR="002426BB" w:rsidRPr="00E80072" w:rsidTr="003C1709">
        <w:trPr>
          <w:trHeight w:val="1198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426BB" w:rsidRPr="00E80072" w:rsidRDefault="002426BB" w:rsidP="00015B1C">
            <w:pPr>
              <w:ind w:left="720"/>
              <w:contextualSpacing/>
              <w:jc w:val="center"/>
            </w:pPr>
          </w:p>
        </w:tc>
        <w:tc>
          <w:tcPr>
            <w:tcW w:w="5103" w:type="dxa"/>
            <w:gridSpan w:val="2"/>
            <w:vMerge/>
            <w:tcBorders>
              <w:bottom w:val="single" w:sz="4" w:space="0" w:color="auto"/>
            </w:tcBorders>
          </w:tcPr>
          <w:p w:rsidR="002426BB" w:rsidRPr="00E80072" w:rsidRDefault="002426BB" w:rsidP="00015B1C">
            <w:pPr>
              <w:ind w:left="720"/>
              <w:contextualSpacing/>
              <w:jc w:val="both"/>
            </w:pPr>
          </w:p>
        </w:tc>
        <w:tc>
          <w:tcPr>
            <w:tcW w:w="1008" w:type="dxa"/>
            <w:gridSpan w:val="2"/>
            <w:vMerge/>
            <w:tcBorders>
              <w:bottom w:val="single" w:sz="4" w:space="0" w:color="auto"/>
            </w:tcBorders>
          </w:tcPr>
          <w:p w:rsidR="002426BB" w:rsidRPr="00E80072" w:rsidRDefault="002426BB" w:rsidP="00015B1C">
            <w:pPr>
              <w:ind w:left="720"/>
              <w:contextualSpacing/>
              <w:jc w:val="both"/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2426BB" w:rsidRPr="00892442" w:rsidRDefault="002426BB" w:rsidP="00015B1C">
            <w:pPr>
              <w:contextualSpacing/>
              <w:jc w:val="center"/>
            </w:pPr>
            <w:r w:rsidRPr="00892442">
              <w:t>2020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26BB" w:rsidRPr="00E80072" w:rsidRDefault="00520065" w:rsidP="00015B1C">
            <w:pPr>
              <w:contextualSpacing/>
              <w:jc w:val="center"/>
            </w:pPr>
            <w:r>
              <w:t>2021 год</w:t>
            </w:r>
            <w:r w:rsidR="002426BB">
              <w:t xml:space="preserve"> </w:t>
            </w:r>
            <w:r w:rsidR="002426BB" w:rsidRPr="00E80072">
              <w:t xml:space="preserve">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426BB" w:rsidRDefault="00520065" w:rsidP="00015B1C">
            <w:pPr>
              <w:contextualSpacing/>
              <w:jc w:val="center"/>
            </w:pPr>
            <w:r>
              <w:t>2022 год</w:t>
            </w:r>
          </w:p>
          <w:p w:rsidR="002426BB" w:rsidRDefault="002426BB" w:rsidP="00015B1C">
            <w:pPr>
              <w:contextualSpacing/>
              <w:jc w:val="center"/>
            </w:pPr>
            <w:r>
              <w:t>(прогноз)</w:t>
            </w:r>
          </w:p>
          <w:p w:rsidR="002426BB" w:rsidRPr="00E80072" w:rsidRDefault="002426BB" w:rsidP="00015B1C">
            <w:pPr>
              <w:ind w:left="720"/>
              <w:contextualSpacing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426BB" w:rsidRDefault="00520065" w:rsidP="00015B1C">
            <w:pPr>
              <w:contextualSpacing/>
              <w:jc w:val="center"/>
            </w:pPr>
            <w:r>
              <w:t>2023 год</w:t>
            </w:r>
          </w:p>
          <w:p w:rsidR="002426BB" w:rsidRDefault="002426BB" w:rsidP="00015B1C">
            <w:pPr>
              <w:contextualSpacing/>
              <w:jc w:val="center"/>
            </w:pPr>
            <w:r>
              <w:t>(прогноз)</w:t>
            </w:r>
          </w:p>
          <w:p w:rsidR="002426BB" w:rsidRPr="00E80072" w:rsidRDefault="002426BB" w:rsidP="00015B1C">
            <w:pPr>
              <w:ind w:left="720"/>
              <w:contextualSpacing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26BB" w:rsidRDefault="00520065" w:rsidP="00015B1C">
            <w:pPr>
              <w:contextualSpacing/>
              <w:jc w:val="center"/>
            </w:pPr>
            <w:r>
              <w:t>2024 год</w:t>
            </w:r>
          </w:p>
          <w:p w:rsidR="002426BB" w:rsidRDefault="002426BB" w:rsidP="00015B1C">
            <w:pPr>
              <w:contextualSpacing/>
              <w:jc w:val="center"/>
            </w:pPr>
            <w:r>
              <w:t>(прогноз)</w:t>
            </w:r>
          </w:p>
          <w:p w:rsidR="002426BB" w:rsidRPr="00E80072" w:rsidRDefault="002426BB" w:rsidP="00015B1C">
            <w:pPr>
              <w:ind w:left="720"/>
              <w:contextualSpacing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26BB" w:rsidRPr="00E80072" w:rsidRDefault="002426BB" w:rsidP="00015B1C">
            <w:pPr>
              <w:ind w:left="720"/>
              <w:contextualSpacing/>
              <w:jc w:val="center"/>
            </w:pPr>
          </w:p>
        </w:tc>
      </w:tr>
      <w:tr w:rsidR="002426BB" w:rsidRPr="006540EA" w:rsidTr="00015B1C">
        <w:trPr>
          <w:trHeight w:val="297"/>
        </w:trPr>
        <w:tc>
          <w:tcPr>
            <w:tcW w:w="14884" w:type="dxa"/>
            <w:gridSpan w:val="11"/>
            <w:vAlign w:val="center"/>
          </w:tcPr>
          <w:p w:rsidR="002426BB" w:rsidRPr="003820E7" w:rsidRDefault="002426BB" w:rsidP="003C1ABF">
            <w:pPr>
              <w:ind w:left="720"/>
              <w:contextualSpacing/>
              <w:jc w:val="center"/>
            </w:pPr>
            <w:r w:rsidRPr="003820E7">
              <w:t>Муниципальная программа «</w:t>
            </w:r>
            <w:r w:rsidR="003C1ABF" w:rsidRPr="003820E7">
              <w:t>Обеспечение повышения энергоэффективности в Кировском муниципальном районе Ленинградской области</w:t>
            </w:r>
            <w:r w:rsidRPr="003820E7">
              <w:t>»</w:t>
            </w:r>
          </w:p>
        </w:tc>
      </w:tr>
      <w:tr w:rsidR="002426BB" w:rsidRPr="00892442" w:rsidTr="003C1709">
        <w:trPr>
          <w:trHeight w:val="558"/>
        </w:trPr>
        <w:tc>
          <w:tcPr>
            <w:tcW w:w="426" w:type="dxa"/>
            <w:vMerge w:val="restart"/>
          </w:tcPr>
          <w:p w:rsidR="003820E7" w:rsidRPr="00892442" w:rsidRDefault="002426BB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26BB" w:rsidRPr="00892442" w:rsidRDefault="003820E7" w:rsidP="003820E7">
            <w:r w:rsidRPr="00892442">
              <w:t>1</w:t>
            </w:r>
          </w:p>
        </w:tc>
        <w:tc>
          <w:tcPr>
            <w:tcW w:w="3544" w:type="dxa"/>
            <w:vMerge w:val="restart"/>
          </w:tcPr>
          <w:p w:rsidR="002426BB" w:rsidRPr="00892442" w:rsidRDefault="001C4A93" w:rsidP="005D7F0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>Оснащение приборами учета энергоресурсов дошкольных учреждений</w:t>
            </w:r>
            <w:r w:rsidRPr="00892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</w:tcPr>
          <w:p w:rsidR="002426BB" w:rsidRPr="00892442" w:rsidRDefault="002426BB" w:rsidP="002426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4812E6">
            <w:pPr>
              <w:pStyle w:val="ConsPlusNormal"/>
              <w:ind w:left="720"/>
              <w:contextualSpacing/>
              <w:jc w:val="center"/>
              <w:rPr>
                <w:sz w:val="24"/>
                <w:szCs w:val="24"/>
              </w:rPr>
            </w:pPr>
          </w:p>
          <w:p w:rsidR="002426BB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</w:tcPr>
          <w:p w:rsidR="00913C2E" w:rsidRPr="00892442" w:rsidRDefault="00913C2E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  <w:p w:rsidR="002426BB" w:rsidRPr="00892442" w:rsidRDefault="00913C2E" w:rsidP="00913C2E">
            <w:pPr>
              <w:jc w:val="center"/>
            </w:pPr>
            <w:r w:rsidRPr="00892442">
              <w:t>3</w:t>
            </w:r>
          </w:p>
        </w:tc>
        <w:tc>
          <w:tcPr>
            <w:tcW w:w="1417" w:type="dxa"/>
          </w:tcPr>
          <w:p w:rsidR="00913C2E" w:rsidRPr="00892442" w:rsidRDefault="00913C2E" w:rsidP="00913C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BB" w:rsidRPr="00892442" w:rsidRDefault="00913C2E" w:rsidP="00913C2E">
            <w:pPr>
              <w:pStyle w:val="ConsPlusNormal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4812E6" w:rsidRPr="00892442" w:rsidRDefault="004812E6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  <w:p w:rsidR="002426BB" w:rsidRPr="00892442" w:rsidRDefault="004812E6" w:rsidP="004812E6">
            <w:pPr>
              <w:jc w:val="center"/>
            </w:pPr>
            <w:r w:rsidRPr="00892442">
              <w:t>2</w:t>
            </w:r>
          </w:p>
        </w:tc>
        <w:tc>
          <w:tcPr>
            <w:tcW w:w="1275" w:type="dxa"/>
          </w:tcPr>
          <w:p w:rsidR="004812E6" w:rsidRPr="00892442" w:rsidRDefault="004812E6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  <w:r w:rsidRPr="00892442">
              <w:rPr>
                <w:sz w:val="24"/>
                <w:szCs w:val="24"/>
              </w:rPr>
              <w:t>9</w:t>
            </w:r>
          </w:p>
          <w:p w:rsidR="002426BB" w:rsidRPr="00892442" w:rsidRDefault="004812E6" w:rsidP="004812E6">
            <w:pPr>
              <w:jc w:val="center"/>
            </w:pPr>
            <w:r w:rsidRPr="00892442">
              <w:t>9</w:t>
            </w:r>
          </w:p>
        </w:tc>
        <w:tc>
          <w:tcPr>
            <w:tcW w:w="1276" w:type="dxa"/>
          </w:tcPr>
          <w:p w:rsidR="004812E6" w:rsidRPr="00892442" w:rsidRDefault="004812E6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  <w:p w:rsidR="002426BB" w:rsidRPr="00892442" w:rsidRDefault="004812E6" w:rsidP="004812E6">
            <w:pPr>
              <w:jc w:val="center"/>
            </w:pPr>
            <w:r w:rsidRPr="00892442">
              <w:t>3</w:t>
            </w:r>
          </w:p>
        </w:tc>
        <w:tc>
          <w:tcPr>
            <w:tcW w:w="1559" w:type="dxa"/>
            <w:vMerge w:val="restart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26BB" w:rsidRPr="00892442" w:rsidTr="003C1709">
        <w:trPr>
          <w:trHeight w:val="131"/>
        </w:trPr>
        <w:tc>
          <w:tcPr>
            <w:tcW w:w="426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26BB" w:rsidRPr="00892442" w:rsidRDefault="002426BB" w:rsidP="005D7F06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6BB" w:rsidRPr="00892442" w:rsidRDefault="002426BB" w:rsidP="002426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426BB" w:rsidRPr="00892442" w:rsidRDefault="006F3F38" w:rsidP="006F3F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26BB" w:rsidRPr="00892442" w:rsidTr="004812E6">
        <w:trPr>
          <w:trHeight w:val="275"/>
        </w:trPr>
        <w:tc>
          <w:tcPr>
            <w:tcW w:w="426" w:type="dxa"/>
            <w:vMerge w:val="restart"/>
          </w:tcPr>
          <w:p w:rsidR="003820E7" w:rsidRPr="00892442" w:rsidRDefault="002426BB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26BB" w:rsidRPr="00892442" w:rsidRDefault="003820E7" w:rsidP="003820E7">
            <w:r w:rsidRPr="00892442">
              <w:t>2</w:t>
            </w:r>
          </w:p>
        </w:tc>
        <w:tc>
          <w:tcPr>
            <w:tcW w:w="3544" w:type="dxa"/>
            <w:vMerge w:val="restart"/>
          </w:tcPr>
          <w:p w:rsidR="002426BB" w:rsidRPr="00892442" w:rsidRDefault="001C4A93" w:rsidP="005D7F0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Оснащение приборами учета энергоресурсов </w:t>
            </w:r>
            <w:r w:rsidR="003C1709"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бразовательных учреждений   </w:t>
            </w:r>
          </w:p>
        </w:tc>
        <w:tc>
          <w:tcPr>
            <w:tcW w:w="1559" w:type="dxa"/>
          </w:tcPr>
          <w:p w:rsidR="002426BB" w:rsidRPr="00892442" w:rsidRDefault="002426BB" w:rsidP="002426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  <w:p w:rsidR="004812E6" w:rsidRPr="00892442" w:rsidRDefault="004812E6" w:rsidP="004812E6"/>
          <w:p w:rsidR="002426BB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  <w:vAlign w:val="center"/>
          </w:tcPr>
          <w:p w:rsidR="002426BB" w:rsidRPr="00892442" w:rsidRDefault="00913C2E" w:rsidP="00913C2E">
            <w:pPr>
              <w:pStyle w:val="ConsPlusNormal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426BB" w:rsidRPr="00892442" w:rsidRDefault="00913C2E" w:rsidP="00913C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426BB" w:rsidRPr="00892442" w:rsidRDefault="004812E6" w:rsidP="004812E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426BB" w:rsidRPr="00892442" w:rsidRDefault="004812E6" w:rsidP="004812E6">
            <w:pPr>
              <w:pStyle w:val="ConsPlusNormal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2426BB" w:rsidRPr="00892442" w:rsidRDefault="00521C1D" w:rsidP="00521C1D">
            <w:pPr>
              <w:pStyle w:val="ConsPlusNormal"/>
              <w:ind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26BB" w:rsidRPr="00892442" w:rsidTr="003C1709">
        <w:tc>
          <w:tcPr>
            <w:tcW w:w="426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26BB" w:rsidRPr="00892442" w:rsidRDefault="002426BB" w:rsidP="005D7F06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426BB" w:rsidRPr="00892442" w:rsidRDefault="002426BB" w:rsidP="002426B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426BB" w:rsidRPr="00892442" w:rsidRDefault="006F3F38" w:rsidP="006F3F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426BB" w:rsidRPr="00892442" w:rsidRDefault="004812E6" w:rsidP="00015B1C">
            <w:pPr>
              <w:pStyle w:val="ConsPlusNormal"/>
              <w:ind w:left="720"/>
              <w:contextualSpacing/>
              <w:rPr>
                <w:color w:val="000000"/>
                <w:sz w:val="24"/>
                <w:szCs w:val="24"/>
              </w:rPr>
            </w:pPr>
            <w:r w:rsidRPr="0089244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2426BB" w:rsidRPr="00892442" w:rsidTr="003C1709">
        <w:tc>
          <w:tcPr>
            <w:tcW w:w="426" w:type="dxa"/>
            <w:vMerge w:val="restart"/>
          </w:tcPr>
          <w:p w:rsidR="003820E7" w:rsidRPr="00892442" w:rsidRDefault="002426BB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26BB" w:rsidRPr="00892442" w:rsidRDefault="003820E7" w:rsidP="003820E7">
            <w:r w:rsidRPr="00892442">
              <w:t>3</w:t>
            </w:r>
          </w:p>
        </w:tc>
        <w:tc>
          <w:tcPr>
            <w:tcW w:w="3544" w:type="dxa"/>
            <w:vMerge w:val="restart"/>
          </w:tcPr>
          <w:p w:rsidR="002426BB" w:rsidRPr="00892442" w:rsidRDefault="003C1709" w:rsidP="005D7F0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>Оснащение приборами учета энергоресурсов учреждений дополнительного образования (внешкольные учреждения)</w:t>
            </w:r>
          </w:p>
        </w:tc>
        <w:tc>
          <w:tcPr>
            <w:tcW w:w="1559" w:type="dxa"/>
          </w:tcPr>
          <w:p w:rsidR="002426BB" w:rsidRPr="00892442" w:rsidRDefault="002426BB" w:rsidP="00015B1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6BB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</w:tcPr>
          <w:p w:rsidR="002426BB" w:rsidRPr="00892442" w:rsidRDefault="00913C2E" w:rsidP="00913C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26BB" w:rsidRPr="00892442" w:rsidRDefault="00913C2E" w:rsidP="00913C2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426BB" w:rsidRPr="00892442" w:rsidRDefault="00521C1D" w:rsidP="00521C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426BB" w:rsidRPr="00892442" w:rsidRDefault="00521C1D" w:rsidP="00521C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426BB" w:rsidRPr="00892442" w:rsidRDefault="00521C1D" w:rsidP="00521C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BB" w:rsidRPr="00892442" w:rsidTr="003C1709">
        <w:tc>
          <w:tcPr>
            <w:tcW w:w="426" w:type="dxa"/>
            <w:vMerge/>
          </w:tcPr>
          <w:p w:rsidR="002426BB" w:rsidRPr="00892442" w:rsidRDefault="002426BB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26BB" w:rsidRPr="00892442" w:rsidRDefault="002426BB" w:rsidP="00015B1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426BB" w:rsidRPr="00892442" w:rsidRDefault="006F3F38" w:rsidP="006F3F3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26BB" w:rsidRPr="00892442" w:rsidRDefault="002426BB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09" w:rsidRPr="00892442" w:rsidTr="003C1709">
        <w:tc>
          <w:tcPr>
            <w:tcW w:w="426" w:type="dxa"/>
            <w:vMerge w:val="restart"/>
          </w:tcPr>
          <w:p w:rsidR="003C1709" w:rsidRPr="00892442" w:rsidRDefault="003C1709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3C1709" w:rsidRPr="00892442" w:rsidRDefault="003C1709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C1709" w:rsidRPr="00892442" w:rsidRDefault="003C1709" w:rsidP="003C1709"/>
        </w:tc>
        <w:tc>
          <w:tcPr>
            <w:tcW w:w="3544" w:type="dxa"/>
            <w:vMerge w:val="restart"/>
          </w:tcPr>
          <w:p w:rsidR="003C1709" w:rsidRPr="00892442" w:rsidRDefault="003C1709" w:rsidP="005D7F0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приведению узлов учета тепловой энергии учреждений в соответствие с нормативными требованиями</w:t>
            </w:r>
          </w:p>
        </w:tc>
        <w:tc>
          <w:tcPr>
            <w:tcW w:w="1559" w:type="dxa"/>
          </w:tcPr>
          <w:p w:rsidR="003C1709" w:rsidRPr="00892442" w:rsidRDefault="003C1709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4812E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812E6" w:rsidRPr="00892442" w:rsidRDefault="004812E6" w:rsidP="004812E6"/>
          <w:p w:rsidR="003C1709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</w:tcPr>
          <w:p w:rsidR="003C1709" w:rsidRPr="00892442" w:rsidRDefault="00C05580" w:rsidP="00C0558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C1709" w:rsidRPr="00892442" w:rsidRDefault="00097C9F" w:rsidP="00097C9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C1709" w:rsidRPr="00892442" w:rsidRDefault="000C3C48" w:rsidP="000C3C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C1709" w:rsidRPr="00892442" w:rsidRDefault="00665C7D" w:rsidP="00665C7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C1709" w:rsidRPr="00892442" w:rsidRDefault="000C3C48" w:rsidP="000C3C4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</w:tcPr>
          <w:p w:rsidR="003C1709" w:rsidRPr="00892442" w:rsidRDefault="003C1709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09" w:rsidRPr="00892442" w:rsidTr="003C1709">
        <w:trPr>
          <w:trHeight w:val="984"/>
        </w:trPr>
        <w:tc>
          <w:tcPr>
            <w:tcW w:w="426" w:type="dxa"/>
            <w:vMerge/>
          </w:tcPr>
          <w:p w:rsidR="003C1709" w:rsidRPr="00892442" w:rsidRDefault="003C1709" w:rsidP="003C1709"/>
        </w:tc>
        <w:tc>
          <w:tcPr>
            <w:tcW w:w="3544" w:type="dxa"/>
            <w:vMerge/>
          </w:tcPr>
          <w:p w:rsidR="003C1709" w:rsidRPr="00892442" w:rsidRDefault="003C1709" w:rsidP="005D7F0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709" w:rsidRPr="00892442" w:rsidRDefault="003C1709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1709" w:rsidRPr="00892442" w:rsidRDefault="0097014B" w:rsidP="009701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1709" w:rsidRPr="00892442" w:rsidRDefault="003C1709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09" w:rsidRPr="00892442" w:rsidTr="003C1709">
        <w:tc>
          <w:tcPr>
            <w:tcW w:w="426" w:type="dxa"/>
            <w:vMerge w:val="restart"/>
          </w:tcPr>
          <w:p w:rsidR="003C1709" w:rsidRPr="00892442" w:rsidRDefault="003C1709" w:rsidP="003C1709"/>
          <w:p w:rsidR="003C1709" w:rsidRPr="00892442" w:rsidRDefault="003C1709" w:rsidP="003C1709">
            <w:r w:rsidRPr="00892442">
              <w:t>5</w:t>
            </w:r>
          </w:p>
          <w:p w:rsidR="003C1709" w:rsidRPr="00892442" w:rsidRDefault="003C1709" w:rsidP="003C1709"/>
        </w:tc>
        <w:tc>
          <w:tcPr>
            <w:tcW w:w="3544" w:type="dxa"/>
            <w:vMerge w:val="restart"/>
          </w:tcPr>
          <w:p w:rsidR="003C1709" w:rsidRPr="00892442" w:rsidRDefault="00490E9A" w:rsidP="003379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теплоизоляции системы центрального отопления учреждений</w:t>
            </w:r>
          </w:p>
        </w:tc>
        <w:tc>
          <w:tcPr>
            <w:tcW w:w="1559" w:type="dxa"/>
          </w:tcPr>
          <w:p w:rsidR="003C1709" w:rsidRPr="00892442" w:rsidRDefault="003C1709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709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</w:tcPr>
          <w:p w:rsidR="003C1709" w:rsidRPr="00892442" w:rsidRDefault="00ED0EFF" w:rsidP="00ED0EF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C1709" w:rsidRPr="00892442" w:rsidRDefault="00ED0EFF" w:rsidP="00ED0EF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C1709" w:rsidRPr="00892442" w:rsidRDefault="00A52B22" w:rsidP="00A52B2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C1709" w:rsidRPr="00892442" w:rsidRDefault="00B30BF1" w:rsidP="00A52B2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1709" w:rsidRPr="00892442" w:rsidRDefault="00A52B22" w:rsidP="00A52B2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3C1709" w:rsidRPr="00892442" w:rsidRDefault="003C1709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709" w:rsidRPr="00892442" w:rsidTr="003C1709">
        <w:tc>
          <w:tcPr>
            <w:tcW w:w="426" w:type="dxa"/>
            <w:vMerge/>
          </w:tcPr>
          <w:p w:rsidR="003C1709" w:rsidRPr="00892442" w:rsidRDefault="003C1709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C1709" w:rsidRPr="00892442" w:rsidRDefault="003C1709" w:rsidP="005D7F0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1709" w:rsidRPr="00892442" w:rsidRDefault="003C1709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C1709" w:rsidRPr="00892442" w:rsidRDefault="0097014B" w:rsidP="009701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1709" w:rsidRPr="00892442" w:rsidRDefault="003C1709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1709" w:rsidRPr="00892442" w:rsidRDefault="003C1709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06" w:rsidRPr="00892442" w:rsidTr="003C1709">
        <w:tc>
          <w:tcPr>
            <w:tcW w:w="426" w:type="dxa"/>
            <w:vMerge w:val="restart"/>
          </w:tcPr>
          <w:p w:rsidR="005D7F06" w:rsidRPr="00892442" w:rsidRDefault="005D7F06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7F06" w:rsidRPr="00892442" w:rsidRDefault="005D7F06" w:rsidP="00490E9A">
            <w:r w:rsidRPr="00892442">
              <w:t>6</w:t>
            </w:r>
          </w:p>
        </w:tc>
        <w:tc>
          <w:tcPr>
            <w:tcW w:w="3544" w:type="dxa"/>
            <w:vMerge w:val="restart"/>
          </w:tcPr>
          <w:p w:rsidR="005D7F06" w:rsidRPr="00892442" w:rsidRDefault="005D7F06" w:rsidP="005D7F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Замена электрических автоматов</w:t>
            </w:r>
          </w:p>
        </w:tc>
        <w:tc>
          <w:tcPr>
            <w:tcW w:w="1559" w:type="dxa"/>
          </w:tcPr>
          <w:p w:rsidR="005D7F06" w:rsidRPr="00892442" w:rsidRDefault="005D7F06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4812E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812E6" w:rsidRPr="00892442" w:rsidRDefault="004812E6" w:rsidP="004812E6"/>
          <w:p w:rsidR="005D7F06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</w:tcPr>
          <w:p w:rsidR="005D7F06" w:rsidRPr="00892442" w:rsidRDefault="00A75C1D" w:rsidP="00A75C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D7F06" w:rsidRPr="00892442" w:rsidRDefault="00A75C1D" w:rsidP="00A75C1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D7F06" w:rsidRPr="00892442" w:rsidRDefault="00B30BF1" w:rsidP="00B30BF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D7F06" w:rsidRPr="00892442" w:rsidRDefault="00B30BF1" w:rsidP="00B30BF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D7F06" w:rsidRPr="00892442" w:rsidRDefault="00B30BF1" w:rsidP="00B30BF1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06" w:rsidRPr="00892442" w:rsidTr="003C1709">
        <w:tc>
          <w:tcPr>
            <w:tcW w:w="426" w:type="dxa"/>
            <w:vMerge/>
          </w:tcPr>
          <w:p w:rsidR="005D7F06" w:rsidRPr="00892442" w:rsidRDefault="005D7F06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7F06" w:rsidRPr="00892442" w:rsidRDefault="005D7F06" w:rsidP="005D7F06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F06" w:rsidRPr="00892442" w:rsidRDefault="005D7F06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7F06" w:rsidRPr="00892442" w:rsidRDefault="0097014B" w:rsidP="009701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06" w:rsidRPr="00892442" w:rsidTr="003C1709">
        <w:tc>
          <w:tcPr>
            <w:tcW w:w="426" w:type="dxa"/>
            <w:vMerge w:val="restart"/>
          </w:tcPr>
          <w:p w:rsidR="005D7F06" w:rsidRPr="00892442" w:rsidRDefault="005D7F06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06" w:rsidRPr="00892442" w:rsidRDefault="005D7F06" w:rsidP="005D7F06">
            <w:r w:rsidRPr="00892442">
              <w:t>7</w:t>
            </w:r>
          </w:p>
        </w:tc>
        <w:tc>
          <w:tcPr>
            <w:tcW w:w="3544" w:type="dxa"/>
            <w:vMerge w:val="restart"/>
          </w:tcPr>
          <w:p w:rsidR="005D7F06" w:rsidRPr="00892442" w:rsidRDefault="005D7F06" w:rsidP="005D7F0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в образовательных учреждениях</w:t>
            </w:r>
          </w:p>
        </w:tc>
        <w:tc>
          <w:tcPr>
            <w:tcW w:w="1559" w:type="dxa"/>
          </w:tcPr>
          <w:p w:rsidR="005D7F06" w:rsidRPr="00892442" w:rsidRDefault="005D7F06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6" w:rsidRPr="00892442" w:rsidRDefault="004812E6" w:rsidP="004812E6"/>
          <w:p w:rsidR="005D7F06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</w:tcPr>
          <w:p w:rsidR="005D7F06" w:rsidRPr="00892442" w:rsidRDefault="002157CA" w:rsidP="002157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5D7F06" w:rsidRPr="00892442" w:rsidRDefault="002157CA" w:rsidP="002157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D7F06" w:rsidRPr="00892442" w:rsidRDefault="003266CF" w:rsidP="003266C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D7F06" w:rsidRPr="00892442" w:rsidRDefault="003266CF" w:rsidP="003266C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7F06" w:rsidRPr="00892442" w:rsidRDefault="003266CF" w:rsidP="003266C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vMerge w:val="restart"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06" w:rsidRPr="00892442" w:rsidTr="003C1709">
        <w:tc>
          <w:tcPr>
            <w:tcW w:w="426" w:type="dxa"/>
            <w:vMerge/>
          </w:tcPr>
          <w:p w:rsidR="005D7F06" w:rsidRPr="00892442" w:rsidRDefault="005D7F06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F06" w:rsidRPr="00892442" w:rsidRDefault="005D7F06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7F06" w:rsidRPr="00892442" w:rsidRDefault="0097014B" w:rsidP="009701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06" w:rsidRPr="00892442" w:rsidTr="003C1709">
        <w:tc>
          <w:tcPr>
            <w:tcW w:w="426" w:type="dxa"/>
            <w:vMerge w:val="restart"/>
          </w:tcPr>
          <w:p w:rsidR="005D7F06" w:rsidRPr="00892442" w:rsidRDefault="005D7F06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06" w:rsidRPr="00892442" w:rsidRDefault="005D7F06" w:rsidP="005D7F06">
            <w:r w:rsidRPr="00892442">
              <w:t>8</w:t>
            </w:r>
          </w:p>
        </w:tc>
        <w:tc>
          <w:tcPr>
            <w:tcW w:w="3544" w:type="dxa"/>
            <w:vMerge w:val="restart"/>
          </w:tcPr>
          <w:p w:rsidR="005D7F06" w:rsidRPr="00892442" w:rsidRDefault="005D7F06" w:rsidP="004B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Замена системы электроснабжения в помещениях тепловых пунктов учреждений</w:t>
            </w:r>
          </w:p>
        </w:tc>
        <w:tc>
          <w:tcPr>
            <w:tcW w:w="1559" w:type="dxa"/>
          </w:tcPr>
          <w:p w:rsidR="005D7F06" w:rsidRPr="00892442" w:rsidRDefault="005D7F06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6" w:rsidRPr="00892442" w:rsidRDefault="004812E6" w:rsidP="004812E6"/>
          <w:p w:rsidR="005D7F06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</w:tcPr>
          <w:p w:rsidR="005D7F06" w:rsidRPr="00892442" w:rsidRDefault="00A51B4D" w:rsidP="00A51B4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D7F06" w:rsidRPr="00892442" w:rsidRDefault="00A51B4D" w:rsidP="00A51B4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D7F06" w:rsidRPr="00892442" w:rsidRDefault="003266CF" w:rsidP="003266C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5D7F06" w:rsidRPr="00892442" w:rsidRDefault="003266CF" w:rsidP="003266C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7F06" w:rsidRPr="00892442" w:rsidRDefault="003266CF" w:rsidP="003266C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06" w:rsidRPr="00892442" w:rsidTr="003C1709">
        <w:tc>
          <w:tcPr>
            <w:tcW w:w="426" w:type="dxa"/>
            <w:vMerge/>
          </w:tcPr>
          <w:p w:rsidR="005D7F06" w:rsidRPr="00892442" w:rsidRDefault="005D7F06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F06" w:rsidRPr="00892442" w:rsidRDefault="005D7F06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7F06" w:rsidRPr="00892442" w:rsidRDefault="0097014B" w:rsidP="009701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06" w:rsidRPr="00892442" w:rsidTr="003C1709">
        <w:tc>
          <w:tcPr>
            <w:tcW w:w="426" w:type="dxa"/>
            <w:vMerge w:val="restart"/>
          </w:tcPr>
          <w:p w:rsidR="005D7F06" w:rsidRPr="00892442" w:rsidRDefault="005D7F06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06" w:rsidRPr="00892442" w:rsidRDefault="005D7F06" w:rsidP="005D7F06">
            <w:r w:rsidRPr="00892442">
              <w:t>9</w:t>
            </w:r>
          </w:p>
        </w:tc>
        <w:tc>
          <w:tcPr>
            <w:tcW w:w="3544" w:type="dxa"/>
            <w:vMerge w:val="restart"/>
          </w:tcPr>
          <w:p w:rsidR="005D7F06" w:rsidRPr="00892442" w:rsidRDefault="005D7F06" w:rsidP="005D7F0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>Энергетическое обследование системы электроснабжения зданий учреждений</w:t>
            </w:r>
          </w:p>
        </w:tc>
        <w:tc>
          <w:tcPr>
            <w:tcW w:w="1559" w:type="dxa"/>
          </w:tcPr>
          <w:p w:rsidR="005D7F06" w:rsidRPr="00892442" w:rsidRDefault="005D7F06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992" w:type="dxa"/>
            <w:vMerge w:val="restart"/>
          </w:tcPr>
          <w:p w:rsidR="004812E6" w:rsidRPr="00892442" w:rsidRDefault="004812E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2E6" w:rsidRPr="00892442" w:rsidRDefault="004812E6" w:rsidP="004812E6"/>
          <w:p w:rsidR="005D7F06" w:rsidRPr="00892442" w:rsidRDefault="004812E6" w:rsidP="004812E6">
            <w:pPr>
              <w:jc w:val="center"/>
            </w:pPr>
            <w:r w:rsidRPr="00892442">
              <w:t>ед.</w:t>
            </w:r>
          </w:p>
        </w:tc>
        <w:tc>
          <w:tcPr>
            <w:tcW w:w="1418" w:type="dxa"/>
            <w:gridSpan w:val="2"/>
          </w:tcPr>
          <w:p w:rsidR="005D7F06" w:rsidRPr="00892442" w:rsidRDefault="00A51B4D" w:rsidP="00A51B4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D7F06" w:rsidRPr="00892442" w:rsidRDefault="00A51B4D" w:rsidP="00A51B4D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D7F06" w:rsidRPr="00892442" w:rsidRDefault="00445699" w:rsidP="004456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5D7F06" w:rsidRPr="00892442" w:rsidRDefault="008139EA" w:rsidP="008139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D7F06" w:rsidRPr="00892442" w:rsidRDefault="008139EA" w:rsidP="008139E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06" w:rsidRPr="00892442" w:rsidTr="003C1709">
        <w:tc>
          <w:tcPr>
            <w:tcW w:w="426" w:type="dxa"/>
            <w:vMerge/>
          </w:tcPr>
          <w:p w:rsidR="005D7F06" w:rsidRPr="00892442" w:rsidRDefault="005D7F06" w:rsidP="00015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7F06" w:rsidRPr="00892442" w:rsidRDefault="005D7F06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D7F06" w:rsidRPr="00892442" w:rsidRDefault="0097014B" w:rsidP="0097014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7F06" w:rsidRPr="00892442" w:rsidRDefault="005D7F06" w:rsidP="004B0DE3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7F06" w:rsidRPr="00892442" w:rsidRDefault="005D7F06" w:rsidP="00015B1C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6BB" w:rsidRPr="00892442" w:rsidRDefault="002426BB" w:rsidP="002426BB">
      <w:pPr>
        <w:widowControl w:val="0"/>
        <w:jc w:val="center"/>
      </w:pPr>
    </w:p>
    <w:p w:rsidR="002426BB" w:rsidRPr="00892442" w:rsidRDefault="002426BB" w:rsidP="002426BB">
      <w:pPr>
        <w:widowControl w:val="0"/>
        <w:jc w:val="center"/>
      </w:pPr>
    </w:p>
    <w:p w:rsidR="002426BB" w:rsidRPr="00892442" w:rsidRDefault="002426BB" w:rsidP="002426BB">
      <w:pPr>
        <w:widowControl w:val="0"/>
        <w:ind w:left="11482" w:hanging="283"/>
      </w:pPr>
    </w:p>
    <w:p w:rsidR="001969DA" w:rsidRPr="00892442" w:rsidRDefault="001969DA" w:rsidP="00520065">
      <w:pPr>
        <w:widowControl w:val="0"/>
        <w:autoSpaceDE w:val="0"/>
        <w:autoSpaceDN w:val="0"/>
        <w:adjustRightInd w:val="0"/>
        <w:ind w:left="9204" w:right="-1448" w:firstLine="708"/>
      </w:pPr>
    </w:p>
    <w:p w:rsidR="001969DA" w:rsidRPr="00892442" w:rsidRDefault="001969DA" w:rsidP="00520065">
      <w:pPr>
        <w:widowControl w:val="0"/>
        <w:autoSpaceDE w:val="0"/>
        <w:autoSpaceDN w:val="0"/>
        <w:adjustRightInd w:val="0"/>
        <w:ind w:left="9204" w:right="-1448" w:firstLine="708"/>
      </w:pPr>
    </w:p>
    <w:p w:rsidR="00CE1A7C" w:rsidRDefault="00CE1A7C" w:rsidP="00520065">
      <w:pPr>
        <w:widowControl w:val="0"/>
        <w:autoSpaceDE w:val="0"/>
        <w:autoSpaceDN w:val="0"/>
        <w:adjustRightInd w:val="0"/>
        <w:ind w:left="9923" w:right="-1448" w:hanging="7"/>
      </w:pPr>
    </w:p>
    <w:p w:rsidR="00CE1A7C" w:rsidRDefault="00CE1A7C" w:rsidP="00520065">
      <w:pPr>
        <w:widowControl w:val="0"/>
        <w:autoSpaceDE w:val="0"/>
        <w:autoSpaceDN w:val="0"/>
        <w:adjustRightInd w:val="0"/>
        <w:ind w:left="9923" w:right="-1448" w:hanging="7"/>
      </w:pPr>
    </w:p>
    <w:p w:rsidR="00CE1A7C" w:rsidRDefault="00CE1A7C" w:rsidP="00520065">
      <w:pPr>
        <w:widowControl w:val="0"/>
        <w:autoSpaceDE w:val="0"/>
        <w:autoSpaceDN w:val="0"/>
        <w:adjustRightInd w:val="0"/>
        <w:ind w:left="9923" w:right="-1448" w:hanging="7"/>
      </w:pPr>
    </w:p>
    <w:p w:rsidR="00CE1A7C" w:rsidRDefault="00CE1A7C" w:rsidP="00520065">
      <w:pPr>
        <w:widowControl w:val="0"/>
        <w:autoSpaceDE w:val="0"/>
        <w:autoSpaceDN w:val="0"/>
        <w:adjustRightInd w:val="0"/>
        <w:ind w:left="9923" w:right="-1448" w:hanging="7"/>
      </w:pPr>
    </w:p>
    <w:p w:rsidR="00520065" w:rsidRPr="00C72946" w:rsidRDefault="00520065" w:rsidP="00520065">
      <w:pPr>
        <w:widowControl w:val="0"/>
        <w:autoSpaceDE w:val="0"/>
        <w:autoSpaceDN w:val="0"/>
        <w:adjustRightInd w:val="0"/>
        <w:ind w:left="9923" w:right="-1448" w:hanging="7"/>
      </w:pPr>
      <w:r w:rsidRPr="00C72946">
        <w:tab/>
        <w:t xml:space="preserve"> </w:t>
      </w:r>
    </w:p>
    <w:p w:rsidR="00C72946" w:rsidRDefault="00C72946" w:rsidP="00520065">
      <w:pPr>
        <w:widowControl w:val="0"/>
        <w:autoSpaceDE w:val="0"/>
        <w:autoSpaceDN w:val="0"/>
        <w:adjustRightInd w:val="0"/>
        <w:ind w:left="9923" w:right="-1448" w:hanging="7"/>
        <w:rPr>
          <w:highlight w:val="yellow"/>
        </w:rPr>
      </w:pPr>
    </w:p>
    <w:p w:rsidR="00C72946" w:rsidRPr="00B2169C" w:rsidRDefault="00C72946" w:rsidP="00520065">
      <w:pPr>
        <w:widowControl w:val="0"/>
        <w:autoSpaceDE w:val="0"/>
        <w:autoSpaceDN w:val="0"/>
        <w:adjustRightInd w:val="0"/>
        <w:ind w:left="9923" w:right="-1448" w:hanging="7"/>
        <w:rPr>
          <w:highlight w:val="yellow"/>
        </w:rPr>
      </w:pPr>
    </w:p>
    <w:p w:rsidR="002426BB" w:rsidRPr="00B5230C" w:rsidRDefault="002426BB" w:rsidP="002426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230C">
        <w:rPr>
          <w:sz w:val="28"/>
          <w:szCs w:val="28"/>
        </w:rPr>
        <w:lastRenderedPageBreak/>
        <w:t>Сведения о порядке сбора информации и методике расчета</w:t>
      </w:r>
    </w:p>
    <w:p w:rsidR="002426BB" w:rsidRDefault="002426BB" w:rsidP="002426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230C">
        <w:rPr>
          <w:sz w:val="28"/>
          <w:szCs w:val="28"/>
        </w:rPr>
        <w:t>показателей (индикаторов) муниципальной программы</w:t>
      </w:r>
    </w:p>
    <w:p w:rsidR="003820E7" w:rsidRPr="005F4E1D" w:rsidRDefault="003820E7" w:rsidP="003820E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5F4E1D">
        <w:rPr>
          <w:sz w:val="26"/>
          <w:szCs w:val="26"/>
        </w:rPr>
        <w:t>Обеспечение повышения энергоэффективности в Кировском муниципальном районе Ленинградской области</w:t>
      </w:r>
      <w:r>
        <w:rPr>
          <w:sz w:val="26"/>
          <w:szCs w:val="26"/>
        </w:rPr>
        <w:t>»</w:t>
      </w:r>
    </w:p>
    <w:p w:rsidR="002426BB" w:rsidRDefault="002426BB" w:rsidP="002426B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2426BB" w:rsidRPr="00270256" w:rsidRDefault="002426BB" w:rsidP="002426BB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843"/>
        <w:gridCol w:w="1843"/>
        <w:gridCol w:w="1903"/>
      </w:tblGrid>
      <w:tr w:rsidR="002426BB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 w:rsidRPr="005D39A4"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 w:rsidRPr="005D39A4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 w:rsidRPr="005D39A4"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 w:rsidRPr="005D39A4">
              <w:t>Временная характеристика</w:t>
            </w:r>
            <w: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 w:rsidRPr="005D39A4">
              <w:t>Алгоритм формирования</w:t>
            </w:r>
            <w:r>
              <w:t>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 w:rsidRPr="005D39A4"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 w:rsidRPr="005D39A4">
              <w:t>Ответственный за сбор данных по показателю</w:t>
            </w:r>
            <w:r>
              <w:t>***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 w:rsidRPr="005D39A4">
              <w:t>Реквизиты акта</w:t>
            </w:r>
            <w:r>
              <w:t>****</w:t>
            </w:r>
          </w:p>
        </w:tc>
      </w:tr>
      <w:tr w:rsidR="002426BB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5D39A4" w:rsidRDefault="002426BB" w:rsidP="00015B1C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8021F5" w:rsidRDefault="002426BB" w:rsidP="00015B1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6BB" w:rsidRPr="008021F5" w:rsidRDefault="002426BB" w:rsidP="00015B1C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310D8F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>Оснащение приборами учета энергоресурсов дошкольных учреждений</w:t>
            </w:r>
            <w:r w:rsidRPr="008924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326543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  <w:tr w:rsidR="00310D8F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Оснащение приборами учета энергоресурсов образовательных учреждений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  <w:tr w:rsidR="00310D8F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Оснащение приборами учета энергоресурсов учреждений дополнительного образования </w:t>
            </w: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(внешкольные учреждения)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lastRenderedPageBreak/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  <w:tr w:rsidR="00310D8F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приведению узлов учета тепловой энергии учреждений в соответствие с нормативными требованиями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  <w:tr w:rsidR="00310D8F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теплоизоляции системы центрального отопления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  <w:tr w:rsidR="00310D8F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Замена электрических автоматов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  <w:tr w:rsidR="00310D8F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в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  <w:tr w:rsidR="00310D8F" w:rsidTr="0095142B">
        <w:trPr>
          <w:trHeight w:val="1724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sz w:val="24"/>
                <w:szCs w:val="24"/>
              </w:rPr>
              <w:t>Замена системы электроснабжения в помещениях тепловых пунктов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  <w:tr w:rsidR="00310D8F" w:rsidTr="00015B1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77C1" w:rsidP="00015B1C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Pr="00892442" w:rsidRDefault="00310D8F" w:rsidP="004B0DE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2442">
              <w:rPr>
                <w:rFonts w:ascii="Times New Roman" w:hAnsi="Times New Roman" w:cs="Times New Roman"/>
                <w:iCs/>
                <w:sz w:val="24"/>
                <w:szCs w:val="24"/>
              </w:rPr>
              <w:t>Энергетическое обследование системы электроснабжения зданий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95142B" w:rsidP="00310D8F">
            <w:pPr>
              <w:autoSpaceDE w:val="0"/>
              <w:autoSpaceDN w:val="0"/>
              <w:adjustRightInd w:val="0"/>
              <w:jc w:val="center"/>
            </w:pPr>
            <w:r w:rsidRPr="00892442"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F32F5E" w:rsidP="00F32F5E">
            <w:pPr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286FE1" w:rsidP="00286FE1">
            <w:pPr>
              <w:autoSpaceDE w:val="0"/>
              <w:autoSpaceDN w:val="0"/>
              <w:adjustRightInd w:val="0"/>
              <w:jc w:val="center"/>
            </w:pPr>
            <w:r>
              <w:t>согласно заявленным потребностям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 xml:space="preserve">не позднее </w:t>
            </w:r>
          </w:p>
          <w:p w:rsidR="00310D8F" w:rsidRDefault="00310D8F" w:rsidP="00310D8F">
            <w:pPr>
              <w:autoSpaceDE w:val="0"/>
              <w:autoSpaceDN w:val="0"/>
              <w:adjustRightInd w:val="0"/>
              <w:jc w:val="center"/>
            </w:pPr>
            <w:r>
              <w:t>01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26543" w:rsidP="00326543">
            <w:pPr>
              <w:autoSpaceDE w:val="0"/>
              <w:autoSpaceDN w:val="0"/>
              <w:adjustRightInd w:val="0"/>
              <w:jc w:val="center"/>
            </w:pPr>
            <w:r w:rsidRPr="00326543">
              <w:rPr>
                <w:bCs/>
              </w:rPr>
              <w:t>управление по коммунальному, дорожному хозяйству, транспорту и связи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8F" w:rsidRDefault="00310D8F" w:rsidP="00015B1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426BB" w:rsidRDefault="002426BB" w:rsidP="002426BB"/>
    <w:p w:rsidR="002426BB" w:rsidRPr="000F2830" w:rsidRDefault="002426BB" w:rsidP="003C1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F2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F2830">
        <w:rPr>
          <w:rFonts w:ascii="Times New Roman" w:hAnsi="Times New Roman" w:cs="Times New Roman"/>
          <w:sz w:val="24"/>
          <w:szCs w:val="24"/>
        </w:rPr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2426BB" w:rsidRPr="000F2830" w:rsidRDefault="002426BB" w:rsidP="003C1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0F2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2830">
        <w:rPr>
          <w:rFonts w:ascii="Times New Roman" w:hAnsi="Times New Roman" w:cs="Times New Roman"/>
          <w:sz w:val="24"/>
          <w:szCs w:val="24"/>
        </w:rPr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2426BB" w:rsidRPr="000F2830" w:rsidRDefault="002426BB" w:rsidP="003C1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0F283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2830">
        <w:rPr>
          <w:rFonts w:ascii="Times New Roman" w:hAnsi="Times New Roman" w:cs="Times New Roman"/>
          <w:sz w:val="24"/>
          <w:szCs w:val="24"/>
        </w:rPr>
        <w:t>Приводится наименование органа местного самоуправления, ответственного за сбор данных по показателю.</w:t>
      </w:r>
    </w:p>
    <w:p w:rsidR="002426BB" w:rsidRPr="002D2B67" w:rsidRDefault="002426BB" w:rsidP="003C1A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</w:t>
      </w:r>
      <w:r w:rsidRPr="002D2B67">
        <w:rPr>
          <w:rFonts w:ascii="Times New Roman" w:hAnsi="Times New Roman" w:cs="Times New Roman"/>
          <w:sz w:val="24"/>
          <w:szCs w:val="24"/>
        </w:rPr>
        <w:t xml:space="preserve"> Указываются реквизиты акта об утверждении методики расчета показателей программы.</w:t>
      </w:r>
    </w:p>
    <w:p w:rsidR="002426BB" w:rsidRDefault="002426BB" w:rsidP="003C1A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426BB" w:rsidRPr="005D39A4" w:rsidRDefault="002426BB" w:rsidP="003C1A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2F5E" w:rsidRDefault="00F32F5E" w:rsidP="00520065">
      <w:pPr>
        <w:widowControl w:val="0"/>
        <w:autoSpaceDE w:val="0"/>
        <w:autoSpaceDN w:val="0"/>
        <w:adjustRightInd w:val="0"/>
        <w:ind w:left="9204" w:right="-1448" w:firstLine="708"/>
      </w:pPr>
    </w:p>
    <w:p w:rsidR="00F32F5E" w:rsidRDefault="00F32F5E" w:rsidP="00520065">
      <w:pPr>
        <w:widowControl w:val="0"/>
        <w:autoSpaceDE w:val="0"/>
        <w:autoSpaceDN w:val="0"/>
        <w:adjustRightInd w:val="0"/>
        <w:ind w:left="9204" w:right="-1448" w:firstLine="708"/>
      </w:pPr>
    </w:p>
    <w:p w:rsidR="00CE1A7C" w:rsidRDefault="00CE1A7C" w:rsidP="00520065">
      <w:pPr>
        <w:widowControl w:val="0"/>
        <w:autoSpaceDE w:val="0"/>
        <w:autoSpaceDN w:val="0"/>
        <w:adjustRightInd w:val="0"/>
        <w:ind w:left="9204" w:right="-1448" w:firstLine="708"/>
      </w:pPr>
    </w:p>
    <w:p w:rsidR="00CE1A7C" w:rsidRDefault="00CE1A7C" w:rsidP="00520065">
      <w:pPr>
        <w:widowControl w:val="0"/>
        <w:autoSpaceDE w:val="0"/>
        <w:autoSpaceDN w:val="0"/>
        <w:adjustRightInd w:val="0"/>
        <w:ind w:left="9204" w:right="-1448" w:firstLine="708"/>
      </w:pPr>
    </w:p>
    <w:p w:rsidR="00CE1A7C" w:rsidRDefault="00CE1A7C" w:rsidP="00520065">
      <w:pPr>
        <w:widowControl w:val="0"/>
        <w:autoSpaceDE w:val="0"/>
        <w:autoSpaceDN w:val="0"/>
        <w:adjustRightInd w:val="0"/>
        <w:ind w:left="9204" w:right="-1448" w:firstLine="708"/>
      </w:pPr>
    </w:p>
    <w:p w:rsidR="00520065" w:rsidRDefault="00520065" w:rsidP="00520065">
      <w:pPr>
        <w:widowControl w:val="0"/>
        <w:autoSpaceDE w:val="0"/>
        <w:autoSpaceDN w:val="0"/>
        <w:adjustRightInd w:val="0"/>
        <w:ind w:left="9923" w:right="-1448" w:hanging="7"/>
      </w:pPr>
    </w:p>
    <w:p w:rsidR="00CE1A7C" w:rsidRPr="00C72946" w:rsidRDefault="00CE1A7C" w:rsidP="00520065">
      <w:pPr>
        <w:widowControl w:val="0"/>
        <w:autoSpaceDE w:val="0"/>
        <w:autoSpaceDN w:val="0"/>
        <w:adjustRightInd w:val="0"/>
        <w:ind w:left="9923" w:right="-1448" w:hanging="7"/>
      </w:pPr>
    </w:p>
    <w:p w:rsidR="003C1ABF" w:rsidRPr="008E246F" w:rsidRDefault="003C1ABF" w:rsidP="00520065">
      <w:pPr>
        <w:widowControl w:val="0"/>
        <w:ind w:left="11482" w:hanging="283"/>
        <w:rPr>
          <w:b/>
        </w:rPr>
      </w:pPr>
    </w:p>
    <w:tbl>
      <w:tblPr>
        <w:tblW w:w="14701" w:type="dxa"/>
        <w:tblInd w:w="95" w:type="dxa"/>
        <w:tblLook w:val="04A0"/>
      </w:tblPr>
      <w:tblGrid>
        <w:gridCol w:w="3680"/>
        <w:gridCol w:w="2788"/>
        <w:gridCol w:w="1384"/>
        <w:gridCol w:w="1289"/>
        <w:gridCol w:w="1581"/>
        <w:gridCol w:w="1460"/>
        <w:gridCol w:w="1220"/>
        <w:gridCol w:w="1299"/>
      </w:tblGrid>
      <w:tr w:rsidR="003C1ABF" w:rsidRPr="003C1ABF" w:rsidTr="00431FB5">
        <w:trPr>
          <w:trHeight w:val="312"/>
        </w:trPr>
        <w:tc>
          <w:tcPr>
            <w:tcW w:w="14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1ABF" w:rsidRPr="003C1ABF" w:rsidRDefault="003C1ABF" w:rsidP="003C1ABF">
            <w:pPr>
              <w:jc w:val="center"/>
            </w:pPr>
          </w:p>
        </w:tc>
      </w:tr>
      <w:tr w:rsidR="003C1ABF" w:rsidRPr="003C1ABF" w:rsidTr="00431FB5">
        <w:trPr>
          <w:trHeight w:val="312"/>
        </w:trPr>
        <w:tc>
          <w:tcPr>
            <w:tcW w:w="14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E1A7C" w:rsidRDefault="00CE1A7C" w:rsidP="003C1ABF">
            <w:pPr>
              <w:jc w:val="center"/>
              <w:rPr>
                <w:bCs/>
              </w:rPr>
            </w:pPr>
          </w:p>
          <w:p w:rsidR="003C1ABF" w:rsidRPr="006107EE" w:rsidRDefault="003C1ABF" w:rsidP="005C14E7">
            <w:pPr>
              <w:jc w:val="center"/>
              <w:rPr>
                <w:bCs/>
                <w:sz w:val="28"/>
                <w:szCs w:val="28"/>
              </w:rPr>
            </w:pPr>
            <w:r w:rsidRPr="006107EE">
              <w:rPr>
                <w:bCs/>
                <w:sz w:val="28"/>
                <w:szCs w:val="28"/>
              </w:rPr>
              <w:t>П</w:t>
            </w:r>
            <w:r w:rsidR="00015B1C" w:rsidRPr="006107EE">
              <w:rPr>
                <w:bCs/>
                <w:sz w:val="28"/>
                <w:szCs w:val="28"/>
              </w:rPr>
              <w:t xml:space="preserve">лан реализации муниципальной программы </w:t>
            </w:r>
          </w:p>
        </w:tc>
      </w:tr>
      <w:tr w:rsidR="003C1ABF" w:rsidRPr="003C1ABF" w:rsidTr="00431FB5">
        <w:trPr>
          <w:trHeight w:val="312"/>
        </w:trPr>
        <w:tc>
          <w:tcPr>
            <w:tcW w:w="14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1ABF" w:rsidRPr="006107EE" w:rsidRDefault="00894236" w:rsidP="003C1ABF">
            <w:pPr>
              <w:jc w:val="center"/>
              <w:rPr>
                <w:bCs/>
                <w:sz w:val="26"/>
                <w:szCs w:val="26"/>
              </w:rPr>
            </w:pPr>
            <w:r w:rsidRPr="006107EE">
              <w:rPr>
                <w:bCs/>
                <w:sz w:val="26"/>
                <w:szCs w:val="26"/>
              </w:rPr>
              <w:t>«Обеспечение повышения энергоэффективности в Кировском муниципальном районе Ленинградской области»</w:t>
            </w:r>
          </w:p>
        </w:tc>
      </w:tr>
      <w:tr w:rsidR="003C1ABF" w:rsidRPr="003C1ABF" w:rsidTr="00431FB5">
        <w:trPr>
          <w:trHeight w:val="324"/>
        </w:trPr>
        <w:tc>
          <w:tcPr>
            <w:tcW w:w="14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1ABF" w:rsidRPr="003C1ABF" w:rsidRDefault="003C1ABF" w:rsidP="003C1ABF">
            <w:pPr>
              <w:jc w:val="center"/>
              <w:rPr>
                <w:color w:val="FF0000"/>
              </w:rPr>
            </w:pPr>
            <w:r w:rsidRPr="003C1ABF">
              <w:rPr>
                <w:color w:val="FF0000"/>
              </w:rPr>
              <w:t> 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5757E">
            <w:pPr>
              <w:jc w:val="center"/>
            </w:pPr>
            <w:r w:rsidRPr="006107EE">
              <w:t xml:space="preserve">Наименование </w:t>
            </w:r>
            <w:r w:rsidR="0085757E" w:rsidRPr="006107EE">
              <w:t>муниципальной</w:t>
            </w:r>
            <w:r w:rsidRPr="006107EE">
              <w:t xml:space="preserve"> программы, подпрограммы </w:t>
            </w:r>
            <w:r w:rsidR="0085757E" w:rsidRPr="006107EE">
              <w:t>муниципальной</w:t>
            </w:r>
            <w:r w:rsidRPr="006107EE">
              <w:t xml:space="preserve"> программы, структурного элемента </w:t>
            </w:r>
            <w:r w:rsidR="0085757E" w:rsidRPr="006107EE">
              <w:t>муниципальной</w:t>
            </w:r>
            <w:r w:rsidRPr="006107EE">
              <w:t xml:space="preserve"> программы</w:t>
            </w:r>
          </w:p>
        </w:tc>
        <w:tc>
          <w:tcPr>
            <w:tcW w:w="27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Ответственный исполнитель, соисполнитель, участник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Годы реализации</w:t>
            </w:r>
          </w:p>
        </w:tc>
        <w:tc>
          <w:tcPr>
            <w:tcW w:w="68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Оценка расходов (тыс. руб. в ценах соответствующих лет)</w:t>
            </w:r>
          </w:p>
        </w:tc>
      </w:tr>
      <w:tr w:rsidR="003C1ABF" w:rsidRPr="006107EE" w:rsidTr="00431FB5">
        <w:trPr>
          <w:trHeight w:val="153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27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всего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областной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местные бюджеты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прочие источники</w:t>
            </w:r>
          </w:p>
        </w:tc>
      </w:tr>
      <w:tr w:rsidR="003C1ABF" w:rsidRPr="006107EE" w:rsidTr="00431FB5">
        <w:trPr>
          <w:trHeight w:val="324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1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2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3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4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6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7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8</w:t>
            </w:r>
          </w:p>
        </w:tc>
      </w:tr>
      <w:tr w:rsidR="003C1ABF" w:rsidRPr="006107EE" w:rsidTr="00431FB5">
        <w:trPr>
          <w:trHeight w:val="324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  <w:rPr>
                <w:bCs/>
              </w:rPr>
            </w:pPr>
            <w:r w:rsidRPr="006107EE">
              <w:rPr>
                <w:bCs/>
              </w:rPr>
              <w:t>Муниципальная программа "Обеспечение повышения энергоэффективности в Кировском муниципальном районе Ленинградской области"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  <w:rPr>
                <w:bCs/>
              </w:rPr>
            </w:pPr>
            <w:r w:rsidRPr="006107EE">
              <w:rPr>
                <w:bCs/>
              </w:rPr>
              <w:t>Администрация Кировского муниципального района Ленинградской области в лице управления по коммунальному, дорожному хозяйству, транспорту и связи (далее - УКХ)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2 733,60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2 733,60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</w:tr>
      <w:tr w:rsidR="003C1ABF" w:rsidRPr="006107EE" w:rsidTr="00431FB5">
        <w:trPr>
          <w:trHeight w:val="324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>
            <w:pPr>
              <w:rPr>
                <w:b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>
            <w:pPr>
              <w:rPr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2023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1 558,10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1 558,10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</w:tr>
      <w:tr w:rsidR="003C1ABF" w:rsidRPr="006107EE" w:rsidTr="00431FB5">
        <w:trPr>
          <w:trHeight w:val="229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>
            <w:pPr>
              <w:rPr>
                <w:b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>
            <w:pPr>
              <w:rPr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2024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1 558,60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1 558,60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</w:tr>
      <w:tr w:rsidR="003C1ABF" w:rsidRPr="006107EE" w:rsidTr="00431FB5">
        <w:trPr>
          <w:trHeight w:val="42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rPr>
                <w:bCs/>
              </w:rPr>
            </w:pPr>
            <w:r w:rsidRPr="006107EE">
              <w:rPr>
                <w:bCs/>
              </w:rPr>
              <w:t>Итого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>
            <w:pPr>
              <w:rPr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2022-2024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5 850,30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5 850,30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  <w:rPr>
                <w:bCs/>
              </w:rPr>
            </w:pPr>
            <w:r w:rsidRPr="006107EE">
              <w:rPr>
                <w:bCs/>
              </w:rPr>
              <w:t>Процессная часть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  <w:rPr>
                <w:bCs/>
              </w:rPr>
            </w:pPr>
            <w:r w:rsidRPr="006107EE">
              <w:rPr>
                <w:bCs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2 733,60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2 733,60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>
            <w:pPr>
              <w:rPr>
                <w:b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>
            <w:pPr>
              <w:rPr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1 558,10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1 558,10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>
            <w:pPr>
              <w:rPr>
                <w:b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>
            <w:pPr>
              <w:rPr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1 558,60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1 558,60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rPr>
                <w:bCs/>
              </w:rPr>
            </w:pPr>
            <w:r w:rsidRPr="006107EE">
              <w:rPr>
                <w:bCs/>
              </w:rPr>
              <w:t>Итого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>
            <w:pPr>
              <w:rPr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2022-2024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5 850,30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5 850,30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bCs/>
              </w:rPr>
            </w:pPr>
            <w:r w:rsidRPr="006107EE">
              <w:rPr>
                <w:bCs/>
              </w:rPr>
              <w:t>0,00</w:t>
            </w:r>
          </w:p>
        </w:tc>
      </w:tr>
      <w:tr w:rsidR="003C1ABF" w:rsidRPr="006107EE" w:rsidTr="00431FB5">
        <w:trPr>
          <w:trHeight w:val="1032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lastRenderedPageBreak/>
              <w:t>Комплекс процессных мероприятий "Снижение учреждениями образования объема потребления энергетических ресурсов"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Комитет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983,60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983,60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568,30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568,30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188,80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188,80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rPr>
                <w:bCs/>
              </w:rPr>
            </w:pPr>
            <w:r w:rsidRPr="006107EE">
              <w:rPr>
                <w:bCs/>
              </w:rPr>
              <w:t>Итого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2022-2024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1 740,70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1 740,70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7E5828" w:rsidRPr="006107EE" w:rsidTr="009203A8">
        <w:trPr>
          <w:trHeight w:val="312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5757E">
            <w:pPr>
              <w:jc w:val="center"/>
              <w:rPr>
                <w:iCs/>
              </w:rPr>
            </w:pPr>
            <w:r w:rsidRPr="006107EE">
              <w:rPr>
                <w:iCs/>
              </w:rPr>
              <w:t>Оснащение приборами учета энергоресурсов дошкольных учреждений</w:t>
            </w:r>
          </w:p>
          <w:p w:rsidR="007E5828" w:rsidRPr="006107EE" w:rsidRDefault="007E5828" w:rsidP="003C1ABF">
            <w:pPr>
              <w:rPr>
                <w:iCs/>
              </w:rPr>
            </w:pP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3C1ABF">
            <w:pPr>
              <w:jc w:val="center"/>
              <w:rPr>
                <w:iCs/>
              </w:rPr>
            </w:pPr>
            <w:r w:rsidRPr="006107EE">
              <w:rPr>
                <w:iCs/>
              </w:rPr>
              <w:t>Комитет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193,60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193,60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7E5828" w:rsidRPr="006107EE" w:rsidTr="009203A8">
        <w:trPr>
          <w:trHeight w:val="312"/>
        </w:trPr>
        <w:tc>
          <w:tcPr>
            <w:tcW w:w="3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E5828" w:rsidRPr="006107EE" w:rsidRDefault="007E5828" w:rsidP="003C1ABF">
            <w:pPr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28" w:rsidRPr="006107EE" w:rsidRDefault="007E5828" w:rsidP="003C1ABF">
            <w:pPr>
              <w:rPr>
                <w:i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200,10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200,10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7E5828" w:rsidRPr="006107EE" w:rsidTr="009203A8">
        <w:trPr>
          <w:trHeight w:val="312"/>
        </w:trPr>
        <w:tc>
          <w:tcPr>
            <w:tcW w:w="3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E5828" w:rsidRPr="006107EE" w:rsidRDefault="007E5828" w:rsidP="003C1ABF">
            <w:pPr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28" w:rsidRPr="006107EE" w:rsidRDefault="007E5828" w:rsidP="003C1ABF">
            <w:pPr>
              <w:rPr>
                <w:i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62,00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62,00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7E5828" w:rsidRPr="006107EE" w:rsidTr="009203A8">
        <w:trPr>
          <w:trHeight w:val="312"/>
        </w:trPr>
        <w:tc>
          <w:tcPr>
            <w:tcW w:w="36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3C1ABF">
            <w:pPr>
              <w:rPr>
                <w:b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28" w:rsidRPr="006107EE" w:rsidRDefault="007E5828" w:rsidP="003C1ABF">
            <w:pPr>
              <w:rPr>
                <w:i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2022-2024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455,70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455,70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7E5828" w:rsidRPr="006107EE" w:rsidTr="009203A8">
        <w:trPr>
          <w:trHeight w:val="312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5757E">
            <w:pPr>
              <w:jc w:val="center"/>
              <w:rPr>
                <w:iCs/>
              </w:rPr>
            </w:pPr>
            <w:r w:rsidRPr="006107EE">
              <w:rPr>
                <w:iCs/>
              </w:rPr>
              <w:t>Оснащение приборами учета энергоресурсов образовательных учреждений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3C1ABF">
            <w:pPr>
              <w:jc w:val="center"/>
              <w:rPr>
                <w:iCs/>
              </w:rPr>
            </w:pPr>
            <w:r w:rsidRPr="006107EE">
              <w:rPr>
                <w:iCs/>
              </w:rPr>
              <w:t>Комитет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40,00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40,00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7E5828" w:rsidRPr="006107EE" w:rsidTr="009203A8">
        <w:trPr>
          <w:trHeight w:val="312"/>
        </w:trPr>
        <w:tc>
          <w:tcPr>
            <w:tcW w:w="3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E5828" w:rsidRPr="006107EE" w:rsidRDefault="007E5828" w:rsidP="003C1ABF">
            <w:pPr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28" w:rsidRPr="006107EE" w:rsidRDefault="007E5828" w:rsidP="003C1ABF">
            <w:pPr>
              <w:rPr>
                <w:i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368,20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368,20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7E5828" w:rsidRPr="006107EE" w:rsidTr="009203A8">
        <w:trPr>
          <w:trHeight w:val="444"/>
        </w:trPr>
        <w:tc>
          <w:tcPr>
            <w:tcW w:w="36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7E5828" w:rsidRPr="006107EE" w:rsidRDefault="007E5828" w:rsidP="003C1ABF">
            <w:pPr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28" w:rsidRPr="006107EE" w:rsidRDefault="007E5828" w:rsidP="003C1ABF">
            <w:pPr>
              <w:rPr>
                <w:i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126,80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126,80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7E5828" w:rsidRPr="006107EE" w:rsidTr="009203A8">
        <w:trPr>
          <w:trHeight w:val="312"/>
        </w:trPr>
        <w:tc>
          <w:tcPr>
            <w:tcW w:w="36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3C1ABF">
            <w:pPr>
              <w:rPr>
                <w:b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28" w:rsidRPr="006107EE" w:rsidRDefault="007E5828" w:rsidP="003C1ABF">
            <w:pPr>
              <w:rPr>
                <w:i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2022-2024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535,00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535,00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7E5828" w:rsidRPr="006107EE" w:rsidTr="009203A8">
        <w:trPr>
          <w:trHeight w:val="312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5757E">
            <w:pPr>
              <w:jc w:val="center"/>
              <w:rPr>
                <w:iCs/>
              </w:rPr>
            </w:pPr>
            <w:r w:rsidRPr="006107EE">
              <w:rPr>
                <w:iCs/>
              </w:rPr>
              <w:t>Оснащение приборами учета энергоресурсов учреждений дополнительного образования (внешкольные учреждения)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3C1ABF">
            <w:pPr>
              <w:jc w:val="center"/>
              <w:rPr>
                <w:iCs/>
              </w:rPr>
            </w:pPr>
            <w:r w:rsidRPr="006107EE">
              <w:rPr>
                <w:iCs/>
              </w:rPr>
              <w:t>Комитет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750,00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750,00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7E5828" w:rsidRPr="006107EE" w:rsidTr="009203A8">
        <w:trPr>
          <w:trHeight w:val="312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828" w:rsidRPr="006107EE" w:rsidRDefault="007E5828" w:rsidP="003C1ABF">
            <w:pPr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28" w:rsidRPr="006107EE" w:rsidRDefault="007E5828" w:rsidP="003C1ABF">
            <w:pPr>
              <w:rPr>
                <w:i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7E5828" w:rsidRPr="006107EE" w:rsidTr="009203A8">
        <w:trPr>
          <w:trHeight w:val="768"/>
        </w:trPr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5828" w:rsidRPr="006107EE" w:rsidRDefault="007E5828" w:rsidP="003C1ABF">
            <w:pPr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828" w:rsidRPr="006107EE" w:rsidRDefault="007E5828" w:rsidP="003C1ABF">
            <w:pPr>
              <w:rPr>
                <w:i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7E5828" w:rsidRPr="006107EE" w:rsidTr="009203A8">
        <w:trPr>
          <w:trHeight w:val="312"/>
        </w:trPr>
        <w:tc>
          <w:tcPr>
            <w:tcW w:w="3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3C1ABF">
            <w:pPr>
              <w:rPr>
                <w:b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828" w:rsidRPr="006107EE" w:rsidRDefault="007E5828" w:rsidP="003C1ABF">
            <w:pPr>
              <w:rPr>
                <w:iCs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2022-2024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750,00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750,00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828" w:rsidRPr="006107EE" w:rsidRDefault="007E5828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3C1ABF" w:rsidRPr="006107EE" w:rsidTr="00431FB5">
        <w:trPr>
          <w:trHeight w:val="1260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Комплекс процессных мероприятий "Снижение учреждениями культуры объема потребления энергетических ресурсов"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Управление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rPr>
                <w:bCs/>
              </w:rPr>
            </w:pPr>
            <w:r w:rsidRPr="006107EE">
              <w:rPr>
                <w:bCs/>
              </w:rPr>
              <w:t>Итого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2022-2024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945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lastRenderedPageBreak/>
              <w:t>Комплекс процессных мероприятий "Получение допуска к эксплуатации узлов учета тепловой энергии учреждений"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Комитет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312,80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312,80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312,80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312,80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rPr>
                <w:bCs/>
              </w:rPr>
            </w:pPr>
            <w:r w:rsidRPr="006107EE">
              <w:rPr>
                <w:bCs/>
              </w:rPr>
              <w:t>Итого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2022-2024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625,60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625,60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1260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spacing w:after="240"/>
              <w:jc w:val="center"/>
            </w:pPr>
            <w:r w:rsidRPr="006107EE">
              <w:t>Комплекс процессных мероприятий "Сохранение теплового контура зданий учреждений"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Комитет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324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396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3C1ABF">
            <w:pPr>
              <w:rPr>
                <w:bCs/>
              </w:rPr>
            </w:pPr>
            <w:r w:rsidRPr="006107EE">
              <w:rPr>
                <w:bCs/>
              </w:rPr>
              <w:t>Итого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2022-2024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300,00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300,00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1575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94236">
            <w:pPr>
              <w:jc w:val="center"/>
            </w:pPr>
            <w:r w:rsidRPr="006107EE">
              <w:t>Комплекс процессных мероприятий "Обеспечение бесперебойного электроснабжения зданий учреждений"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Комитет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377,00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377,00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37,00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37,00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3C1ABF">
            <w:pPr>
              <w:rPr>
                <w:bCs/>
              </w:rPr>
            </w:pPr>
            <w:r w:rsidRPr="006107EE">
              <w:rPr>
                <w:bCs/>
              </w:rPr>
              <w:t>Итого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2022-2024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414,00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414,00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</w:pPr>
            <w:r w:rsidRPr="006107EE">
              <w:t>0,00</w:t>
            </w:r>
          </w:p>
        </w:tc>
      </w:tr>
      <w:tr w:rsidR="003C1ABF" w:rsidRPr="006107EE" w:rsidTr="00431FB5">
        <w:trPr>
          <w:trHeight w:val="396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190" w:rsidRPr="006107EE" w:rsidRDefault="00126190" w:rsidP="0085757E">
            <w:pPr>
              <w:jc w:val="center"/>
              <w:rPr>
                <w:iCs/>
              </w:rPr>
            </w:pPr>
          </w:p>
          <w:p w:rsidR="00126190" w:rsidRPr="006107EE" w:rsidRDefault="00126190" w:rsidP="0085757E">
            <w:pPr>
              <w:jc w:val="center"/>
              <w:rPr>
                <w:iCs/>
              </w:rPr>
            </w:pPr>
          </w:p>
          <w:p w:rsidR="003C1ABF" w:rsidRPr="006107EE" w:rsidRDefault="003C1ABF" w:rsidP="0085757E">
            <w:pPr>
              <w:jc w:val="center"/>
              <w:rPr>
                <w:iCs/>
              </w:rPr>
            </w:pPr>
            <w:r w:rsidRPr="006107EE">
              <w:rPr>
                <w:iCs/>
              </w:rPr>
              <w:t>Замена электрических автоматов</w:t>
            </w:r>
          </w:p>
          <w:p w:rsidR="00126190" w:rsidRPr="006107EE" w:rsidRDefault="00126190" w:rsidP="0085757E">
            <w:pPr>
              <w:jc w:val="center"/>
              <w:rPr>
                <w:iCs/>
              </w:rPr>
            </w:pP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3C1ABF">
            <w:pPr>
              <w:jc w:val="center"/>
            </w:pPr>
            <w:r w:rsidRPr="006107EE">
              <w:t>Комитет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3C1ABF" w:rsidRPr="006107EE" w:rsidTr="00431FB5">
        <w:trPr>
          <w:trHeight w:val="444"/>
        </w:trPr>
        <w:tc>
          <w:tcPr>
            <w:tcW w:w="3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>
            <w:pPr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377,00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377,00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3C1ABF" w:rsidRPr="006107EE" w:rsidTr="00431FB5">
        <w:trPr>
          <w:trHeight w:val="336"/>
        </w:trPr>
        <w:tc>
          <w:tcPr>
            <w:tcW w:w="3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>
            <w:pPr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3C1ABF" w:rsidRPr="006107EE" w:rsidTr="006107EE">
        <w:trPr>
          <w:trHeight w:val="360"/>
        </w:trPr>
        <w:tc>
          <w:tcPr>
            <w:tcW w:w="3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>
            <w:pPr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ABF" w:rsidRPr="006107EE" w:rsidRDefault="003C1ABF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2022-2024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377,00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377,00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ABF" w:rsidRPr="006107EE" w:rsidRDefault="003C1ABF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431FB5" w:rsidRPr="006107EE" w:rsidTr="006107EE">
        <w:trPr>
          <w:trHeight w:val="324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C367E6" w:rsidP="00C367E6">
            <w:pPr>
              <w:jc w:val="center"/>
              <w:rPr>
                <w:bCs/>
              </w:rPr>
            </w:pPr>
            <w:r w:rsidRPr="006107EE">
              <w:rPr>
                <w:bCs/>
              </w:rPr>
              <w:t xml:space="preserve">Замена системы </w:t>
            </w:r>
            <w:r w:rsidRPr="006107EE">
              <w:rPr>
                <w:bCs/>
              </w:rPr>
              <w:lastRenderedPageBreak/>
              <w:t xml:space="preserve">электроснабжения в помещениях тепловых пунктов учреждений </w:t>
            </w: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/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431FB5" w:rsidRPr="006107EE" w:rsidTr="006107EE">
        <w:trPr>
          <w:trHeight w:val="372"/>
        </w:trPr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>
            <w:pPr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/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431FB5" w:rsidRPr="006107EE" w:rsidTr="006107EE">
        <w:trPr>
          <w:trHeight w:val="348"/>
        </w:trPr>
        <w:tc>
          <w:tcPr>
            <w:tcW w:w="3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>
            <w:pPr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/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37,00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37,00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431FB5" w:rsidRPr="006107EE" w:rsidTr="00431FB5">
        <w:trPr>
          <w:trHeight w:val="336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>
            <w:pPr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2022-2024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37,00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37,00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431FB5" w:rsidRPr="006107EE" w:rsidTr="00431FB5">
        <w:trPr>
          <w:trHeight w:val="312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3C1ABF">
            <w:pPr>
              <w:jc w:val="center"/>
            </w:pPr>
            <w:r w:rsidRPr="006107EE">
              <w:t>Комплекс процессных мероприятий "Снижение образовательными учреждениями объема потребления электрической энергии"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3C1ABF">
            <w:pPr>
              <w:jc w:val="center"/>
            </w:pPr>
            <w:r w:rsidRPr="006107EE">
              <w:t>Комитет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1 750,00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1 750,00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</w:tr>
      <w:tr w:rsidR="00431FB5" w:rsidRPr="006107EE" w:rsidTr="00431FB5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</w:tr>
      <w:tr w:rsidR="00431FB5" w:rsidRPr="006107EE" w:rsidTr="00431FB5">
        <w:trPr>
          <w:trHeight w:val="1020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/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1 020,00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1 020,00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</w:tr>
      <w:tr w:rsidR="00431FB5" w:rsidRPr="006107EE" w:rsidTr="00431FB5">
        <w:trPr>
          <w:trHeight w:val="31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3C1ABF">
            <w:pPr>
              <w:rPr>
                <w:bCs/>
              </w:rPr>
            </w:pPr>
            <w:r w:rsidRPr="006107EE">
              <w:rPr>
                <w:bCs/>
              </w:rPr>
              <w:t>Итого</w:t>
            </w: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2022-2024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2 770,00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2 770,00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</w:tr>
      <w:tr w:rsidR="00431FB5" w:rsidRPr="006107EE" w:rsidTr="00431FB5">
        <w:trPr>
          <w:trHeight w:val="312"/>
        </w:trPr>
        <w:tc>
          <w:tcPr>
            <w:tcW w:w="3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5757E">
            <w:pPr>
              <w:jc w:val="center"/>
              <w:rPr>
                <w:iCs/>
              </w:rPr>
            </w:pPr>
            <w:r w:rsidRPr="006107EE">
              <w:rPr>
                <w:iCs/>
              </w:rPr>
              <w:t>Замена светильников в муниципальных образовательных учреждениях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3C1ABF">
            <w:pPr>
              <w:jc w:val="center"/>
            </w:pPr>
            <w:r w:rsidRPr="006107EE">
              <w:t>Комитет образования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2022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431FB5" w:rsidRPr="006107EE" w:rsidTr="00431FB5">
        <w:trPr>
          <w:trHeight w:val="312"/>
        </w:trPr>
        <w:tc>
          <w:tcPr>
            <w:tcW w:w="3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85757E">
            <w:pPr>
              <w:jc w:val="center"/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431FB5" w:rsidRPr="006107EE" w:rsidTr="00431FB5">
        <w:trPr>
          <w:trHeight w:val="312"/>
        </w:trPr>
        <w:tc>
          <w:tcPr>
            <w:tcW w:w="3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85757E">
            <w:pPr>
              <w:jc w:val="center"/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1 020,00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1 020,00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431FB5" w:rsidRPr="006107EE" w:rsidTr="00431FB5">
        <w:trPr>
          <w:trHeight w:val="312"/>
        </w:trPr>
        <w:tc>
          <w:tcPr>
            <w:tcW w:w="36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85757E">
            <w:pPr>
              <w:jc w:val="center"/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2022-2024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1 020,00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1 020,00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431FB5" w:rsidRPr="006107EE" w:rsidTr="00431FB5">
        <w:trPr>
          <w:trHeight w:val="312"/>
        </w:trPr>
        <w:tc>
          <w:tcPr>
            <w:tcW w:w="3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5757E">
            <w:pPr>
              <w:jc w:val="center"/>
              <w:rPr>
                <w:iCs/>
              </w:rPr>
            </w:pPr>
            <w:r w:rsidRPr="006107EE">
              <w:rPr>
                <w:iCs/>
              </w:rPr>
              <w:t>Энергетическое обследование системы электроснабжения зданий учреждений</w:t>
            </w:r>
          </w:p>
        </w:tc>
        <w:tc>
          <w:tcPr>
            <w:tcW w:w="27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3C1ABF">
            <w:pPr>
              <w:jc w:val="center"/>
            </w:pPr>
            <w:r w:rsidRPr="006107EE">
              <w:t>Комитет образования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2022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1 750,00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1 750,00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431FB5" w:rsidRPr="006107EE" w:rsidTr="00431FB5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>
            <w:pPr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2023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431FB5" w:rsidRPr="006107EE" w:rsidTr="00431FB5">
        <w:trPr>
          <w:trHeight w:val="312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>
            <w:pPr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/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  <w:tr w:rsidR="00431FB5" w:rsidRPr="006107EE" w:rsidTr="00431FB5">
        <w:trPr>
          <w:trHeight w:val="324"/>
        </w:trPr>
        <w:tc>
          <w:tcPr>
            <w:tcW w:w="3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>
            <w:pPr>
              <w:rPr>
                <w:iCs/>
              </w:rPr>
            </w:pPr>
          </w:p>
        </w:tc>
        <w:tc>
          <w:tcPr>
            <w:tcW w:w="27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1FB5" w:rsidRPr="006107EE" w:rsidRDefault="00431FB5" w:rsidP="003C1ABF"/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2022-2024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</w:pPr>
            <w:r w:rsidRPr="006107EE">
              <w:t>1 750,00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1 750,00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1FB5" w:rsidRPr="006107EE" w:rsidRDefault="00431FB5" w:rsidP="008C1BF9">
            <w:pPr>
              <w:jc w:val="center"/>
              <w:rPr>
                <w:iCs/>
              </w:rPr>
            </w:pPr>
            <w:r w:rsidRPr="006107EE">
              <w:rPr>
                <w:iCs/>
              </w:rPr>
              <w:t>0,00</w:t>
            </w:r>
          </w:p>
        </w:tc>
      </w:tr>
    </w:tbl>
    <w:p w:rsidR="00520065" w:rsidRPr="006107EE" w:rsidRDefault="00520065" w:rsidP="005F20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sectPr w:rsidR="00520065" w:rsidRPr="006107EE" w:rsidSect="003C1ABF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BB" w:rsidRPr="003266CF" w:rsidRDefault="00166FBB" w:rsidP="003266CF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166FBB" w:rsidRPr="003266CF" w:rsidRDefault="00166FBB" w:rsidP="003266CF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BB" w:rsidRPr="003266CF" w:rsidRDefault="00166FBB" w:rsidP="003266CF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166FBB" w:rsidRPr="003266CF" w:rsidRDefault="00166FBB" w:rsidP="003266CF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7E1"/>
    <w:rsid w:val="00015B1C"/>
    <w:rsid w:val="00031176"/>
    <w:rsid w:val="00043199"/>
    <w:rsid w:val="00045D48"/>
    <w:rsid w:val="00060CB5"/>
    <w:rsid w:val="00063E87"/>
    <w:rsid w:val="000731D9"/>
    <w:rsid w:val="00097C9F"/>
    <w:rsid w:val="000C3C48"/>
    <w:rsid w:val="000E4EE6"/>
    <w:rsid w:val="000E537D"/>
    <w:rsid w:val="000F3C25"/>
    <w:rsid w:val="000F48E0"/>
    <w:rsid w:val="000F6E17"/>
    <w:rsid w:val="0011323F"/>
    <w:rsid w:val="001225AC"/>
    <w:rsid w:val="001232CA"/>
    <w:rsid w:val="00126190"/>
    <w:rsid w:val="0012668C"/>
    <w:rsid w:val="001372EF"/>
    <w:rsid w:val="00153DEF"/>
    <w:rsid w:val="00166FBB"/>
    <w:rsid w:val="00167F81"/>
    <w:rsid w:val="00184E84"/>
    <w:rsid w:val="00194AAB"/>
    <w:rsid w:val="001969DA"/>
    <w:rsid w:val="001974DD"/>
    <w:rsid w:val="001A0DD7"/>
    <w:rsid w:val="001A2772"/>
    <w:rsid w:val="001C19E6"/>
    <w:rsid w:val="001C1D9B"/>
    <w:rsid w:val="001C4A93"/>
    <w:rsid w:val="001D53D4"/>
    <w:rsid w:val="001E5B8A"/>
    <w:rsid w:val="002148CD"/>
    <w:rsid w:val="002157CA"/>
    <w:rsid w:val="0021716F"/>
    <w:rsid w:val="0022719D"/>
    <w:rsid w:val="002426BB"/>
    <w:rsid w:val="002432FA"/>
    <w:rsid w:val="00264EC6"/>
    <w:rsid w:val="00272C8F"/>
    <w:rsid w:val="00274745"/>
    <w:rsid w:val="00282E58"/>
    <w:rsid w:val="00286FE1"/>
    <w:rsid w:val="002A7A6E"/>
    <w:rsid w:val="002D5D2C"/>
    <w:rsid w:val="002E0D88"/>
    <w:rsid w:val="002E1A23"/>
    <w:rsid w:val="002E2938"/>
    <w:rsid w:val="002F0ED7"/>
    <w:rsid w:val="00310D8F"/>
    <w:rsid w:val="00326543"/>
    <w:rsid w:val="003266CF"/>
    <w:rsid w:val="0033799E"/>
    <w:rsid w:val="0035022C"/>
    <w:rsid w:val="003644CE"/>
    <w:rsid w:val="00373E27"/>
    <w:rsid w:val="00376871"/>
    <w:rsid w:val="003820E7"/>
    <w:rsid w:val="003B0202"/>
    <w:rsid w:val="003C1709"/>
    <w:rsid w:val="003C1ABF"/>
    <w:rsid w:val="003C38B6"/>
    <w:rsid w:val="003C3EFE"/>
    <w:rsid w:val="003D4EEE"/>
    <w:rsid w:val="003F0287"/>
    <w:rsid w:val="003F054B"/>
    <w:rsid w:val="003F06CD"/>
    <w:rsid w:val="004003CF"/>
    <w:rsid w:val="00427AE7"/>
    <w:rsid w:val="00430492"/>
    <w:rsid w:val="00431FB5"/>
    <w:rsid w:val="004354CA"/>
    <w:rsid w:val="004370B5"/>
    <w:rsid w:val="00445699"/>
    <w:rsid w:val="0044669D"/>
    <w:rsid w:val="0045277B"/>
    <w:rsid w:val="00452F02"/>
    <w:rsid w:val="00475C31"/>
    <w:rsid w:val="004812E6"/>
    <w:rsid w:val="004828B7"/>
    <w:rsid w:val="00484A1A"/>
    <w:rsid w:val="00490E9A"/>
    <w:rsid w:val="004B0DE3"/>
    <w:rsid w:val="004D639A"/>
    <w:rsid w:val="004E3611"/>
    <w:rsid w:val="00503D27"/>
    <w:rsid w:val="00507DBA"/>
    <w:rsid w:val="00513DF9"/>
    <w:rsid w:val="00520065"/>
    <w:rsid w:val="00521C1D"/>
    <w:rsid w:val="005368CF"/>
    <w:rsid w:val="00537BBC"/>
    <w:rsid w:val="00556AC0"/>
    <w:rsid w:val="00557326"/>
    <w:rsid w:val="00562ED3"/>
    <w:rsid w:val="005750A6"/>
    <w:rsid w:val="00575A9B"/>
    <w:rsid w:val="005B3914"/>
    <w:rsid w:val="005C14E7"/>
    <w:rsid w:val="005C6C73"/>
    <w:rsid w:val="005D0069"/>
    <w:rsid w:val="005D1BF5"/>
    <w:rsid w:val="005D7F06"/>
    <w:rsid w:val="005F139F"/>
    <w:rsid w:val="005F204D"/>
    <w:rsid w:val="005F4E1D"/>
    <w:rsid w:val="00600A03"/>
    <w:rsid w:val="0060220D"/>
    <w:rsid w:val="006107EE"/>
    <w:rsid w:val="00612AEF"/>
    <w:rsid w:val="0062200C"/>
    <w:rsid w:val="00624E6C"/>
    <w:rsid w:val="00642026"/>
    <w:rsid w:val="00645357"/>
    <w:rsid w:val="0064796F"/>
    <w:rsid w:val="00661170"/>
    <w:rsid w:val="00665C7D"/>
    <w:rsid w:val="00676C25"/>
    <w:rsid w:val="00692AB2"/>
    <w:rsid w:val="006A12F1"/>
    <w:rsid w:val="006A177B"/>
    <w:rsid w:val="006A4D9C"/>
    <w:rsid w:val="006E2155"/>
    <w:rsid w:val="006E2559"/>
    <w:rsid w:val="006F3F38"/>
    <w:rsid w:val="006F7DA8"/>
    <w:rsid w:val="0070323B"/>
    <w:rsid w:val="0070594E"/>
    <w:rsid w:val="0071261B"/>
    <w:rsid w:val="00727700"/>
    <w:rsid w:val="00746ABD"/>
    <w:rsid w:val="00760811"/>
    <w:rsid w:val="00767940"/>
    <w:rsid w:val="00793EAC"/>
    <w:rsid w:val="007A17B6"/>
    <w:rsid w:val="007A78DD"/>
    <w:rsid w:val="007B37F3"/>
    <w:rsid w:val="007B38FC"/>
    <w:rsid w:val="007D1354"/>
    <w:rsid w:val="007E2011"/>
    <w:rsid w:val="007E3FA0"/>
    <w:rsid w:val="007E5828"/>
    <w:rsid w:val="007F5829"/>
    <w:rsid w:val="008010C1"/>
    <w:rsid w:val="00804E1F"/>
    <w:rsid w:val="008139EA"/>
    <w:rsid w:val="00823A77"/>
    <w:rsid w:val="008245EF"/>
    <w:rsid w:val="00826D12"/>
    <w:rsid w:val="008367E1"/>
    <w:rsid w:val="00851BD0"/>
    <w:rsid w:val="0085757E"/>
    <w:rsid w:val="00865750"/>
    <w:rsid w:val="00866BE6"/>
    <w:rsid w:val="00873BEE"/>
    <w:rsid w:val="00881A20"/>
    <w:rsid w:val="008875C2"/>
    <w:rsid w:val="00892442"/>
    <w:rsid w:val="00894236"/>
    <w:rsid w:val="008B43CE"/>
    <w:rsid w:val="008C1BF9"/>
    <w:rsid w:val="008C6D4A"/>
    <w:rsid w:val="008D180A"/>
    <w:rsid w:val="008D3189"/>
    <w:rsid w:val="008E02B1"/>
    <w:rsid w:val="008F6545"/>
    <w:rsid w:val="00900383"/>
    <w:rsid w:val="0090521D"/>
    <w:rsid w:val="00913C2E"/>
    <w:rsid w:val="00916845"/>
    <w:rsid w:val="009203A8"/>
    <w:rsid w:val="00920F6A"/>
    <w:rsid w:val="009227CC"/>
    <w:rsid w:val="00927F83"/>
    <w:rsid w:val="00946D59"/>
    <w:rsid w:val="0095142B"/>
    <w:rsid w:val="00954EEC"/>
    <w:rsid w:val="009577C1"/>
    <w:rsid w:val="009632AD"/>
    <w:rsid w:val="0097014B"/>
    <w:rsid w:val="00971578"/>
    <w:rsid w:val="009911C6"/>
    <w:rsid w:val="00996425"/>
    <w:rsid w:val="00996BA0"/>
    <w:rsid w:val="009A1C06"/>
    <w:rsid w:val="009C01A7"/>
    <w:rsid w:val="009D19AC"/>
    <w:rsid w:val="009E55A1"/>
    <w:rsid w:val="00A11A54"/>
    <w:rsid w:val="00A16BA1"/>
    <w:rsid w:val="00A24FB7"/>
    <w:rsid w:val="00A3038C"/>
    <w:rsid w:val="00A42071"/>
    <w:rsid w:val="00A44443"/>
    <w:rsid w:val="00A51B4D"/>
    <w:rsid w:val="00A52B22"/>
    <w:rsid w:val="00A65961"/>
    <w:rsid w:val="00A72154"/>
    <w:rsid w:val="00A75C1D"/>
    <w:rsid w:val="00A82EE8"/>
    <w:rsid w:val="00AA6A4D"/>
    <w:rsid w:val="00AB62C1"/>
    <w:rsid w:val="00AC35A3"/>
    <w:rsid w:val="00AC4D77"/>
    <w:rsid w:val="00AE2150"/>
    <w:rsid w:val="00B00B83"/>
    <w:rsid w:val="00B175E8"/>
    <w:rsid w:val="00B2169C"/>
    <w:rsid w:val="00B30BF1"/>
    <w:rsid w:val="00B3254F"/>
    <w:rsid w:val="00B721E9"/>
    <w:rsid w:val="00B940B2"/>
    <w:rsid w:val="00B9740C"/>
    <w:rsid w:val="00B97820"/>
    <w:rsid w:val="00BA6ABE"/>
    <w:rsid w:val="00BB5429"/>
    <w:rsid w:val="00BC657E"/>
    <w:rsid w:val="00BD0831"/>
    <w:rsid w:val="00BE4040"/>
    <w:rsid w:val="00BF1897"/>
    <w:rsid w:val="00BF2B4F"/>
    <w:rsid w:val="00C02436"/>
    <w:rsid w:val="00C05580"/>
    <w:rsid w:val="00C33D87"/>
    <w:rsid w:val="00C367E6"/>
    <w:rsid w:val="00C42E90"/>
    <w:rsid w:val="00C51924"/>
    <w:rsid w:val="00C52CD8"/>
    <w:rsid w:val="00C53BF8"/>
    <w:rsid w:val="00C648AD"/>
    <w:rsid w:val="00C710FE"/>
    <w:rsid w:val="00C72946"/>
    <w:rsid w:val="00C7799B"/>
    <w:rsid w:val="00C86CEF"/>
    <w:rsid w:val="00CA2246"/>
    <w:rsid w:val="00CC00FA"/>
    <w:rsid w:val="00CE1A7C"/>
    <w:rsid w:val="00CF624D"/>
    <w:rsid w:val="00D145DC"/>
    <w:rsid w:val="00D15022"/>
    <w:rsid w:val="00D2044A"/>
    <w:rsid w:val="00D63D1C"/>
    <w:rsid w:val="00D9114C"/>
    <w:rsid w:val="00D966D1"/>
    <w:rsid w:val="00DA353B"/>
    <w:rsid w:val="00DC179A"/>
    <w:rsid w:val="00DC7C09"/>
    <w:rsid w:val="00DD370C"/>
    <w:rsid w:val="00DE6D3A"/>
    <w:rsid w:val="00E011DB"/>
    <w:rsid w:val="00E22275"/>
    <w:rsid w:val="00E25C84"/>
    <w:rsid w:val="00E619A4"/>
    <w:rsid w:val="00E61E0E"/>
    <w:rsid w:val="00E64E98"/>
    <w:rsid w:val="00E76E9E"/>
    <w:rsid w:val="00E83FF4"/>
    <w:rsid w:val="00EA6B22"/>
    <w:rsid w:val="00EB0449"/>
    <w:rsid w:val="00EB4EAD"/>
    <w:rsid w:val="00EB6503"/>
    <w:rsid w:val="00ED0EFF"/>
    <w:rsid w:val="00ED23D3"/>
    <w:rsid w:val="00F03099"/>
    <w:rsid w:val="00F17743"/>
    <w:rsid w:val="00F24609"/>
    <w:rsid w:val="00F32F5E"/>
    <w:rsid w:val="00F32F60"/>
    <w:rsid w:val="00F37410"/>
    <w:rsid w:val="00F506A0"/>
    <w:rsid w:val="00F72144"/>
    <w:rsid w:val="00F75133"/>
    <w:rsid w:val="00F86453"/>
    <w:rsid w:val="00FE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1">
    <w:name w:val="heading 1"/>
    <w:basedOn w:val="a"/>
    <w:next w:val="a"/>
    <w:link w:val="10"/>
    <w:qFormat/>
    <w:rsid w:val="00C42E90"/>
    <w:pPr>
      <w:spacing w:before="360" w:after="120" w:line="276" w:lineRule="auto"/>
      <w:jc w:val="both"/>
      <w:outlineLvl w:val="0"/>
    </w:pPr>
    <w:rPr>
      <w:rFonts w:ascii="Arial" w:hAnsi="Arial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header"/>
    <w:basedOn w:val="a"/>
    <w:link w:val="aa"/>
    <w:rsid w:val="00DD370C"/>
    <w:pPr>
      <w:tabs>
        <w:tab w:val="center" w:pos="4677"/>
        <w:tab w:val="right" w:pos="9355"/>
      </w:tabs>
      <w:spacing w:before="120"/>
      <w:jc w:val="both"/>
    </w:pPr>
    <w:rPr>
      <w:rFonts w:ascii="Arial" w:hAnsi="Arial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DD370C"/>
    <w:rPr>
      <w:rFonts w:ascii="Arial" w:eastAsia="Times New Roman" w:hAnsi="Arial" w:cs="Times New Roman"/>
      <w:color w:val="auto"/>
      <w:lang w:eastAsia="en-US"/>
    </w:rPr>
  </w:style>
  <w:style w:type="paragraph" w:customStyle="1" w:styleId="ConsPlusNormal">
    <w:name w:val="ConsPlusNormal"/>
    <w:link w:val="ConsPlusNormal0"/>
    <w:qFormat/>
    <w:rsid w:val="00DD370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  <w:ind w:firstLine="720"/>
    </w:pPr>
    <w:rPr>
      <w:rFonts w:ascii="Arial" w:eastAsia="Calibri" w:hAnsi="Arial" w:cs="Arial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rsid w:val="00C42E90"/>
    <w:rPr>
      <w:rFonts w:ascii="Arial" w:eastAsia="Times New Roman" w:hAnsi="Arial" w:cs="Times New Roman"/>
      <w:b/>
      <w:color w:val="auto"/>
      <w:sz w:val="28"/>
      <w:szCs w:val="28"/>
    </w:rPr>
  </w:style>
  <w:style w:type="paragraph" w:styleId="ab">
    <w:name w:val="Normal (Web)"/>
    <w:basedOn w:val="a"/>
    <w:uiPriority w:val="99"/>
    <w:rsid w:val="00C42E90"/>
    <w:pPr>
      <w:spacing w:before="100" w:beforeAutospacing="1" w:after="100" w:afterAutospacing="1"/>
      <w:jc w:val="both"/>
    </w:pPr>
    <w:rPr>
      <w:rFonts w:eastAsia="Calibri"/>
      <w:color w:val="000000"/>
    </w:rPr>
  </w:style>
  <w:style w:type="paragraph" w:customStyle="1" w:styleId="ConsPlusCell">
    <w:name w:val="ConsPlusCell"/>
    <w:rsid w:val="008D31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Arial" w:eastAsia="Calibri" w:hAnsi="Arial" w:cs="Arial"/>
      <w:color w:val="auto"/>
      <w:sz w:val="20"/>
      <w:szCs w:val="20"/>
    </w:rPr>
  </w:style>
  <w:style w:type="paragraph" w:customStyle="1" w:styleId="ConsPlusNonformat">
    <w:name w:val="ConsPlusNonformat"/>
    <w:rsid w:val="002426B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2426BB"/>
    <w:rPr>
      <w:rFonts w:ascii="Arial" w:eastAsia="Calibri" w:hAnsi="Arial" w:cs="Arial"/>
      <w:color w:val="auto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3266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266CF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mail-message-toolbar-subject-wrapper">
    <w:name w:val="mail-message-toolbar-subject-wrapper"/>
    <w:basedOn w:val="a0"/>
    <w:rsid w:val="009632AD"/>
  </w:style>
  <w:style w:type="character" w:customStyle="1" w:styleId="js-extracted-address">
    <w:name w:val="js-extracted-address"/>
    <w:basedOn w:val="a0"/>
    <w:rsid w:val="009203A8"/>
  </w:style>
  <w:style w:type="character" w:customStyle="1" w:styleId="mail-message-map-nobreak">
    <w:name w:val="mail-message-map-nobreak"/>
    <w:basedOn w:val="a0"/>
    <w:rsid w:val="009203A8"/>
  </w:style>
  <w:style w:type="character" w:customStyle="1" w:styleId="wmi-callto">
    <w:name w:val="wmi-callto"/>
    <w:basedOn w:val="a0"/>
    <w:rsid w:val="00920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0287E-68C9-41BF-97A0-BB5E2FBD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3265</Words>
  <Characters>18612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Алевтина В. Буданова</cp:lastModifiedBy>
  <cp:revision>2</cp:revision>
  <cp:lastPrinted>2021-11-30T06:18:00Z</cp:lastPrinted>
  <dcterms:created xsi:type="dcterms:W3CDTF">2021-12-09T10:41:00Z</dcterms:created>
  <dcterms:modified xsi:type="dcterms:W3CDTF">2021-12-09T10:41:00Z</dcterms:modified>
</cp:coreProperties>
</file>