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42" w:rsidRPr="00401FF5" w:rsidRDefault="00A43C42" w:rsidP="00A43C42">
      <w:pPr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И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рм</w:t>
      </w:r>
      <w:r w:rsidRPr="00401FF5">
        <w:rPr>
          <w:b/>
          <w:spacing w:val="2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ци</w:t>
      </w:r>
      <w:r w:rsidRPr="00401FF5">
        <w:rPr>
          <w:b/>
          <w:sz w:val="28"/>
          <w:szCs w:val="28"/>
          <w:lang w:val="ru-RU"/>
        </w:rPr>
        <w:t>я</w:t>
      </w:r>
    </w:p>
    <w:p w:rsidR="00A43C42" w:rsidRPr="00401FF5" w:rsidRDefault="00A43C42" w:rsidP="00A43C42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д</w:t>
      </w:r>
      <w:r w:rsidRPr="00401FF5">
        <w:rPr>
          <w:b/>
          <w:sz w:val="28"/>
          <w:szCs w:val="28"/>
          <w:lang w:val="ru-RU"/>
        </w:rPr>
        <w:t>еят</w:t>
      </w:r>
      <w:r w:rsidRPr="00401FF5">
        <w:rPr>
          <w:b/>
          <w:spacing w:val="-1"/>
          <w:sz w:val="28"/>
          <w:szCs w:val="28"/>
          <w:lang w:val="ru-RU"/>
        </w:rPr>
        <w:t>е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ко</w:t>
      </w:r>
      <w:r w:rsidRPr="00401FF5">
        <w:rPr>
          <w:b/>
          <w:sz w:val="28"/>
          <w:szCs w:val="28"/>
          <w:lang w:val="ru-RU"/>
        </w:rPr>
        <w:t>мисс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п</w:t>
      </w: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>бл</w:t>
      </w:r>
      <w:r w:rsidRPr="00401FF5">
        <w:rPr>
          <w:b/>
          <w:spacing w:val="-1"/>
          <w:sz w:val="28"/>
          <w:szCs w:val="28"/>
          <w:lang w:val="ru-RU"/>
        </w:rPr>
        <w:t>ю</w:t>
      </w:r>
      <w:r w:rsidRPr="00401FF5">
        <w:rPr>
          <w:b/>
          <w:sz w:val="28"/>
          <w:szCs w:val="28"/>
          <w:lang w:val="ru-RU"/>
        </w:rPr>
        <w:t>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требов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й к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сл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же</w:t>
      </w:r>
      <w:r w:rsidRPr="00401FF5">
        <w:rPr>
          <w:b/>
          <w:spacing w:val="1"/>
          <w:sz w:val="28"/>
          <w:szCs w:val="28"/>
          <w:lang w:val="ru-RU"/>
        </w:rPr>
        <w:t>б</w:t>
      </w:r>
      <w:r w:rsidRPr="00401FF5">
        <w:rPr>
          <w:b/>
          <w:spacing w:val="-1"/>
          <w:sz w:val="28"/>
          <w:szCs w:val="28"/>
          <w:lang w:val="ru-RU"/>
        </w:rPr>
        <w:t>но</w:t>
      </w:r>
      <w:r w:rsidRPr="00401FF5">
        <w:rPr>
          <w:b/>
          <w:sz w:val="28"/>
          <w:szCs w:val="28"/>
          <w:lang w:val="ru-RU"/>
        </w:rPr>
        <w:t>му</w:t>
      </w:r>
      <w:r w:rsidRPr="00401FF5">
        <w:rPr>
          <w:b/>
          <w:spacing w:val="2"/>
          <w:sz w:val="28"/>
          <w:szCs w:val="28"/>
          <w:lang w:val="ru-RU"/>
        </w:rPr>
        <w:t xml:space="preserve"> </w:t>
      </w:r>
      <w:r w:rsidRPr="00401FF5">
        <w:rPr>
          <w:b/>
          <w:spacing w:val="-4"/>
          <w:sz w:val="28"/>
          <w:szCs w:val="28"/>
          <w:lang w:val="ru-RU"/>
        </w:rPr>
        <w:t>п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вед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м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1"/>
          <w:sz w:val="28"/>
          <w:szCs w:val="28"/>
          <w:lang w:val="ru-RU"/>
        </w:rPr>
        <w:t>ницип</w:t>
      </w:r>
      <w:r w:rsidRPr="00401FF5">
        <w:rPr>
          <w:b/>
          <w:spacing w:val="1"/>
          <w:sz w:val="28"/>
          <w:szCs w:val="28"/>
          <w:lang w:val="ru-RU"/>
        </w:rPr>
        <w:t>ал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-1"/>
          <w:sz w:val="28"/>
          <w:szCs w:val="28"/>
          <w:lang w:val="ru-RU"/>
        </w:rPr>
        <w:t>ы</w:t>
      </w:r>
      <w:r w:rsidRPr="00401FF5">
        <w:rPr>
          <w:b/>
          <w:sz w:val="28"/>
          <w:szCs w:val="28"/>
          <w:lang w:val="ru-RU"/>
        </w:rPr>
        <w:t>х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л</w:t>
      </w:r>
      <w:r w:rsidRPr="00401FF5">
        <w:rPr>
          <w:b/>
          <w:spacing w:val="5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>щ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х</w:t>
      </w:r>
    </w:p>
    <w:p w:rsidR="00A43C42" w:rsidRPr="00401FF5" w:rsidRDefault="00A43C42" w:rsidP="00A43C42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Ле</w:t>
      </w:r>
      <w:r w:rsidRPr="00401FF5">
        <w:rPr>
          <w:b/>
          <w:spacing w:val="-1"/>
          <w:sz w:val="28"/>
          <w:szCs w:val="28"/>
          <w:lang w:val="ru-RU"/>
        </w:rPr>
        <w:t>нин</w:t>
      </w:r>
      <w:r w:rsidRPr="00401FF5">
        <w:rPr>
          <w:b/>
          <w:sz w:val="28"/>
          <w:szCs w:val="28"/>
          <w:lang w:val="ru-RU"/>
        </w:rPr>
        <w:t xml:space="preserve">градской </w:t>
      </w:r>
      <w:r w:rsidRPr="00401FF5">
        <w:rPr>
          <w:b/>
          <w:spacing w:val="-1"/>
          <w:sz w:val="28"/>
          <w:szCs w:val="28"/>
          <w:lang w:val="ru-RU"/>
        </w:rPr>
        <w:t>об</w:t>
      </w:r>
      <w:r w:rsidRPr="00401FF5">
        <w:rPr>
          <w:b/>
          <w:spacing w:val="1"/>
          <w:sz w:val="28"/>
          <w:szCs w:val="28"/>
          <w:lang w:val="ru-RU"/>
        </w:rPr>
        <w:t>ла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и и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уре</w:t>
      </w:r>
      <w:r w:rsidRPr="00401FF5">
        <w:rPr>
          <w:b/>
          <w:spacing w:val="-2"/>
          <w:sz w:val="28"/>
          <w:szCs w:val="28"/>
          <w:lang w:val="ru-RU"/>
        </w:rPr>
        <w:t>г</w:t>
      </w:r>
      <w:r w:rsidRPr="00401FF5">
        <w:rPr>
          <w:b/>
          <w:spacing w:val="-1"/>
          <w:sz w:val="28"/>
          <w:szCs w:val="28"/>
          <w:lang w:val="ru-RU"/>
        </w:rPr>
        <w:t>у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р</w:t>
      </w:r>
      <w:r w:rsidRPr="00401FF5">
        <w:rPr>
          <w:b/>
          <w:spacing w:val="-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ван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ю </w:t>
      </w:r>
      <w:r w:rsidRPr="00401FF5">
        <w:rPr>
          <w:b/>
          <w:spacing w:val="-1"/>
          <w:sz w:val="28"/>
          <w:szCs w:val="28"/>
          <w:lang w:val="ru-RU"/>
        </w:rPr>
        <w:t>к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ик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ин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ере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401FF5">
        <w:rPr>
          <w:b/>
          <w:sz w:val="28"/>
          <w:szCs w:val="28"/>
          <w:lang w:val="ru-RU"/>
        </w:rPr>
        <w:t>в</w:t>
      </w:r>
      <w:proofErr w:type="gramEnd"/>
    </w:p>
    <w:p w:rsidR="00143378" w:rsidRPr="00401FF5" w:rsidRDefault="00A43C42" w:rsidP="00A43C42">
      <w:pPr>
        <w:spacing w:before="2"/>
        <w:ind w:left="3049" w:right="2588"/>
        <w:jc w:val="center"/>
        <w:rPr>
          <w:sz w:val="28"/>
          <w:szCs w:val="28"/>
          <w:lang w:val="ru-RU"/>
        </w:rPr>
      </w:pPr>
      <w:r w:rsidRPr="005D0207">
        <w:rPr>
          <w:b/>
          <w:spacing w:val="-1"/>
          <w:sz w:val="28"/>
          <w:szCs w:val="28"/>
          <w:lang w:val="ru-RU"/>
        </w:rPr>
        <w:t xml:space="preserve">Кировском муниципальном </w:t>
      </w:r>
      <w:proofErr w:type="gramStart"/>
      <w:r w:rsidRPr="005D0207">
        <w:rPr>
          <w:b/>
          <w:spacing w:val="-1"/>
          <w:sz w:val="28"/>
          <w:szCs w:val="28"/>
          <w:lang w:val="ru-RU"/>
        </w:rPr>
        <w:t>районе</w:t>
      </w:r>
      <w:proofErr w:type="gramEnd"/>
      <w:r w:rsidRPr="005D0207">
        <w:rPr>
          <w:b/>
          <w:spacing w:val="-1"/>
          <w:sz w:val="28"/>
          <w:szCs w:val="28"/>
          <w:lang w:val="ru-RU"/>
        </w:rPr>
        <w:t xml:space="preserve"> Ленинградской области</w:t>
      </w:r>
    </w:p>
    <w:p w:rsidR="00143378" w:rsidRPr="00A3488F" w:rsidRDefault="00EE3A28">
      <w:pPr>
        <w:spacing w:line="300" w:lineRule="exact"/>
        <w:ind w:left="6823" w:right="6429"/>
        <w:jc w:val="center"/>
        <w:rPr>
          <w:sz w:val="28"/>
          <w:szCs w:val="28"/>
          <w:lang w:val="ru-RU"/>
        </w:rPr>
      </w:pPr>
      <w:r w:rsidRPr="00A3488F">
        <w:rPr>
          <w:b/>
          <w:sz w:val="28"/>
          <w:szCs w:val="28"/>
          <w:lang w:val="ru-RU"/>
        </w:rPr>
        <w:t xml:space="preserve">за </w:t>
      </w:r>
      <w:r w:rsidR="00131E12">
        <w:rPr>
          <w:b/>
          <w:sz w:val="28"/>
          <w:szCs w:val="28"/>
          <w:u w:val="single" w:color="000000"/>
          <w:lang w:val="ru-RU"/>
        </w:rPr>
        <w:t>201</w:t>
      </w:r>
      <w:r w:rsidR="00557091">
        <w:rPr>
          <w:b/>
          <w:sz w:val="28"/>
          <w:szCs w:val="28"/>
          <w:u w:val="single" w:color="000000"/>
          <w:lang w:val="ru-RU"/>
        </w:rPr>
        <w:t>4</w:t>
      </w:r>
      <w:r w:rsidRPr="00A3488F">
        <w:rPr>
          <w:b/>
          <w:spacing w:val="1"/>
          <w:sz w:val="28"/>
          <w:szCs w:val="28"/>
          <w:lang w:val="ru-RU"/>
        </w:rPr>
        <w:t xml:space="preserve"> </w:t>
      </w:r>
      <w:r w:rsidRPr="00A3488F">
        <w:rPr>
          <w:b/>
          <w:spacing w:val="-1"/>
          <w:sz w:val="28"/>
          <w:szCs w:val="28"/>
          <w:lang w:val="ru-RU"/>
        </w:rPr>
        <w:t>г</w:t>
      </w:r>
      <w:r w:rsidRPr="00A3488F">
        <w:rPr>
          <w:b/>
          <w:spacing w:val="1"/>
          <w:sz w:val="28"/>
          <w:szCs w:val="28"/>
          <w:lang w:val="ru-RU"/>
        </w:rPr>
        <w:t>о</w:t>
      </w:r>
      <w:r w:rsidRPr="00A3488F">
        <w:rPr>
          <w:b/>
          <w:sz w:val="28"/>
          <w:szCs w:val="28"/>
          <w:lang w:val="ru-RU"/>
        </w:rPr>
        <w:t>д</w:t>
      </w:r>
    </w:p>
    <w:p w:rsidR="00143378" w:rsidRPr="00A3488F" w:rsidRDefault="00143378">
      <w:pPr>
        <w:spacing w:before="6" w:line="180" w:lineRule="exact"/>
        <w:rPr>
          <w:sz w:val="19"/>
          <w:szCs w:val="19"/>
          <w:lang w:val="ru-RU"/>
        </w:rPr>
      </w:pPr>
    </w:p>
    <w:p w:rsidR="00143378" w:rsidRPr="00A3488F" w:rsidRDefault="00143378">
      <w:pPr>
        <w:spacing w:line="200" w:lineRule="exact"/>
        <w:rPr>
          <w:lang w:val="ru-RU"/>
        </w:rPr>
      </w:pPr>
    </w:p>
    <w:p w:rsidR="00143378" w:rsidRPr="00A3488F" w:rsidRDefault="00143378">
      <w:pPr>
        <w:spacing w:line="200" w:lineRule="exact"/>
        <w:rPr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416"/>
        <w:gridCol w:w="1844"/>
        <w:gridCol w:w="2976"/>
        <w:gridCol w:w="5247"/>
        <w:gridCol w:w="2552"/>
      </w:tblGrid>
      <w:tr w:rsidR="00143378" w:rsidTr="00A3488F">
        <w:trPr>
          <w:trHeight w:hRule="exact" w:val="1848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20" w:lineRule="exact"/>
              <w:ind w:left="211" w:right="216"/>
              <w:jc w:val="center"/>
            </w:pPr>
            <w:r>
              <w:rPr>
                <w:b/>
                <w:w w:val="99"/>
              </w:rPr>
              <w:t>№</w:t>
            </w:r>
          </w:p>
          <w:p w:rsidR="00143378" w:rsidRDefault="00EE3A28">
            <w:pPr>
              <w:spacing w:before="1"/>
              <w:ind w:left="168" w:right="173"/>
              <w:jc w:val="center"/>
            </w:pPr>
            <w:r>
              <w:rPr>
                <w:b/>
                <w:w w:val="99"/>
              </w:rPr>
              <w:t>п/п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20" w:lineRule="exact"/>
              <w:ind w:left="446" w:right="450"/>
              <w:jc w:val="center"/>
            </w:pPr>
            <w:proofErr w:type="spellStart"/>
            <w:r>
              <w:rPr>
                <w:b/>
                <w:w w:val="99"/>
              </w:rPr>
              <w:t>Д</w:t>
            </w:r>
            <w:r>
              <w:rPr>
                <w:b/>
                <w:spacing w:val="-1"/>
                <w:w w:val="99"/>
              </w:rPr>
              <w:t>а</w:t>
            </w:r>
            <w:r>
              <w:rPr>
                <w:b/>
                <w:spacing w:val="5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proofErr w:type="spellEnd"/>
          </w:p>
          <w:p w:rsidR="00143378" w:rsidRDefault="00EE3A28">
            <w:pPr>
              <w:spacing w:before="1"/>
              <w:ind w:left="214" w:right="21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>
            <w:pPr>
              <w:spacing w:line="220" w:lineRule="exact"/>
              <w:ind w:left="214" w:right="21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401FF5" w:rsidRDefault="00EE3A28">
            <w:pPr>
              <w:spacing w:line="220" w:lineRule="exact"/>
              <w:ind w:left="346" w:right="348"/>
              <w:jc w:val="center"/>
              <w:rPr>
                <w:lang w:val="ru-RU"/>
              </w:rPr>
            </w:pPr>
            <w:r w:rsidRPr="00401FF5">
              <w:rPr>
                <w:b/>
                <w:w w:val="99"/>
                <w:lang w:val="ru-RU"/>
              </w:rPr>
              <w:t>К</w:t>
            </w:r>
            <w:r w:rsidRPr="00401FF5">
              <w:rPr>
                <w:b/>
                <w:spacing w:val="1"/>
                <w:w w:val="99"/>
                <w:lang w:val="ru-RU"/>
              </w:rPr>
              <w:t>ол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ч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в</w:t>
            </w:r>
            <w:r w:rsidRPr="00401FF5">
              <w:rPr>
                <w:b/>
                <w:w w:val="99"/>
                <w:lang w:val="ru-RU"/>
              </w:rPr>
              <w:t>о</w:t>
            </w:r>
          </w:p>
          <w:p w:rsidR="00143378" w:rsidRPr="00401FF5" w:rsidRDefault="00EE3A28">
            <w:pPr>
              <w:spacing w:before="1"/>
              <w:ind w:left="147" w:right="149"/>
              <w:jc w:val="center"/>
              <w:rPr>
                <w:lang w:val="ru-RU"/>
              </w:rPr>
            </w:pPr>
            <w:r w:rsidRPr="00401FF5">
              <w:rPr>
                <w:b/>
                <w:spacing w:val="1"/>
                <w:w w:val="99"/>
                <w:lang w:val="ru-RU"/>
              </w:rPr>
              <w:t>му</w:t>
            </w:r>
            <w:r w:rsidRPr="00401FF5">
              <w:rPr>
                <w:b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ц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п</w:t>
            </w:r>
            <w:r w:rsidRPr="00401FF5">
              <w:rPr>
                <w:b/>
                <w:spacing w:val="1"/>
                <w:w w:val="99"/>
                <w:lang w:val="ru-RU"/>
              </w:rPr>
              <w:t>ал</w:t>
            </w:r>
            <w:r w:rsidRPr="00401FF5">
              <w:rPr>
                <w:b/>
                <w:w w:val="99"/>
                <w:lang w:val="ru-RU"/>
              </w:rPr>
              <w:t xml:space="preserve">ьных </w:t>
            </w:r>
            <w:r w:rsidRPr="00401FF5">
              <w:rPr>
                <w:b/>
                <w:lang w:val="ru-RU"/>
              </w:rPr>
              <w:t>с</w:t>
            </w:r>
            <w:r w:rsidRPr="00401FF5">
              <w:rPr>
                <w:b/>
                <w:spacing w:val="1"/>
                <w:lang w:val="ru-RU"/>
              </w:rPr>
              <w:t>лу</w:t>
            </w:r>
            <w:r w:rsidRPr="00401FF5">
              <w:rPr>
                <w:b/>
                <w:spacing w:val="-3"/>
                <w:lang w:val="ru-RU"/>
              </w:rPr>
              <w:t>ж</w:t>
            </w:r>
            <w:r w:rsidRPr="00401FF5">
              <w:rPr>
                <w:b/>
                <w:spacing w:val="1"/>
                <w:lang w:val="ru-RU"/>
              </w:rPr>
              <w:t>а</w:t>
            </w:r>
            <w:r w:rsidRPr="00401FF5">
              <w:rPr>
                <w:b/>
                <w:spacing w:val="2"/>
                <w:lang w:val="ru-RU"/>
              </w:rPr>
              <w:t>щ</w:t>
            </w:r>
            <w:r w:rsidRPr="00401FF5">
              <w:rPr>
                <w:b/>
                <w:lang w:val="ru-RU"/>
              </w:rPr>
              <w:t>и</w:t>
            </w:r>
            <w:r w:rsidRPr="00401FF5">
              <w:rPr>
                <w:b/>
                <w:spacing w:val="-1"/>
                <w:lang w:val="ru-RU"/>
              </w:rPr>
              <w:t>х</w:t>
            </w:r>
            <w:r w:rsidRPr="00401FF5">
              <w:rPr>
                <w:b/>
                <w:lang w:val="ru-RU"/>
              </w:rPr>
              <w:t>,</w:t>
            </w:r>
            <w:r w:rsidRPr="00401FF5">
              <w:rPr>
                <w:b/>
                <w:spacing w:val="-8"/>
                <w:lang w:val="ru-RU"/>
              </w:rPr>
              <w:t xml:space="preserve"> </w:t>
            </w:r>
            <w:r w:rsidRPr="00401FF5">
              <w:rPr>
                <w:b/>
                <w:w w:val="99"/>
                <w:lang w:val="ru-RU"/>
              </w:rPr>
              <w:t xml:space="preserve">в 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2"/>
                <w:w w:val="99"/>
                <w:lang w:val="ru-RU"/>
              </w:rPr>
              <w:t>ш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1"/>
                <w:w w:val="99"/>
                <w:lang w:val="ru-RU"/>
              </w:rPr>
              <w:t>ни</w:t>
            </w:r>
            <w:r w:rsidRPr="00401FF5">
              <w:rPr>
                <w:b/>
                <w:w w:val="99"/>
                <w:lang w:val="ru-RU"/>
              </w:rPr>
              <w:t>и к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рых с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я</w:t>
            </w:r>
            <w:r w:rsidRPr="00401FF5">
              <w:rPr>
                <w:b/>
                <w:spacing w:val="1"/>
                <w:w w:val="99"/>
                <w:lang w:val="ru-RU"/>
              </w:rPr>
              <w:t>ло</w:t>
            </w:r>
            <w:r w:rsidRPr="00401FF5">
              <w:rPr>
                <w:b/>
                <w:w w:val="99"/>
                <w:lang w:val="ru-RU"/>
              </w:rPr>
              <w:t xml:space="preserve">сь </w:t>
            </w:r>
            <w:r w:rsidRPr="00401FF5">
              <w:rPr>
                <w:b/>
                <w:spacing w:val="-1"/>
                <w:w w:val="99"/>
                <w:lang w:val="ru-RU"/>
              </w:rPr>
              <w:t>з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е</w:t>
            </w:r>
            <w:r w:rsidRPr="00401FF5">
              <w:rPr>
                <w:b/>
                <w:w w:val="99"/>
                <w:lang w:val="ru-RU"/>
              </w:rPr>
              <w:t>д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ние К</w:t>
            </w:r>
            <w:r w:rsidRPr="00401FF5">
              <w:rPr>
                <w:b/>
                <w:spacing w:val="1"/>
                <w:w w:val="99"/>
                <w:lang w:val="ru-RU"/>
              </w:rPr>
              <w:t>ом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с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20" w:lineRule="exact"/>
              <w:ind w:left="478" w:right="482"/>
              <w:jc w:val="center"/>
            </w:pP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но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>
            <w:pPr>
              <w:spacing w:before="1"/>
              <w:ind w:left="994" w:right="99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20" w:lineRule="exact"/>
              <w:ind w:left="1744"/>
            </w:pP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Ком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20" w:lineRule="exact"/>
              <w:ind w:left="433"/>
            </w:pPr>
            <w:proofErr w:type="spellStart"/>
            <w:r>
              <w:rPr>
                <w:b/>
                <w:spacing w:val="-1"/>
              </w:rPr>
              <w:t>И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ого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</w:p>
        </w:tc>
      </w:tr>
      <w:tr w:rsidR="00143378" w:rsidTr="00A3488F">
        <w:trPr>
          <w:trHeight w:hRule="exact" w:val="334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60" w:lineRule="exact"/>
              <w:ind w:left="1247" w:right="12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1&gt;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60" w:lineRule="exact"/>
              <w:ind w:left="2383" w:right="238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2&gt;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>
            <w:pPr>
              <w:spacing w:line="260" w:lineRule="exact"/>
              <w:ind w:left="1034" w:right="104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3&gt;</w:t>
            </w:r>
          </w:p>
        </w:tc>
      </w:tr>
      <w:tr w:rsidR="00143378" w:rsidRPr="000A3315" w:rsidTr="000A3315">
        <w:trPr>
          <w:trHeight w:hRule="exact" w:val="345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9A0A84" w:rsidRDefault="00131E12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9A0A84" w:rsidRDefault="00557091" w:rsidP="000A3315">
            <w:pPr>
              <w:spacing w:before="120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05.03.2014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9A0A84" w:rsidRDefault="00557091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9A0A84" w:rsidRDefault="00557091" w:rsidP="000A3315">
            <w:pPr>
              <w:spacing w:before="120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З</w:t>
            </w:r>
            <w:r w:rsidR="009A0A84" w:rsidRPr="009A0A84">
              <w:rPr>
                <w:sz w:val="24"/>
                <w:szCs w:val="24"/>
                <w:lang w:val="ru-RU"/>
              </w:rPr>
              <w:t>аявление муниципального служаще</w:t>
            </w:r>
            <w:r w:rsidRPr="009A0A84">
              <w:rPr>
                <w:sz w:val="24"/>
                <w:szCs w:val="24"/>
                <w:lang w:val="ru-RU"/>
              </w:rPr>
              <w:t>го</w:t>
            </w:r>
            <w:r w:rsidR="009A0A84" w:rsidRPr="009A0A84">
              <w:rPr>
                <w:sz w:val="24"/>
                <w:szCs w:val="24"/>
                <w:lang w:val="ru-RU"/>
              </w:rPr>
              <w:t xml:space="preserve"> о наличии (отсутствии) конфликта интересов на муниципальной службе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9A0A84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9A0A84" w:rsidRPr="009A0A84" w:rsidRDefault="009A0A84" w:rsidP="000A3315">
            <w:pPr>
              <w:spacing w:before="12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При замещении муниципальным служащим должности начальника отдела конфликта не имеется, в связи с тем, что в деятельности муниципального служащего в должности начальника отдела, определенной действующими правовыми актами Кировского муниципального района Ленинградской области и сложившейся практикой, прямое служебное взаимодействие с исполняющим обязанности главы администрации Кировского муниципального района отсутствует</w:t>
            </w:r>
            <w:proofErr w:type="gram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1D7288" w:rsidRDefault="008C77E8" w:rsidP="000A3315">
            <w:pPr>
              <w:spacing w:before="120"/>
              <w:rPr>
                <w:sz w:val="24"/>
                <w:szCs w:val="24"/>
                <w:highlight w:val="yellow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>
              <w:rPr>
                <w:sz w:val="24"/>
                <w:szCs w:val="24"/>
                <w:lang w:val="ru-RU"/>
              </w:rPr>
              <w:t>принято к сведению и.о. главы администрации Кировского муниципального района Ленинградской области</w:t>
            </w:r>
          </w:p>
        </w:tc>
      </w:tr>
      <w:tr w:rsidR="00D9609D" w:rsidRPr="000A3315" w:rsidTr="000A3315">
        <w:trPr>
          <w:trHeight w:hRule="exact" w:val="23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19.03.2014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Представление прокуратуры Ленинградской области об устранении нарушений законодательства о противодействии коррупции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Default="00D9609D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D9609D" w:rsidRDefault="00D9609D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неполными;</w:t>
            </w:r>
          </w:p>
          <w:p w:rsidR="00D9609D" w:rsidRDefault="00D9609D" w:rsidP="000A3315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1D7288" w:rsidRDefault="008C77E8" w:rsidP="000A3315">
            <w:pPr>
              <w:spacing w:before="120"/>
              <w:rPr>
                <w:sz w:val="24"/>
                <w:szCs w:val="24"/>
                <w:highlight w:val="yellow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>
              <w:rPr>
                <w:sz w:val="24"/>
                <w:szCs w:val="24"/>
                <w:lang w:val="ru-RU"/>
              </w:rPr>
              <w:t xml:space="preserve">принято к сведению </w:t>
            </w:r>
            <w:proofErr w:type="spellStart"/>
            <w:r>
              <w:rPr>
                <w:sz w:val="24"/>
                <w:szCs w:val="24"/>
                <w:lang w:val="ru-RU"/>
              </w:rPr>
              <w:t>исполняющимо</w:t>
            </w:r>
            <w:proofErr w:type="spellEnd"/>
            <w:r>
              <w:rPr>
                <w:sz w:val="24"/>
                <w:szCs w:val="24"/>
                <w:lang w:val="ru-RU"/>
              </w:rPr>
              <w:t>. главы администрации Кировского муниципального района Ленинградской области</w:t>
            </w:r>
          </w:p>
        </w:tc>
      </w:tr>
      <w:tr w:rsidR="00D9609D" w:rsidRPr="000A3315" w:rsidTr="000A3315">
        <w:trPr>
          <w:trHeight w:hRule="exact" w:val="434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9A0A84" w:rsidRDefault="00D9609D" w:rsidP="000A3315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8BE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Рекомендовать исполняющему обязанности главы администрации – первому заместителю главы администрации Кировского муниципального района Ленинградской области </w:t>
            </w:r>
            <w:r w:rsidR="006C7629">
              <w:rPr>
                <w:sz w:val="24"/>
                <w:szCs w:val="24"/>
                <w:lang w:val="ru-RU"/>
              </w:rPr>
              <w:t>объявить замечание муниципальному служащему и указать на необходимость</w:t>
            </w:r>
            <w:r w:rsidR="009B28BE">
              <w:rPr>
                <w:sz w:val="24"/>
                <w:szCs w:val="24"/>
                <w:lang w:val="ru-RU"/>
              </w:rPr>
              <w:t>:</w:t>
            </w:r>
          </w:p>
          <w:p w:rsidR="00D9609D" w:rsidRDefault="009B28BE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6C7629">
              <w:rPr>
                <w:sz w:val="24"/>
                <w:szCs w:val="24"/>
                <w:lang w:val="ru-RU"/>
              </w:rPr>
              <w:t xml:space="preserve"> недопущения впредь нарушений </w:t>
            </w:r>
            <w:r w:rsidR="00D9609D">
              <w:rPr>
                <w:sz w:val="24"/>
                <w:szCs w:val="24"/>
                <w:lang w:val="ru-RU"/>
              </w:rPr>
              <w:t>законодательства о муниципальной службе и противодействии коррупции при предоставлении сведений о доходах, об имуществе и обязательствах имущественного характера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B28BE" w:rsidRDefault="009B28BE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окончательного оформления документов по договору купли-продажи коммерческой организации в срок до 30.04.2014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D" w:rsidRPr="001D7288" w:rsidRDefault="00D9609D" w:rsidP="000A3315">
            <w:pPr>
              <w:spacing w:before="12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0A3315" w:rsidRPr="000A3315" w:rsidTr="000A3315">
        <w:trPr>
          <w:trHeight w:hRule="exact" w:val="354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19.12.2014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Заявление муниципального служащего о наличии (отсутствии) конфликта интересов на муниципальной службе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В факте наличия в собственности муниципального служащего долей участия в уставных капиталах коммерческих организаций конфликта интересов не имеется, в связи с тем, что администрация Кировского муниципального района Ленинградской области не имела и не имеет заключенных договоров с указанными коммерческими организациями, а также финансовых обязательств по отношению к этим организациям.</w:t>
            </w:r>
          </w:p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Pr="001D7288" w:rsidRDefault="000A3315" w:rsidP="000A3315">
            <w:pPr>
              <w:spacing w:before="12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0A3315" w:rsidRPr="000A3315" w:rsidTr="000A3315">
        <w:trPr>
          <w:trHeight w:hRule="exact" w:val="30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Default="000A3315" w:rsidP="000A3315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Руководствуясь статьей 12.3 Федерального закона «О противодействии коррупции», для предотвращения в дальнейшем возможности возникновения конфликта интересов рекомендовать муниципальному служащему передать доли участия в уставных капиталах указанных коммерческих организаций в доверительное управление в соответствии с гражданским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315" w:rsidRPr="001D7288" w:rsidRDefault="000A3315" w:rsidP="000A3315">
            <w:pPr>
              <w:spacing w:before="12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EE3A28" w:rsidRPr="00401FF5" w:rsidRDefault="00EE3A28" w:rsidP="003F245A">
      <w:pPr>
        <w:spacing w:before="65"/>
        <w:ind w:right="1406"/>
        <w:rPr>
          <w:lang w:val="ru-RU"/>
        </w:rPr>
      </w:pPr>
    </w:p>
    <w:sectPr w:rsidR="00EE3A28" w:rsidRPr="00401FF5" w:rsidSect="009A0A84">
      <w:pgSz w:w="16840" w:h="11920" w:orient="landscape"/>
      <w:pgMar w:top="709" w:right="760" w:bottom="760" w:left="2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7107"/>
    <w:multiLevelType w:val="multilevel"/>
    <w:tmpl w:val="D6A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3378"/>
    <w:rsid w:val="000A3315"/>
    <w:rsid w:val="00101816"/>
    <w:rsid w:val="00131E12"/>
    <w:rsid w:val="00143378"/>
    <w:rsid w:val="001662AF"/>
    <w:rsid w:val="00183316"/>
    <w:rsid w:val="001D7288"/>
    <w:rsid w:val="002C06EE"/>
    <w:rsid w:val="003F245A"/>
    <w:rsid w:val="00401FF5"/>
    <w:rsid w:val="004421DD"/>
    <w:rsid w:val="00517413"/>
    <w:rsid w:val="00557091"/>
    <w:rsid w:val="006C7629"/>
    <w:rsid w:val="00777B40"/>
    <w:rsid w:val="007D2351"/>
    <w:rsid w:val="008A5277"/>
    <w:rsid w:val="008C77E8"/>
    <w:rsid w:val="009A0A84"/>
    <w:rsid w:val="009B28BE"/>
    <w:rsid w:val="00A3488F"/>
    <w:rsid w:val="00A37BD6"/>
    <w:rsid w:val="00A43C42"/>
    <w:rsid w:val="00AA2F38"/>
    <w:rsid w:val="00C57A53"/>
    <w:rsid w:val="00D42E24"/>
    <w:rsid w:val="00D9609D"/>
    <w:rsid w:val="00DE18D3"/>
    <w:rsid w:val="00EE3A28"/>
    <w:rsid w:val="00F1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Вербицкая</dc:creator>
  <cp:lastModifiedBy>verbickaya_iv</cp:lastModifiedBy>
  <cp:revision>11</cp:revision>
  <dcterms:created xsi:type="dcterms:W3CDTF">2016-06-01T12:08:00Z</dcterms:created>
  <dcterms:modified xsi:type="dcterms:W3CDTF">2016-06-21T07:43:00Z</dcterms:modified>
</cp:coreProperties>
</file>