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5" w:rsidRPr="00EB1835" w:rsidRDefault="00EB1835" w:rsidP="00EB1835">
      <w:pPr>
        <w:pStyle w:val="2"/>
        <w:jc w:val="center"/>
        <w:rPr>
          <w:b/>
          <w:szCs w:val="28"/>
        </w:rPr>
      </w:pPr>
      <w:r w:rsidRPr="00EB1835">
        <w:rPr>
          <w:b/>
          <w:szCs w:val="28"/>
        </w:rPr>
        <w:t>СВЕДЕНИЯ</w:t>
      </w:r>
    </w:p>
    <w:p w:rsidR="00EB1835" w:rsidRDefault="00EB1835" w:rsidP="00EB1835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1835">
        <w:rPr>
          <w:rFonts w:ascii="Times New Roman" w:hAnsi="Times New Roman" w:cs="Times New Roman"/>
          <w:b/>
          <w:sz w:val="28"/>
          <w:szCs w:val="28"/>
        </w:rPr>
        <w:t xml:space="preserve">о расходах кандидатов в </w:t>
      </w:r>
      <w:r w:rsidRPr="00EB1835">
        <w:rPr>
          <w:rFonts w:ascii="Times New Roman" w:hAnsi="Times New Roman" w:cs="Times New Roman"/>
          <w:b/>
          <w:bCs/>
          <w:sz w:val="28"/>
          <w:szCs w:val="28"/>
        </w:rPr>
        <w:t>депутаты Законодательного собрания Ленинградской области</w:t>
      </w:r>
      <w:r w:rsidR="00B2694E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созыва, выдвинутых по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Кировскому</w:t>
      </w:r>
      <w:r w:rsidRPr="00EB1835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</w:t>
      </w:r>
      <w:r w:rsidRPr="00EB183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збирательному округу № 9</w:t>
      </w:r>
      <w:r w:rsidRPr="00EB1835">
        <w:rPr>
          <w:rFonts w:ascii="Times New Roman" w:hAnsi="Times New Roman" w:cs="Times New Roman"/>
          <w:b/>
          <w:sz w:val="28"/>
          <w:szCs w:val="28"/>
        </w:rPr>
        <w:t>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и уставных (складочных) капиталах организаций), совершенной в течение последних трех лет, если сумма сделки превышает общий доход кандидатов и</w:t>
      </w:r>
      <w:proofErr w:type="gramEnd"/>
      <w:r w:rsidRPr="00EB1835">
        <w:rPr>
          <w:rFonts w:ascii="Times New Roman" w:hAnsi="Times New Roman" w:cs="Times New Roman"/>
          <w:b/>
          <w:sz w:val="28"/>
          <w:szCs w:val="28"/>
        </w:rPr>
        <w:t xml:space="preserve"> их супругов за три последних года, предшествующих совершению сделки, и об источниках получения средств, за счет которых совершена сделка, необходимые для </w:t>
      </w:r>
      <w:r w:rsidRPr="00EB1835">
        <w:rPr>
          <w:rFonts w:ascii="Times New Roman" w:hAnsi="Times New Roman" w:cs="Times New Roman"/>
          <w:b/>
          <w:bCs/>
          <w:sz w:val="28"/>
          <w:szCs w:val="28"/>
        </w:rPr>
        <w:t>информирования избирателей</w:t>
      </w:r>
    </w:p>
    <w:p w:rsidR="00EB1835" w:rsidRDefault="00EB1835" w:rsidP="00EB1835">
      <w:pPr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835">
        <w:rPr>
          <w:rFonts w:ascii="Times New Roman" w:hAnsi="Times New Roman" w:cs="Times New Roman"/>
          <w:i/>
          <w:sz w:val="28"/>
          <w:szCs w:val="28"/>
        </w:rPr>
        <w:t>(на основании да</w:t>
      </w:r>
      <w:r w:rsidR="00877C95">
        <w:rPr>
          <w:rFonts w:ascii="Times New Roman" w:hAnsi="Times New Roman" w:cs="Times New Roman"/>
          <w:i/>
          <w:sz w:val="28"/>
          <w:szCs w:val="28"/>
        </w:rPr>
        <w:t>нных, представленных кандидатом</w:t>
      </w:r>
      <w:r w:rsidRPr="00EB1835">
        <w:rPr>
          <w:rFonts w:ascii="Times New Roman" w:hAnsi="Times New Roman" w:cs="Times New Roman"/>
          <w:i/>
          <w:sz w:val="28"/>
          <w:szCs w:val="28"/>
        </w:rPr>
        <w:t>)</w:t>
      </w:r>
    </w:p>
    <w:p w:rsidR="00A03AC5" w:rsidRDefault="00647F0E" w:rsidP="00D6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Макаркин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 Иванович</w:t>
      </w:r>
    </w:p>
    <w:p w:rsidR="00F349C0" w:rsidRPr="00877C95" w:rsidRDefault="00F349C0" w:rsidP="00F3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2D" w:rsidRDefault="000B2C2D" w:rsidP="000B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приобретенном имуществе кандидата, его супруги и несовершеннолетних детей</w:t>
      </w:r>
    </w:p>
    <w:p w:rsidR="00D649A6" w:rsidRPr="00877C95" w:rsidRDefault="00D649A6" w:rsidP="00A0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C95"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r w:rsidR="00877C95" w:rsidRPr="0087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F0E">
        <w:rPr>
          <w:rFonts w:ascii="Times New Roman" w:eastAsia="Times New Roman" w:hAnsi="Times New Roman" w:cs="Times New Roman"/>
          <w:sz w:val="28"/>
          <w:szCs w:val="28"/>
        </w:rPr>
        <w:t>Макаркин</w:t>
      </w:r>
      <w:proofErr w:type="spellEnd"/>
      <w:r w:rsidR="00647F0E">
        <w:rPr>
          <w:rFonts w:ascii="Times New Roman" w:eastAsia="Times New Roman" w:hAnsi="Times New Roman" w:cs="Times New Roman"/>
          <w:sz w:val="28"/>
          <w:szCs w:val="28"/>
        </w:rPr>
        <w:t xml:space="preserve"> Андрей Иванович, </w:t>
      </w:r>
      <w:r w:rsidR="00877C95" w:rsidRPr="00877C95">
        <w:rPr>
          <w:rFonts w:ascii="Times New Roman" w:eastAsia="Times New Roman" w:hAnsi="Times New Roman" w:cs="Times New Roman"/>
          <w:sz w:val="28"/>
          <w:szCs w:val="28"/>
        </w:rPr>
        <w:t>его супруга</w:t>
      </w:r>
      <w:r w:rsidRPr="0087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F0E">
        <w:rPr>
          <w:rFonts w:ascii="Times New Roman" w:eastAsia="Times New Roman" w:hAnsi="Times New Roman" w:cs="Times New Roman"/>
          <w:sz w:val="28"/>
          <w:szCs w:val="28"/>
        </w:rPr>
        <w:t xml:space="preserve">и несовершеннолетние дети </w:t>
      </w:r>
      <w:r w:rsidR="00353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C95">
        <w:rPr>
          <w:rFonts w:ascii="Times New Roman" w:eastAsia="Times New Roman" w:hAnsi="Times New Roman" w:cs="Times New Roman"/>
          <w:sz w:val="28"/>
          <w:szCs w:val="28"/>
        </w:rPr>
        <w:t>в течение трех лет до 1 июня 2016 года не совершали сделок по приобретению имущества за пределами территории Российской Федерации на сумму, превышающую общий доход кандидата и его супруги за три последних года до указанной даты.</w:t>
      </w:r>
    </w:p>
    <w:p w:rsidR="00A03AC5" w:rsidRPr="00877C95" w:rsidRDefault="00A03AC5" w:rsidP="00A0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AC5" w:rsidRPr="00877C95" w:rsidRDefault="00877C95" w:rsidP="00A03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C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49A6" w:rsidRPr="00EB1835" w:rsidRDefault="00D649A6" w:rsidP="00EB1835">
      <w:pPr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6769" w:rsidRDefault="000D6769"/>
    <w:sectPr w:rsidR="000D6769" w:rsidSect="007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DA" w:rsidRDefault="007547DA" w:rsidP="00EB1835">
      <w:pPr>
        <w:spacing w:after="0" w:line="240" w:lineRule="auto"/>
      </w:pPr>
      <w:r>
        <w:separator/>
      </w:r>
    </w:p>
  </w:endnote>
  <w:endnote w:type="continuationSeparator" w:id="1">
    <w:p w:rsidR="007547DA" w:rsidRDefault="007547DA" w:rsidP="00EB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DA" w:rsidRDefault="007547DA" w:rsidP="00EB1835">
      <w:pPr>
        <w:spacing w:after="0" w:line="240" w:lineRule="auto"/>
      </w:pPr>
      <w:r>
        <w:separator/>
      </w:r>
    </w:p>
  </w:footnote>
  <w:footnote w:type="continuationSeparator" w:id="1">
    <w:p w:rsidR="007547DA" w:rsidRDefault="007547DA" w:rsidP="00EB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35"/>
    <w:rsid w:val="0005293D"/>
    <w:rsid w:val="000B2C2D"/>
    <w:rsid w:val="000D6769"/>
    <w:rsid w:val="00353842"/>
    <w:rsid w:val="00647F0E"/>
    <w:rsid w:val="00700821"/>
    <w:rsid w:val="00702C64"/>
    <w:rsid w:val="00744CE6"/>
    <w:rsid w:val="007547DA"/>
    <w:rsid w:val="007A736A"/>
    <w:rsid w:val="007E603E"/>
    <w:rsid w:val="008125CD"/>
    <w:rsid w:val="00877C95"/>
    <w:rsid w:val="009A1905"/>
    <w:rsid w:val="00A03AC5"/>
    <w:rsid w:val="00B2694E"/>
    <w:rsid w:val="00C73F04"/>
    <w:rsid w:val="00D649A6"/>
    <w:rsid w:val="00E80C7F"/>
    <w:rsid w:val="00EB1835"/>
    <w:rsid w:val="00F3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B18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B18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note text"/>
    <w:basedOn w:val="a"/>
    <w:link w:val="a4"/>
    <w:uiPriority w:val="99"/>
    <w:semiHidden/>
    <w:rsid w:val="00EB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183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B1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9</cp:revision>
  <dcterms:created xsi:type="dcterms:W3CDTF">2016-08-02T05:03:00Z</dcterms:created>
  <dcterms:modified xsi:type="dcterms:W3CDTF">2016-08-09T11:45:00Z</dcterms:modified>
</cp:coreProperties>
</file>