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5886"/>
        <w:gridCol w:w="1843"/>
        <w:gridCol w:w="2126"/>
        <w:gridCol w:w="1701"/>
        <w:gridCol w:w="2552"/>
      </w:tblGrid>
      <w:tr w:rsidR="007E1273" w:rsidRPr="00A066B4" w:rsidTr="00696202">
        <w:trPr>
          <w:trHeight w:val="977"/>
        </w:trPr>
        <w:tc>
          <w:tcPr>
            <w:tcW w:w="14709" w:type="dxa"/>
            <w:gridSpan w:val="6"/>
            <w:tcBorders>
              <w:left w:val="nil"/>
              <w:right w:val="nil"/>
            </w:tcBorders>
            <w:vAlign w:val="center"/>
          </w:tcPr>
          <w:p w:rsidR="007E1273" w:rsidRPr="00CA07C0" w:rsidRDefault="007E1273" w:rsidP="00B70F1A">
            <w:pPr>
              <w:jc w:val="center"/>
              <w:rPr>
                <w:b/>
                <w:sz w:val="24"/>
                <w:szCs w:val="24"/>
              </w:rPr>
            </w:pPr>
          </w:p>
          <w:p w:rsidR="007E1273" w:rsidRPr="00CA07C0" w:rsidRDefault="007E1273" w:rsidP="00B70F1A">
            <w:pPr>
              <w:jc w:val="center"/>
              <w:rPr>
                <w:b/>
                <w:sz w:val="24"/>
                <w:szCs w:val="24"/>
              </w:rPr>
            </w:pPr>
          </w:p>
          <w:p w:rsidR="00653AC4" w:rsidRDefault="00653AC4" w:rsidP="00B70F1A">
            <w:pPr>
              <w:jc w:val="center"/>
              <w:rPr>
                <w:b/>
                <w:sz w:val="24"/>
                <w:szCs w:val="24"/>
              </w:rPr>
            </w:pPr>
          </w:p>
          <w:p w:rsidR="007E1273" w:rsidRPr="000127C1" w:rsidRDefault="007E1273" w:rsidP="00B70F1A">
            <w:pPr>
              <w:jc w:val="center"/>
              <w:rPr>
                <w:b/>
                <w:sz w:val="24"/>
                <w:szCs w:val="24"/>
              </w:rPr>
            </w:pPr>
            <w:r w:rsidRPr="000127C1">
              <w:rPr>
                <w:b/>
                <w:sz w:val="24"/>
                <w:szCs w:val="24"/>
              </w:rPr>
              <w:t>Сведения о ходе реализации муниципальных программ</w:t>
            </w:r>
          </w:p>
          <w:p w:rsidR="007E1273" w:rsidRPr="000127C1" w:rsidRDefault="007E1273" w:rsidP="00B70F1A">
            <w:pPr>
              <w:jc w:val="center"/>
              <w:rPr>
                <w:b/>
                <w:sz w:val="24"/>
                <w:szCs w:val="24"/>
              </w:rPr>
            </w:pPr>
            <w:r w:rsidRPr="000127C1">
              <w:rPr>
                <w:b/>
                <w:sz w:val="24"/>
                <w:szCs w:val="24"/>
              </w:rPr>
              <w:t>Кировского муниципального района Ленинградской области за 201</w:t>
            </w:r>
            <w:r w:rsidR="00E40E68">
              <w:rPr>
                <w:b/>
                <w:sz w:val="24"/>
                <w:szCs w:val="24"/>
              </w:rPr>
              <w:t>6</w:t>
            </w:r>
            <w:r w:rsidRPr="000127C1">
              <w:rPr>
                <w:b/>
                <w:sz w:val="24"/>
                <w:szCs w:val="24"/>
              </w:rPr>
              <w:t xml:space="preserve"> год</w:t>
            </w:r>
          </w:p>
          <w:p w:rsidR="007E1273" w:rsidRPr="000127C1" w:rsidRDefault="007E1273" w:rsidP="00B70F1A">
            <w:pPr>
              <w:widowControl/>
              <w:autoSpaceDE/>
              <w:autoSpaceDN/>
              <w:adjustRightInd/>
              <w:jc w:val="center"/>
              <w:rPr>
                <w:sz w:val="24"/>
                <w:szCs w:val="24"/>
              </w:rPr>
            </w:pPr>
          </w:p>
        </w:tc>
      </w:tr>
      <w:tr w:rsidR="007E1273" w:rsidRPr="00A066B4" w:rsidTr="00696202">
        <w:trPr>
          <w:trHeight w:val="1288"/>
        </w:trPr>
        <w:tc>
          <w:tcPr>
            <w:tcW w:w="601" w:type="dxa"/>
            <w:vAlign w:val="center"/>
          </w:tcPr>
          <w:p w:rsidR="007E1273" w:rsidRPr="000127C1" w:rsidRDefault="007E1273" w:rsidP="00B70F1A">
            <w:pPr>
              <w:widowControl/>
              <w:autoSpaceDE/>
              <w:autoSpaceDN/>
              <w:adjustRightInd/>
              <w:jc w:val="center"/>
              <w:rPr>
                <w:sz w:val="24"/>
                <w:szCs w:val="24"/>
              </w:rPr>
            </w:pPr>
            <w:r w:rsidRPr="000127C1">
              <w:rPr>
                <w:sz w:val="24"/>
                <w:szCs w:val="24"/>
              </w:rPr>
              <w:t xml:space="preserve">№ </w:t>
            </w:r>
            <w:proofErr w:type="spellStart"/>
            <w:proofErr w:type="gramStart"/>
            <w:r w:rsidRPr="000127C1">
              <w:rPr>
                <w:sz w:val="24"/>
                <w:szCs w:val="24"/>
              </w:rPr>
              <w:t>п</w:t>
            </w:r>
            <w:proofErr w:type="spellEnd"/>
            <w:proofErr w:type="gramEnd"/>
            <w:r w:rsidRPr="000127C1">
              <w:rPr>
                <w:sz w:val="24"/>
                <w:szCs w:val="24"/>
              </w:rPr>
              <w:t>/</w:t>
            </w:r>
            <w:proofErr w:type="spellStart"/>
            <w:r w:rsidRPr="000127C1">
              <w:rPr>
                <w:sz w:val="24"/>
                <w:szCs w:val="24"/>
              </w:rPr>
              <w:t>п</w:t>
            </w:r>
            <w:proofErr w:type="spellEnd"/>
          </w:p>
        </w:tc>
        <w:tc>
          <w:tcPr>
            <w:tcW w:w="5886" w:type="dxa"/>
            <w:vAlign w:val="center"/>
          </w:tcPr>
          <w:p w:rsidR="007E1273" w:rsidRPr="000127C1" w:rsidRDefault="007E1273" w:rsidP="00B70F1A">
            <w:pPr>
              <w:widowControl/>
              <w:autoSpaceDE/>
              <w:autoSpaceDN/>
              <w:adjustRightInd/>
              <w:jc w:val="center"/>
              <w:rPr>
                <w:sz w:val="24"/>
                <w:szCs w:val="24"/>
              </w:rPr>
            </w:pPr>
            <w:r w:rsidRPr="000127C1">
              <w:rPr>
                <w:sz w:val="24"/>
                <w:szCs w:val="24"/>
              </w:rPr>
              <w:t>Наименование муниципальной программы</w:t>
            </w:r>
          </w:p>
        </w:tc>
        <w:tc>
          <w:tcPr>
            <w:tcW w:w="1843" w:type="dxa"/>
          </w:tcPr>
          <w:p w:rsidR="007E1273" w:rsidRPr="000127C1" w:rsidRDefault="007E1273" w:rsidP="00B70F1A">
            <w:pPr>
              <w:widowControl/>
              <w:autoSpaceDE/>
              <w:autoSpaceDN/>
              <w:adjustRightInd/>
              <w:jc w:val="center"/>
              <w:rPr>
                <w:sz w:val="24"/>
                <w:szCs w:val="24"/>
              </w:rPr>
            </w:pPr>
            <w:r w:rsidRPr="000127C1">
              <w:rPr>
                <w:sz w:val="24"/>
                <w:szCs w:val="24"/>
              </w:rPr>
              <w:t>Планируемый объем финансирования на 201</w:t>
            </w:r>
            <w:r w:rsidR="00E40E68">
              <w:rPr>
                <w:sz w:val="24"/>
                <w:szCs w:val="24"/>
              </w:rPr>
              <w:t>6</w:t>
            </w:r>
            <w:r w:rsidRPr="000127C1">
              <w:rPr>
                <w:sz w:val="24"/>
                <w:szCs w:val="24"/>
              </w:rPr>
              <w:t xml:space="preserve"> год,</w:t>
            </w:r>
          </w:p>
          <w:p w:rsidR="007E1273" w:rsidRPr="000127C1" w:rsidRDefault="007E1273" w:rsidP="00B70F1A">
            <w:pPr>
              <w:widowControl/>
              <w:autoSpaceDE/>
              <w:autoSpaceDN/>
              <w:adjustRightInd/>
              <w:jc w:val="center"/>
              <w:rPr>
                <w:sz w:val="24"/>
                <w:szCs w:val="24"/>
              </w:rPr>
            </w:pPr>
            <w:r w:rsidRPr="000127C1">
              <w:rPr>
                <w:sz w:val="24"/>
                <w:szCs w:val="24"/>
              </w:rPr>
              <w:t>тыс. руб.</w:t>
            </w:r>
          </w:p>
        </w:tc>
        <w:tc>
          <w:tcPr>
            <w:tcW w:w="2126" w:type="dxa"/>
          </w:tcPr>
          <w:p w:rsidR="007E1273" w:rsidRPr="000127C1" w:rsidRDefault="007E1273" w:rsidP="00B70F1A">
            <w:pPr>
              <w:widowControl/>
              <w:autoSpaceDE/>
              <w:autoSpaceDN/>
              <w:adjustRightInd/>
              <w:jc w:val="center"/>
              <w:rPr>
                <w:sz w:val="24"/>
                <w:szCs w:val="24"/>
              </w:rPr>
            </w:pPr>
            <w:r w:rsidRPr="000127C1">
              <w:rPr>
                <w:sz w:val="24"/>
                <w:szCs w:val="24"/>
              </w:rPr>
              <w:t xml:space="preserve">Фактический </w:t>
            </w:r>
          </w:p>
          <w:p w:rsidR="007E1273" w:rsidRPr="000127C1" w:rsidRDefault="007E1273" w:rsidP="00B70F1A">
            <w:pPr>
              <w:widowControl/>
              <w:autoSpaceDE/>
              <w:autoSpaceDN/>
              <w:adjustRightInd/>
              <w:jc w:val="center"/>
              <w:rPr>
                <w:sz w:val="24"/>
                <w:szCs w:val="24"/>
              </w:rPr>
            </w:pPr>
            <w:r w:rsidRPr="000127C1">
              <w:rPr>
                <w:sz w:val="24"/>
                <w:szCs w:val="24"/>
              </w:rPr>
              <w:t>объем финансирования за 201</w:t>
            </w:r>
            <w:r w:rsidR="00E40E68">
              <w:rPr>
                <w:sz w:val="24"/>
                <w:szCs w:val="24"/>
              </w:rPr>
              <w:t>6</w:t>
            </w:r>
            <w:r w:rsidRPr="000127C1">
              <w:rPr>
                <w:sz w:val="24"/>
                <w:szCs w:val="24"/>
              </w:rPr>
              <w:t xml:space="preserve"> год,</w:t>
            </w:r>
          </w:p>
          <w:p w:rsidR="007E1273" w:rsidRPr="000127C1" w:rsidRDefault="007E1273" w:rsidP="00B70F1A">
            <w:pPr>
              <w:widowControl/>
              <w:autoSpaceDE/>
              <w:autoSpaceDN/>
              <w:adjustRightInd/>
              <w:jc w:val="center"/>
              <w:rPr>
                <w:sz w:val="24"/>
                <w:szCs w:val="24"/>
              </w:rPr>
            </w:pPr>
            <w:r w:rsidRPr="000127C1">
              <w:rPr>
                <w:sz w:val="24"/>
                <w:szCs w:val="24"/>
              </w:rPr>
              <w:t>тыс. руб.</w:t>
            </w:r>
          </w:p>
        </w:tc>
        <w:tc>
          <w:tcPr>
            <w:tcW w:w="1701" w:type="dxa"/>
            <w:vAlign w:val="center"/>
          </w:tcPr>
          <w:p w:rsidR="007E1273" w:rsidRPr="000127C1" w:rsidRDefault="007E1273" w:rsidP="00B70F1A">
            <w:pPr>
              <w:widowControl/>
              <w:autoSpaceDE/>
              <w:autoSpaceDN/>
              <w:adjustRightInd/>
              <w:jc w:val="center"/>
              <w:rPr>
                <w:sz w:val="24"/>
                <w:szCs w:val="24"/>
              </w:rPr>
            </w:pPr>
            <w:r w:rsidRPr="000127C1">
              <w:rPr>
                <w:sz w:val="24"/>
                <w:szCs w:val="24"/>
              </w:rPr>
              <w:t>%</w:t>
            </w:r>
          </w:p>
          <w:p w:rsidR="007E1273" w:rsidRPr="000127C1" w:rsidRDefault="007E1273" w:rsidP="00B70F1A">
            <w:pPr>
              <w:widowControl/>
              <w:autoSpaceDE/>
              <w:autoSpaceDN/>
              <w:adjustRightInd/>
              <w:jc w:val="center"/>
              <w:rPr>
                <w:sz w:val="24"/>
                <w:szCs w:val="24"/>
              </w:rPr>
            </w:pPr>
            <w:r w:rsidRPr="000127C1">
              <w:rPr>
                <w:sz w:val="24"/>
                <w:szCs w:val="24"/>
              </w:rPr>
              <w:t xml:space="preserve"> исполнения программы</w:t>
            </w:r>
          </w:p>
          <w:p w:rsidR="007E1273" w:rsidRPr="000127C1" w:rsidRDefault="007E1273" w:rsidP="00B70F1A">
            <w:pPr>
              <w:widowControl/>
              <w:autoSpaceDE/>
              <w:autoSpaceDN/>
              <w:adjustRightInd/>
              <w:jc w:val="center"/>
              <w:rPr>
                <w:sz w:val="24"/>
                <w:szCs w:val="24"/>
              </w:rPr>
            </w:pPr>
            <w:r w:rsidRPr="000127C1">
              <w:rPr>
                <w:sz w:val="24"/>
                <w:szCs w:val="24"/>
              </w:rPr>
              <w:t xml:space="preserve"> за 201</w:t>
            </w:r>
            <w:r w:rsidR="00E40E68">
              <w:rPr>
                <w:sz w:val="24"/>
                <w:szCs w:val="24"/>
              </w:rPr>
              <w:t>6</w:t>
            </w:r>
            <w:r w:rsidRPr="000127C1">
              <w:rPr>
                <w:sz w:val="24"/>
                <w:szCs w:val="24"/>
              </w:rPr>
              <w:t xml:space="preserve"> год</w:t>
            </w:r>
          </w:p>
          <w:p w:rsidR="007E1273" w:rsidRPr="000127C1" w:rsidRDefault="007E1273" w:rsidP="00B70F1A">
            <w:pPr>
              <w:widowControl/>
              <w:autoSpaceDE/>
              <w:autoSpaceDN/>
              <w:adjustRightInd/>
              <w:jc w:val="center"/>
              <w:rPr>
                <w:sz w:val="24"/>
                <w:szCs w:val="24"/>
              </w:rPr>
            </w:pPr>
          </w:p>
        </w:tc>
        <w:tc>
          <w:tcPr>
            <w:tcW w:w="2552" w:type="dxa"/>
            <w:vAlign w:val="center"/>
          </w:tcPr>
          <w:p w:rsidR="007E1273" w:rsidRPr="000127C1" w:rsidRDefault="007E1273" w:rsidP="00B70F1A">
            <w:pPr>
              <w:widowControl/>
              <w:autoSpaceDE/>
              <w:autoSpaceDN/>
              <w:adjustRightInd/>
              <w:rPr>
                <w:sz w:val="24"/>
                <w:szCs w:val="24"/>
              </w:rPr>
            </w:pPr>
            <w:r w:rsidRPr="000127C1">
              <w:rPr>
                <w:sz w:val="24"/>
                <w:szCs w:val="24"/>
              </w:rPr>
              <w:t>Оценка эффективности  реализации программы *</w:t>
            </w:r>
          </w:p>
        </w:tc>
      </w:tr>
      <w:tr w:rsidR="007E1273" w:rsidRPr="00A066B4" w:rsidTr="00696202">
        <w:tc>
          <w:tcPr>
            <w:tcW w:w="601" w:type="dxa"/>
            <w:vAlign w:val="center"/>
          </w:tcPr>
          <w:p w:rsidR="007E1273" w:rsidRPr="00F4464E" w:rsidRDefault="007E1273" w:rsidP="00B70F1A">
            <w:pPr>
              <w:widowControl/>
              <w:autoSpaceDE/>
              <w:autoSpaceDN/>
              <w:adjustRightInd/>
              <w:ind w:left="360"/>
              <w:rPr>
                <w:sz w:val="24"/>
                <w:szCs w:val="24"/>
                <w:lang w:val="en-US"/>
              </w:rPr>
            </w:pPr>
            <w:r>
              <w:rPr>
                <w:sz w:val="24"/>
                <w:szCs w:val="24"/>
                <w:lang w:val="en-US"/>
              </w:rPr>
              <w:t>1</w:t>
            </w:r>
          </w:p>
        </w:tc>
        <w:tc>
          <w:tcPr>
            <w:tcW w:w="5886" w:type="dxa"/>
            <w:vAlign w:val="center"/>
          </w:tcPr>
          <w:p w:rsidR="007E1273" w:rsidRPr="000127C1" w:rsidRDefault="007E1273" w:rsidP="00B70F1A">
            <w:pPr>
              <w:widowControl/>
              <w:autoSpaceDE/>
              <w:autoSpaceDN/>
              <w:adjustRightInd/>
              <w:jc w:val="center"/>
              <w:rPr>
                <w:sz w:val="24"/>
                <w:szCs w:val="24"/>
              </w:rPr>
            </w:pPr>
            <w:r w:rsidRPr="000127C1">
              <w:rPr>
                <w:sz w:val="24"/>
                <w:szCs w:val="24"/>
              </w:rPr>
              <w:t>2</w:t>
            </w:r>
          </w:p>
        </w:tc>
        <w:tc>
          <w:tcPr>
            <w:tcW w:w="1843" w:type="dxa"/>
          </w:tcPr>
          <w:p w:rsidR="007E1273" w:rsidRPr="000127C1" w:rsidRDefault="007E1273" w:rsidP="00B70F1A">
            <w:pPr>
              <w:widowControl/>
              <w:autoSpaceDE/>
              <w:autoSpaceDN/>
              <w:adjustRightInd/>
              <w:jc w:val="center"/>
              <w:rPr>
                <w:sz w:val="24"/>
                <w:szCs w:val="24"/>
              </w:rPr>
            </w:pPr>
            <w:r w:rsidRPr="000127C1">
              <w:rPr>
                <w:sz w:val="24"/>
                <w:szCs w:val="24"/>
              </w:rPr>
              <w:t>3</w:t>
            </w:r>
          </w:p>
        </w:tc>
        <w:tc>
          <w:tcPr>
            <w:tcW w:w="2126" w:type="dxa"/>
          </w:tcPr>
          <w:p w:rsidR="007E1273" w:rsidRPr="000127C1" w:rsidRDefault="007E1273" w:rsidP="00B70F1A">
            <w:pPr>
              <w:widowControl/>
              <w:autoSpaceDE/>
              <w:autoSpaceDN/>
              <w:adjustRightInd/>
              <w:jc w:val="center"/>
              <w:rPr>
                <w:sz w:val="24"/>
                <w:szCs w:val="24"/>
              </w:rPr>
            </w:pPr>
            <w:r w:rsidRPr="000127C1">
              <w:rPr>
                <w:sz w:val="24"/>
                <w:szCs w:val="24"/>
              </w:rPr>
              <w:t>4</w:t>
            </w:r>
          </w:p>
        </w:tc>
        <w:tc>
          <w:tcPr>
            <w:tcW w:w="1701" w:type="dxa"/>
            <w:vAlign w:val="center"/>
          </w:tcPr>
          <w:p w:rsidR="007E1273" w:rsidRPr="000127C1" w:rsidRDefault="007E1273" w:rsidP="00B70F1A">
            <w:pPr>
              <w:widowControl/>
              <w:autoSpaceDE/>
              <w:autoSpaceDN/>
              <w:adjustRightInd/>
              <w:jc w:val="center"/>
              <w:rPr>
                <w:sz w:val="24"/>
                <w:szCs w:val="24"/>
              </w:rPr>
            </w:pPr>
            <w:r w:rsidRPr="000127C1">
              <w:rPr>
                <w:sz w:val="24"/>
                <w:szCs w:val="24"/>
              </w:rPr>
              <w:t>5</w:t>
            </w:r>
          </w:p>
        </w:tc>
        <w:tc>
          <w:tcPr>
            <w:tcW w:w="2552" w:type="dxa"/>
          </w:tcPr>
          <w:p w:rsidR="007E1273" w:rsidRPr="000127C1" w:rsidRDefault="007E1273" w:rsidP="00B70F1A">
            <w:pPr>
              <w:widowControl/>
              <w:autoSpaceDE/>
              <w:autoSpaceDN/>
              <w:adjustRightInd/>
              <w:jc w:val="center"/>
              <w:rPr>
                <w:sz w:val="24"/>
                <w:szCs w:val="24"/>
              </w:rPr>
            </w:pPr>
            <w:r w:rsidRPr="000127C1">
              <w:rPr>
                <w:sz w:val="24"/>
                <w:szCs w:val="24"/>
              </w:rPr>
              <w:t>6</w:t>
            </w:r>
          </w:p>
        </w:tc>
      </w:tr>
      <w:tr w:rsidR="007E1273" w:rsidRPr="00A066B4" w:rsidTr="00696202">
        <w:tc>
          <w:tcPr>
            <w:tcW w:w="14709" w:type="dxa"/>
            <w:gridSpan w:val="6"/>
            <w:vAlign w:val="center"/>
          </w:tcPr>
          <w:p w:rsidR="007E1273" w:rsidRPr="007B0C53" w:rsidRDefault="007E1273" w:rsidP="00B70F1A">
            <w:pPr>
              <w:widowControl/>
              <w:autoSpaceDE/>
              <w:autoSpaceDN/>
              <w:adjustRightInd/>
              <w:jc w:val="center"/>
              <w:rPr>
                <w:b/>
                <w:i/>
                <w:sz w:val="24"/>
                <w:szCs w:val="24"/>
              </w:rPr>
            </w:pPr>
            <w:r w:rsidRPr="007B0C53">
              <w:rPr>
                <w:b/>
                <w:i/>
                <w:sz w:val="24"/>
                <w:szCs w:val="24"/>
              </w:rPr>
              <w:t xml:space="preserve">Отдел по делам молодежи, физической культуре   и спорту </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jc w:val="both"/>
              <w:rPr>
                <w:sz w:val="22"/>
                <w:szCs w:val="22"/>
              </w:rPr>
            </w:pPr>
            <w:r w:rsidRPr="000058A2">
              <w:rPr>
                <w:b/>
                <w:sz w:val="22"/>
                <w:szCs w:val="22"/>
              </w:rPr>
              <w:t>Развитие физической культуры и спорта, молодежной политики</w:t>
            </w:r>
            <w:r w:rsidRPr="000058A2">
              <w:rPr>
                <w:sz w:val="22"/>
                <w:szCs w:val="22"/>
              </w:rPr>
              <w:t xml:space="preserve"> **</w:t>
            </w:r>
          </w:p>
        </w:tc>
        <w:tc>
          <w:tcPr>
            <w:tcW w:w="1843"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10 448,7</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7E1273" w:rsidP="00DC2552">
            <w:pPr>
              <w:widowControl/>
              <w:autoSpaceDE/>
              <w:autoSpaceDN/>
              <w:adjustRightInd/>
              <w:jc w:val="center"/>
              <w:rPr>
                <w:sz w:val="22"/>
                <w:szCs w:val="22"/>
              </w:rPr>
            </w:pPr>
            <w:r>
              <w:rPr>
                <w:sz w:val="22"/>
                <w:szCs w:val="22"/>
              </w:rPr>
              <w:t xml:space="preserve">9 </w:t>
            </w:r>
            <w:r w:rsidR="00DC2552">
              <w:rPr>
                <w:sz w:val="22"/>
                <w:szCs w:val="22"/>
              </w:rPr>
              <w:t>568</w:t>
            </w:r>
            <w:r w:rsidRPr="000058A2">
              <w:rPr>
                <w:sz w:val="22"/>
                <w:szCs w:val="22"/>
              </w:rPr>
              <w:t>,</w:t>
            </w:r>
            <w:r w:rsidR="00DC2552">
              <w:rPr>
                <w:sz w:val="22"/>
                <w:szCs w:val="22"/>
              </w:rPr>
              <w:t>5</w:t>
            </w:r>
          </w:p>
        </w:tc>
        <w:tc>
          <w:tcPr>
            <w:tcW w:w="1701" w:type="dxa"/>
            <w:vAlign w:val="bottom"/>
          </w:tcPr>
          <w:p w:rsidR="007E1273" w:rsidRPr="000058A2" w:rsidRDefault="003A60BA" w:rsidP="003A60BA">
            <w:pPr>
              <w:widowControl/>
              <w:autoSpaceDE/>
              <w:autoSpaceDN/>
              <w:adjustRightInd/>
              <w:jc w:val="center"/>
              <w:rPr>
                <w:sz w:val="22"/>
                <w:szCs w:val="22"/>
              </w:rPr>
            </w:pPr>
            <w:r>
              <w:rPr>
                <w:sz w:val="22"/>
                <w:szCs w:val="22"/>
              </w:rPr>
              <w:t>91</w:t>
            </w:r>
            <w:r w:rsidR="007E1273" w:rsidRPr="000058A2">
              <w:rPr>
                <w:sz w:val="22"/>
                <w:szCs w:val="22"/>
              </w:rPr>
              <w:t>,</w:t>
            </w:r>
            <w:r>
              <w:rPr>
                <w:sz w:val="22"/>
                <w:szCs w:val="22"/>
              </w:rPr>
              <w:t>5</w:t>
            </w:r>
          </w:p>
        </w:tc>
        <w:tc>
          <w:tcPr>
            <w:tcW w:w="2552" w:type="dxa"/>
          </w:tcPr>
          <w:p w:rsidR="007E1273" w:rsidRDefault="007E1273" w:rsidP="00B70F1A">
            <w:pPr>
              <w:widowControl/>
              <w:autoSpaceDE/>
              <w:autoSpaceDN/>
              <w:adjustRightInd/>
              <w:jc w:val="center"/>
              <w:rPr>
                <w:sz w:val="22"/>
                <w:szCs w:val="22"/>
              </w:rPr>
            </w:pPr>
          </w:p>
          <w:p w:rsidR="007E1273" w:rsidRPr="000058A2" w:rsidRDefault="00696202" w:rsidP="00B70F1A">
            <w:pPr>
              <w:widowControl/>
              <w:autoSpaceDE/>
              <w:autoSpaceDN/>
              <w:adjustRightInd/>
              <w:jc w:val="center"/>
              <w:rPr>
                <w:sz w:val="22"/>
                <w:szCs w:val="22"/>
              </w:rPr>
            </w:pPr>
            <w:r>
              <w:rPr>
                <w:sz w:val="24"/>
                <w:szCs w:val="24"/>
              </w:rPr>
              <w:t>средня</w:t>
            </w:r>
            <w:r w:rsidRPr="004759A8">
              <w:rPr>
                <w:sz w:val="24"/>
                <w:szCs w:val="24"/>
              </w:rPr>
              <w:t>я</w:t>
            </w:r>
          </w:p>
        </w:tc>
      </w:tr>
      <w:tr w:rsidR="007E1273" w:rsidRPr="00A066B4" w:rsidTr="00696202">
        <w:tc>
          <w:tcPr>
            <w:tcW w:w="14709" w:type="dxa"/>
            <w:gridSpan w:val="6"/>
            <w:vAlign w:val="bottom"/>
          </w:tcPr>
          <w:p w:rsidR="007E1273" w:rsidRPr="007B0C53" w:rsidRDefault="007E1273" w:rsidP="00B70F1A">
            <w:pPr>
              <w:ind w:left="1602"/>
              <w:jc w:val="center"/>
              <w:rPr>
                <w:b/>
                <w:i/>
                <w:sz w:val="22"/>
                <w:szCs w:val="22"/>
              </w:rPr>
            </w:pPr>
            <w:r w:rsidRPr="007B0C53">
              <w:rPr>
                <w:b/>
                <w:i/>
                <w:sz w:val="22"/>
                <w:szCs w:val="22"/>
              </w:rPr>
              <w:t>Управление по ЖКХ, дорожному хозяйству и связи</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Обеспечение качественным жильем граждан</w:t>
            </w:r>
            <w:r w:rsidRPr="000058A2">
              <w:rPr>
                <w:sz w:val="22"/>
                <w:szCs w:val="22"/>
              </w:rPr>
              <w:t xml:space="preserve"> **</w:t>
            </w:r>
          </w:p>
        </w:tc>
        <w:tc>
          <w:tcPr>
            <w:tcW w:w="1843"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36 905</w:t>
            </w:r>
            <w:r w:rsidR="007E1273" w:rsidRPr="000058A2">
              <w:rPr>
                <w:sz w:val="22"/>
                <w:szCs w:val="22"/>
              </w:rPr>
              <w:t>,6</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36 085</w:t>
            </w:r>
            <w:r w:rsidR="007E1273" w:rsidRPr="000058A2">
              <w:rPr>
                <w:sz w:val="22"/>
                <w:szCs w:val="22"/>
              </w:rPr>
              <w:t>,</w:t>
            </w:r>
            <w:r>
              <w:rPr>
                <w:sz w:val="22"/>
                <w:szCs w:val="22"/>
              </w:rPr>
              <w:t>7</w:t>
            </w:r>
          </w:p>
        </w:tc>
        <w:tc>
          <w:tcPr>
            <w:tcW w:w="1701" w:type="dxa"/>
            <w:vAlign w:val="bottom"/>
          </w:tcPr>
          <w:p w:rsidR="007E1273" w:rsidRPr="000058A2" w:rsidRDefault="007E1273" w:rsidP="00C34DDB">
            <w:pPr>
              <w:widowControl/>
              <w:autoSpaceDE/>
              <w:autoSpaceDN/>
              <w:adjustRightInd/>
              <w:jc w:val="center"/>
              <w:rPr>
                <w:sz w:val="22"/>
                <w:szCs w:val="22"/>
              </w:rPr>
            </w:pPr>
            <w:r>
              <w:rPr>
                <w:sz w:val="22"/>
                <w:szCs w:val="22"/>
              </w:rPr>
              <w:t>9</w:t>
            </w:r>
            <w:r w:rsidR="00C34DDB">
              <w:rPr>
                <w:sz w:val="22"/>
                <w:szCs w:val="22"/>
              </w:rPr>
              <w:t>7</w:t>
            </w:r>
            <w:r w:rsidRPr="000058A2">
              <w:rPr>
                <w:sz w:val="22"/>
                <w:szCs w:val="22"/>
              </w:rPr>
              <w:t>,</w:t>
            </w:r>
            <w:r w:rsidR="00C34DDB">
              <w:rPr>
                <w:sz w:val="22"/>
                <w:szCs w:val="22"/>
              </w:rPr>
              <w:t>7</w:t>
            </w:r>
          </w:p>
        </w:tc>
        <w:tc>
          <w:tcPr>
            <w:tcW w:w="2552" w:type="dxa"/>
          </w:tcPr>
          <w:p w:rsidR="007E1273" w:rsidRPr="000058A2" w:rsidRDefault="007E1273" w:rsidP="00B70F1A">
            <w:pPr>
              <w:widowControl/>
              <w:autoSpaceDE/>
              <w:autoSpaceDN/>
              <w:adjustRightInd/>
              <w:jc w:val="center"/>
              <w:rPr>
                <w:sz w:val="22"/>
                <w:szCs w:val="22"/>
              </w:rPr>
            </w:pPr>
          </w:p>
          <w:p w:rsidR="007E1273" w:rsidRPr="000058A2" w:rsidRDefault="00653AC4" w:rsidP="00B70F1A">
            <w:pPr>
              <w:widowControl/>
              <w:autoSpaceDE/>
              <w:autoSpaceDN/>
              <w:adjustRightInd/>
              <w:jc w:val="center"/>
              <w:rPr>
                <w:sz w:val="22"/>
                <w:szCs w:val="22"/>
              </w:rPr>
            </w:pPr>
            <w:r w:rsidRPr="000058A2">
              <w:rPr>
                <w:sz w:val="22"/>
                <w:szCs w:val="22"/>
              </w:rPr>
              <w:t>высокая</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 xml:space="preserve">Обеспечение повышения </w:t>
            </w:r>
            <w:proofErr w:type="spellStart"/>
            <w:r w:rsidRPr="000058A2">
              <w:rPr>
                <w:b/>
                <w:sz w:val="22"/>
                <w:szCs w:val="22"/>
              </w:rPr>
              <w:t>энергоэффективности</w:t>
            </w:r>
            <w:proofErr w:type="spellEnd"/>
            <w:r w:rsidRPr="000058A2">
              <w:rPr>
                <w:sz w:val="22"/>
                <w:szCs w:val="22"/>
              </w:rPr>
              <w:t xml:space="preserve"> **</w:t>
            </w:r>
          </w:p>
        </w:tc>
        <w:tc>
          <w:tcPr>
            <w:tcW w:w="1843"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10 190</w:t>
            </w:r>
            <w:r w:rsidR="007E1273" w:rsidRPr="000058A2">
              <w:rPr>
                <w:sz w:val="22"/>
                <w:szCs w:val="22"/>
              </w:rPr>
              <w:t>,</w:t>
            </w:r>
            <w:r w:rsidR="007E1273">
              <w:rPr>
                <w:sz w:val="22"/>
                <w:szCs w:val="22"/>
              </w:rPr>
              <w:t>5</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4 423</w:t>
            </w:r>
            <w:r w:rsidR="007E1273" w:rsidRPr="000058A2">
              <w:rPr>
                <w:sz w:val="22"/>
                <w:szCs w:val="22"/>
              </w:rPr>
              <w:t>,</w:t>
            </w:r>
            <w:r>
              <w:rPr>
                <w:sz w:val="22"/>
                <w:szCs w:val="22"/>
              </w:rPr>
              <w:t>9</w:t>
            </w:r>
          </w:p>
        </w:tc>
        <w:tc>
          <w:tcPr>
            <w:tcW w:w="1701" w:type="dxa"/>
            <w:vAlign w:val="bottom"/>
          </w:tcPr>
          <w:p w:rsidR="007E1273" w:rsidRPr="000058A2" w:rsidRDefault="003A60BA" w:rsidP="003A60BA">
            <w:pPr>
              <w:widowControl/>
              <w:autoSpaceDE/>
              <w:autoSpaceDN/>
              <w:adjustRightInd/>
              <w:jc w:val="center"/>
              <w:rPr>
                <w:sz w:val="22"/>
                <w:szCs w:val="22"/>
              </w:rPr>
            </w:pPr>
            <w:r>
              <w:rPr>
                <w:sz w:val="22"/>
                <w:szCs w:val="22"/>
              </w:rPr>
              <w:t>43</w:t>
            </w:r>
            <w:r w:rsidR="007E1273" w:rsidRPr="000058A2">
              <w:rPr>
                <w:sz w:val="22"/>
                <w:szCs w:val="22"/>
              </w:rPr>
              <w:t>,</w:t>
            </w:r>
            <w:r>
              <w:rPr>
                <w:sz w:val="22"/>
                <w:szCs w:val="22"/>
              </w:rPr>
              <w:t>4</w:t>
            </w:r>
          </w:p>
        </w:tc>
        <w:tc>
          <w:tcPr>
            <w:tcW w:w="2552" w:type="dxa"/>
          </w:tcPr>
          <w:p w:rsidR="007E1273" w:rsidRPr="000058A2" w:rsidRDefault="007E1273"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низкая</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Ремонт и содержание автомобильных дорог</w:t>
            </w:r>
            <w:r w:rsidRPr="000058A2">
              <w:rPr>
                <w:sz w:val="22"/>
                <w:szCs w:val="22"/>
              </w:rPr>
              <w:t xml:space="preserve"> **</w:t>
            </w:r>
          </w:p>
        </w:tc>
        <w:tc>
          <w:tcPr>
            <w:tcW w:w="1843" w:type="dxa"/>
          </w:tcPr>
          <w:p w:rsidR="007E1273" w:rsidRPr="000058A2" w:rsidRDefault="007E1273" w:rsidP="00B70F1A">
            <w:pPr>
              <w:widowControl/>
              <w:autoSpaceDE/>
              <w:autoSpaceDN/>
              <w:adjustRightInd/>
              <w:jc w:val="center"/>
              <w:rPr>
                <w:sz w:val="22"/>
                <w:szCs w:val="22"/>
              </w:rPr>
            </w:pPr>
          </w:p>
          <w:p w:rsidR="003A60BA" w:rsidRDefault="003A60BA" w:rsidP="00DC2552">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10 194</w:t>
            </w:r>
            <w:r w:rsidR="007E1273" w:rsidRPr="000058A2">
              <w:rPr>
                <w:sz w:val="22"/>
                <w:szCs w:val="22"/>
              </w:rPr>
              <w:t>,</w:t>
            </w:r>
            <w:r>
              <w:rPr>
                <w:sz w:val="22"/>
                <w:szCs w:val="22"/>
              </w:rPr>
              <w:t>2</w:t>
            </w:r>
          </w:p>
        </w:tc>
        <w:tc>
          <w:tcPr>
            <w:tcW w:w="2126" w:type="dxa"/>
          </w:tcPr>
          <w:p w:rsidR="007E1273" w:rsidRPr="000058A2" w:rsidRDefault="007E1273" w:rsidP="00B70F1A">
            <w:pPr>
              <w:widowControl/>
              <w:autoSpaceDE/>
              <w:autoSpaceDN/>
              <w:adjustRightInd/>
              <w:jc w:val="center"/>
              <w:rPr>
                <w:sz w:val="22"/>
                <w:szCs w:val="22"/>
              </w:rPr>
            </w:pPr>
          </w:p>
          <w:p w:rsidR="003A60BA" w:rsidRDefault="003A60BA" w:rsidP="00DC2552">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6 160</w:t>
            </w:r>
            <w:r w:rsidR="007E1273" w:rsidRPr="000058A2">
              <w:rPr>
                <w:sz w:val="22"/>
                <w:szCs w:val="22"/>
              </w:rPr>
              <w:t>,</w:t>
            </w:r>
            <w:r>
              <w:rPr>
                <w:sz w:val="22"/>
                <w:szCs w:val="22"/>
              </w:rPr>
              <w:t>7</w:t>
            </w:r>
          </w:p>
        </w:tc>
        <w:tc>
          <w:tcPr>
            <w:tcW w:w="1701" w:type="dxa"/>
            <w:vAlign w:val="bottom"/>
          </w:tcPr>
          <w:p w:rsidR="007E1273" w:rsidRPr="000058A2" w:rsidRDefault="003A60BA" w:rsidP="003A60BA">
            <w:pPr>
              <w:widowControl/>
              <w:autoSpaceDE/>
              <w:autoSpaceDN/>
              <w:adjustRightInd/>
              <w:jc w:val="center"/>
              <w:rPr>
                <w:sz w:val="22"/>
                <w:szCs w:val="22"/>
              </w:rPr>
            </w:pPr>
            <w:r>
              <w:rPr>
                <w:sz w:val="22"/>
                <w:szCs w:val="22"/>
              </w:rPr>
              <w:t>60</w:t>
            </w:r>
            <w:r w:rsidR="007E1273" w:rsidRPr="000058A2">
              <w:rPr>
                <w:sz w:val="22"/>
                <w:szCs w:val="22"/>
              </w:rPr>
              <w:t>,</w:t>
            </w:r>
            <w:r>
              <w:rPr>
                <w:sz w:val="22"/>
                <w:szCs w:val="22"/>
              </w:rPr>
              <w:t>4</w:t>
            </w:r>
          </w:p>
        </w:tc>
        <w:tc>
          <w:tcPr>
            <w:tcW w:w="2552" w:type="dxa"/>
          </w:tcPr>
          <w:p w:rsidR="007E1273" w:rsidRDefault="007E1273" w:rsidP="00B70F1A">
            <w:pPr>
              <w:widowControl/>
              <w:autoSpaceDE/>
              <w:autoSpaceDN/>
              <w:adjustRightInd/>
              <w:jc w:val="center"/>
              <w:rPr>
                <w:sz w:val="22"/>
                <w:szCs w:val="22"/>
              </w:rPr>
            </w:pPr>
          </w:p>
          <w:p w:rsidR="003A60BA" w:rsidRDefault="003A60BA"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низкая</w:t>
            </w:r>
          </w:p>
          <w:p w:rsidR="007E1273" w:rsidRPr="000058A2" w:rsidRDefault="007E1273" w:rsidP="00B70F1A">
            <w:pPr>
              <w:widowControl/>
              <w:autoSpaceDE/>
              <w:autoSpaceDN/>
              <w:adjustRightInd/>
              <w:jc w:val="center"/>
              <w:rPr>
                <w:sz w:val="22"/>
                <w:szCs w:val="22"/>
              </w:rPr>
            </w:pPr>
          </w:p>
        </w:tc>
      </w:tr>
      <w:tr w:rsidR="007E1273" w:rsidRPr="00A066B4" w:rsidTr="00696202">
        <w:tc>
          <w:tcPr>
            <w:tcW w:w="14709" w:type="dxa"/>
            <w:gridSpan w:val="6"/>
            <w:vAlign w:val="bottom"/>
          </w:tcPr>
          <w:p w:rsidR="007E1273" w:rsidRPr="007B0C53" w:rsidRDefault="007E1273" w:rsidP="00B70F1A">
            <w:pPr>
              <w:widowControl/>
              <w:autoSpaceDE/>
              <w:autoSpaceDN/>
              <w:adjustRightInd/>
              <w:jc w:val="center"/>
              <w:rPr>
                <w:b/>
                <w:i/>
                <w:sz w:val="22"/>
                <w:szCs w:val="22"/>
              </w:rPr>
            </w:pPr>
            <w:r w:rsidRPr="007B0C53">
              <w:rPr>
                <w:b/>
                <w:i/>
                <w:sz w:val="22"/>
                <w:szCs w:val="22"/>
              </w:rPr>
              <w:t>Комитет образования</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Развитие образования</w:t>
            </w:r>
            <w:r w:rsidRPr="000058A2">
              <w:rPr>
                <w:sz w:val="22"/>
                <w:szCs w:val="22"/>
              </w:rPr>
              <w:t xml:space="preserve">  **</w:t>
            </w:r>
          </w:p>
        </w:tc>
        <w:tc>
          <w:tcPr>
            <w:tcW w:w="1843" w:type="dxa"/>
          </w:tcPr>
          <w:p w:rsidR="007E1273" w:rsidRDefault="007E1273" w:rsidP="00B70F1A">
            <w:pPr>
              <w:widowControl/>
              <w:autoSpaceDE/>
              <w:autoSpaceDN/>
              <w:adjustRightInd/>
              <w:jc w:val="center"/>
              <w:rPr>
                <w:sz w:val="22"/>
                <w:szCs w:val="22"/>
              </w:rPr>
            </w:pPr>
          </w:p>
          <w:p w:rsidR="007E1273" w:rsidRPr="000058A2" w:rsidRDefault="007E1273" w:rsidP="00DC2552">
            <w:pPr>
              <w:widowControl/>
              <w:autoSpaceDE/>
              <w:autoSpaceDN/>
              <w:adjustRightInd/>
              <w:jc w:val="center"/>
              <w:rPr>
                <w:sz w:val="22"/>
                <w:szCs w:val="22"/>
              </w:rPr>
            </w:pPr>
            <w:r w:rsidRPr="000058A2">
              <w:rPr>
                <w:sz w:val="22"/>
                <w:szCs w:val="22"/>
              </w:rPr>
              <w:t>1</w:t>
            </w:r>
            <w:r w:rsidR="00DC2552">
              <w:rPr>
                <w:sz w:val="22"/>
                <w:szCs w:val="22"/>
              </w:rPr>
              <w:t> 465 923</w:t>
            </w:r>
            <w:r w:rsidRPr="000058A2">
              <w:rPr>
                <w:sz w:val="22"/>
                <w:szCs w:val="22"/>
              </w:rPr>
              <w:t>,</w:t>
            </w:r>
            <w:r w:rsidR="00DC2552">
              <w:rPr>
                <w:sz w:val="22"/>
                <w:szCs w:val="22"/>
              </w:rPr>
              <w:t>6</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7E1273" w:rsidP="00DC2552">
            <w:pPr>
              <w:widowControl/>
              <w:autoSpaceDE/>
              <w:autoSpaceDN/>
              <w:adjustRightInd/>
              <w:jc w:val="center"/>
              <w:rPr>
                <w:sz w:val="22"/>
                <w:szCs w:val="22"/>
              </w:rPr>
            </w:pPr>
            <w:r w:rsidRPr="000058A2">
              <w:rPr>
                <w:sz w:val="22"/>
                <w:szCs w:val="22"/>
              </w:rPr>
              <w:t>1</w:t>
            </w:r>
            <w:r w:rsidR="00DC2552">
              <w:rPr>
                <w:sz w:val="22"/>
                <w:szCs w:val="22"/>
              </w:rPr>
              <w:t> 430 366</w:t>
            </w:r>
            <w:r w:rsidRPr="000058A2">
              <w:rPr>
                <w:sz w:val="22"/>
                <w:szCs w:val="22"/>
              </w:rPr>
              <w:t>,</w:t>
            </w:r>
            <w:r w:rsidR="00DC2552">
              <w:rPr>
                <w:sz w:val="22"/>
                <w:szCs w:val="22"/>
              </w:rPr>
              <w:t>2</w:t>
            </w:r>
          </w:p>
        </w:tc>
        <w:tc>
          <w:tcPr>
            <w:tcW w:w="1701" w:type="dxa"/>
            <w:vAlign w:val="bottom"/>
          </w:tcPr>
          <w:p w:rsidR="007E1273" w:rsidRPr="000058A2" w:rsidRDefault="007E1273" w:rsidP="00B70F1A">
            <w:pPr>
              <w:widowControl/>
              <w:autoSpaceDE/>
              <w:autoSpaceDN/>
              <w:adjustRightInd/>
              <w:jc w:val="center"/>
              <w:rPr>
                <w:sz w:val="22"/>
                <w:szCs w:val="22"/>
              </w:rPr>
            </w:pPr>
          </w:p>
          <w:p w:rsidR="007E1273" w:rsidRPr="000058A2" w:rsidRDefault="007E1273" w:rsidP="00C34DDB">
            <w:pPr>
              <w:widowControl/>
              <w:autoSpaceDE/>
              <w:autoSpaceDN/>
              <w:adjustRightInd/>
              <w:jc w:val="center"/>
              <w:rPr>
                <w:sz w:val="22"/>
                <w:szCs w:val="22"/>
              </w:rPr>
            </w:pPr>
            <w:r w:rsidRPr="000058A2">
              <w:rPr>
                <w:sz w:val="22"/>
                <w:szCs w:val="22"/>
              </w:rPr>
              <w:t>9</w:t>
            </w:r>
            <w:r w:rsidR="00C34DDB">
              <w:rPr>
                <w:sz w:val="22"/>
                <w:szCs w:val="22"/>
              </w:rPr>
              <w:t>7</w:t>
            </w:r>
            <w:r w:rsidRPr="000058A2">
              <w:rPr>
                <w:sz w:val="22"/>
                <w:szCs w:val="22"/>
              </w:rPr>
              <w:t>,</w:t>
            </w:r>
            <w:r w:rsidR="00C34DDB">
              <w:rPr>
                <w:sz w:val="22"/>
                <w:szCs w:val="22"/>
              </w:rPr>
              <w:t>6</w:t>
            </w:r>
          </w:p>
        </w:tc>
        <w:tc>
          <w:tcPr>
            <w:tcW w:w="2552" w:type="dxa"/>
          </w:tcPr>
          <w:p w:rsidR="007E1273" w:rsidRPr="000058A2" w:rsidRDefault="007E1273"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высокая</w:t>
            </w:r>
          </w:p>
        </w:tc>
      </w:tr>
      <w:tr w:rsidR="007E1273" w:rsidRPr="00A066B4" w:rsidTr="00696202">
        <w:tc>
          <w:tcPr>
            <w:tcW w:w="14709" w:type="dxa"/>
            <w:gridSpan w:val="6"/>
            <w:vAlign w:val="bottom"/>
          </w:tcPr>
          <w:p w:rsidR="007E1273" w:rsidRPr="007B0C53" w:rsidRDefault="007E1273" w:rsidP="00B70F1A">
            <w:pPr>
              <w:widowControl/>
              <w:autoSpaceDE/>
              <w:autoSpaceDN/>
              <w:adjustRightInd/>
              <w:jc w:val="center"/>
              <w:rPr>
                <w:b/>
                <w:i/>
                <w:sz w:val="22"/>
                <w:szCs w:val="22"/>
              </w:rPr>
            </w:pPr>
            <w:r w:rsidRPr="007B0C53">
              <w:rPr>
                <w:b/>
                <w:i/>
                <w:sz w:val="22"/>
                <w:szCs w:val="22"/>
              </w:rPr>
              <w:t>Комитет социальной защиты населения</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jc w:val="both"/>
              <w:rPr>
                <w:sz w:val="22"/>
                <w:szCs w:val="22"/>
              </w:rPr>
            </w:pPr>
            <w:r w:rsidRPr="000058A2">
              <w:rPr>
                <w:b/>
                <w:sz w:val="22"/>
                <w:szCs w:val="22"/>
              </w:rPr>
              <w:t>Социальная поддержка отдельных категорий граждан</w:t>
            </w:r>
            <w:r w:rsidRPr="000058A2">
              <w:rPr>
                <w:sz w:val="22"/>
                <w:szCs w:val="22"/>
              </w:rPr>
              <w:t xml:space="preserve"> **</w:t>
            </w:r>
          </w:p>
        </w:tc>
        <w:tc>
          <w:tcPr>
            <w:tcW w:w="1843"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151 971</w:t>
            </w:r>
            <w:r w:rsidR="007E1273" w:rsidRPr="000058A2">
              <w:rPr>
                <w:sz w:val="22"/>
                <w:szCs w:val="22"/>
              </w:rPr>
              <w:t>,</w:t>
            </w:r>
            <w:r>
              <w:rPr>
                <w:sz w:val="22"/>
                <w:szCs w:val="22"/>
              </w:rPr>
              <w:t>2</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DC2552" w:rsidP="00DC2552">
            <w:pPr>
              <w:widowControl/>
              <w:autoSpaceDE/>
              <w:autoSpaceDN/>
              <w:adjustRightInd/>
              <w:jc w:val="center"/>
              <w:rPr>
                <w:sz w:val="22"/>
                <w:szCs w:val="22"/>
              </w:rPr>
            </w:pPr>
            <w:r>
              <w:rPr>
                <w:sz w:val="22"/>
                <w:szCs w:val="22"/>
              </w:rPr>
              <w:t>143 623</w:t>
            </w:r>
            <w:r w:rsidR="007E1273" w:rsidRPr="000058A2">
              <w:rPr>
                <w:sz w:val="22"/>
                <w:szCs w:val="22"/>
              </w:rPr>
              <w:t>,</w:t>
            </w:r>
            <w:r>
              <w:rPr>
                <w:sz w:val="22"/>
                <w:szCs w:val="22"/>
              </w:rPr>
              <w:t>9</w:t>
            </w:r>
          </w:p>
        </w:tc>
        <w:tc>
          <w:tcPr>
            <w:tcW w:w="1701" w:type="dxa"/>
            <w:vAlign w:val="bottom"/>
          </w:tcPr>
          <w:p w:rsidR="007E1273" w:rsidRPr="000058A2" w:rsidRDefault="007E1273" w:rsidP="00C34DDB">
            <w:pPr>
              <w:widowControl/>
              <w:autoSpaceDE/>
              <w:autoSpaceDN/>
              <w:adjustRightInd/>
              <w:jc w:val="center"/>
              <w:rPr>
                <w:sz w:val="22"/>
                <w:szCs w:val="22"/>
              </w:rPr>
            </w:pPr>
            <w:r w:rsidRPr="000058A2">
              <w:rPr>
                <w:sz w:val="22"/>
                <w:szCs w:val="22"/>
              </w:rPr>
              <w:t>9</w:t>
            </w:r>
            <w:r w:rsidR="00C34DDB">
              <w:rPr>
                <w:sz w:val="22"/>
                <w:szCs w:val="22"/>
              </w:rPr>
              <w:t>4</w:t>
            </w:r>
            <w:r w:rsidRPr="000058A2">
              <w:rPr>
                <w:sz w:val="22"/>
                <w:szCs w:val="22"/>
              </w:rPr>
              <w:t>,</w:t>
            </w:r>
            <w:r w:rsidR="00C34DDB">
              <w:rPr>
                <w:sz w:val="22"/>
                <w:szCs w:val="22"/>
              </w:rPr>
              <w:t>5</w:t>
            </w:r>
          </w:p>
        </w:tc>
        <w:tc>
          <w:tcPr>
            <w:tcW w:w="2552" w:type="dxa"/>
          </w:tcPr>
          <w:p w:rsidR="007E1273" w:rsidRPr="000058A2" w:rsidRDefault="007E1273"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средняя</w:t>
            </w:r>
          </w:p>
        </w:tc>
      </w:tr>
      <w:tr w:rsidR="007E1273" w:rsidRPr="00A066B4" w:rsidTr="00696202">
        <w:tc>
          <w:tcPr>
            <w:tcW w:w="14709" w:type="dxa"/>
            <w:gridSpan w:val="6"/>
            <w:vAlign w:val="bottom"/>
          </w:tcPr>
          <w:p w:rsidR="007E1273" w:rsidRPr="007B0C53" w:rsidRDefault="007E1273" w:rsidP="00B70F1A">
            <w:pPr>
              <w:widowControl/>
              <w:autoSpaceDE/>
              <w:autoSpaceDN/>
              <w:adjustRightInd/>
              <w:jc w:val="center"/>
              <w:rPr>
                <w:b/>
                <w:i/>
                <w:sz w:val="22"/>
                <w:szCs w:val="22"/>
              </w:rPr>
            </w:pPr>
            <w:r w:rsidRPr="007B0C53">
              <w:rPr>
                <w:b/>
                <w:i/>
                <w:sz w:val="22"/>
                <w:szCs w:val="22"/>
              </w:rPr>
              <w:t>Управление культуры</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 xml:space="preserve">Культура  </w:t>
            </w:r>
            <w:r w:rsidRPr="000058A2">
              <w:rPr>
                <w:sz w:val="22"/>
                <w:szCs w:val="22"/>
              </w:rPr>
              <w:t>**</w:t>
            </w:r>
          </w:p>
        </w:tc>
        <w:tc>
          <w:tcPr>
            <w:tcW w:w="1843" w:type="dxa"/>
          </w:tcPr>
          <w:p w:rsidR="007E1273" w:rsidRPr="000058A2" w:rsidRDefault="007E1273" w:rsidP="00B70F1A">
            <w:pPr>
              <w:widowControl/>
              <w:autoSpaceDE/>
              <w:autoSpaceDN/>
              <w:adjustRightInd/>
              <w:jc w:val="center"/>
              <w:rPr>
                <w:sz w:val="22"/>
                <w:szCs w:val="22"/>
              </w:rPr>
            </w:pPr>
          </w:p>
          <w:p w:rsidR="007E1273" w:rsidRPr="000058A2" w:rsidRDefault="007E1273" w:rsidP="00DC2552">
            <w:pPr>
              <w:widowControl/>
              <w:autoSpaceDE/>
              <w:autoSpaceDN/>
              <w:adjustRightInd/>
              <w:jc w:val="center"/>
              <w:rPr>
                <w:sz w:val="22"/>
                <w:szCs w:val="22"/>
              </w:rPr>
            </w:pPr>
            <w:r>
              <w:rPr>
                <w:sz w:val="22"/>
                <w:szCs w:val="22"/>
              </w:rPr>
              <w:t>1</w:t>
            </w:r>
            <w:r w:rsidR="00DC2552">
              <w:rPr>
                <w:sz w:val="22"/>
                <w:szCs w:val="22"/>
              </w:rPr>
              <w:t>17 487</w:t>
            </w:r>
            <w:r w:rsidRPr="000058A2">
              <w:rPr>
                <w:sz w:val="22"/>
                <w:szCs w:val="22"/>
              </w:rPr>
              <w:t>,</w:t>
            </w:r>
            <w:r w:rsidR="00DC2552">
              <w:rPr>
                <w:sz w:val="22"/>
                <w:szCs w:val="22"/>
              </w:rPr>
              <w:t>0</w:t>
            </w:r>
          </w:p>
        </w:tc>
        <w:tc>
          <w:tcPr>
            <w:tcW w:w="2126" w:type="dxa"/>
          </w:tcPr>
          <w:p w:rsidR="007E1273" w:rsidRPr="000058A2" w:rsidRDefault="007E1273" w:rsidP="00B70F1A">
            <w:pPr>
              <w:widowControl/>
              <w:autoSpaceDE/>
              <w:autoSpaceDN/>
              <w:adjustRightInd/>
              <w:jc w:val="center"/>
              <w:rPr>
                <w:sz w:val="22"/>
                <w:szCs w:val="22"/>
              </w:rPr>
            </w:pPr>
          </w:p>
          <w:p w:rsidR="007E1273" w:rsidRPr="000058A2" w:rsidRDefault="007E1273" w:rsidP="00DC2552">
            <w:pPr>
              <w:widowControl/>
              <w:autoSpaceDE/>
              <w:autoSpaceDN/>
              <w:adjustRightInd/>
              <w:jc w:val="center"/>
              <w:rPr>
                <w:sz w:val="22"/>
                <w:szCs w:val="22"/>
              </w:rPr>
            </w:pPr>
            <w:r>
              <w:rPr>
                <w:sz w:val="22"/>
                <w:szCs w:val="22"/>
              </w:rPr>
              <w:t>1</w:t>
            </w:r>
            <w:r w:rsidR="00DC2552">
              <w:rPr>
                <w:sz w:val="22"/>
                <w:szCs w:val="22"/>
              </w:rPr>
              <w:t>16 715</w:t>
            </w:r>
            <w:r w:rsidRPr="000058A2">
              <w:rPr>
                <w:sz w:val="22"/>
                <w:szCs w:val="22"/>
              </w:rPr>
              <w:t>,</w:t>
            </w:r>
            <w:r w:rsidR="00DC2552">
              <w:rPr>
                <w:sz w:val="22"/>
                <w:szCs w:val="22"/>
              </w:rPr>
              <w:t>8</w:t>
            </w:r>
          </w:p>
        </w:tc>
        <w:tc>
          <w:tcPr>
            <w:tcW w:w="1701" w:type="dxa"/>
            <w:vAlign w:val="bottom"/>
          </w:tcPr>
          <w:p w:rsidR="007E1273" w:rsidRPr="000058A2" w:rsidRDefault="007E1273"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9</w:t>
            </w:r>
            <w:r>
              <w:rPr>
                <w:sz w:val="22"/>
                <w:szCs w:val="22"/>
              </w:rPr>
              <w:t>9</w:t>
            </w:r>
            <w:r w:rsidRPr="000058A2">
              <w:rPr>
                <w:sz w:val="22"/>
                <w:szCs w:val="22"/>
              </w:rPr>
              <w:t>,</w:t>
            </w:r>
            <w:r>
              <w:rPr>
                <w:sz w:val="22"/>
                <w:szCs w:val="22"/>
              </w:rPr>
              <w:t>2</w:t>
            </w:r>
          </w:p>
        </w:tc>
        <w:tc>
          <w:tcPr>
            <w:tcW w:w="2552" w:type="dxa"/>
          </w:tcPr>
          <w:p w:rsidR="007E1273" w:rsidRPr="000058A2" w:rsidRDefault="007E1273"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sidRPr="000058A2">
              <w:rPr>
                <w:sz w:val="22"/>
                <w:szCs w:val="22"/>
              </w:rPr>
              <w:t>высокая</w:t>
            </w:r>
          </w:p>
        </w:tc>
      </w:tr>
      <w:tr w:rsidR="007E1273" w:rsidRPr="00A066B4" w:rsidTr="00696202">
        <w:tc>
          <w:tcPr>
            <w:tcW w:w="14709" w:type="dxa"/>
            <w:gridSpan w:val="6"/>
            <w:vAlign w:val="bottom"/>
          </w:tcPr>
          <w:p w:rsidR="007E1273" w:rsidRPr="007B0C53" w:rsidRDefault="007E1273" w:rsidP="00B70F1A">
            <w:pPr>
              <w:widowControl/>
              <w:autoSpaceDE/>
              <w:autoSpaceDN/>
              <w:adjustRightInd/>
              <w:jc w:val="center"/>
              <w:rPr>
                <w:b/>
                <w:i/>
                <w:sz w:val="22"/>
                <w:szCs w:val="22"/>
              </w:rPr>
            </w:pPr>
            <w:r w:rsidRPr="007B0C53">
              <w:rPr>
                <w:b/>
                <w:i/>
                <w:sz w:val="22"/>
                <w:szCs w:val="22"/>
              </w:rPr>
              <w:t>Отдел сельского хозяйства</w:t>
            </w:r>
          </w:p>
        </w:tc>
      </w:tr>
      <w:tr w:rsidR="007E1273" w:rsidRPr="00A066B4" w:rsidTr="00696202">
        <w:tc>
          <w:tcPr>
            <w:tcW w:w="601" w:type="dxa"/>
            <w:vAlign w:val="center"/>
          </w:tcPr>
          <w:p w:rsidR="007E1273" w:rsidRPr="000058A2" w:rsidRDefault="007E1273" w:rsidP="00B70F1A">
            <w:pPr>
              <w:widowControl/>
              <w:numPr>
                <w:ilvl w:val="0"/>
                <w:numId w:val="1"/>
              </w:numPr>
              <w:autoSpaceDE/>
              <w:autoSpaceDN/>
              <w:adjustRightInd/>
              <w:ind w:left="417"/>
              <w:jc w:val="center"/>
              <w:rPr>
                <w:sz w:val="22"/>
                <w:szCs w:val="22"/>
              </w:rPr>
            </w:pPr>
          </w:p>
        </w:tc>
        <w:tc>
          <w:tcPr>
            <w:tcW w:w="5886" w:type="dxa"/>
            <w:vAlign w:val="center"/>
          </w:tcPr>
          <w:p w:rsidR="007E1273" w:rsidRPr="000058A2" w:rsidRDefault="007E1273" w:rsidP="00B70F1A">
            <w:pPr>
              <w:widowControl/>
              <w:autoSpaceDE/>
              <w:autoSpaceDN/>
              <w:adjustRightInd/>
              <w:rPr>
                <w:sz w:val="22"/>
                <w:szCs w:val="22"/>
              </w:rPr>
            </w:pPr>
            <w:r w:rsidRPr="000058A2">
              <w:rPr>
                <w:b/>
                <w:sz w:val="22"/>
                <w:szCs w:val="22"/>
              </w:rPr>
              <w:t>Развитие сельского хозяйства</w:t>
            </w:r>
            <w:r w:rsidRPr="000058A2">
              <w:rPr>
                <w:sz w:val="22"/>
                <w:szCs w:val="22"/>
              </w:rPr>
              <w:t xml:space="preserve"> **</w:t>
            </w:r>
          </w:p>
        </w:tc>
        <w:tc>
          <w:tcPr>
            <w:tcW w:w="1843" w:type="dxa"/>
          </w:tcPr>
          <w:p w:rsidR="00696202" w:rsidRDefault="00696202" w:rsidP="00B70F1A">
            <w:pPr>
              <w:widowControl/>
              <w:autoSpaceDE/>
              <w:autoSpaceDN/>
              <w:adjustRightInd/>
              <w:jc w:val="center"/>
              <w:rPr>
                <w:sz w:val="22"/>
                <w:szCs w:val="22"/>
              </w:rPr>
            </w:pPr>
          </w:p>
          <w:p w:rsidR="007E1273" w:rsidRPr="000058A2" w:rsidRDefault="00595B50" w:rsidP="00B70F1A">
            <w:pPr>
              <w:widowControl/>
              <w:autoSpaceDE/>
              <w:autoSpaceDN/>
              <w:adjustRightInd/>
              <w:jc w:val="center"/>
              <w:rPr>
                <w:sz w:val="22"/>
                <w:szCs w:val="22"/>
              </w:rPr>
            </w:pPr>
            <w:r>
              <w:rPr>
                <w:sz w:val="22"/>
                <w:szCs w:val="22"/>
              </w:rPr>
              <w:t>3 450</w:t>
            </w:r>
            <w:r w:rsidR="007E1273">
              <w:rPr>
                <w:sz w:val="22"/>
                <w:szCs w:val="22"/>
              </w:rPr>
              <w:t> ,0</w:t>
            </w:r>
          </w:p>
          <w:p w:rsidR="007E1273" w:rsidRPr="000058A2" w:rsidRDefault="007E1273" w:rsidP="00B70F1A">
            <w:pPr>
              <w:widowControl/>
              <w:autoSpaceDE/>
              <w:autoSpaceDN/>
              <w:adjustRightInd/>
              <w:jc w:val="center"/>
              <w:rPr>
                <w:sz w:val="22"/>
                <w:szCs w:val="22"/>
              </w:rPr>
            </w:pPr>
          </w:p>
        </w:tc>
        <w:tc>
          <w:tcPr>
            <w:tcW w:w="2126" w:type="dxa"/>
          </w:tcPr>
          <w:p w:rsidR="00696202" w:rsidRDefault="00696202" w:rsidP="00B70F1A">
            <w:pPr>
              <w:widowControl/>
              <w:autoSpaceDE/>
              <w:autoSpaceDN/>
              <w:adjustRightInd/>
              <w:jc w:val="center"/>
              <w:rPr>
                <w:sz w:val="22"/>
                <w:szCs w:val="22"/>
              </w:rPr>
            </w:pPr>
          </w:p>
          <w:p w:rsidR="007E1273" w:rsidRPr="000058A2" w:rsidRDefault="007E1273" w:rsidP="00B70F1A">
            <w:pPr>
              <w:widowControl/>
              <w:autoSpaceDE/>
              <w:autoSpaceDN/>
              <w:adjustRightInd/>
              <w:jc w:val="center"/>
              <w:rPr>
                <w:sz w:val="22"/>
                <w:szCs w:val="22"/>
              </w:rPr>
            </w:pPr>
            <w:r>
              <w:rPr>
                <w:sz w:val="22"/>
                <w:szCs w:val="22"/>
              </w:rPr>
              <w:t>3 2</w:t>
            </w:r>
            <w:r w:rsidR="00595B50">
              <w:rPr>
                <w:sz w:val="22"/>
                <w:szCs w:val="22"/>
              </w:rPr>
              <w:t>8</w:t>
            </w:r>
            <w:r>
              <w:rPr>
                <w:sz w:val="22"/>
                <w:szCs w:val="22"/>
              </w:rPr>
              <w:t>2,</w:t>
            </w:r>
            <w:r w:rsidR="00595B50">
              <w:rPr>
                <w:sz w:val="22"/>
                <w:szCs w:val="22"/>
              </w:rPr>
              <w:t>0</w:t>
            </w:r>
          </w:p>
          <w:p w:rsidR="007E1273" w:rsidRPr="000058A2" w:rsidRDefault="007E1273" w:rsidP="00B70F1A">
            <w:pPr>
              <w:widowControl/>
              <w:autoSpaceDE/>
              <w:autoSpaceDN/>
              <w:adjustRightInd/>
              <w:jc w:val="center"/>
              <w:rPr>
                <w:sz w:val="22"/>
                <w:szCs w:val="22"/>
              </w:rPr>
            </w:pPr>
          </w:p>
        </w:tc>
        <w:tc>
          <w:tcPr>
            <w:tcW w:w="1701" w:type="dxa"/>
            <w:vAlign w:val="bottom"/>
          </w:tcPr>
          <w:p w:rsidR="007E1273" w:rsidRPr="000058A2" w:rsidRDefault="00044CE6" w:rsidP="00044CE6">
            <w:pPr>
              <w:widowControl/>
              <w:autoSpaceDE/>
              <w:autoSpaceDN/>
              <w:adjustRightInd/>
              <w:jc w:val="center"/>
              <w:rPr>
                <w:sz w:val="22"/>
                <w:szCs w:val="22"/>
              </w:rPr>
            </w:pPr>
            <w:r>
              <w:rPr>
                <w:sz w:val="22"/>
                <w:szCs w:val="22"/>
              </w:rPr>
              <w:t>95</w:t>
            </w:r>
            <w:r w:rsidR="007E1273" w:rsidRPr="000058A2">
              <w:rPr>
                <w:sz w:val="22"/>
                <w:szCs w:val="22"/>
              </w:rPr>
              <w:t>,</w:t>
            </w:r>
            <w:r>
              <w:rPr>
                <w:sz w:val="22"/>
                <w:szCs w:val="22"/>
              </w:rPr>
              <w:t>1</w:t>
            </w:r>
          </w:p>
        </w:tc>
        <w:tc>
          <w:tcPr>
            <w:tcW w:w="2552" w:type="dxa"/>
          </w:tcPr>
          <w:p w:rsidR="007E1273" w:rsidRPr="000058A2" w:rsidRDefault="00653AC4" w:rsidP="00B70F1A">
            <w:pPr>
              <w:widowControl/>
              <w:autoSpaceDE/>
              <w:autoSpaceDN/>
              <w:adjustRightInd/>
              <w:jc w:val="center"/>
              <w:rPr>
                <w:sz w:val="22"/>
                <w:szCs w:val="22"/>
              </w:rPr>
            </w:pPr>
            <w:r>
              <w:rPr>
                <w:sz w:val="24"/>
                <w:szCs w:val="24"/>
              </w:rPr>
              <w:t>средня</w:t>
            </w:r>
            <w:r w:rsidRPr="004759A8">
              <w:rPr>
                <w:sz w:val="24"/>
                <w:szCs w:val="24"/>
              </w:rPr>
              <w:t>я</w:t>
            </w:r>
          </w:p>
        </w:tc>
      </w:tr>
      <w:tr w:rsidR="007E1273" w:rsidRPr="00A066B4" w:rsidTr="00696202">
        <w:tc>
          <w:tcPr>
            <w:tcW w:w="601" w:type="dxa"/>
            <w:vAlign w:val="center"/>
          </w:tcPr>
          <w:p w:rsidR="007E1273" w:rsidRPr="000127C1" w:rsidRDefault="007E1273" w:rsidP="00B70F1A">
            <w:pPr>
              <w:widowControl/>
              <w:autoSpaceDE/>
              <w:autoSpaceDN/>
              <w:adjustRightInd/>
              <w:jc w:val="center"/>
              <w:rPr>
                <w:sz w:val="24"/>
                <w:szCs w:val="24"/>
              </w:rPr>
            </w:pPr>
            <w:r w:rsidRPr="000127C1">
              <w:rPr>
                <w:sz w:val="24"/>
                <w:szCs w:val="24"/>
              </w:rPr>
              <w:lastRenderedPageBreak/>
              <w:t xml:space="preserve">№ </w:t>
            </w:r>
            <w:proofErr w:type="spellStart"/>
            <w:proofErr w:type="gramStart"/>
            <w:r w:rsidRPr="000127C1">
              <w:rPr>
                <w:sz w:val="24"/>
                <w:szCs w:val="24"/>
              </w:rPr>
              <w:t>п</w:t>
            </w:r>
            <w:proofErr w:type="spellEnd"/>
            <w:proofErr w:type="gramEnd"/>
            <w:r w:rsidRPr="000127C1">
              <w:rPr>
                <w:sz w:val="24"/>
                <w:szCs w:val="24"/>
              </w:rPr>
              <w:t>/</w:t>
            </w:r>
            <w:proofErr w:type="spellStart"/>
            <w:r w:rsidRPr="000127C1">
              <w:rPr>
                <w:sz w:val="24"/>
                <w:szCs w:val="24"/>
              </w:rPr>
              <w:t>п</w:t>
            </w:r>
            <w:proofErr w:type="spellEnd"/>
          </w:p>
        </w:tc>
        <w:tc>
          <w:tcPr>
            <w:tcW w:w="5886" w:type="dxa"/>
            <w:vAlign w:val="center"/>
          </w:tcPr>
          <w:p w:rsidR="007E1273" w:rsidRPr="004759A8" w:rsidRDefault="007E1273" w:rsidP="00B70F1A">
            <w:pPr>
              <w:widowControl/>
              <w:autoSpaceDE/>
              <w:autoSpaceDN/>
              <w:adjustRightInd/>
              <w:jc w:val="center"/>
              <w:rPr>
                <w:sz w:val="24"/>
                <w:szCs w:val="24"/>
              </w:rPr>
            </w:pPr>
            <w:r w:rsidRPr="004759A8">
              <w:rPr>
                <w:sz w:val="24"/>
                <w:szCs w:val="24"/>
              </w:rPr>
              <w:t>Наименование муниципальной программы</w:t>
            </w:r>
          </w:p>
        </w:tc>
        <w:tc>
          <w:tcPr>
            <w:tcW w:w="1843" w:type="dxa"/>
          </w:tcPr>
          <w:p w:rsidR="007E1273" w:rsidRPr="004759A8" w:rsidRDefault="007E1273" w:rsidP="00B70F1A">
            <w:pPr>
              <w:widowControl/>
              <w:autoSpaceDE/>
              <w:autoSpaceDN/>
              <w:adjustRightInd/>
              <w:jc w:val="center"/>
              <w:rPr>
                <w:sz w:val="24"/>
                <w:szCs w:val="24"/>
              </w:rPr>
            </w:pPr>
            <w:r w:rsidRPr="004759A8">
              <w:rPr>
                <w:sz w:val="24"/>
                <w:szCs w:val="24"/>
              </w:rPr>
              <w:t>Планируемый объем финансирования на 201</w:t>
            </w:r>
            <w:r>
              <w:rPr>
                <w:sz w:val="24"/>
                <w:szCs w:val="24"/>
              </w:rPr>
              <w:t>5</w:t>
            </w:r>
            <w:r w:rsidRPr="004759A8">
              <w:rPr>
                <w:sz w:val="24"/>
                <w:szCs w:val="24"/>
              </w:rPr>
              <w:t xml:space="preserve"> год,</w:t>
            </w:r>
          </w:p>
          <w:p w:rsidR="007E1273" w:rsidRPr="004759A8" w:rsidRDefault="007E1273" w:rsidP="00B70F1A">
            <w:pPr>
              <w:widowControl/>
              <w:autoSpaceDE/>
              <w:autoSpaceDN/>
              <w:adjustRightInd/>
              <w:jc w:val="center"/>
              <w:rPr>
                <w:sz w:val="24"/>
                <w:szCs w:val="24"/>
              </w:rPr>
            </w:pPr>
            <w:r w:rsidRPr="004759A8">
              <w:rPr>
                <w:sz w:val="24"/>
                <w:szCs w:val="24"/>
              </w:rPr>
              <w:t>тыс. руб.</w:t>
            </w:r>
          </w:p>
        </w:tc>
        <w:tc>
          <w:tcPr>
            <w:tcW w:w="2126" w:type="dxa"/>
          </w:tcPr>
          <w:p w:rsidR="007E1273" w:rsidRPr="004759A8" w:rsidRDefault="007E1273" w:rsidP="00B70F1A">
            <w:pPr>
              <w:widowControl/>
              <w:autoSpaceDE/>
              <w:autoSpaceDN/>
              <w:adjustRightInd/>
              <w:jc w:val="center"/>
              <w:rPr>
                <w:sz w:val="24"/>
                <w:szCs w:val="24"/>
              </w:rPr>
            </w:pPr>
            <w:r w:rsidRPr="004759A8">
              <w:rPr>
                <w:sz w:val="24"/>
                <w:szCs w:val="24"/>
              </w:rPr>
              <w:t xml:space="preserve">Фактический </w:t>
            </w:r>
          </w:p>
          <w:p w:rsidR="007E1273" w:rsidRPr="004759A8" w:rsidRDefault="007E1273" w:rsidP="00B70F1A">
            <w:pPr>
              <w:widowControl/>
              <w:autoSpaceDE/>
              <w:autoSpaceDN/>
              <w:adjustRightInd/>
              <w:jc w:val="center"/>
              <w:rPr>
                <w:sz w:val="24"/>
                <w:szCs w:val="24"/>
              </w:rPr>
            </w:pPr>
            <w:r w:rsidRPr="004759A8">
              <w:rPr>
                <w:sz w:val="24"/>
                <w:szCs w:val="24"/>
              </w:rPr>
              <w:t>объем финансирования за 201</w:t>
            </w:r>
            <w:r>
              <w:rPr>
                <w:sz w:val="24"/>
                <w:szCs w:val="24"/>
              </w:rPr>
              <w:t>5</w:t>
            </w:r>
            <w:r w:rsidRPr="004759A8">
              <w:rPr>
                <w:sz w:val="24"/>
                <w:szCs w:val="24"/>
              </w:rPr>
              <w:t xml:space="preserve"> год,</w:t>
            </w:r>
          </w:p>
          <w:p w:rsidR="007E1273" w:rsidRPr="004759A8" w:rsidRDefault="007E1273" w:rsidP="00B70F1A">
            <w:pPr>
              <w:widowControl/>
              <w:autoSpaceDE/>
              <w:autoSpaceDN/>
              <w:adjustRightInd/>
              <w:jc w:val="center"/>
              <w:rPr>
                <w:sz w:val="24"/>
                <w:szCs w:val="24"/>
              </w:rPr>
            </w:pPr>
            <w:r w:rsidRPr="004759A8">
              <w:rPr>
                <w:sz w:val="24"/>
                <w:szCs w:val="24"/>
              </w:rPr>
              <w:t>тыс. руб.</w:t>
            </w:r>
          </w:p>
        </w:tc>
        <w:tc>
          <w:tcPr>
            <w:tcW w:w="1701" w:type="dxa"/>
            <w:vAlign w:val="center"/>
          </w:tcPr>
          <w:p w:rsidR="007E1273" w:rsidRPr="004759A8" w:rsidRDefault="007E1273" w:rsidP="00B70F1A">
            <w:pPr>
              <w:widowControl/>
              <w:autoSpaceDE/>
              <w:autoSpaceDN/>
              <w:adjustRightInd/>
              <w:jc w:val="center"/>
              <w:rPr>
                <w:sz w:val="24"/>
                <w:szCs w:val="24"/>
              </w:rPr>
            </w:pPr>
            <w:r w:rsidRPr="004759A8">
              <w:rPr>
                <w:sz w:val="24"/>
                <w:szCs w:val="24"/>
              </w:rPr>
              <w:t>%</w:t>
            </w:r>
          </w:p>
          <w:p w:rsidR="007E1273" w:rsidRPr="004759A8" w:rsidRDefault="007E1273" w:rsidP="00B70F1A">
            <w:pPr>
              <w:widowControl/>
              <w:autoSpaceDE/>
              <w:autoSpaceDN/>
              <w:adjustRightInd/>
              <w:jc w:val="center"/>
              <w:rPr>
                <w:sz w:val="24"/>
                <w:szCs w:val="24"/>
              </w:rPr>
            </w:pPr>
            <w:r w:rsidRPr="004759A8">
              <w:rPr>
                <w:sz w:val="24"/>
                <w:szCs w:val="24"/>
              </w:rPr>
              <w:t xml:space="preserve"> исполнения программы</w:t>
            </w:r>
          </w:p>
          <w:p w:rsidR="007E1273" w:rsidRPr="004759A8" w:rsidRDefault="007E1273" w:rsidP="00B70F1A">
            <w:pPr>
              <w:widowControl/>
              <w:autoSpaceDE/>
              <w:autoSpaceDN/>
              <w:adjustRightInd/>
              <w:jc w:val="center"/>
              <w:rPr>
                <w:sz w:val="24"/>
                <w:szCs w:val="24"/>
              </w:rPr>
            </w:pPr>
            <w:r w:rsidRPr="004759A8">
              <w:rPr>
                <w:sz w:val="24"/>
                <w:szCs w:val="24"/>
              </w:rPr>
              <w:t xml:space="preserve"> за 201</w:t>
            </w:r>
            <w:r>
              <w:rPr>
                <w:sz w:val="24"/>
                <w:szCs w:val="24"/>
              </w:rPr>
              <w:t>5</w:t>
            </w:r>
            <w:r w:rsidRPr="004759A8">
              <w:rPr>
                <w:sz w:val="24"/>
                <w:szCs w:val="24"/>
              </w:rPr>
              <w:t xml:space="preserve"> год</w:t>
            </w:r>
          </w:p>
          <w:p w:rsidR="007E1273" w:rsidRPr="004759A8" w:rsidRDefault="007E1273" w:rsidP="00B70F1A">
            <w:pPr>
              <w:widowControl/>
              <w:autoSpaceDE/>
              <w:autoSpaceDN/>
              <w:adjustRightInd/>
              <w:jc w:val="center"/>
              <w:rPr>
                <w:sz w:val="24"/>
                <w:szCs w:val="24"/>
              </w:rPr>
            </w:pPr>
          </w:p>
        </w:tc>
        <w:tc>
          <w:tcPr>
            <w:tcW w:w="2552" w:type="dxa"/>
            <w:vAlign w:val="center"/>
          </w:tcPr>
          <w:p w:rsidR="007E1273" w:rsidRPr="004759A8" w:rsidRDefault="007E1273" w:rsidP="00B70F1A">
            <w:pPr>
              <w:widowControl/>
              <w:autoSpaceDE/>
              <w:autoSpaceDN/>
              <w:adjustRightInd/>
              <w:rPr>
                <w:sz w:val="24"/>
                <w:szCs w:val="24"/>
              </w:rPr>
            </w:pPr>
            <w:r w:rsidRPr="004759A8">
              <w:rPr>
                <w:sz w:val="24"/>
                <w:szCs w:val="24"/>
              </w:rPr>
              <w:t>Оценка эффективности  реализации программы *</w:t>
            </w:r>
          </w:p>
        </w:tc>
      </w:tr>
      <w:tr w:rsidR="007E1273" w:rsidRPr="00A066B4" w:rsidTr="00696202">
        <w:tc>
          <w:tcPr>
            <w:tcW w:w="601" w:type="dxa"/>
            <w:vAlign w:val="center"/>
          </w:tcPr>
          <w:p w:rsidR="007E1273" w:rsidRPr="00F4464E" w:rsidRDefault="007E1273" w:rsidP="00B70F1A">
            <w:pPr>
              <w:widowControl/>
              <w:autoSpaceDE/>
              <w:autoSpaceDN/>
              <w:adjustRightInd/>
              <w:ind w:left="360"/>
              <w:rPr>
                <w:sz w:val="24"/>
                <w:szCs w:val="24"/>
                <w:lang w:val="en-US"/>
              </w:rPr>
            </w:pPr>
            <w:r>
              <w:rPr>
                <w:sz w:val="24"/>
                <w:szCs w:val="24"/>
                <w:lang w:val="en-US"/>
              </w:rPr>
              <w:t>1</w:t>
            </w:r>
          </w:p>
        </w:tc>
        <w:tc>
          <w:tcPr>
            <w:tcW w:w="5886" w:type="dxa"/>
            <w:vAlign w:val="center"/>
          </w:tcPr>
          <w:p w:rsidR="007E1273" w:rsidRPr="004759A8" w:rsidRDefault="007E1273" w:rsidP="00B70F1A">
            <w:pPr>
              <w:widowControl/>
              <w:autoSpaceDE/>
              <w:autoSpaceDN/>
              <w:adjustRightInd/>
              <w:jc w:val="center"/>
              <w:rPr>
                <w:sz w:val="24"/>
                <w:szCs w:val="24"/>
              </w:rPr>
            </w:pPr>
            <w:r w:rsidRPr="004759A8">
              <w:rPr>
                <w:sz w:val="24"/>
                <w:szCs w:val="24"/>
              </w:rPr>
              <w:t>2</w:t>
            </w:r>
          </w:p>
        </w:tc>
        <w:tc>
          <w:tcPr>
            <w:tcW w:w="1843" w:type="dxa"/>
          </w:tcPr>
          <w:p w:rsidR="007E1273" w:rsidRPr="004759A8" w:rsidRDefault="007E1273" w:rsidP="00B70F1A">
            <w:pPr>
              <w:widowControl/>
              <w:autoSpaceDE/>
              <w:autoSpaceDN/>
              <w:adjustRightInd/>
              <w:jc w:val="center"/>
              <w:rPr>
                <w:sz w:val="24"/>
                <w:szCs w:val="24"/>
              </w:rPr>
            </w:pPr>
            <w:r w:rsidRPr="004759A8">
              <w:rPr>
                <w:sz w:val="24"/>
                <w:szCs w:val="24"/>
              </w:rPr>
              <w:t>3</w:t>
            </w:r>
          </w:p>
        </w:tc>
        <w:tc>
          <w:tcPr>
            <w:tcW w:w="2126" w:type="dxa"/>
          </w:tcPr>
          <w:p w:rsidR="007E1273" w:rsidRPr="004759A8" w:rsidRDefault="007E1273" w:rsidP="00B70F1A">
            <w:pPr>
              <w:widowControl/>
              <w:autoSpaceDE/>
              <w:autoSpaceDN/>
              <w:adjustRightInd/>
              <w:jc w:val="center"/>
              <w:rPr>
                <w:sz w:val="24"/>
                <w:szCs w:val="24"/>
              </w:rPr>
            </w:pPr>
            <w:r w:rsidRPr="004759A8">
              <w:rPr>
                <w:sz w:val="24"/>
                <w:szCs w:val="24"/>
              </w:rPr>
              <w:t>4</w:t>
            </w:r>
          </w:p>
        </w:tc>
        <w:tc>
          <w:tcPr>
            <w:tcW w:w="1701" w:type="dxa"/>
            <w:vAlign w:val="center"/>
          </w:tcPr>
          <w:p w:rsidR="007E1273" w:rsidRPr="004759A8" w:rsidRDefault="007E1273" w:rsidP="00B70F1A">
            <w:pPr>
              <w:widowControl/>
              <w:autoSpaceDE/>
              <w:autoSpaceDN/>
              <w:adjustRightInd/>
              <w:jc w:val="center"/>
              <w:rPr>
                <w:sz w:val="24"/>
                <w:szCs w:val="24"/>
              </w:rPr>
            </w:pPr>
            <w:r w:rsidRPr="004759A8">
              <w:rPr>
                <w:sz w:val="24"/>
                <w:szCs w:val="24"/>
              </w:rPr>
              <w:t>5</w:t>
            </w:r>
          </w:p>
        </w:tc>
        <w:tc>
          <w:tcPr>
            <w:tcW w:w="2552" w:type="dxa"/>
          </w:tcPr>
          <w:p w:rsidR="007E1273" w:rsidRPr="004759A8" w:rsidRDefault="007E1273" w:rsidP="00B70F1A">
            <w:pPr>
              <w:widowControl/>
              <w:autoSpaceDE/>
              <w:autoSpaceDN/>
              <w:adjustRightInd/>
              <w:jc w:val="center"/>
              <w:rPr>
                <w:sz w:val="24"/>
                <w:szCs w:val="24"/>
              </w:rPr>
            </w:pPr>
            <w:r w:rsidRPr="004759A8">
              <w:rPr>
                <w:sz w:val="24"/>
                <w:szCs w:val="24"/>
              </w:rPr>
              <w:t>6</w:t>
            </w:r>
          </w:p>
        </w:tc>
      </w:tr>
      <w:tr w:rsidR="007E1273" w:rsidRPr="00A066B4" w:rsidTr="00696202">
        <w:tc>
          <w:tcPr>
            <w:tcW w:w="14709" w:type="dxa"/>
            <w:gridSpan w:val="6"/>
            <w:vAlign w:val="center"/>
          </w:tcPr>
          <w:p w:rsidR="007E1273" w:rsidRPr="004759A8" w:rsidRDefault="007E1273" w:rsidP="00B70F1A">
            <w:pPr>
              <w:widowControl/>
              <w:autoSpaceDE/>
              <w:autoSpaceDN/>
              <w:adjustRightInd/>
              <w:jc w:val="center"/>
              <w:rPr>
                <w:b/>
                <w:i/>
                <w:sz w:val="24"/>
                <w:szCs w:val="24"/>
              </w:rPr>
            </w:pPr>
            <w:r w:rsidRPr="004759A8">
              <w:rPr>
                <w:b/>
                <w:i/>
                <w:sz w:val="24"/>
                <w:szCs w:val="24"/>
              </w:rPr>
              <w:t xml:space="preserve">МКУ «Управление капитального строительства» </w:t>
            </w:r>
          </w:p>
        </w:tc>
      </w:tr>
      <w:tr w:rsidR="007E1273" w:rsidRPr="00A066B4" w:rsidTr="00696202">
        <w:trPr>
          <w:trHeight w:val="1336"/>
        </w:trPr>
        <w:tc>
          <w:tcPr>
            <w:tcW w:w="601" w:type="dxa"/>
            <w:vAlign w:val="center"/>
          </w:tcPr>
          <w:p w:rsidR="007E1273" w:rsidRPr="000127C1" w:rsidRDefault="007E1273" w:rsidP="00B70F1A">
            <w:pPr>
              <w:widowControl/>
              <w:numPr>
                <w:ilvl w:val="0"/>
                <w:numId w:val="1"/>
              </w:numPr>
              <w:autoSpaceDE/>
              <w:autoSpaceDN/>
              <w:adjustRightInd/>
              <w:ind w:left="417"/>
              <w:jc w:val="center"/>
              <w:rPr>
                <w:sz w:val="24"/>
                <w:szCs w:val="24"/>
              </w:rPr>
            </w:pPr>
          </w:p>
        </w:tc>
        <w:tc>
          <w:tcPr>
            <w:tcW w:w="5886" w:type="dxa"/>
            <w:vAlign w:val="center"/>
          </w:tcPr>
          <w:p w:rsidR="007E1273" w:rsidRPr="00130936" w:rsidRDefault="007E1273" w:rsidP="00B70F1A">
            <w:pPr>
              <w:widowControl/>
              <w:autoSpaceDE/>
              <w:autoSpaceDN/>
              <w:adjustRightInd/>
              <w:jc w:val="both"/>
              <w:rPr>
                <w:sz w:val="24"/>
                <w:szCs w:val="24"/>
              </w:rPr>
            </w:pPr>
            <w:r>
              <w:rPr>
                <w:b/>
                <w:sz w:val="24"/>
                <w:szCs w:val="24"/>
              </w:rPr>
              <w:t>«</w:t>
            </w:r>
            <w:r w:rsidRPr="00130936">
              <w:rPr>
                <w:b/>
                <w:sz w:val="24"/>
                <w:szCs w:val="24"/>
              </w:rPr>
              <w:t>Комплексное развитие</w:t>
            </w:r>
            <w:r w:rsidRPr="00130936">
              <w:rPr>
                <w:sz w:val="24"/>
                <w:szCs w:val="24"/>
              </w:rPr>
              <w:t>**,</w:t>
            </w:r>
          </w:p>
          <w:p w:rsidR="007E1273" w:rsidRPr="00130936" w:rsidRDefault="007E1273" w:rsidP="00B70F1A">
            <w:pPr>
              <w:widowControl/>
              <w:autoSpaceDE/>
              <w:autoSpaceDN/>
              <w:adjustRightInd/>
              <w:jc w:val="both"/>
              <w:rPr>
                <w:sz w:val="24"/>
                <w:szCs w:val="24"/>
              </w:rPr>
            </w:pPr>
            <w:r w:rsidRPr="00130936">
              <w:rPr>
                <w:b/>
                <w:sz w:val="24"/>
                <w:szCs w:val="24"/>
              </w:rPr>
              <w:t xml:space="preserve">"Адресная программа капитального строительства и капитального ремонта**» </w:t>
            </w:r>
          </w:p>
        </w:tc>
        <w:tc>
          <w:tcPr>
            <w:tcW w:w="1843" w:type="dxa"/>
          </w:tcPr>
          <w:p w:rsidR="007E1273" w:rsidRPr="00130936" w:rsidRDefault="007E1273" w:rsidP="00B70F1A">
            <w:pPr>
              <w:widowControl/>
              <w:autoSpaceDE/>
              <w:autoSpaceDN/>
              <w:adjustRightInd/>
              <w:jc w:val="center"/>
              <w:rPr>
                <w:sz w:val="24"/>
                <w:szCs w:val="24"/>
              </w:rPr>
            </w:pPr>
          </w:p>
          <w:p w:rsidR="007E1273" w:rsidRDefault="007E1273" w:rsidP="00B70F1A">
            <w:pPr>
              <w:widowControl/>
              <w:autoSpaceDE/>
              <w:autoSpaceDN/>
              <w:adjustRightInd/>
              <w:jc w:val="center"/>
              <w:rPr>
                <w:sz w:val="24"/>
                <w:szCs w:val="24"/>
              </w:rPr>
            </w:pPr>
          </w:p>
          <w:p w:rsidR="007E1273" w:rsidRPr="00130936" w:rsidRDefault="00595B50" w:rsidP="00B70F1A">
            <w:pPr>
              <w:widowControl/>
              <w:autoSpaceDE/>
              <w:autoSpaceDN/>
              <w:adjustRightInd/>
              <w:jc w:val="center"/>
              <w:rPr>
                <w:sz w:val="24"/>
                <w:szCs w:val="24"/>
              </w:rPr>
            </w:pPr>
            <w:r>
              <w:rPr>
                <w:sz w:val="24"/>
                <w:szCs w:val="24"/>
              </w:rPr>
              <w:t>164 367</w:t>
            </w:r>
            <w:r w:rsidR="007E1273">
              <w:rPr>
                <w:sz w:val="24"/>
                <w:szCs w:val="24"/>
              </w:rPr>
              <w:t>,</w:t>
            </w:r>
            <w:r>
              <w:rPr>
                <w:sz w:val="24"/>
                <w:szCs w:val="24"/>
              </w:rPr>
              <w:t>6</w:t>
            </w:r>
          </w:p>
          <w:p w:rsidR="007E1273" w:rsidRPr="00130936" w:rsidRDefault="007E1273" w:rsidP="00B70F1A">
            <w:pPr>
              <w:widowControl/>
              <w:autoSpaceDE/>
              <w:autoSpaceDN/>
              <w:adjustRightInd/>
              <w:jc w:val="center"/>
              <w:rPr>
                <w:sz w:val="24"/>
                <w:szCs w:val="24"/>
              </w:rPr>
            </w:pPr>
          </w:p>
          <w:p w:rsidR="007E1273" w:rsidRPr="00130936" w:rsidRDefault="007E1273" w:rsidP="00B70F1A">
            <w:pPr>
              <w:widowControl/>
              <w:autoSpaceDE/>
              <w:autoSpaceDN/>
              <w:adjustRightInd/>
              <w:jc w:val="center"/>
              <w:rPr>
                <w:sz w:val="24"/>
                <w:szCs w:val="24"/>
              </w:rPr>
            </w:pPr>
          </w:p>
        </w:tc>
        <w:tc>
          <w:tcPr>
            <w:tcW w:w="2126" w:type="dxa"/>
          </w:tcPr>
          <w:p w:rsidR="007E1273" w:rsidRPr="00130936" w:rsidRDefault="007E1273" w:rsidP="00B70F1A">
            <w:pPr>
              <w:widowControl/>
              <w:autoSpaceDE/>
              <w:autoSpaceDN/>
              <w:adjustRightInd/>
              <w:jc w:val="center"/>
              <w:rPr>
                <w:sz w:val="24"/>
                <w:szCs w:val="24"/>
              </w:rPr>
            </w:pPr>
          </w:p>
          <w:p w:rsidR="007E1273" w:rsidRDefault="007E1273" w:rsidP="00B70F1A">
            <w:pPr>
              <w:widowControl/>
              <w:autoSpaceDE/>
              <w:autoSpaceDN/>
              <w:adjustRightInd/>
              <w:jc w:val="center"/>
              <w:rPr>
                <w:sz w:val="24"/>
                <w:szCs w:val="24"/>
              </w:rPr>
            </w:pPr>
          </w:p>
          <w:p w:rsidR="007E1273" w:rsidRPr="00130936" w:rsidRDefault="00595B50" w:rsidP="00595B50">
            <w:pPr>
              <w:widowControl/>
              <w:autoSpaceDE/>
              <w:autoSpaceDN/>
              <w:adjustRightInd/>
              <w:jc w:val="center"/>
              <w:rPr>
                <w:sz w:val="24"/>
                <w:szCs w:val="24"/>
              </w:rPr>
            </w:pPr>
            <w:r>
              <w:rPr>
                <w:sz w:val="24"/>
                <w:szCs w:val="24"/>
              </w:rPr>
              <w:t>71 120</w:t>
            </w:r>
            <w:r w:rsidR="007E1273" w:rsidRPr="00130936">
              <w:rPr>
                <w:sz w:val="24"/>
                <w:szCs w:val="24"/>
              </w:rPr>
              <w:t>,</w:t>
            </w:r>
            <w:r>
              <w:rPr>
                <w:sz w:val="24"/>
                <w:szCs w:val="24"/>
              </w:rPr>
              <w:t>4</w:t>
            </w:r>
          </w:p>
        </w:tc>
        <w:tc>
          <w:tcPr>
            <w:tcW w:w="1701" w:type="dxa"/>
            <w:vAlign w:val="center"/>
          </w:tcPr>
          <w:p w:rsidR="007E1273" w:rsidRPr="00130936" w:rsidRDefault="003A60BA" w:rsidP="003A60BA">
            <w:pPr>
              <w:widowControl/>
              <w:autoSpaceDE/>
              <w:autoSpaceDN/>
              <w:adjustRightInd/>
              <w:jc w:val="center"/>
              <w:rPr>
                <w:sz w:val="24"/>
                <w:szCs w:val="24"/>
              </w:rPr>
            </w:pPr>
            <w:r>
              <w:rPr>
                <w:sz w:val="24"/>
                <w:szCs w:val="24"/>
              </w:rPr>
              <w:t>43</w:t>
            </w:r>
            <w:r w:rsidR="007E1273" w:rsidRPr="00130936">
              <w:rPr>
                <w:sz w:val="24"/>
                <w:szCs w:val="24"/>
              </w:rPr>
              <w:t>,</w:t>
            </w:r>
            <w:r>
              <w:rPr>
                <w:sz w:val="24"/>
                <w:szCs w:val="24"/>
              </w:rPr>
              <w:t>2</w:t>
            </w:r>
          </w:p>
        </w:tc>
        <w:tc>
          <w:tcPr>
            <w:tcW w:w="2552" w:type="dxa"/>
          </w:tcPr>
          <w:p w:rsidR="007E1273" w:rsidRPr="00130936" w:rsidRDefault="007E1273" w:rsidP="00B70F1A">
            <w:pPr>
              <w:widowControl/>
              <w:autoSpaceDE/>
              <w:autoSpaceDN/>
              <w:adjustRightInd/>
              <w:jc w:val="center"/>
              <w:rPr>
                <w:sz w:val="24"/>
                <w:szCs w:val="24"/>
              </w:rPr>
            </w:pPr>
          </w:p>
          <w:p w:rsidR="007E1273" w:rsidRDefault="007E1273" w:rsidP="00B70F1A">
            <w:pPr>
              <w:widowControl/>
              <w:autoSpaceDE/>
              <w:autoSpaceDN/>
              <w:adjustRightInd/>
              <w:jc w:val="center"/>
              <w:rPr>
                <w:sz w:val="24"/>
                <w:szCs w:val="24"/>
              </w:rPr>
            </w:pPr>
          </w:p>
          <w:p w:rsidR="007E1273" w:rsidRPr="00130936" w:rsidRDefault="007E1273" w:rsidP="00B70F1A">
            <w:pPr>
              <w:widowControl/>
              <w:autoSpaceDE/>
              <w:autoSpaceDN/>
              <w:adjustRightInd/>
              <w:jc w:val="center"/>
              <w:rPr>
                <w:sz w:val="24"/>
                <w:szCs w:val="24"/>
              </w:rPr>
            </w:pPr>
            <w:r w:rsidRPr="00130936">
              <w:rPr>
                <w:sz w:val="24"/>
                <w:szCs w:val="24"/>
              </w:rPr>
              <w:t>низкая</w:t>
            </w:r>
          </w:p>
        </w:tc>
      </w:tr>
      <w:tr w:rsidR="007E1273" w:rsidRPr="00A066B4" w:rsidTr="00696202">
        <w:tc>
          <w:tcPr>
            <w:tcW w:w="14709" w:type="dxa"/>
            <w:gridSpan w:val="6"/>
            <w:vAlign w:val="center"/>
          </w:tcPr>
          <w:p w:rsidR="007E1273" w:rsidRPr="004759A8" w:rsidRDefault="007E1273" w:rsidP="00B70F1A">
            <w:pPr>
              <w:ind w:left="34" w:firstLine="2409"/>
              <w:jc w:val="center"/>
              <w:rPr>
                <w:i/>
                <w:sz w:val="24"/>
                <w:szCs w:val="24"/>
              </w:rPr>
            </w:pPr>
            <w:r w:rsidRPr="004759A8">
              <w:rPr>
                <w:b/>
                <w:i/>
                <w:sz w:val="24"/>
                <w:szCs w:val="24"/>
              </w:rPr>
              <w:t>Отдел    по делам ГО и ЧС</w:t>
            </w:r>
          </w:p>
        </w:tc>
      </w:tr>
      <w:tr w:rsidR="007E1273" w:rsidRPr="00A066B4" w:rsidTr="00696202">
        <w:tc>
          <w:tcPr>
            <w:tcW w:w="601" w:type="dxa"/>
            <w:vAlign w:val="center"/>
          </w:tcPr>
          <w:p w:rsidR="007E1273" w:rsidRPr="000127C1" w:rsidRDefault="007E1273" w:rsidP="00B70F1A">
            <w:pPr>
              <w:widowControl/>
              <w:numPr>
                <w:ilvl w:val="0"/>
                <w:numId w:val="1"/>
              </w:numPr>
              <w:autoSpaceDE/>
              <w:autoSpaceDN/>
              <w:adjustRightInd/>
              <w:ind w:left="417"/>
              <w:jc w:val="center"/>
              <w:rPr>
                <w:sz w:val="24"/>
                <w:szCs w:val="24"/>
              </w:rPr>
            </w:pPr>
          </w:p>
        </w:tc>
        <w:tc>
          <w:tcPr>
            <w:tcW w:w="5886" w:type="dxa"/>
            <w:vAlign w:val="center"/>
          </w:tcPr>
          <w:p w:rsidR="007E1273" w:rsidRPr="004759A8" w:rsidRDefault="007E1273" w:rsidP="00B70F1A">
            <w:pPr>
              <w:widowControl/>
              <w:autoSpaceDE/>
              <w:autoSpaceDN/>
              <w:adjustRightInd/>
              <w:rPr>
                <w:sz w:val="24"/>
                <w:szCs w:val="24"/>
              </w:rPr>
            </w:pPr>
            <w:r w:rsidRPr="004759A8">
              <w:rPr>
                <w:b/>
                <w:sz w:val="24"/>
                <w:szCs w:val="24"/>
              </w:rPr>
              <w:t xml:space="preserve">«Развитие и совершенствование гражданской обороны и мероприятий по обеспечению безопасности и жизнедеятельности населения </w:t>
            </w:r>
            <w:r w:rsidRPr="004759A8">
              <w:rPr>
                <w:sz w:val="24"/>
                <w:szCs w:val="24"/>
              </w:rPr>
              <w:t>**»</w:t>
            </w:r>
          </w:p>
        </w:tc>
        <w:tc>
          <w:tcPr>
            <w:tcW w:w="1843" w:type="dxa"/>
          </w:tcPr>
          <w:p w:rsidR="007E1273" w:rsidRPr="004759A8" w:rsidRDefault="007E1273" w:rsidP="00B70F1A">
            <w:pPr>
              <w:widowControl/>
              <w:autoSpaceDE/>
              <w:autoSpaceDN/>
              <w:adjustRightInd/>
              <w:jc w:val="center"/>
              <w:rPr>
                <w:sz w:val="24"/>
                <w:szCs w:val="24"/>
              </w:rPr>
            </w:pPr>
          </w:p>
          <w:p w:rsidR="007E1273" w:rsidRPr="004759A8" w:rsidRDefault="00595B50" w:rsidP="00595B50">
            <w:pPr>
              <w:widowControl/>
              <w:autoSpaceDE/>
              <w:autoSpaceDN/>
              <w:adjustRightInd/>
              <w:jc w:val="center"/>
              <w:rPr>
                <w:sz w:val="24"/>
                <w:szCs w:val="24"/>
              </w:rPr>
            </w:pPr>
            <w:r>
              <w:rPr>
                <w:sz w:val="24"/>
                <w:szCs w:val="24"/>
              </w:rPr>
              <w:t>1 000</w:t>
            </w:r>
            <w:r w:rsidR="007E1273" w:rsidRPr="004759A8">
              <w:rPr>
                <w:sz w:val="24"/>
                <w:szCs w:val="24"/>
              </w:rPr>
              <w:t>,</w:t>
            </w:r>
            <w:r>
              <w:rPr>
                <w:sz w:val="24"/>
                <w:szCs w:val="24"/>
              </w:rPr>
              <w:t>0</w:t>
            </w:r>
          </w:p>
        </w:tc>
        <w:tc>
          <w:tcPr>
            <w:tcW w:w="2126" w:type="dxa"/>
          </w:tcPr>
          <w:p w:rsidR="007E1273" w:rsidRPr="004759A8" w:rsidRDefault="007E1273" w:rsidP="00B70F1A">
            <w:pPr>
              <w:widowControl/>
              <w:autoSpaceDE/>
              <w:autoSpaceDN/>
              <w:adjustRightInd/>
              <w:jc w:val="center"/>
              <w:rPr>
                <w:sz w:val="24"/>
                <w:szCs w:val="24"/>
              </w:rPr>
            </w:pPr>
          </w:p>
          <w:p w:rsidR="007E1273" w:rsidRPr="004759A8" w:rsidRDefault="00595B50" w:rsidP="00595B50">
            <w:pPr>
              <w:widowControl/>
              <w:autoSpaceDE/>
              <w:autoSpaceDN/>
              <w:adjustRightInd/>
              <w:jc w:val="center"/>
              <w:rPr>
                <w:sz w:val="24"/>
                <w:szCs w:val="24"/>
              </w:rPr>
            </w:pPr>
            <w:r>
              <w:rPr>
                <w:sz w:val="24"/>
                <w:szCs w:val="24"/>
              </w:rPr>
              <w:t>528</w:t>
            </w:r>
            <w:r w:rsidR="007E1273" w:rsidRPr="004759A8">
              <w:rPr>
                <w:sz w:val="24"/>
                <w:szCs w:val="24"/>
              </w:rPr>
              <w:t>,</w:t>
            </w:r>
            <w:r>
              <w:rPr>
                <w:sz w:val="24"/>
                <w:szCs w:val="24"/>
              </w:rPr>
              <w:t>8</w:t>
            </w:r>
          </w:p>
        </w:tc>
        <w:tc>
          <w:tcPr>
            <w:tcW w:w="1701" w:type="dxa"/>
            <w:vAlign w:val="center"/>
          </w:tcPr>
          <w:p w:rsidR="007E1273" w:rsidRPr="004759A8" w:rsidRDefault="003A60BA" w:rsidP="003A60BA">
            <w:pPr>
              <w:widowControl/>
              <w:autoSpaceDE/>
              <w:autoSpaceDN/>
              <w:adjustRightInd/>
              <w:jc w:val="center"/>
              <w:rPr>
                <w:sz w:val="24"/>
                <w:szCs w:val="24"/>
              </w:rPr>
            </w:pPr>
            <w:r>
              <w:rPr>
                <w:sz w:val="24"/>
                <w:szCs w:val="24"/>
              </w:rPr>
              <w:t>52</w:t>
            </w:r>
            <w:r w:rsidR="007E1273" w:rsidRPr="004759A8">
              <w:rPr>
                <w:sz w:val="24"/>
                <w:szCs w:val="24"/>
              </w:rPr>
              <w:t>,</w:t>
            </w:r>
            <w:r>
              <w:rPr>
                <w:sz w:val="24"/>
                <w:szCs w:val="24"/>
              </w:rPr>
              <w:t>8</w:t>
            </w:r>
          </w:p>
        </w:tc>
        <w:tc>
          <w:tcPr>
            <w:tcW w:w="2552" w:type="dxa"/>
          </w:tcPr>
          <w:p w:rsidR="007E1273" w:rsidRDefault="007E1273" w:rsidP="00B70F1A">
            <w:pPr>
              <w:widowControl/>
              <w:autoSpaceDE/>
              <w:autoSpaceDN/>
              <w:adjustRightInd/>
              <w:jc w:val="center"/>
              <w:rPr>
                <w:sz w:val="24"/>
                <w:szCs w:val="24"/>
              </w:rPr>
            </w:pPr>
          </w:p>
          <w:p w:rsidR="007E1273" w:rsidRPr="004759A8" w:rsidRDefault="00696202" w:rsidP="00B70F1A">
            <w:pPr>
              <w:widowControl/>
              <w:autoSpaceDE/>
              <w:autoSpaceDN/>
              <w:adjustRightInd/>
              <w:jc w:val="center"/>
              <w:rPr>
                <w:sz w:val="24"/>
                <w:szCs w:val="24"/>
              </w:rPr>
            </w:pPr>
            <w:r>
              <w:rPr>
                <w:sz w:val="24"/>
                <w:szCs w:val="24"/>
              </w:rPr>
              <w:t>низкая</w:t>
            </w:r>
          </w:p>
        </w:tc>
      </w:tr>
      <w:tr w:rsidR="007E1273" w:rsidRPr="00A066B4" w:rsidTr="00696202">
        <w:tc>
          <w:tcPr>
            <w:tcW w:w="14709" w:type="dxa"/>
            <w:gridSpan w:val="6"/>
            <w:vAlign w:val="center"/>
          </w:tcPr>
          <w:p w:rsidR="007E1273" w:rsidRPr="00242338" w:rsidRDefault="007E1273" w:rsidP="00B70F1A">
            <w:pPr>
              <w:widowControl/>
              <w:autoSpaceDE/>
              <w:autoSpaceDN/>
              <w:adjustRightInd/>
              <w:jc w:val="center"/>
              <w:rPr>
                <w:b/>
                <w:i/>
                <w:sz w:val="24"/>
                <w:szCs w:val="24"/>
              </w:rPr>
            </w:pPr>
            <w:r w:rsidRPr="00242338">
              <w:rPr>
                <w:b/>
                <w:i/>
                <w:sz w:val="24"/>
                <w:szCs w:val="24"/>
              </w:rPr>
              <w:t>Комитет финансов</w:t>
            </w:r>
          </w:p>
        </w:tc>
      </w:tr>
      <w:tr w:rsidR="007E1273" w:rsidRPr="00A066B4" w:rsidTr="00696202">
        <w:tc>
          <w:tcPr>
            <w:tcW w:w="601" w:type="dxa"/>
            <w:vAlign w:val="center"/>
          </w:tcPr>
          <w:p w:rsidR="007E1273" w:rsidRPr="000127C1" w:rsidRDefault="007E1273" w:rsidP="00B70F1A">
            <w:pPr>
              <w:widowControl/>
              <w:numPr>
                <w:ilvl w:val="0"/>
                <w:numId w:val="1"/>
              </w:numPr>
              <w:autoSpaceDE/>
              <w:autoSpaceDN/>
              <w:adjustRightInd/>
              <w:ind w:left="417"/>
              <w:jc w:val="center"/>
              <w:rPr>
                <w:sz w:val="24"/>
                <w:szCs w:val="24"/>
              </w:rPr>
            </w:pPr>
          </w:p>
        </w:tc>
        <w:tc>
          <w:tcPr>
            <w:tcW w:w="5886" w:type="dxa"/>
            <w:vAlign w:val="center"/>
          </w:tcPr>
          <w:p w:rsidR="007E1273" w:rsidRPr="004759A8" w:rsidRDefault="007E1273" w:rsidP="00B70F1A">
            <w:pPr>
              <w:widowControl/>
              <w:autoSpaceDE/>
              <w:autoSpaceDN/>
              <w:adjustRightInd/>
              <w:rPr>
                <w:b/>
                <w:sz w:val="24"/>
                <w:szCs w:val="24"/>
              </w:rPr>
            </w:pPr>
            <w:r>
              <w:rPr>
                <w:b/>
                <w:sz w:val="24"/>
                <w:szCs w:val="24"/>
              </w:rPr>
              <w:t>«Управление  муниципальными финансами**»</w:t>
            </w:r>
          </w:p>
        </w:tc>
        <w:tc>
          <w:tcPr>
            <w:tcW w:w="1843" w:type="dxa"/>
          </w:tcPr>
          <w:p w:rsidR="007E1273" w:rsidRPr="004759A8" w:rsidRDefault="00595B50" w:rsidP="00595B50">
            <w:pPr>
              <w:widowControl/>
              <w:autoSpaceDE/>
              <w:autoSpaceDN/>
              <w:adjustRightInd/>
              <w:jc w:val="center"/>
              <w:rPr>
                <w:sz w:val="24"/>
                <w:szCs w:val="24"/>
              </w:rPr>
            </w:pPr>
            <w:r>
              <w:rPr>
                <w:sz w:val="24"/>
                <w:szCs w:val="24"/>
              </w:rPr>
              <w:t>113 669</w:t>
            </w:r>
            <w:r w:rsidR="007E1273">
              <w:rPr>
                <w:sz w:val="24"/>
                <w:szCs w:val="24"/>
              </w:rPr>
              <w:t>,</w:t>
            </w:r>
            <w:r>
              <w:rPr>
                <w:sz w:val="24"/>
                <w:szCs w:val="24"/>
              </w:rPr>
              <w:t>8</w:t>
            </w:r>
          </w:p>
        </w:tc>
        <w:tc>
          <w:tcPr>
            <w:tcW w:w="2126" w:type="dxa"/>
          </w:tcPr>
          <w:p w:rsidR="007E1273" w:rsidRPr="004759A8" w:rsidRDefault="00595B50" w:rsidP="00595B50">
            <w:pPr>
              <w:widowControl/>
              <w:autoSpaceDE/>
              <w:autoSpaceDN/>
              <w:adjustRightInd/>
              <w:jc w:val="center"/>
              <w:rPr>
                <w:sz w:val="24"/>
                <w:szCs w:val="24"/>
              </w:rPr>
            </w:pPr>
            <w:r>
              <w:rPr>
                <w:sz w:val="24"/>
                <w:szCs w:val="24"/>
              </w:rPr>
              <w:t>110 762</w:t>
            </w:r>
            <w:r w:rsidR="007E1273">
              <w:rPr>
                <w:sz w:val="24"/>
                <w:szCs w:val="24"/>
              </w:rPr>
              <w:t>,</w:t>
            </w:r>
            <w:r>
              <w:rPr>
                <w:sz w:val="24"/>
                <w:szCs w:val="24"/>
              </w:rPr>
              <w:t>7</w:t>
            </w:r>
          </w:p>
        </w:tc>
        <w:tc>
          <w:tcPr>
            <w:tcW w:w="1701" w:type="dxa"/>
            <w:vAlign w:val="center"/>
          </w:tcPr>
          <w:p w:rsidR="007E1273" w:rsidRPr="004759A8" w:rsidRDefault="007E1273" w:rsidP="00C34DDB">
            <w:pPr>
              <w:widowControl/>
              <w:autoSpaceDE/>
              <w:autoSpaceDN/>
              <w:adjustRightInd/>
              <w:jc w:val="center"/>
              <w:rPr>
                <w:sz w:val="24"/>
                <w:szCs w:val="24"/>
              </w:rPr>
            </w:pPr>
            <w:r>
              <w:rPr>
                <w:sz w:val="24"/>
                <w:szCs w:val="24"/>
              </w:rPr>
              <w:t>9</w:t>
            </w:r>
            <w:r w:rsidR="00C34DDB">
              <w:rPr>
                <w:sz w:val="24"/>
                <w:szCs w:val="24"/>
              </w:rPr>
              <w:t>7</w:t>
            </w:r>
            <w:r>
              <w:rPr>
                <w:sz w:val="24"/>
                <w:szCs w:val="24"/>
              </w:rPr>
              <w:t>,</w:t>
            </w:r>
            <w:r w:rsidR="00C34DDB">
              <w:rPr>
                <w:sz w:val="24"/>
                <w:szCs w:val="24"/>
              </w:rPr>
              <w:t>4</w:t>
            </w:r>
          </w:p>
        </w:tc>
        <w:tc>
          <w:tcPr>
            <w:tcW w:w="2552" w:type="dxa"/>
          </w:tcPr>
          <w:p w:rsidR="007E1273" w:rsidRPr="004759A8" w:rsidRDefault="007E1273" w:rsidP="00B70F1A">
            <w:pPr>
              <w:widowControl/>
              <w:autoSpaceDE/>
              <w:autoSpaceDN/>
              <w:adjustRightInd/>
              <w:jc w:val="center"/>
              <w:rPr>
                <w:sz w:val="24"/>
                <w:szCs w:val="24"/>
              </w:rPr>
            </w:pPr>
            <w:r w:rsidRPr="000058A2">
              <w:rPr>
                <w:sz w:val="22"/>
                <w:szCs w:val="22"/>
              </w:rPr>
              <w:t>высокая</w:t>
            </w:r>
          </w:p>
        </w:tc>
      </w:tr>
      <w:tr w:rsidR="007E1273" w:rsidRPr="00A066B4" w:rsidTr="00696202">
        <w:tc>
          <w:tcPr>
            <w:tcW w:w="14709" w:type="dxa"/>
            <w:gridSpan w:val="6"/>
            <w:vAlign w:val="center"/>
          </w:tcPr>
          <w:p w:rsidR="007E1273" w:rsidRPr="004759A8" w:rsidRDefault="007E1273" w:rsidP="00B70F1A">
            <w:pPr>
              <w:widowControl/>
              <w:autoSpaceDE/>
              <w:autoSpaceDN/>
              <w:adjustRightInd/>
              <w:jc w:val="center"/>
              <w:rPr>
                <w:sz w:val="24"/>
                <w:szCs w:val="24"/>
              </w:rPr>
            </w:pPr>
            <w:r>
              <w:rPr>
                <w:b/>
                <w:i/>
                <w:sz w:val="24"/>
                <w:szCs w:val="24"/>
              </w:rPr>
              <w:t>Отдел по развитию малого и среднего бизнеса и муниципальных услуг</w:t>
            </w:r>
          </w:p>
        </w:tc>
      </w:tr>
      <w:tr w:rsidR="007E1273" w:rsidRPr="00A066B4" w:rsidTr="00696202">
        <w:tc>
          <w:tcPr>
            <w:tcW w:w="601" w:type="dxa"/>
            <w:vAlign w:val="center"/>
          </w:tcPr>
          <w:p w:rsidR="007E1273" w:rsidRPr="000127C1" w:rsidRDefault="007E1273" w:rsidP="00B70F1A">
            <w:pPr>
              <w:widowControl/>
              <w:numPr>
                <w:ilvl w:val="0"/>
                <w:numId w:val="1"/>
              </w:numPr>
              <w:autoSpaceDE/>
              <w:autoSpaceDN/>
              <w:adjustRightInd/>
              <w:ind w:left="417"/>
              <w:jc w:val="center"/>
              <w:rPr>
                <w:sz w:val="24"/>
                <w:szCs w:val="24"/>
              </w:rPr>
            </w:pPr>
          </w:p>
        </w:tc>
        <w:tc>
          <w:tcPr>
            <w:tcW w:w="5886" w:type="dxa"/>
            <w:vAlign w:val="center"/>
          </w:tcPr>
          <w:p w:rsidR="007E1273" w:rsidRDefault="007E1273" w:rsidP="00B70F1A">
            <w:pPr>
              <w:widowControl/>
              <w:autoSpaceDE/>
              <w:autoSpaceDN/>
              <w:adjustRightInd/>
              <w:rPr>
                <w:b/>
                <w:sz w:val="24"/>
                <w:szCs w:val="24"/>
              </w:rPr>
            </w:pPr>
            <w:r w:rsidRPr="004759A8">
              <w:rPr>
                <w:b/>
                <w:sz w:val="24"/>
                <w:szCs w:val="24"/>
              </w:rPr>
              <w:t>«Развитие и поддержка малого и среднего бизнеса**»</w:t>
            </w:r>
          </w:p>
        </w:tc>
        <w:tc>
          <w:tcPr>
            <w:tcW w:w="1843" w:type="dxa"/>
          </w:tcPr>
          <w:p w:rsidR="007E1273" w:rsidRDefault="007E1273" w:rsidP="00B70F1A">
            <w:pPr>
              <w:widowControl/>
              <w:autoSpaceDE/>
              <w:autoSpaceDN/>
              <w:adjustRightInd/>
              <w:jc w:val="center"/>
              <w:rPr>
                <w:sz w:val="24"/>
                <w:szCs w:val="24"/>
              </w:rPr>
            </w:pPr>
          </w:p>
          <w:p w:rsidR="007E1273" w:rsidRPr="004759A8" w:rsidRDefault="00595B50" w:rsidP="00595B50">
            <w:pPr>
              <w:widowControl/>
              <w:autoSpaceDE/>
              <w:autoSpaceDN/>
              <w:adjustRightInd/>
              <w:jc w:val="center"/>
              <w:rPr>
                <w:sz w:val="24"/>
                <w:szCs w:val="24"/>
              </w:rPr>
            </w:pPr>
            <w:r>
              <w:rPr>
                <w:sz w:val="24"/>
                <w:szCs w:val="24"/>
              </w:rPr>
              <w:t>2 405</w:t>
            </w:r>
            <w:r w:rsidR="007E1273">
              <w:rPr>
                <w:sz w:val="24"/>
                <w:szCs w:val="24"/>
              </w:rPr>
              <w:t>,0</w:t>
            </w:r>
          </w:p>
        </w:tc>
        <w:tc>
          <w:tcPr>
            <w:tcW w:w="2126" w:type="dxa"/>
          </w:tcPr>
          <w:p w:rsidR="007E1273" w:rsidRDefault="007E1273" w:rsidP="00B70F1A">
            <w:pPr>
              <w:widowControl/>
              <w:autoSpaceDE/>
              <w:autoSpaceDN/>
              <w:adjustRightInd/>
              <w:jc w:val="center"/>
              <w:rPr>
                <w:sz w:val="24"/>
                <w:szCs w:val="24"/>
              </w:rPr>
            </w:pPr>
          </w:p>
          <w:p w:rsidR="007E1273" w:rsidRPr="004759A8" w:rsidRDefault="007E1273" w:rsidP="00595B50">
            <w:pPr>
              <w:widowControl/>
              <w:autoSpaceDE/>
              <w:autoSpaceDN/>
              <w:adjustRightInd/>
              <w:jc w:val="center"/>
              <w:rPr>
                <w:sz w:val="24"/>
                <w:szCs w:val="24"/>
              </w:rPr>
            </w:pPr>
            <w:r>
              <w:rPr>
                <w:sz w:val="24"/>
                <w:szCs w:val="24"/>
              </w:rPr>
              <w:t>2 </w:t>
            </w:r>
            <w:r w:rsidR="00595B50">
              <w:rPr>
                <w:sz w:val="24"/>
                <w:szCs w:val="24"/>
              </w:rPr>
              <w:t>405</w:t>
            </w:r>
            <w:r>
              <w:rPr>
                <w:sz w:val="24"/>
                <w:szCs w:val="24"/>
              </w:rPr>
              <w:t>,0</w:t>
            </w:r>
          </w:p>
        </w:tc>
        <w:tc>
          <w:tcPr>
            <w:tcW w:w="1701" w:type="dxa"/>
            <w:vAlign w:val="center"/>
          </w:tcPr>
          <w:p w:rsidR="007E1273" w:rsidRDefault="007E1273" w:rsidP="00B70F1A">
            <w:pPr>
              <w:widowControl/>
              <w:autoSpaceDE/>
              <w:autoSpaceDN/>
              <w:adjustRightInd/>
              <w:jc w:val="center"/>
              <w:rPr>
                <w:sz w:val="24"/>
                <w:szCs w:val="24"/>
              </w:rPr>
            </w:pPr>
          </w:p>
          <w:p w:rsidR="007E1273" w:rsidRPr="004759A8" w:rsidRDefault="007E1273" w:rsidP="00B70F1A">
            <w:pPr>
              <w:widowControl/>
              <w:autoSpaceDE/>
              <w:autoSpaceDN/>
              <w:adjustRightInd/>
              <w:jc w:val="center"/>
              <w:rPr>
                <w:sz w:val="24"/>
                <w:szCs w:val="24"/>
              </w:rPr>
            </w:pPr>
            <w:r>
              <w:rPr>
                <w:sz w:val="24"/>
                <w:szCs w:val="24"/>
              </w:rPr>
              <w:t>100,0</w:t>
            </w:r>
          </w:p>
        </w:tc>
        <w:tc>
          <w:tcPr>
            <w:tcW w:w="2552" w:type="dxa"/>
          </w:tcPr>
          <w:p w:rsidR="007E1273" w:rsidRDefault="007E1273" w:rsidP="00B70F1A">
            <w:pPr>
              <w:widowControl/>
              <w:autoSpaceDE/>
              <w:autoSpaceDN/>
              <w:adjustRightInd/>
              <w:jc w:val="center"/>
              <w:rPr>
                <w:sz w:val="22"/>
                <w:szCs w:val="22"/>
              </w:rPr>
            </w:pPr>
          </w:p>
          <w:p w:rsidR="007E1273" w:rsidRPr="004759A8" w:rsidRDefault="007E1273" w:rsidP="00B70F1A">
            <w:pPr>
              <w:widowControl/>
              <w:autoSpaceDE/>
              <w:autoSpaceDN/>
              <w:adjustRightInd/>
              <w:jc w:val="center"/>
              <w:rPr>
                <w:sz w:val="24"/>
                <w:szCs w:val="24"/>
              </w:rPr>
            </w:pPr>
            <w:r w:rsidRPr="000058A2">
              <w:rPr>
                <w:sz w:val="22"/>
                <w:szCs w:val="22"/>
              </w:rPr>
              <w:t>высокая</w:t>
            </w:r>
          </w:p>
        </w:tc>
      </w:tr>
      <w:tr w:rsidR="007E1273" w:rsidRPr="00A066B4" w:rsidTr="00696202">
        <w:tc>
          <w:tcPr>
            <w:tcW w:w="601" w:type="dxa"/>
            <w:vAlign w:val="center"/>
          </w:tcPr>
          <w:p w:rsidR="007E1273" w:rsidRPr="000127C1" w:rsidRDefault="007E1273" w:rsidP="00B70F1A">
            <w:pPr>
              <w:widowControl/>
              <w:autoSpaceDE/>
              <w:autoSpaceDN/>
              <w:adjustRightInd/>
              <w:ind w:left="57"/>
              <w:jc w:val="center"/>
              <w:rPr>
                <w:sz w:val="24"/>
                <w:szCs w:val="24"/>
              </w:rPr>
            </w:pPr>
          </w:p>
        </w:tc>
        <w:tc>
          <w:tcPr>
            <w:tcW w:w="5886" w:type="dxa"/>
            <w:vAlign w:val="center"/>
          </w:tcPr>
          <w:p w:rsidR="007E1273" w:rsidRDefault="007E1273" w:rsidP="00B70F1A">
            <w:pPr>
              <w:widowControl/>
              <w:autoSpaceDE/>
              <w:autoSpaceDN/>
              <w:adjustRightInd/>
              <w:rPr>
                <w:b/>
                <w:sz w:val="24"/>
                <w:szCs w:val="24"/>
              </w:rPr>
            </w:pPr>
          </w:p>
          <w:p w:rsidR="007E1273" w:rsidRPr="004759A8" w:rsidRDefault="007E1273" w:rsidP="00B70F1A">
            <w:pPr>
              <w:widowControl/>
              <w:autoSpaceDE/>
              <w:autoSpaceDN/>
              <w:adjustRightInd/>
              <w:rPr>
                <w:b/>
                <w:sz w:val="24"/>
                <w:szCs w:val="24"/>
              </w:rPr>
            </w:pPr>
            <w:r w:rsidRPr="004759A8">
              <w:rPr>
                <w:b/>
                <w:sz w:val="24"/>
                <w:szCs w:val="24"/>
              </w:rPr>
              <w:t>ВСЕГО</w:t>
            </w:r>
          </w:p>
        </w:tc>
        <w:tc>
          <w:tcPr>
            <w:tcW w:w="1843" w:type="dxa"/>
          </w:tcPr>
          <w:p w:rsidR="007E1273" w:rsidRDefault="007E1273" w:rsidP="00B70F1A">
            <w:pPr>
              <w:widowControl/>
              <w:autoSpaceDE/>
              <w:autoSpaceDN/>
              <w:adjustRightInd/>
              <w:jc w:val="center"/>
              <w:rPr>
                <w:b/>
                <w:sz w:val="24"/>
                <w:szCs w:val="24"/>
              </w:rPr>
            </w:pPr>
          </w:p>
          <w:p w:rsidR="007E1273" w:rsidRPr="004759A8" w:rsidRDefault="007E1273" w:rsidP="00595B50">
            <w:pPr>
              <w:widowControl/>
              <w:autoSpaceDE/>
              <w:autoSpaceDN/>
              <w:adjustRightInd/>
              <w:jc w:val="center"/>
              <w:rPr>
                <w:b/>
                <w:sz w:val="24"/>
                <w:szCs w:val="24"/>
              </w:rPr>
            </w:pPr>
            <w:r w:rsidRPr="004759A8">
              <w:rPr>
                <w:b/>
                <w:sz w:val="24"/>
                <w:szCs w:val="24"/>
              </w:rPr>
              <w:t>2</w:t>
            </w:r>
            <w:r w:rsidR="00595B50">
              <w:rPr>
                <w:b/>
                <w:sz w:val="24"/>
                <w:szCs w:val="24"/>
              </w:rPr>
              <w:t> 088 013</w:t>
            </w:r>
            <w:r w:rsidRPr="004759A8">
              <w:rPr>
                <w:b/>
                <w:sz w:val="24"/>
                <w:szCs w:val="24"/>
              </w:rPr>
              <w:t>,</w:t>
            </w:r>
            <w:r w:rsidR="00595B50">
              <w:rPr>
                <w:b/>
                <w:sz w:val="24"/>
                <w:szCs w:val="24"/>
              </w:rPr>
              <w:t>2</w:t>
            </w:r>
          </w:p>
        </w:tc>
        <w:tc>
          <w:tcPr>
            <w:tcW w:w="2126" w:type="dxa"/>
          </w:tcPr>
          <w:p w:rsidR="007E1273" w:rsidRDefault="007E1273" w:rsidP="00B70F1A">
            <w:pPr>
              <w:widowControl/>
              <w:autoSpaceDE/>
              <w:autoSpaceDN/>
              <w:adjustRightInd/>
              <w:jc w:val="center"/>
              <w:rPr>
                <w:b/>
                <w:sz w:val="24"/>
                <w:szCs w:val="24"/>
              </w:rPr>
            </w:pPr>
          </w:p>
          <w:p w:rsidR="007E1273" w:rsidRPr="004759A8" w:rsidRDefault="00595B50" w:rsidP="00595B50">
            <w:pPr>
              <w:widowControl/>
              <w:autoSpaceDE/>
              <w:autoSpaceDN/>
              <w:adjustRightInd/>
              <w:jc w:val="center"/>
              <w:rPr>
                <w:b/>
                <w:sz w:val="24"/>
                <w:szCs w:val="24"/>
              </w:rPr>
            </w:pPr>
            <w:r>
              <w:rPr>
                <w:b/>
                <w:sz w:val="24"/>
                <w:szCs w:val="24"/>
              </w:rPr>
              <w:t>1 935 043</w:t>
            </w:r>
            <w:r w:rsidR="007E1273" w:rsidRPr="004759A8">
              <w:rPr>
                <w:b/>
                <w:sz w:val="24"/>
                <w:szCs w:val="24"/>
              </w:rPr>
              <w:t>,</w:t>
            </w:r>
            <w:r>
              <w:rPr>
                <w:b/>
                <w:sz w:val="24"/>
                <w:szCs w:val="24"/>
              </w:rPr>
              <w:t>6</w:t>
            </w:r>
          </w:p>
        </w:tc>
        <w:tc>
          <w:tcPr>
            <w:tcW w:w="1701" w:type="dxa"/>
            <w:vAlign w:val="center"/>
          </w:tcPr>
          <w:p w:rsidR="007E1273" w:rsidRPr="004759A8" w:rsidRDefault="00E328E6" w:rsidP="00B70F1A">
            <w:pPr>
              <w:widowControl/>
              <w:autoSpaceDE/>
              <w:autoSpaceDN/>
              <w:adjustRightInd/>
              <w:jc w:val="center"/>
              <w:rPr>
                <w:b/>
                <w:sz w:val="24"/>
                <w:szCs w:val="24"/>
              </w:rPr>
            </w:pPr>
            <w:r>
              <w:rPr>
                <w:b/>
                <w:sz w:val="24"/>
                <w:szCs w:val="24"/>
              </w:rPr>
              <w:t>92,7</w:t>
            </w:r>
          </w:p>
        </w:tc>
        <w:tc>
          <w:tcPr>
            <w:tcW w:w="2552" w:type="dxa"/>
          </w:tcPr>
          <w:p w:rsidR="007E1273" w:rsidRPr="004759A8" w:rsidRDefault="00AE7C3E" w:rsidP="00AE7C3E">
            <w:pPr>
              <w:widowControl/>
              <w:autoSpaceDE/>
              <w:autoSpaceDN/>
              <w:adjustRightInd/>
              <w:jc w:val="center"/>
              <w:rPr>
                <w:sz w:val="24"/>
                <w:szCs w:val="24"/>
              </w:rPr>
            </w:pPr>
            <w:r>
              <w:rPr>
                <w:sz w:val="24"/>
                <w:szCs w:val="24"/>
              </w:rPr>
              <w:t>у</w:t>
            </w:r>
            <w:r w:rsidR="00696202">
              <w:rPr>
                <w:sz w:val="24"/>
                <w:szCs w:val="24"/>
              </w:rPr>
              <w:t>довлетворительный уровень эффективности</w:t>
            </w:r>
          </w:p>
        </w:tc>
      </w:tr>
    </w:tbl>
    <w:p w:rsidR="007E1273" w:rsidRPr="00DD5F1C" w:rsidRDefault="007E1273" w:rsidP="007E1273">
      <w:pPr>
        <w:rPr>
          <w:sz w:val="28"/>
          <w:szCs w:val="28"/>
        </w:rPr>
      </w:pPr>
      <w:r>
        <w:rPr>
          <w:sz w:val="28"/>
          <w:szCs w:val="28"/>
        </w:rPr>
        <w:t>* - о</w:t>
      </w:r>
      <w:r w:rsidRPr="00DD5F1C">
        <w:rPr>
          <w:sz w:val="28"/>
          <w:szCs w:val="28"/>
        </w:rPr>
        <w:t xml:space="preserve">ценка эффективности реализации муниципальной программы выражается в следующих </w:t>
      </w:r>
      <w:r>
        <w:rPr>
          <w:sz w:val="28"/>
          <w:szCs w:val="28"/>
        </w:rPr>
        <w:t xml:space="preserve"> интервалах  значений показателей</w:t>
      </w:r>
      <w:r w:rsidRPr="00DD5F1C">
        <w:rPr>
          <w:sz w:val="28"/>
          <w:szCs w:val="28"/>
        </w:rPr>
        <w:t>:</w:t>
      </w:r>
    </w:p>
    <w:p w:rsidR="007E1273" w:rsidRDefault="007E1273" w:rsidP="007E1273">
      <w:pPr>
        <w:rPr>
          <w:sz w:val="28"/>
          <w:szCs w:val="28"/>
        </w:rPr>
      </w:pPr>
      <w:r w:rsidRPr="00DD5F1C">
        <w:rPr>
          <w:sz w:val="28"/>
          <w:szCs w:val="28"/>
        </w:rPr>
        <w:t xml:space="preserve">-79% </w:t>
      </w:r>
      <w:r>
        <w:rPr>
          <w:sz w:val="28"/>
          <w:szCs w:val="28"/>
        </w:rPr>
        <w:t xml:space="preserve"> и менее процентов выполнения  мероприятий  программы </w:t>
      </w:r>
      <w:r w:rsidRPr="00DD5F1C">
        <w:rPr>
          <w:sz w:val="28"/>
          <w:szCs w:val="28"/>
        </w:rPr>
        <w:t xml:space="preserve">- </w:t>
      </w:r>
      <w:r>
        <w:rPr>
          <w:sz w:val="28"/>
          <w:szCs w:val="28"/>
        </w:rPr>
        <w:t>«</w:t>
      </w:r>
      <w:r w:rsidRPr="00DD5F1C">
        <w:rPr>
          <w:sz w:val="28"/>
          <w:szCs w:val="28"/>
        </w:rPr>
        <w:t>ни</w:t>
      </w:r>
      <w:r>
        <w:rPr>
          <w:sz w:val="28"/>
          <w:szCs w:val="28"/>
        </w:rPr>
        <w:t>зкий  или неудовлетворительный уровень эффективности»;</w:t>
      </w:r>
    </w:p>
    <w:p w:rsidR="007E1273" w:rsidRDefault="007E1273" w:rsidP="007E1273">
      <w:pPr>
        <w:rPr>
          <w:sz w:val="28"/>
          <w:szCs w:val="28"/>
        </w:rPr>
      </w:pPr>
      <w:r w:rsidRPr="00DD5F1C">
        <w:rPr>
          <w:sz w:val="28"/>
          <w:szCs w:val="28"/>
        </w:rPr>
        <w:t xml:space="preserve">- 80% и </w:t>
      </w:r>
      <w:r>
        <w:rPr>
          <w:sz w:val="28"/>
          <w:szCs w:val="28"/>
        </w:rPr>
        <w:t>более</w:t>
      </w:r>
      <w:r w:rsidR="00C34DDB">
        <w:rPr>
          <w:sz w:val="28"/>
          <w:szCs w:val="28"/>
        </w:rPr>
        <w:t xml:space="preserve"> </w:t>
      </w:r>
      <w:r>
        <w:rPr>
          <w:sz w:val="28"/>
          <w:szCs w:val="28"/>
        </w:rPr>
        <w:t xml:space="preserve">процентов выполнения  мероприятий  программы </w:t>
      </w:r>
      <w:r w:rsidRPr="00DD5F1C">
        <w:rPr>
          <w:sz w:val="28"/>
          <w:szCs w:val="28"/>
        </w:rPr>
        <w:t xml:space="preserve">- </w:t>
      </w:r>
      <w:r>
        <w:rPr>
          <w:sz w:val="28"/>
          <w:szCs w:val="28"/>
        </w:rPr>
        <w:t>«</w:t>
      </w:r>
      <w:r w:rsidRPr="00DD5F1C">
        <w:rPr>
          <w:sz w:val="28"/>
          <w:szCs w:val="28"/>
        </w:rPr>
        <w:t>средн</w:t>
      </w:r>
      <w:r>
        <w:rPr>
          <w:sz w:val="28"/>
          <w:szCs w:val="28"/>
        </w:rPr>
        <w:t>ий или удовлетворительный</w:t>
      </w:r>
      <w:r w:rsidR="00DC2552">
        <w:rPr>
          <w:sz w:val="28"/>
          <w:szCs w:val="28"/>
        </w:rPr>
        <w:t xml:space="preserve"> </w:t>
      </w:r>
      <w:r>
        <w:rPr>
          <w:sz w:val="28"/>
          <w:szCs w:val="28"/>
        </w:rPr>
        <w:t>уровень               эффективности»;</w:t>
      </w:r>
    </w:p>
    <w:p w:rsidR="007E1273" w:rsidRDefault="007E1273" w:rsidP="007E1273">
      <w:pPr>
        <w:rPr>
          <w:sz w:val="28"/>
          <w:szCs w:val="28"/>
        </w:rPr>
      </w:pPr>
      <w:r w:rsidRPr="00DD5F1C">
        <w:rPr>
          <w:sz w:val="28"/>
          <w:szCs w:val="28"/>
        </w:rPr>
        <w:t xml:space="preserve">- </w:t>
      </w:r>
      <w:r>
        <w:rPr>
          <w:sz w:val="28"/>
          <w:szCs w:val="28"/>
        </w:rPr>
        <w:t xml:space="preserve"> 95</w:t>
      </w:r>
      <w:r w:rsidRPr="00DD5F1C">
        <w:rPr>
          <w:sz w:val="28"/>
          <w:szCs w:val="28"/>
        </w:rPr>
        <w:t xml:space="preserve">%  и </w:t>
      </w:r>
      <w:r>
        <w:rPr>
          <w:sz w:val="28"/>
          <w:szCs w:val="28"/>
        </w:rPr>
        <w:t>более</w:t>
      </w:r>
      <w:r w:rsidR="00C34DDB">
        <w:rPr>
          <w:sz w:val="28"/>
          <w:szCs w:val="28"/>
        </w:rPr>
        <w:t xml:space="preserve"> </w:t>
      </w:r>
      <w:r>
        <w:rPr>
          <w:sz w:val="28"/>
          <w:szCs w:val="28"/>
        </w:rPr>
        <w:t xml:space="preserve">процентов выполнения  мероприятий  программы </w:t>
      </w:r>
      <w:r w:rsidR="00185385">
        <w:rPr>
          <w:sz w:val="28"/>
          <w:szCs w:val="28"/>
        </w:rPr>
        <w:t xml:space="preserve">- </w:t>
      </w:r>
      <w:r>
        <w:rPr>
          <w:sz w:val="28"/>
          <w:szCs w:val="28"/>
        </w:rPr>
        <w:t>«</w:t>
      </w:r>
      <w:r w:rsidRPr="00DD5F1C">
        <w:rPr>
          <w:sz w:val="28"/>
          <w:szCs w:val="28"/>
        </w:rPr>
        <w:t>высок</w:t>
      </w:r>
      <w:r>
        <w:rPr>
          <w:sz w:val="28"/>
          <w:szCs w:val="28"/>
        </w:rPr>
        <w:t>ий уровень эффективности».</w:t>
      </w:r>
    </w:p>
    <w:p w:rsidR="007E1273" w:rsidRDefault="007E1273" w:rsidP="007E1273">
      <w:pPr>
        <w:rPr>
          <w:sz w:val="24"/>
          <w:szCs w:val="24"/>
        </w:rPr>
      </w:pPr>
      <w:r w:rsidRPr="008743A0">
        <w:rPr>
          <w:sz w:val="28"/>
          <w:szCs w:val="28"/>
        </w:rPr>
        <w:t>**</w:t>
      </w:r>
      <w:r>
        <w:rPr>
          <w:sz w:val="28"/>
          <w:szCs w:val="28"/>
        </w:rPr>
        <w:t xml:space="preserve"> - «</w:t>
      </w:r>
      <w:r w:rsidRPr="008743A0">
        <w:rPr>
          <w:sz w:val="28"/>
          <w:szCs w:val="28"/>
        </w:rPr>
        <w:t>в Кировском муниципальном районе Ленинградской области</w:t>
      </w:r>
      <w:r>
        <w:rPr>
          <w:sz w:val="28"/>
          <w:szCs w:val="28"/>
        </w:rPr>
        <w:t xml:space="preserve">» </w:t>
      </w:r>
      <w:r w:rsidRPr="008743A0">
        <w:rPr>
          <w:sz w:val="28"/>
          <w:szCs w:val="28"/>
        </w:rPr>
        <w:t xml:space="preserve"> или </w:t>
      </w:r>
      <w:r>
        <w:rPr>
          <w:sz w:val="28"/>
          <w:szCs w:val="28"/>
        </w:rPr>
        <w:t>«</w:t>
      </w:r>
      <w:r w:rsidRPr="008743A0">
        <w:rPr>
          <w:sz w:val="28"/>
          <w:szCs w:val="28"/>
        </w:rPr>
        <w:t>на территории  Кировского муниципального района Ленинградской области</w:t>
      </w:r>
      <w:r>
        <w:rPr>
          <w:sz w:val="28"/>
          <w:szCs w:val="28"/>
        </w:rPr>
        <w:t xml:space="preserve">» </w:t>
      </w:r>
      <w:r w:rsidRPr="008743A0">
        <w:rPr>
          <w:sz w:val="24"/>
          <w:szCs w:val="24"/>
        </w:rPr>
        <w:t>(по смыслу)</w:t>
      </w:r>
    </w:p>
    <w:p w:rsidR="007E1273" w:rsidRDefault="007E1273" w:rsidP="007E1273">
      <w:pPr>
        <w:pStyle w:val="a6"/>
        <w:rPr>
          <w:rFonts w:ascii="Times New Roman" w:hAnsi="Times New Roman" w:cs="Times New Roman"/>
          <w:b/>
          <w:bCs/>
        </w:rPr>
        <w:sectPr w:rsidR="007E1273" w:rsidSect="00B70F1A">
          <w:pgSz w:w="16838" w:h="11906" w:orient="landscape"/>
          <w:pgMar w:top="1134" w:right="1134" w:bottom="850" w:left="1134" w:header="708" w:footer="708" w:gutter="0"/>
          <w:cols w:space="708"/>
          <w:docGrid w:linePitch="360"/>
        </w:sectPr>
      </w:pPr>
    </w:p>
    <w:p w:rsidR="00FB666A" w:rsidRPr="007C1721" w:rsidRDefault="00FB666A" w:rsidP="00FB666A">
      <w:pPr>
        <w:pStyle w:val="a6"/>
        <w:rPr>
          <w:rFonts w:ascii="Times New Roman" w:hAnsi="Times New Roman" w:cs="Times New Roman"/>
          <w:b/>
          <w:bCs/>
        </w:rPr>
      </w:pPr>
      <w:r>
        <w:rPr>
          <w:rFonts w:ascii="Times New Roman" w:hAnsi="Times New Roman" w:cs="Times New Roman"/>
          <w:b/>
          <w:bCs/>
        </w:rPr>
        <w:lastRenderedPageBreak/>
        <w:t>П</w:t>
      </w:r>
      <w:r w:rsidRPr="007C1721">
        <w:rPr>
          <w:rFonts w:ascii="Times New Roman" w:hAnsi="Times New Roman" w:cs="Times New Roman"/>
          <w:b/>
          <w:bCs/>
        </w:rPr>
        <w:t>ОЯСНИТЕЛЬНАЯ ЗАПИСКА</w:t>
      </w:r>
    </w:p>
    <w:p w:rsidR="00FB666A" w:rsidRPr="00852979" w:rsidRDefault="00FB666A" w:rsidP="00FB666A">
      <w:pPr>
        <w:suppressAutoHyphens/>
        <w:jc w:val="center"/>
        <w:rPr>
          <w:b/>
          <w:bCs/>
          <w:sz w:val="24"/>
          <w:szCs w:val="24"/>
        </w:rPr>
      </w:pPr>
      <w:r w:rsidRPr="00852979">
        <w:rPr>
          <w:b/>
          <w:bCs/>
          <w:sz w:val="24"/>
          <w:szCs w:val="24"/>
        </w:rPr>
        <w:t>к  отчету  об оценке эффективности выполнения муниципальных программ</w:t>
      </w:r>
    </w:p>
    <w:p w:rsidR="00FB666A" w:rsidRDefault="00FB666A" w:rsidP="00FB666A">
      <w:pPr>
        <w:suppressAutoHyphens/>
        <w:jc w:val="center"/>
        <w:rPr>
          <w:b/>
          <w:bCs/>
          <w:sz w:val="24"/>
          <w:szCs w:val="24"/>
        </w:rPr>
      </w:pPr>
      <w:r w:rsidRPr="00852979">
        <w:rPr>
          <w:b/>
          <w:bCs/>
          <w:sz w:val="24"/>
          <w:szCs w:val="24"/>
        </w:rPr>
        <w:t>на  территории  Кировского муниципального района Ленинградской области</w:t>
      </w:r>
    </w:p>
    <w:p w:rsidR="00FB666A" w:rsidRPr="00852979" w:rsidRDefault="00FB666A" w:rsidP="00FB666A">
      <w:pPr>
        <w:suppressAutoHyphens/>
        <w:jc w:val="center"/>
        <w:rPr>
          <w:b/>
          <w:bCs/>
          <w:sz w:val="24"/>
          <w:szCs w:val="24"/>
        </w:rPr>
      </w:pPr>
      <w:r w:rsidRPr="00852979">
        <w:rPr>
          <w:b/>
          <w:bCs/>
          <w:sz w:val="24"/>
          <w:szCs w:val="24"/>
        </w:rPr>
        <w:t>за   январь-декабрь 201</w:t>
      </w:r>
      <w:r w:rsidR="00E004DB">
        <w:rPr>
          <w:b/>
          <w:bCs/>
          <w:sz w:val="24"/>
          <w:szCs w:val="24"/>
        </w:rPr>
        <w:t>6</w:t>
      </w:r>
      <w:r w:rsidRPr="00852979">
        <w:rPr>
          <w:b/>
          <w:bCs/>
          <w:sz w:val="24"/>
          <w:szCs w:val="24"/>
        </w:rPr>
        <w:t xml:space="preserve"> года</w:t>
      </w:r>
    </w:p>
    <w:p w:rsidR="00FB666A" w:rsidRPr="00F60576" w:rsidRDefault="00FB666A" w:rsidP="00FB666A">
      <w:pPr>
        <w:suppressAutoHyphens/>
        <w:rPr>
          <w:b/>
          <w:bCs/>
        </w:rPr>
      </w:pPr>
    </w:p>
    <w:p w:rsidR="00FB666A" w:rsidRDefault="00FB666A" w:rsidP="00FB666A">
      <w:pPr>
        <w:ind w:firstLine="851"/>
        <w:jc w:val="both"/>
        <w:rPr>
          <w:sz w:val="28"/>
          <w:szCs w:val="28"/>
        </w:rPr>
      </w:pPr>
      <w:r w:rsidRPr="008469EB">
        <w:rPr>
          <w:b/>
          <w:sz w:val="28"/>
          <w:szCs w:val="28"/>
        </w:rPr>
        <w:t>В</w:t>
      </w:r>
      <w:r w:rsidR="00E004DB">
        <w:rPr>
          <w:b/>
          <w:sz w:val="28"/>
          <w:szCs w:val="28"/>
        </w:rPr>
        <w:t xml:space="preserve"> </w:t>
      </w:r>
      <w:r w:rsidRPr="008469EB">
        <w:rPr>
          <w:b/>
          <w:sz w:val="28"/>
          <w:szCs w:val="28"/>
        </w:rPr>
        <w:t>бюджете Кировского муниципального района Ленинградской области на 201</w:t>
      </w:r>
      <w:r w:rsidR="00E004DB">
        <w:rPr>
          <w:b/>
          <w:sz w:val="28"/>
          <w:szCs w:val="28"/>
        </w:rPr>
        <w:t>6</w:t>
      </w:r>
      <w:r w:rsidRPr="008469EB">
        <w:rPr>
          <w:b/>
          <w:sz w:val="28"/>
          <w:szCs w:val="28"/>
        </w:rPr>
        <w:t xml:space="preserve"> год было предусмотрено</w:t>
      </w:r>
      <w:r>
        <w:rPr>
          <w:sz w:val="28"/>
          <w:szCs w:val="28"/>
        </w:rPr>
        <w:t xml:space="preserve"> финансирование 12 муниципальных программ в объеме 2</w:t>
      </w:r>
      <w:r w:rsidR="00E328E6">
        <w:rPr>
          <w:sz w:val="28"/>
          <w:szCs w:val="28"/>
        </w:rPr>
        <w:t> 088 013</w:t>
      </w:r>
      <w:r>
        <w:rPr>
          <w:sz w:val="28"/>
          <w:szCs w:val="28"/>
        </w:rPr>
        <w:t>,</w:t>
      </w:r>
      <w:r w:rsidR="00E328E6">
        <w:rPr>
          <w:sz w:val="28"/>
          <w:szCs w:val="28"/>
        </w:rPr>
        <w:t>2</w:t>
      </w:r>
      <w:r>
        <w:rPr>
          <w:sz w:val="28"/>
          <w:szCs w:val="28"/>
        </w:rPr>
        <w:t xml:space="preserve">  млн. рублей.</w:t>
      </w:r>
    </w:p>
    <w:p w:rsidR="00FB666A" w:rsidRDefault="00FB666A" w:rsidP="00FB666A">
      <w:pPr>
        <w:ind w:firstLine="851"/>
        <w:jc w:val="both"/>
        <w:rPr>
          <w:sz w:val="28"/>
          <w:szCs w:val="28"/>
        </w:rPr>
      </w:pPr>
      <w:r w:rsidRPr="00D25580">
        <w:rPr>
          <w:b/>
          <w:sz w:val="28"/>
          <w:szCs w:val="28"/>
        </w:rPr>
        <w:t>Фактическое финансирование программ</w:t>
      </w:r>
      <w:r w:rsidR="00E004DB">
        <w:rPr>
          <w:b/>
          <w:sz w:val="28"/>
          <w:szCs w:val="28"/>
        </w:rPr>
        <w:t xml:space="preserve"> </w:t>
      </w:r>
      <w:r>
        <w:rPr>
          <w:sz w:val="28"/>
          <w:szCs w:val="28"/>
        </w:rPr>
        <w:t xml:space="preserve">из всех источников составило </w:t>
      </w:r>
      <w:r w:rsidR="00E328E6">
        <w:rPr>
          <w:sz w:val="28"/>
          <w:szCs w:val="28"/>
        </w:rPr>
        <w:t>1 935 043</w:t>
      </w:r>
      <w:r>
        <w:rPr>
          <w:sz w:val="28"/>
          <w:szCs w:val="28"/>
        </w:rPr>
        <w:t>,</w:t>
      </w:r>
      <w:r w:rsidR="00E328E6">
        <w:rPr>
          <w:sz w:val="28"/>
          <w:szCs w:val="28"/>
        </w:rPr>
        <w:t>6</w:t>
      </w:r>
      <w:r>
        <w:rPr>
          <w:sz w:val="28"/>
          <w:szCs w:val="28"/>
        </w:rPr>
        <w:t xml:space="preserve">  млн. рублей  или </w:t>
      </w:r>
      <w:r w:rsidR="00E328E6">
        <w:rPr>
          <w:sz w:val="28"/>
          <w:szCs w:val="28"/>
        </w:rPr>
        <w:t>92</w:t>
      </w:r>
      <w:r>
        <w:rPr>
          <w:sz w:val="28"/>
          <w:szCs w:val="28"/>
        </w:rPr>
        <w:t>,</w:t>
      </w:r>
      <w:r w:rsidR="00E328E6">
        <w:rPr>
          <w:sz w:val="28"/>
          <w:szCs w:val="28"/>
        </w:rPr>
        <w:t>7</w:t>
      </w:r>
      <w:r>
        <w:rPr>
          <w:sz w:val="28"/>
          <w:szCs w:val="28"/>
        </w:rPr>
        <w:t xml:space="preserve">% </w:t>
      </w:r>
      <w:r w:rsidR="00C84F5B">
        <w:rPr>
          <w:sz w:val="28"/>
          <w:szCs w:val="28"/>
        </w:rPr>
        <w:t xml:space="preserve"> </w:t>
      </w:r>
      <w:proofErr w:type="gramStart"/>
      <w:r>
        <w:rPr>
          <w:sz w:val="28"/>
          <w:szCs w:val="28"/>
        </w:rPr>
        <w:t>от</w:t>
      </w:r>
      <w:proofErr w:type="gramEnd"/>
      <w:r>
        <w:rPr>
          <w:sz w:val="28"/>
          <w:szCs w:val="28"/>
        </w:rPr>
        <w:t xml:space="preserve"> запланированных на год.</w:t>
      </w:r>
    </w:p>
    <w:p w:rsidR="00E84AE4" w:rsidRPr="00B30338" w:rsidRDefault="00E84AE4" w:rsidP="00E84AE4">
      <w:pPr>
        <w:ind w:firstLine="851"/>
        <w:jc w:val="both"/>
        <w:rPr>
          <w:sz w:val="28"/>
          <w:szCs w:val="28"/>
        </w:rPr>
      </w:pPr>
      <w:r w:rsidRPr="00B30338">
        <w:rPr>
          <w:sz w:val="28"/>
          <w:szCs w:val="28"/>
        </w:rPr>
        <w:t>Обязательства по финансированию  муниципальных программ по другим источникам выполнены:</w:t>
      </w:r>
    </w:p>
    <w:p w:rsidR="00E84AE4" w:rsidRPr="00B30338" w:rsidRDefault="00E84AE4" w:rsidP="00E84AE4">
      <w:pPr>
        <w:numPr>
          <w:ilvl w:val="0"/>
          <w:numId w:val="2"/>
        </w:numPr>
        <w:ind w:left="0" w:firstLine="0"/>
        <w:contextualSpacing/>
        <w:jc w:val="both"/>
        <w:rPr>
          <w:sz w:val="28"/>
          <w:szCs w:val="28"/>
        </w:rPr>
      </w:pPr>
      <w:r w:rsidRPr="00B30338">
        <w:rPr>
          <w:sz w:val="28"/>
          <w:szCs w:val="28"/>
        </w:rPr>
        <w:t>средства федерального бюджета поступили по 4 программам в объеме 3,5  млн. руб.;</w:t>
      </w:r>
    </w:p>
    <w:p w:rsidR="00E84AE4" w:rsidRPr="00B30338" w:rsidRDefault="00E84AE4" w:rsidP="00E84AE4">
      <w:pPr>
        <w:numPr>
          <w:ilvl w:val="0"/>
          <w:numId w:val="2"/>
        </w:numPr>
        <w:ind w:left="0" w:firstLine="0"/>
        <w:contextualSpacing/>
        <w:jc w:val="both"/>
        <w:rPr>
          <w:sz w:val="28"/>
          <w:szCs w:val="28"/>
        </w:rPr>
      </w:pPr>
      <w:r w:rsidRPr="00B30338">
        <w:rPr>
          <w:sz w:val="28"/>
          <w:szCs w:val="28"/>
        </w:rPr>
        <w:t>средства областного бюджета поступили по 9 программам  в объеме 1 333,1 млн. руб.;</w:t>
      </w:r>
    </w:p>
    <w:p w:rsidR="00E84AE4" w:rsidRPr="00B30338" w:rsidRDefault="00E84AE4" w:rsidP="00E84AE4">
      <w:pPr>
        <w:ind w:firstLine="851"/>
        <w:jc w:val="both"/>
        <w:rPr>
          <w:sz w:val="28"/>
          <w:szCs w:val="28"/>
        </w:rPr>
      </w:pPr>
      <w:r w:rsidRPr="00B30338">
        <w:rPr>
          <w:sz w:val="28"/>
          <w:szCs w:val="28"/>
        </w:rPr>
        <w:t xml:space="preserve">Таким образом, на финансирование  программной части районного бюджета  в отчетном 2016 году направлено 87% от общей суммы расходов  районного бюджета.     </w:t>
      </w:r>
    </w:p>
    <w:p w:rsidR="00FB666A" w:rsidRPr="00BF67A5" w:rsidRDefault="00FB666A" w:rsidP="00FB666A">
      <w:pPr>
        <w:widowControl/>
        <w:autoSpaceDE/>
        <w:autoSpaceDN/>
        <w:adjustRightInd/>
        <w:ind w:firstLine="851"/>
        <w:jc w:val="both"/>
        <w:rPr>
          <w:sz w:val="28"/>
          <w:szCs w:val="28"/>
        </w:rPr>
      </w:pPr>
    </w:p>
    <w:p w:rsidR="00E84AE4" w:rsidRPr="007F7207" w:rsidRDefault="00E84AE4" w:rsidP="00E84AE4">
      <w:pPr>
        <w:ind w:left="49" w:firstLine="802"/>
        <w:jc w:val="both"/>
        <w:rPr>
          <w:sz w:val="28"/>
          <w:szCs w:val="28"/>
        </w:rPr>
      </w:pPr>
      <w:r w:rsidRPr="007F7207">
        <w:rPr>
          <w:sz w:val="28"/>
          <w:szCs w:val="28"/>
        </w:rPr>
        <w:t>Из 12 программ высокий уровень эффективности</w:t>
      </w:r>
      <w:r>
        <w:rPr>
          <w:sz w:val="28"/>
          <w:szCs w:val="28"/>
        </w:rPr>
        <w:t xml:space="preserve"> </w:t>
      </w:r>
      <w:r w:rsidRPr="007F7207">
        <w:rPr>
          <w:sz w:val="28"/>
          <w:szCs w:val="28"/>
        </w:rPr>
        <w:t>исполнения</w:t>
      </w:r>
      <w:r>
        <w:rPr>
          <w:sz w:val="28"/>
          <w:szCs w:val="28"/>
        </w:rPr>
        <w:t xml:space="preserve"> </w:t>
      </w:r>
      <w:r w:rsidRPr="007F7207">
        <w:rPr>
          <w:sz w:val="28"/>
          <w:szCs w:val="28"/>
        </w:rPr>
        <w:t xml:space="preserve">по  </w:t>
      </w:r>
      <w:r>
        <w:rPr>
          <w:sz w:val="28"/>
          <w:szCs w:val="28"/>
        </w:rPr>
        <w:t>5</w:t>
      </w:r>
      <w:r w:rsidRPr="007F7207">
        <w:rPr>
          <w:sz w:val="28"/>
          <w:szCs w:val="28"/>
        </w:rPr>
        <w:t xml:space="preserve"> программам:</w:t>
      </w:r>
    </w:p>
    <w:p w:rsidR="00E84AE4" w:rsidRPr="007F7207" w:rsidRDefault="00E84AE4" w:rsidP="00E84AE4">
      <w:pPr>
        <w:numPr>
          <w:ilvl w:val="0"/>
          <w:numId w:val="3"/>
        </w:numPr>
        <w:ind w:left="12" w:hanging="12"/>
        <w:contextualSpacing/>
        <w:jc w:val="both"/>
        <w:rPr>
          <w:sz w:val="28"/>
          <w:szCs w:val="28"/>
        </w:rPr>
      </w:pPr>
      <w:r w:rsidRPr="007F7207">
        <w:rPr>
          <w:sz w:val="28"/>
          <w:szCs w:val="28"/>
        </w:rPr>
        <w:t>«Развитие и поддержка малого и среднего бизнеса»- 100,0%.</w:t>
      </w:r>
    </w:p>
    <w:p w:rsidR="00E84AE4" w:rsidRPr="007F7207" w:rsidRDefault="00E84AE4" w:rsidP="00E84AE4">
      <w:pPr>
        <w:numPr>
          <w:ilvl w:val="0"/>
          <w:numId w:val="3"/>
        </w:numPr>
        <w:ind w:left="12" w:hanging="12"/>
        <w:contextualSpacing/>
        <w:jc w:val="both"/>
        <w:rPr>
          <w:sz w:val="28"/>
          <w:szCs w:val="28"/>
        </w:rPr>
      </w:pPr>
      <w:r w:rsidRPr="007F7207">
        <w:rPr>
          <w:sz w:val="28"/>
          <w:szCs w:val="28"/>
        </w:rPr>
        <w:t>«Культура»- 9</w:t>
      </w:r>
      <w:r>
        <w:rPr>
          <w:sz w:val="28"/>
          <w:szCs w:val="28"/>
        </w:rPr>
        <w:t>9</w:t>
      </w:r>
      <w:r w:rsidRPr="007F7207">
        <w:rPr>
          <w:sz w:val="28"/>
          <w:szCs w:val="28"/>
        </w:rPr>
        <w:t>,</w:t>
      </w:r>
      <w:r>
        <w:rPr>
          <w:sz w:val="28"/>
          <w:szCs w:val="28"/>
        </w:rPr>
        <w:t>3</w:t>
      </w:r>
      <w:r w:rsidRPr="007F7207">
        <w:rPr>
          <w:sz w:val="28"/>
          <w:szCs w:val="28"/>
        </w:rPr>
        <w:t>%;</w:t>
      </w:r>
    </w:p>
    <w:p w:rsidR="00E84AE4" w:rsidRPr="007F7207" w:rsidRDefault="00E84AE4" w:rsidP="00E84AE4">
      <w:pPr>
        <w:numPr>
          <w:ilvl w:val="0"/>
          <w:numId w:val="3"/>
        </w:numPr>
        <w:ind w:left="0" w:firstLine="0"/>
        <w:contextualSpacing/>
        <w:jc w:val="both"/>
        <w:rPr>
          <w:sz w:val="28"/>
          <w:szCs w:val="28"/>
        </w:rPr>
      </w:pPr>
      <w:r w:rsidRPr="007F7207">
        <w:rPr>
          <w:sz w:val="28"/>
          <w:szCs w:val="28"/>
        </w:rPr>
        <w:t>«Обеспечение качественным жильем граждан» - 9</w:t>
      </w:r>
      <w:r>
        <w:rPr>
          <w:sz w:val="28"/>
          <w:szCs w:val="28"/>
        </w:rPr>
        <w:t>7</w:t>
      </w:r>
      <w:r w:rsidRPr="007F7207">
        <w:rPr>
          <w:sz w:val="28"/>
          <w:szCs w:val="28"/>
        </w:rPr>
        <w:t>,</w:t>
      </w:r>
      <w:r>
        <w:rPr>
          <w:sz w:val="28"/>
          <w:szCs w:val="28"/>
        </w:rPr>
        <w:t>7</w:t>
      </w:r>
      <w:r w:rsidRPr="007F7207">
        <w:rPr>
          <w:sz w:val="28"/>
          <w:szCs w:val="28"/>
        </w:rPr>
        <w:t xml:space="preserve"> %;</w:t>
      </w:r>
    </w:p>
    <w:p w:rsidR="00E84AE4" w:rsidRPr="007F7207" w:rsidRDefault="00E84AE4" w:rsidP="00E84AE4">
      <w:pPr>
        <w:numPr>
          <w:ilvl w:val="0"/>
          <w:numId w:val="3"/>
        </w:numPr>
        <w:ind w:left="12" w:hanging="12"/>
        <w:contextualSpacing/>
        <w:jc w:val="both"/>
        <w:rPr>
          <w:sz w:val="28"/>
          <w:szCs w:val="28"/>
        </w:rPr>
      </w:pPr>
      <w:r w:rsidRPr="007F7207">
        <w:rPr>
          <w:sz w:val="28"/>
          <w:szCs w:val="28"/>
        </w:rPr>
        <w:t xml:space="preserve"> «Развитие образования» - 9</w:t>
      </w:r>
      <w:r>
        <w:rPr>
          <w:sz w:val="28"/>
          <w:szCs w:val="28"/>
        </w:rPr>
        <w:t>7</w:t>
      </w:r>
      <w:r w:rsidRPr="007F7207">
        <w:rPr>
          <w:sz w:val="28"/>
          <w:szCs w:val="28"/>
        </w:rPr>
        <w:t>,</w:t>
      </w:r>
      <w:r>
        <w:rPr>
          <w:sz w:val="28"/>
          <w:szCs w:val="28"/>
        </w:rPr>
        <w:t>6</w:t>
      </w:r>
      <w:r w:rsidRPr="007F7207">
        <w:rPr>
          <w:sz w:val="28"/>
          <w:szCs w:val="28"/>
        </w:rPr>
        <w:t>% выполнения;</w:t>
      </w:r>
    </w:p>
    <w:p w:rsidR="00E84AE4" w:rsidRPr="007F7207" w:rsidRDefault="00E84AE4" w:rsidP="00E84AE4">
      <w:pPr>
        <w:numPr>
          <w:ilvl w:val="0"/>
          <w:numId w:val="3"/>
        </w:numPr>
        <w:ind w:left="12" w:hanging="12"/>
        <w:contextualSpacing/>
        <w:jc w:val="both"/>
        <w:rPr>
          <w:sz w:val="28"/>
          <w:szCs w:val="28"/>
        </w:rPr>
      </w:pPr>
      <w:r w:rsidRPr="007F7207">
        <w:rPr>
          <w:sz w:val="28"/>
          <w:szCs w:val="28"/>
        </w:rPr>
        <w:t xml:space="preserve"> «Управление муниципальными финансами» -9</w:t>
      </w:r>
      <w:r>
        <w:rPr>
          <w:sz w:val="28"/>
          <w:szCs w:val="28"/>
        </w:rPr>
        <w:t>7</w:t>
      </w:r>
      <w:r w:rsidRPr="007F7207">
        <w:rPr>
          <w:sz w:val="28"/>
          <w:szCs w:val="28"/>
        </w:rPr>
        <w:t>,</w:t>
      </w:r>
      <w:r>
        <w:rPr>
          <w:sz w:val="28"/>
          <w:szCs w:val="28"/>
        </w:rPr>
        <w:t>4</w:t>
      </w:r>
      <w:r w:rsidRPr="007F7207">
        <w:rPr>
          <w:sz w:val="28"/>
          <w:szCs w:val="28"/>
        </w:rPr>
        <w:t>% выполнения;</w:t>
      </w:r>
    </w:p>
    <w:p w:rsidR="00E84AE4" w:rsidRPr="007F7207" w:rsidRDefault="00E84AE4" w:rsidP="00E84AE4">
      <w:pPr>
        <w:jc w:val="both"/>
        <w:rPr>
          <w:sz w:val="28"/>
          <w:szCs w:val="28"/>
        </w:rPr>
      </w:pPr>
      <w:r w:rsidRPr="007F7207">
        <w:rPr>
          <w:sz w:val="28"/>
          <w:szCs w:val="28"/>
        </w:rPr>
        <w:t>Удовлетворительный уровень эффективности исполнения</w:t>
      </w:r>
      <w:r>
        <w:rPr>
          <w:sz w:val="28"/>
          <w:szCs w:val="28"/>
        </w:rPr>
        <w:t xml:space="preserve"> </w:t>
      </w:r>
      <w:r w:rsidRPr="007F7207">
        <w:rPr>
          <w:sz w:val="28"/>
          <w:szCs w:val="28"/>
        </w:rPr>
        <w:t>по 3 программам:</w:t>
      </w:r>
    </w:p>
    <w:p w:rsidR="00E84AE4" w:rsidRPr="007F7207" w:rsidRDefault="00E84AE4" w:rsidP="00E84AE4">
      <w:pPr>
        <w:numPr>
          <w:ilvl w:val="0"/>
          <w:numId w:val="4"/>
        </w:numPr>
        <w:ind w:left="0" w:firstLine="0"/>
        <w:contextualSpacing/>
        <w:jc w:val="both"/>
        <w:rPr>
          <w:sz w:val="28"/>
          <w:szCs w:val="28"/>
        </w:rPr>
      </w:pPr>
      <w:r w:rsidRPr="007F7207">
        <w:rPr>
          <w:sz w:val="28"/>
          <w:szCs w:val="28"/>
        </w:rPr>
        <w:t>«Социальная поддержка отдельных категорий граждан» -9</w:t>
      </w:r>
      <w:r>
        <w:rPr>
          <w:sz w:val="28"/>
          <w:szCs w:val="28"/>
        </w:rPr>
        <w:t>4</w:t>
      </w:r>
      <w:r w:rsidRPr="007F7207">
        <w:rPr>
          <w:sz w:val="28"/>
          <w:szCs w:val="28"/>
        </w:rPr>
        <w:t>,</w:t>
      </w:r>
      <w:r>
        <w:rPr>
          <w:sz w:val="28"/>
          <w:szCs w:val="28"/>
        </w:rPr>
        <w:t>5</w:t>
      </w:r>
      <w:r w:rsidRPr="007F7207">
        <w:rPr>
          <w:sz w:val="28"/>
          <w:szCs w:val="28"/>
        </w:rPr>
        <w:t>%;</w:t>
      </w:r>
    </w:p>
    <w:p w:rsidR="00E84AE4" w:rsidRPr="0078509C" w:rsidRDefault="00E84AE4" w:rsidP="00E84AE4">
      <w:pPr>
        <w:numPr>
          <w:ilvl w:val="0"/>
          <w:numId w:val="5"/>
        </w:numPr>
        <w:ind w:left="0" w:firstLine="0"/>
        <w:contextualSpacing/>
        <w:rPr>
          <w:sz w:val="28"/>
          <w:szCs w:val="28"/>
        </w:rPr>
      </w:pPr>
      <w:r w:rsidRPr="007F7207">
        <w:rPr>
          <w:sz w:val="28"/>
          <w:szCs w:val="28"/>
        </w:rPr>
        <w:t xml:space="preserve"> </w:t>
      </w:r>
      <w:r w:rsidRPr="0078509C">
        <w:rPr>
          <w:sz w:val="28"/>
          <w:szCs w:val="28"/>
        </w:rPr>
        <w:t>«Развитие сельского хозяйства» -</w:t>
      </w:r>
      <w:r>
        <w:rPr>
          <w:sz w:val="28"/>
          <w:szCs w:val="28"/>
        </w:rPr>
        <w:t>95</w:t>
      </w:r>
      <w:r w:rsidRPr="0078509C">
        <w:rPr>
          <w:sz w:val="28"/>
          <w:szCs w:val="28"/>
        </w:rPr>
        <w:t>,</w:t>
      </w:r>
      <w:r>
        <w:rPr>
          <w:sz w:val="28"/>
          <w:szCs w:val="28"/>
        </w:rPr>
        <w:t>1</w:t>
      </w:r>
    </w:p>
    <w:p w:rsidR="00E84AE4" w:rsidRDefault="00E84AE4" w:rsidP="00E84AE4">
      <w:pPr>
        <w:numPr>
          <w:ilvl w:val="0"/>
          <w:numId w:val="4"/>
        </w:numPr>
        <w:ind w:left="0" w:firstLine="0"/>
        <w:contextualSpacing/>
        <w:jc w:val="both"/>
        <w:rPr>
          <w:sz w:val="28"/>
          <w:szCs w:val="28"/>
        </w:rPr>
      </w:pPr>
      <w:r w:rsidRPr="007F7207">
        <w:rPr>
          <w:sz w:val="28"/>
          <w:szCs w:val="28"/>
        </w:rPr>
        <w:t xml:space="preserve">«Развитие физической культуры и спорта, молодежной политики» </w:t>
      </w:r>
      <w:r>
        <w:rPr>
          <w:sz w:val="28"/>
          <w:szCs w:val="28"/>
        </w:rPr>
        <w:t>-91,5%;</w:t>
      </w:r>
      <w:r w:rsidRPr="007F7207">
        <w:rPr>
          <w:sz w:val="28"/>
          <w:szCs w:val="28"/>
        </w:rPr>
        <w:t xml:space="preserve"> </w:t>
      </w:r>
    </w:p>
    <w:p w:rsidR="00E84AE4" w:rsidRPr="007F7207" w:rsidRDefault="00E84AE4" w:rsidP="00E84AE4">
      <w:pPr>
        <w:ind w:firstLine="993"/>
        <w:jc w:val="both"/>
        <w:rPr>
          <w:sz w:val="28"/>
          <w:szCs w:val="28"/>
        </w:rPr>
      </w:pPr>
      <w:r w:rsidRPr="007F7207">
        <w:rPr>
          <w:sz w:val="28"/>
          <w:szCs w:val="28"/>
        </w:rPr>
        <w:t xml:space="preserve">Низкий, неудовлетворительный уровень эффективности  по </w:t>
      </w:r>
      <w:r>
        <w:rPr>
          <w:sz w:val="28"/>
          <w:szCs w:val="28"/>
        </w:rPr>
        <w:t>4</w:t>
      </w:r>
      <w:r w:rsidRPr="007F7207">
        <w:rPr>
          <w:sz w:val="28"/>
          <w:szCs w:val="28"/>
        </w:rPr>
        <w:t xml:space="preserve"> программам:</w:t>
      </w:r>
    </w:p>
    <w:p w:rsidR="00E84AE4" w:rsidRPr="007F7207" w:rsidRDefault="00E84AE4" w:rsidP="00E84AE4">
      <w:pPr>
        <w:numPr>
          <w:ilvl w:val="0"/>
          <w:numId w:val="6"/>
        </w:numPr>
        <w:ind w:left="0" w:firstLine="0"/>
        <w:contextualSpacing/>
        <w:jc w:val="both"/>
        <w:rPr>
          <w:sz w:val="28"/>
          <w:szCs w:val="28"/>
        </w:rPr>
      </w:pPr>
      <w:r w:rsidRPr="007F7207">
        <w:rPr>
          <w:sz w:val="28"/>
          <w:szCs w:val="28"/>
        </w:rPr>
        <w:t xml:space="preserve">«Комплексное развитие района» - «Адресная программа капитального строительства и капитального ремонта» - </w:t>
      </w:r>
      <w:r>
        <w:rPr>
          <w:sz w:val="28"/>
          <w:szCs w:val="28"/>
        </w:rPr>
        <w:t>43</w:t>
      </w:r>
      <w:r w:rsidRPr="007F7207">
        <w:rPr>
          <w:sz w:val="28"/>
          <w:szCs w:val="28"/>
        </w:rPr>
        <w:t>,</w:t>
      </w:r>
      <w:r>
        <w:rPr>
          <w:sz w:val="28"/>
          <w:szCs w:val="28"/>
        </w:rPr>
        <w:t>2</w:t>
      </w:r>
      <w:r w:rsidRPr="007F7207">
        <w:rPr>
          <w:sz w:val="28"/>
          <w:szCs w:val="28"/>
        </w:rPr>
        <w:t>%;</w:t>
      </w:r>
    </w:p>
    <w:p w:rsidR="00E84AE4" w:rsidRPr="007F7207" w:rsidRDefault="00E84AE4" w:rsidP="00E84AE4">
      <w:pPr>
        <w:numPr>
          <w:ilvl w:val="0"/>
          <w:numId w:val="5"/>
        </w:numPr>
        <w:ind w:left="0" w:firstLine="0"/>
        <w:contextualSpacing/>
        <w:jc w:val="both"/>
        <w:rPr>
          <w:sz w:val="28"/>
          <w:szCs w:val="28"/>
        </w:rPr>
      </w:pPr>
      <w:r w:rsidRPr="007F7207">
        <w:rPr>
          <w:sz w:val="28"/>
          <w:szCs w:val="28"/>
        </w:rPr>
        <w:t xml:space="preserve">«Ремонт и содержание автомобильных дорог» - </w:t>
      </w:r>
      <w:r>
        <w:rPr>
          <w:sz w:val="28"/>
          <w:szCs w:val="28"/>
        </w:rPr>
        <w:t>60</w:t>
      </w:r>
      <w:r w:rsidRPr="007F7207">
        <w:rPr>
          <w:sz w:val="28"/>
          <w:szCs w:val="28"/>
        </w:rPr>
        <w:t>,</w:t>
      </w:r>
      <w:r>
        <w:rPr>
          <w:sz w:val="28"/>
          <w:szCs w:val="28"/>
        </w:rPr>
        <w:t>4</w:t>
      </w:r>
      <w:r w:rsidRPr="007F7207">
        <w:rPr>
          <w:sz w:val="28"/>
          <w:szCs w:val="28"/>
        </w:rPr>
        <w:t>%;</w:t>
      </w:r>
    </w:p>
    <w:p w:rsidR="00E84AE4" w:rsidRPr="007F7207" w:rsidRDefault="00E84AE4" w:rsidP="00E84AE4">
      <w:pPr>
        <w:numPr>
          <w:ilvl w:val="0"/>
          <w:numId w:val="5"/>
        </w:numPr>
        <w:ind w:left="0" w:firstLine="0"/>
        <w:contextualSpacing/>
        <w:jc w:val="both"/>
        <w:rPr>
          <w:sz w:val="28"/>
          <w:szCs w:val="28"/>
        </w:rPr>
      </w:pPr>
      <w:r w:rsidRPr="007F7207">
        <w:rPr>
          <w:sz w:val="28"/>
          <w:szCs w:val="28"/>
        </w:rPr>
        <w:t xml:space="preserve">«Развитие и совершенствование гражданской обороны и мероприятий по обеспечению безопасности и жизнедеятельности населения» - </w:t>
      </w:r>
      <w:r>
        <w:rPr>
          <w:sz w:val="28"/>
          <w:szCs w:val="28"/>
        </w:rPr>
        <w:t>52,8</w:t>
      </w:r>
      <w:r w:rsidRPr="007F7207">
        <w:rPr>
          <w:sz w:val="28"/>
          <w:szCs w:val="28"/>
        </w:rPr>
        <w:t>%.</w:t>
      </w:r>
    </w:p>
    <w:p w:rsidR="00E84AE4" w:rsidRPr="007F7207" w:rsidRDefault="00E84AE4" w:rsidP="00E84AE4">
      <w:pPr>
        <w:numPr>
          <w:ilvl w:val="0"/>
          <w:numId w:val="5"/>
        </w:numPr>
        <w:ind w:left="0" w:firstLine="0"/>
        <w:contextualSpacing/>
        <w:rPr>
          <w:sz w:val="28"/>
          <w:szCs w:val="28"/>
        </w:rPr>
      </w:pPr>
      <w:r w:rsidRPr="007F7207">
        <w:rPr>
          <w:sz w:val="28"/>
          <w:szCs w:val="28"/>
        </w:rPr>
        <w:lastRenderedPageBreak/>
        <w:t xml:space="preserve">«Обеспечение повышения </w:t>
      </w:r>
      <w:proofErr w:type="spellStart"/>
      <w:r w:rsidRPr="007F7207">
        <w:rPr>
          <w:sz w:val="28"/>
          <w:szCs w:val="28"/>
        </w:rPr>
        <w:t>энергоэффективности</w:t>
      </w:r>
      <w:proofErr w:type="spellEnd"/>
      <w:r w:rsidRPr="007F7207">
        <w:rPr>
          <w:sz w:val="28"/>
          <w:szCs w:val="28"/>
        </w:rPr>
        <w:t xml:space="preserve">» - </w:t>
      </w:r>
      <w:r>
        <w:rPr>
          <w:sz w:val="28"/>
          <w:szCs w:val="28"/>
        </w:rPr>
        <w:t>43</w:t>
      </w:r>
      <w:r w:rsidRPr="007F7207">
        <w:rPr>
          <w:sz w:val="28"/>
          <w:szCs w:val="28"/>
        </w:rPr>
        <w:t>,</w:t>
      </w:r>
      <w:r>
        <w:rPr>
          <w:sz w:val="28"/>
          <w:szCs w:val="28"/>
        </w:rPr>
        <w:t>4</w:t>
      </w:r>
      <w:r w:rsidRPr="007F7207">
        <w:rPr>
          <w:sz w:val="28"/>
          <w:szCs w:val="28"/>
        </w:rPr>
        <w:t>%.</w:t>
      </w:r>
    </w:p>
    <w:p w:rsidR="00E84AE4" w:rsidRDefault="00E84AE4" w:rsidP="00FB666A">
      <w:pPr>
        <w:ind w:left="49"/>
        <w:jc w:val="both"/>
        <w:rPr>
          <w:sz w:val="28"/>
          <w:szCs w:val="28"/>
        </w:rPr>
      </w:pPr>
    </w:p>
    <w:p w:rsidR="00FB666A" w:rsidRPr="00BC68F2" w:rsidRDefault="00FB666A" w:rsidP="00FB666A">
      <w:pPr>
        <w:ind w:firstLine="851"/>
        <w:jc w:val="both"/>
        <w:rPr>
          <w:sz w:val="28"/>
          <w:szCs w:val="28"/>
        </w:rPr>
      </w:pPr>
      <w:r w:rsidRPr="00BC68F2">
        <w:rPr>
          <w:sz w:val="28"/>
          <w:szCs w:val="28"/>
        </w:rPr>
        <w:t xml:space="preserve">По вышеуказанным программам оценка проведена в части финансирования, для более полной оценки эффективности исполнения программ необходимо оценить </w:t>
      </w:r>
      <w:r w:rsidRPr="00BC68F2">
        <w:rPr>
          <w:b/>
          <w:sz w:val="28"/>
          <w:szCs w:val="28"/>
        </w:rPr>
        <w:t>достигнутые значения показателей</w:t>
      </w:r>
      <w:r w:rsidRPr="00BC68F2">
        <w:rPr>
          <w:sz w:val="28"/>
          <w:szCs w:val="28"/>
        </w:rPr>
        <w:t xml:space="preserve"> по запланированным мероприятиям  программы в сравнении с базовыми или планируемыми показателями.</w:t>
      </w:r>
    </w:p>
    <w:p w:rsidR="00EE2212" w:rsidRPr="00EE2212" w:rsidRDefault="00FB666A" w:rsidP="00EE2212">
      <w:pPr>
        <w:pStyle w:val="p2"/>
        <w:spacing w:before="0" w:beforeAutospacing="0" w:after="0" w:afterAutospacing="0"/>
        <w:jc w:val="both"/>
        <w:rPr>
          <w:sz w:val="28"/>
          <w:szCs w:val="28"/>
        </w:rPr>
      </w:pPr>
      <w:r w:rsidRPr="00C256FF">
        <w:rPr>
          <w:sz w:val="28"/>
          <w:szCs w:val="28"/>
        </w:rPr>
        <w:t xml:space="preserve">Программа </w:t>
      </w:r>
      <w:r w:rsidRPr="00C256FF">
        <w:rPr>
          <w:b/>
          <w:sz w:val="28"/>
          <w:szCs w:val="28"/>
        </w:rPr>
        <w:t>«Развитие образования»</w:t>
      </w:r>
      <w:r w:rsidRPr="00C256FF">
        <w:rPr>
          <w:sz w:val="28"/>
          <w:szCs w:val="28"/>
        </w:rPr>
        <w:t xml:space="preserve"> состоит из 8 подпрограмм, </w:t>
      </w:r>
      <w:r w:rsidR="00EE2212" w:rsidRPr="00EE2212">
        <w:rPr>
          <w:sz w:val="28"/>
          <w:szCs w:val="28"/>
        </w:rPr>
        <w:t xml:space="preserve">все основные показатели муниципальной программы выполнены на 100%, по 8 показателям из 41 достигнутые значения незначительно превышают планируемые показатели. </w:t>
      </w:r>
      <w:proofErr w:type="gramStart"/>
      <w:r w:rsidR="00EE2212" w:rsidRPr="00EE2212">
        <w:rPr>
          <w:sz w:val="28"/>
          <w:szCs w:val="28"/>
        </w:rPr>
        <w:t>Остались</w:t>
      </w:r>
      <w:proofErr w:type="gramEnd"/>
      <w:r w:rsidR="00EE2212" w:rsidRPr="00EE2212">
        <w:rPr>
          <w:sz w:val="28"/>
          <w:szCs w:val="28"/>
        </w:rPr>
        <w:t xml:space="preserve"> не достигнуты следующие показатели:</w:t>
      </w:r>
    </w:p>
    <w:p w:rsidR="00EE2212" w:rsidRPr="00EE2212" w:rsidRDefault="00EE2212" w:rsidP="00EE2212">
      <w:pPr>
        <w:pStyle w:val="p2"/>
        <w:spacing w:before="0" w:beforeAutospacing="0" w:after="0" w:afterAutospacing="0"/>
        <w:jc w:val="both"/>
        <w:rPr>
          <w:sz w:val="28"/>
          <w:szCs w:val="28"/>
        </w:rPr>
      </w:pPr>
      <w:r w:rsidRPr="00EE2212">
        <w:rPr>
          <w:sz w:val="28"/>
          <w:szCs w:val="28"/>
        </w:rPr>
        <w:t>- показатель 1 задачи 4 - удельный вес численности учителей в возрасте до 30 лет в общей численности учителей планировали 19%, выполнили- 13,3%. Это объясняется незначительным притоком молодых специалистов в район (планировали прием 15 молодых специалистов, пришло 11 специалистов, из них в школы только 7 человек);</w:t>
      </w:r>
    </w:p>
    <w:p w:rsidR="00EE2212" w:rsidRPr="00EE2212" w:rsidRDefault="00EE2212" w:rsidP="00EE2212">
      <w:pPr>
        <w:pStyle w:val="p2"/>
        <w:spacing w:before="0" w:beforeAutospacing="0" w:after="0" w:afterAutospacing="0"/>
        <w:jc w:val="both"/>
        <w:rPr>
          <w:sz w:val="28"/>
          <w:szCs w:val="28"/>
        </w:rPr>
      </w:pPr>
      <w:r w:rsidRPr="00EE2212">
        <w:rPr>
          <w:sz w:val="28"/>
          <w:szCs w:val="28"/>
        </w:rPr>
        <w:t>- показатель 5 задачи 4 – соотношение средней заработной платы работников учреждений дополнительного образования к средней заработной плате педагогических работников общеобразовательных организаций, планировали 100%, выполнили 80,2%. Недостаток средств в муниципальном бюджете (финансирование заработной платы педагогов доп. образования осуществляется из муниципального бюджета, педагогов общеобразовательных и дошкольных учреждений – из регионального);</w:t>
      </w:r>
    </w:p>
    <w:p w:rsidR="00EE2212" w:rsidRPr="00EE2212" w:rsidRDefault="00EE2212" w:rsidP="00EE2212">
      <w:pPr>
        <w:pStyle w:val="p2"/>
        <w:spacing w:before="0" w:beforeAutospacing="0" w:after="0" w:afterAutospacing="0"/>
        <w:jc w:val="both"/>
        <w:rPr>
          <w:sz w:val="28"/>
          <w:szCs w:val="28"/>
        </w:rPr>
      </w:pPr>
      <w:r w:rsidRPr="00EE2212">
        <w:rPr>
          <w:sz w:val="28"/>
          <w:szCs w:val="28"/>
        </w:rPr>
        <w:t>- показатель 6 задачи 2 – доля учащихся образовательных учреждений, занимающихся во вторую смену составила 5,1%. Объясняется это тем, что приостановлено строительство общеобразовательной школы в г</w:t>
      </w:r>
      <w:proofErr w:type="gramStart"/>
      <w:r w:rsidRPr="00EE2212">
        <w:rPr>
          <w:sz w:val="28"/>
          <w:szCs w:val="28"/>
        </w:rPr>
        <w:t>.Ш</w:t>
      </w:r>
      <w:proofErr w:type="gramEnd"/>
      <w:r w:rsidRPr="00EE2212">
        <w:rPr>
          <w:sz w:val="28"/>
          <w:szCs w:val="28"/>
        </w:rPr>
        <w:t xml:space="preserve">лиссельбург и довольно трудно идут переговоры с ОАО «РЖД» о выкупе «СОШ № 37 ОАО «РЖД» в п. Мга. </w:t>
      </w:r>
    </w:p>
    <w:p w:rsidR="00EE2212" w:rsidRPr="00EE2212" w:rsidRDefault="00EE2212" w:rsidP="00EE2212">
      <w:pPr>
        <w:pStyle w:val="p2"/>
        <w:spacing w:before="0" w:beforeAutospacing="0" w:after="0" w:afterAutospacing="0"/>
        <w:jc w:val="both"/>
        <w:rPr>
          <w:sz w:val="28"/>
          <w:szCs w:val="28"/>
        </w:rPr>
      </w:pPr>
      <w:r w:rsidRPr="00EE2212">
        <w:rPr>
          <w:sz w:val="28"/>
          <w:szCs w:val="28"/>
        </w:rPr>
        <w:t xml:space="preserve">      В отношении финансирования мероприятий муниципальной программы следует отметить:</w:t>
      </w:r>
    </w:p>
    <w:p w:rsidR="00EE2212" w:rsidRPr="00EE2212" w:rsidRDefault="00EE2212" w:rsidP="00EE2212">
      <w:pPr>
        <w:pStyle w:val="p2"/>
        <w:spacing w:before="0" w:beforeAutospacing="0" w:after="0" w:afterAutospacing="0"/>
        <w:jc w:val="both"/>
        <w:rPr>
          <w:sz w:val="28"/>
          <w:szCs w:val="28"/>
        </w:rPr>
      </w:pPr>
      <w:proofErr w:type="gramStart"/>
      <w:r w:rsidRPr="00EE2212">
        <w:rPr>
          <w:sz w:val="28"/>
          <w:szCs w:val="28"/>
        </w:rPr>
        <w:t xml:space="preserve">- не израсходованы средства по подпрограмме 4 «Кадровое обеспечение системы образования» в сумме 900,0 тыс. рублей, которые были выделены из муниципального бюджета на </w:t>
      </w:r>
      <w:proofErr w:type="spellStart"/>
      <w:r w:rsidRPr="00EE2212">
        <w:rPr>
          <w:sz w:val="28"/>
          <w:szCs w:val="28"/>
        </w:rPr>
        <w:t>софинансирование</w:t>
      </w:r>
      <w:proofErr w:type="spellEnd"/>
      <w:r w:rsidRPr="00EE2212">
        <w:rPr>
          <w:sz w:val="28"/>
          <w:szCs w:val="28"/>
        </w:rPr>
        <w:t xml:space="preserve"> приобретения квартиры педагогическому работнику, в связи с тем, что в 2015 году Комитет общего и профессионального образования Ленинградской области не проводил конкурс по отбору муниципальных образований Ленинградской области на право получения в 2015 году субсидий из средств</w:t>
      </w:r>
      <w:proofErr w:type="gramEnd"/>
      <w:r w:rsidRPr="00EE2212">
        <w:rPr>
          <w:sz w:val="28"/>
          <w:szCs w:val="28"/>
        </w:rPr>
        <w:t xml:space="preserve"> областного бюджета для приобретения (строительства) жилья педагогическим работникам муниципальных образовательных организаций Ленинградской области и членам их семей в рамках реализации ГП "Современное образование ЛО";</w:t>
      </w:r>
    </w:p>
    <w:p w:rsidR="00EE2212" w:rsidRPr="00EE2212" w:rsidRDefault="00EE2212" w:rsidP="00EE2212">
      <w:pPr>
        <w:pStyle w:val="p2"/>
        <w:spacing w:before="0" w:beforeAutospacing="0" w:after="0" w:afterAutospacing="0"/>
        <w:jc w:val="both"/>
        <w:rPr>
          <w:sz w:val="28"/>
          <w:szCs w:val="28"/>
        </w:rPr>
      </w:pPr>
      <w:r w:rsidRPr="00EE2212">
        <w:rPr>
          <w:sz w:val="28"/>
          <w:szCs w:val="28"/>
        </w:rPr>
        <w:t xml:space="preserve">- деньги в сумме 720,0 тыс. рублей, выделенные на реконструкцию детского сада на 55 мест </w:t>
      </w:r>
      <w:proofErr w:type="gramStart"/>
      <w:r w:rsidRPr="00EE2212">
        <w:rPr>
          <w:sz w:val="28"/>
          <w:szCs w:val="28"/>
        </w:rPr>
        <w:t>г</w:t>
      </w:r>
      <w:proofErr w:type="gramEnd"/>
      <w:r w:rsidRPr="00EE2212">
        <w:rPr>
          <w:sz w:val="28"/>
          <w:szCs w:val="28"/>
        </w:rPr>
        <w:t>. Шлиссельбург, в связи с тем, что реконструкция была приостановлена.</w:t>
      </w:r>
    </w:p>
    <w:p w:rsidR="00EE2212" w:rsidRPr="00EE2212" w:rsidRDefault="00EE2212" w:rsidP="00DE291D">
      <w:pPr>
        <w:pStyle w:val="p2"/>
        <w:spacing w:before="0" w:beforeAutospacing="0" w:after="0" w:afterAutospacing="0"/>
        <w:ind w:firstLine="426"/>
        <w:jc w:val="both"/>
        <w:rPr>
          <w:sz w:val="28"/>
          <w:szCs w:val="28"/>
        </w:rPr>
      </w:pPr>
      <w:r w:rsidRPr="00EE2212">
        <w:rPr>
          <w:sz w:val="28"/>
          <w:szCs w:val="28"/>
        </w:rPr>
        <w:t>Все подпрограммы муниципальной программы (8 подпрограмм) профинансированы в разном объеме. Процент финансирования составляет от 93,2% до 99,0%.</w:t>
      </w:r>
    </w:p>
    <w:p w:rsidR="00383973" w:rsidRDefault="00383973" w:rsidP="00383973">
      <w:pPr>
        <w:ind w:firstLine="708"/>
        <w:jc w:val="both"/>
        <w:rPr>
          <w:b/>
          <w:sz w:val="28"/>
          <w:szCs w:val="28"/>
        </w:rPr>
      </w:pPr>
    </w:p>
    <w:p w:rsidR="00383973" w:rsidRDefault="00383973" w:rsidP="00383973">
      <w:pPr>
        <w:tabs>
          <w:tab w:val="left" w:pos="142"/>
        </w:tabs>
        <w:ind w:firstLine="708"/>
        <w:jc w:val="both"/>
        <w:rPr>
          <w:sz w:val="28"/>
          <w:szCs w:val="28"/>
        </w:rPr>
      </w:pPr>
      <w:r>
        <w:rPr>
          <w:sz w:val="28"/>
          <w:szCs w:val="28"/>
        </w:rPr>
        <w:lastRenderedPageBreak/>
        <w:t xml:space="preserve">На территории Кировского района реализуется муниципальная программа </w:t>
      </w:r>
      <w:r w:rsidRPr="00383973">
        <w:rPr>
          <w:b/>
          <w:sz w:val="28"/>
          <w:szCs w:val="28"/>
        </w:rPr>
        <w:t>«Развитие физической культуры и спорта, молодежной политики  в Кировском муниципальном районе Ленинградской области»</w:t>
      </w:r>
      <w:r>
        <w:rPr>
          <w:sz w:val="28"/>
          <w:szCs w:val="28"/>
        </w:rPr>
        <w:t xml:space="preserve">, работающая в соответствии с региональной программой. </w:t>
      </w:r>
    </w:p>
    <w:p w:rsidR="00383973" w:rsidRDefault="00383973" w:rsidP="00383973">
      <w:pPr>
        <w:ind w:firstLine="708"/>
        <w:jc w:val="both"/>
        <w:rPr>
          <w:sz w:val="28"/>
          <w:szCs w:val="28"/>
        </w:rPr>
      </w:pPr>
      <w:r>
        <w:rPr>
          <w:sz w:val="28"/>
          <w:szCs w:val="28"/>
        </w:rPr>
        <w:t>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 создание условий для занятий трудящихся физической культурой.</w:t>
      </w:r>
    </w:p>
    <w:p w:rsidR="00383973" w:rsidRDefault="00383973" w:rsidP="00383973">
      <w:pPr>
        <w:ind w:firstLine="708"/>
        <w:jc w:val="both"/>
        <w:rPr>
          <w:sz w:val="28"/>
          <w:szCs w:val="28"/>
        </w:rPr>
      </w:pPr>
      <w:proofErr w:type="gramStart"/>
      <w:r>
        <w:rPr>
          <w:sz w:val="28"/>
          <w:szCs w:val="28"/>
        </w:rPr>
        <w:t>Обеспеченность Кировского муниципального района Ленинградской области объектами физической культуры и спорта составляет 17%. Согласно статистическим данным на территории района расположено 130 спортивных сооружения, из них  3 стадиона, 42 спортивных площадки, 21 футбольное поле, 38 спортивных зала.</w:t>
      </w:r>
      <w:proofErr w:type="gramEnd"/>
    </w:p>
    <w:p w:rsidR="00383973" w:rsidRDefault="00383973" w:rsidP="00383973">
      <w:pPr>
        <w:ind w:firstLine="708"/>
        <w:jc w:val="both"/>
        <w:rPr>
          <w:sz w:val="28"/>
          <w:szCs w:val="28"/>
        </w:rPr>
      </w:pPr>
      <w:r>
        <w:rPr>
          <w:sz w:val="28"/>
          <w:szCs w:val="28"/>
        </w:rPr>
        <w:t>В районе работают 6 учреждений физической культуры и спорта: МБОУ ДОД «</w:t>
      </w:r>
      <w:proofErr w:type="gramStart"/>
      <w:r>
        <w:rPr>
          <w:sz w:val="28"/>
          <w:szCs w:val="28"/>
        </w:rPr>
        <w:t>Кировская</w:t>
      </w:r>
      <w:proofErr w:type="gramEnd"/>
      <w:r>
        <w:rPr>
          <w:sz w:val="28"/>
          <w:szCs w:val="28"/>
        </w:rPr>
        <w:t xml:space="preserve"> ДЮСШ», МБОУ ДОД «</w:t>
      </w:r>
      <w:proofErr w:type="spellStart"/>
      <w:r>
        <w:rPr>
          <w:sz w:val="28"/>
          <w:szCs w:val="28"/>
        </w:rPr>
        <w:t>Отрадненская</w:t>
      </w:r>
      <w:proofErr w:type="spellEnd"/>
      <w:r>
        <w:rPr>
          <w:sz w:val="28"/>
          <w:szCs w:val="28"/>
        </w:rPr>
        <w:t xml:space="preserve"> ДЮСШ», МБОУ ДОД «ДЮСШ по футболу», МАУ «Спортивно-зрелищный комплекс», МУ «Шлиссельбургский физкультурно-спортивный комплекс» (бассейн), УМП «Плавательный бассейн».</w:t>
      </w:r>
    </w:p>
    <w:p w:rsidR="00383973" w:rsidRDefault="00383973" w:rsidP="00383973">
      <w:pPr>
        <w:ind w:firstLine="708"/>
        <w:jc w:val="both"/>
        <w:rPr>
          <w:sz w:val="28"/>
          <w:szCs w:val="28"/>
        </w:rPr>
      </w:pPr>
      <w:r>
        <w:rPr>
          <w:sz w:val="28"/>
          <w:szCs w:val="28"/>
        </w:rPr>
        <w:t xml:space="preserve">Отдел по делам молодежи, физической культуре и спорту координирует работу данных учреждений, совместно организует и проводит  массовые физкультурные и спортивные мероприятия, оказывает финансирование мероприятий, методическую помощь. </w:t>
      </w:r>
    </w:p>
    <w:p w:rsidR="00383973" w:rsidRDefault="00383973" w:rsidP="00383973">
      <w:pPr>
        <w:tabs>
          <w:tab w:val="left" w:pos="142"/>
        </w:tabs>
        <w:jc w:val="both"/>
        <w:rPr>
          <w:sz w:val="28"/>
          <w:szCs w:val="28"/>
        </w:rPr>
      </w:pPr>
      <w:r>
        <w:rPr>
          <w:sz w:val="28"/>
          <w:szCs w:val="28"/>
        </w:rPr>
        <w:tab/>
      </w:r>
      <w:r>
        <w:rPr>
          <w:sz w:val="28"/>
          <w:szCs w:val="28"/>
        </w:rPr>
        <w:tab/>
        <w:t xml:space="preserve">Численность населения, систематически занимающихся физической культурой  и спортом в Кировском муниципальном районе в 2016 году составила 30390  человек, что составило на 598 чел. больше  чем в предыдущем году.   </w:t>
      </w:r>
      <w:proofErr w:type="gramStart"/>
      <w:r>
        <w:rPr>
          <w:sz w:val="28"/>
          <w:szCs w:val="28"/>
        </w:rPr>
        <w:t>В  том числе: учащихся и студентов – 13391 чел.; в организациях  дополнительного образования детей - 2744  чел.; численность занимающихся видами спорта, которым присвоены спортивные звания и спортивные разряды – 571 чел.; численность лиц с ограниченными возможностями здоровья и инвалидов - 1004 чел.; численность лиц, принявших участие в сдаче нормативов ГТО – 360 человек, численность лиц, выполнивших нормативы ГТО – 56 чел.</w:t>
      </w:r>
      <w:proofErr w:type="gramEnd"/>
    </w:p>
    <w:p w:rsidR="00383973" w:rsidRDefault="00383973" w:rsidP="00383973">
      <w:pPr>
        <w:ind w:firstLine="708"/>
        <w:jc w:val="both"/>
        <w:rPr>
          <w:sz w:val="28"/>
          <w:szCs w:val="28"/>
        </w:rPr>
      </w:pPr>
      <w:r>
        <w:rPr>
          <w:sz w:val="28"/>
          <w:szCs w:val="28"/>
        </w:rPr>
        <w:t xml:space="preserve">На территории Кировского муниципального района Ленинградской области в 2016 году отделом организовано и  проведено 130 официальных  муниципальных  физкультурных и спортивных мероприятий, с охватом более 4000 человек. </w:t>
      </w:r>
    </w:p>
    <w:p w:rsidR="00383973" w:rsidRDefault="00383973" w:rsidP="00383973">
      <w:pPr>
        <w:ind w:firstLine="708"/>
        <w:jc w:val="both"/>
        <w:rPr>
          <w:sz w:val="28"/>
          <w:szCs w:val="28"/>
        </w:rPr>
      </w:pPr>
      <w:r>
        <w:rPr>
          <w:sz w:val="28"/>
          <w:szCs w:val="28"/>
        </w:rPr>
        <w:t>Количество областных официальных физкультурных и спортивных мероприятий, проведенных на территории спортивного учреждения - 57;</w:t>
      </w:r>
    </w:p>
    <w:p w:rsidR="00383973" w:rsidRDefault="00383973" w:rsidP="00383973">
      <w:pPr>
        <w:ind w:firstLine="708"/>
        <w:jc w:val="both"/>
        <w:rPr>
          <w:sz w:val="28"/>
          <w:szCs w:val="28"/>
        </w:rPr>
      </w:pPr>
      <w:r>
        <w:rPr>
          <w:sz w:val="28"/>
          <w:szCs w:val="28"/>
        </w:rPr>
        <w:t>Количество межрегиональных, всероссийских и международных соревнований, проведенных на территории спортивного учреждения - 1;</w:t>
      </w:r>
    </w:p>
    <w:p w:rsidR="00383973" w:rsidRDefault="00383973" w:rsidP="00383973">
      <w:pPr>
        <w:ind w:firstLine="708"/>
        <w:jc w:val="both"/>
        <w:rPr>
          <w:sz w:val="28"/>
          <w:szCs w:val="28"/>
        </w:rPr>
      </w:pPr>
      <w:r>
        <w:rPr>
          <w:sz w:val="28"/>
          <w:szCs w:val="28"/>
        </w:rPr>
        <w:t>Количество учебно-тренировочных мероприятий, проведенных на территории спортивного учреждения- 5;</w:t>
      </w:r>
    </w:p>
    <w:p w:rsidR="00383973" w:rsidRDefault="00383973" w:rsidP="00383973">
      <w:pPr>
        <w:ind w:firstLine="708"/>
        <w:jc w:val="both"/>
        <w:rPr>
          <w:sz w:val="28"/>
          <w:szCs w:val="28"/>
        </w:rPr>
      </w:pPr>
      <w:r>
        <w:rPr>
          <w:sz w:val="28"/>
          <w:szCs w:val="28"/>
        </w:rPr>
        <w:t>Количество членов сборных команд Ленинградской области и членов сборных команд Российской Федерации -  49.</w:t>
      </w:r>
    </w:p>
    <w:p w:rsidR="00383973" w:rsidRDefault="00383973" w:rsidP="00383973">
      <w:pPr>
        <w:ind w:firstLine="708"/>
        <w:jc w:val="both"/>
        <w:rPr>
          <w:sz w:val="28"/>
          <w:szCs w:val="28"/>
        </w:rPr>
      </w:pPr>
      <w:r>
        <w:rPr>
          <w:sz w:val="28"/>
          <w:szCs w:val="28"/>
        </w:rPr>
        <w:t xml:space="preserve"> Проведены следующие мероприятия:</w:t>
      </w:r>
    </w:p>
    <w:p w:rsidR="00383973" w:rsidRDefault="00383973" w:rsidP="00383973">
      <w:pPr>
        <w:ind w:firstLine="708"/>
        <w:jc w:val="both"/>
        <w:rPr>
          <w:sz w:val="28"/>
          <w:szCs w:val="28"/>
        </w:rPr>
      </w:pPr>
      <w:r>
        <w:rPr>
          <w:sz w:val="28"/>
          <w:szCs w:val="28"/>
        </w:rPr>
        <w:t xml:space="preserve">- спартакиада школьников по волейболу, баскетболу, лыжным гонкам, плавание, ОФП, мини-футболу, </w:t>
      </w:r>
      <w:r>
        <w:rPr>
          <w:sz w:val="28"/>
          <w:szCs w:val="28"/>
        </w:rPr>
        <w:lastRenderedPageBreak/>
        <w:t>настольному теннису;</w:t>
      </w:r>
    </w:p>
    <w:p w:rsidR="00383973" w:rsidRDefault="00383973" w:rsidP="00383973">
      <w:pPr>
        <w:ind w:firstLine="708"/>
        <w:jc w:val="both"/>
        <w:rPr>
          <w:sz w:val="28"/>
          <w:szCs w:val="28"/>
        </w:rPr>
      </w:pPr>
      <w:r>
        <w:rPr>
          <w:sz w:val="28"/>
          <w:szCs w:val="28"/>
        </w:rPr>
        <w:t xml:space="preserve">- спартакиада допризывной молодежи по </w:t>
      </w:r>
      <w:proofErr w:type="spellStart"/>
      <w:r>
        <w:rPr>
          <w:sz w:val="28"/>
          <w:szCs w:val="28"/>
        </w:rPr>
        <w:t>стритболу</w:t>
      </w:r>
      <w:proofErr w:type="spellEnd"/>
      <w:r>
        <w:rPr>
          <w:sz w:val="28"/>
          <w:szCs w:val="28"/>
        </w:rPr>
        <w:t>, лыжные гонки, легкой атлетике, ОФП, стрельба;</w:t>
      </w:r>
    </w:p>
    <w:p w:rsidR="00383973" w:rsidRDefault="00383973" w:rsidP="00383973">
      <w:pPr>
        <w:ind w:firstLine="708"/>
        <w:jc w:val="both"/>
        <w:rPr>
          <w:sz w:val="28"/>
          <w:szCs w:val="28"/>
        </w:rPr>
      </w:pPr>
      <w:r>
        <w:rPr>
          <w:sz w:val="28"/>
          <w:szCs w:val="28"/>
        </w:rPr>
        <w:t>- мероприятия в рамках Всероссийского физкультурно-спортивного комплекса «Готов к труду и обороне» (ОФП, лыжные гонки, плавание, стрельба);</w:t>
      </w:r>
    </w:p>
    <w:p w:rsidR="00383973" w:rsidRDefault="00383973" w:rsidP="00383973">
      <w:pPr>
        <w:ind w:firstLine="708"/>
        <w:jc w:val="both"/>
        <w:rPr>
          <w:sz w:val="28"/>
          <w:szCs w:val="28"/>
        </w:rPr>
      </w:pPr>
      <w:r>
        <w:rPr>
          <w:sz w:val="28"/>
          <w:szCs w:val="28"/>
        </w:rPr>
        <w:t xml:space="preserve">- спартакиада Кировского муниципального района Ленинградской области по лыжным гонкам, плаванию, настольному  теннису, стрельбе, волейболу, баскетболу, шахматам, </w:t>
      </w:r>
      <w:proofErr w:type="spellStart"/>
      <w:r>
        <w:rPr>
          <w:sz w:val="28"/>
          <w:szCs w:val="28"/>
        </w:rPr>
        <w:t>дартсу</w:t>
      </w:r>
      <w:proofErr w:type="spellEnd"/>
      <w:r>
        <w:rPr>
          <w:sz w:val="28"/>
          <w:szCs w:val="28"/>
        </w:rPr>
        <w:t>;</w:t>
      </w:r>
    </w:p>
    <w:p w:rsidR="00383973" w:rsidRDefault="00383973" w:rsidP="00383973">
      <w:pPr>
        <w:ind w:firstLine="708"/>
        <w:jc w:val="both"/>
        <w:rPr>
          <w:sz w:val="28"/>
          <w:szCs w:val="28"/>
        </w:rPr>
      </w:pPr>
      <w:r>
        <w:rPr>
          <w:sz w:val="28"/>
          <w:szCs w:val="28"/>
        </w:rPr>
        <w:t xml:space="preserve"> - районные турниры по </w:t>
      </w:r>
      <w:proofErr w:type="spellStart"/>
      <w:r>
        <w:rPr>
          <w:sz w:val="28"/>
          <w:szCs w:val="28"/>
        </w:rPr>
        <w:t>флорболу</w:t>
      </w:r>
      <w:proofErr w:type="spellEnd"/>
      <w:r>
        <w:rPr>
          <w:sz w:val="28"/>
          <w:szCs w:val="28"/>
        </w:rPr>
        <w:t xml:space="preserve">, </w:t>
      </w:r>
      <w:proofErr w:type="spellStart"/>
      <w:r>
        <w:rPr>
          <w:sz w:val="28"/>
          <w:szCs w:val="28"/>
        </w:rPr>
        <w:t>стритболу</w:t>
      </w:r>
      <w:proofErr w:type="spellEnd"/>
      <w:r>
        <w:rPr>
          <w:sz w:val="28"/>
          <w:szCs w:val="28"/>
        </w:rPr>
        <w:t>, волейболу, футболу;</w:t>
      </w:r>
    </w:p>
    <w:p w:rsidR="00383973" w:rsidRDefault="00383973" w:rsidP="00383973">
      <w:pPr>
        <w:ind w:firstLine="708"/>
        <w:jc w:val="both"/>
        <w:rPr>
          <w:sz w:val="28"/>
          <w:szCs w:val="28"/>
        </w:rPr>
      </w:pPr>
      <w:r>
        <w:rPr>
          <w:sz w:val="28"/>
          <w:szCs w:val="28"/>
        </w:rPr>
        <w:t xml:space="preserve"> - первенство района по спортивному ориентированию;</w:t>
      </w:r>
    </w:p>
    <w:p w:rsidR="00383973" w:rsidRDefault="00383973" w:rsidP="00383973">
      <w:pPr>
        <w:ind w:firstLine="708"/>
        <w:jc w:val="both"/>
        <w:rPr>
          <w:sz w:val="28"/>
          <w:szCs w:val="28"/>
        </w:rPr>
      </w:pPr>
      <w:r>
        <w:rPr>
          <w:sz w:val="28"/>
          <w:szCs w:val="28"/>
        </w:rPr>
        <w:t>- соревнования среди детей дошкольного и младшего школьного возраста «Олимпийские звездочки»;</w:t>
      </w:r>
    </w:p>
    <w:p w:rsidR="00383973" w:rsidRDefault="00383973" w:rsidP="00383973">
      <w:pPr>
        <w:ind w:firstLine="708"/>
        <w:jc w:val="both"/>
        <w:rPr>
          <w:sz w:val="28"/>
          <w:szCs w:val="28"/>
        </w:rPr>
      </w:pPr>
      <w:r>
        <w:rPr>
          <w:sz w:val="28"/>
          <w:szCs w:val="28"/>
        </w:rPr>
        <w:t xml:space="preserve">- соревнования по </w:t>
      </w:r>
      <w:proofErr w:type="spellStart"/>
      <w:r>
        <w:rPr>
          <w:sz w:val="28"/>
          <w:szCs w:val="28"/>
        </w:rPr>
        <w:t>таэквон-до</w:t>
      </w:r>
      <w:proofErr w:type="spellEnd"/>
      <w:r>
        <w:rPr>
          <w:sz w:val="28"/>
          <w:szCs w:val="28"/>
        </w:rPr>
        <w:t xml:space="preserve"> «Кубок Солдатской Славы»;</w:t>
      </w:r>
    </w:p>
    <w:p w:rsidR="00383973" w:rsidRDefault="00383973" w:rsidP="00383973">
      <w:pPr>
        <w:ind w:firstLine="708"/>
        <w:jc w:val="both"/>
        <w:rPr>
          <w:sz w:val="28"/>
          <w:szCs w:val="28"/>
        </w:rPr>
      </w:pPr>
      <w:r>
        <w:rPr>
          <w:sz w:val="28"/>
          <w:szCs w:val="28"/>
        </w:rPr>
        <w:t>- районные соревнования «Спортивная семья»;</w:t>
      </w:r>
    </w:p>
    <w:p w:rsidR="00383973" w:rsidRDefault="00383973" w:rsidP="00383973">
      <w:pPr>
        <w:ind w:firstLine="708"/>
        <w:jc w:val="both"/>
        <w:rPr>
          <w:sz w:val="28"/>
          <w:szCs w:val="28"/>
        </w:rPr>
      </w:pPr>
      <w:r>
        <w:rPr>
          <w:sz w:val="28"/>
          <w:szCs w:val="28"/>
        </w:rPr>
        <w:t>- спортивно-массовые мероприятия, посвященные Всероссийскому Дню физкультурника;</w:t>
      </w:r>
    </w:p>
    <w:p w:rsidR="00383973" w:rsidRDefault="00383973" w:rsidP="00383973">
      <w:pPr>
        <w:ind w:firstLine="708"/>
        <w:jc w:val="both"/>
        <w:rPr>
          <w:sz w:val="28"/>
          <w:szCs w:val="28"/>
        </w:rPr>
      </w:pPr>
      <w:r>
        <w:rPr>
          <w:sz w:val="28"/>
          <w:szCs w:val="28"/>
        </w:rPr>
        <w:t>- районный спортивно-туристский слет, посвященный Году семьи в ленинградской области;</w:t>
      </w:r>
    </w:p>
    <w:p w:rsidR="00383973" w:rsidRDefault="00383973" w:rsidP="00383973">
      <w:pPr>
        <w:ind w:firstLine="708"/>
        <w:jc w:val="both"/>
        <w:rPr>
          <w:sz w:val="28"/>
          <w:szCs w:val="28"/>
        </w:rPr>
      </w:pPr>
      <w:r>
        <w:rPr>
          <w:sz w:val="28"/>
          <w:szCs w:val="28"/>
        </w:rPr>
        <w:t xml:space="preserve">- соревнования по </w:t>
      </w:r>
      <w:proofErr w:type="spellStart"/>
      <w:r>
        <w:rPr>
          <w:sz w:val="28"/>
          <w:szCs w:val="28"/>
        </w:rPr>
        <w:t>флорболу</w:t>
      </w:r>
      <w:proofErr w:type="spellEnd"/>
      <w:r>
        <w:rPr>
          <w:sz w:val="28"/>
          <w:szCs w:val="28"/>
        </w:rPr>
        <w:t xml:space="preserve"> на Кубок главы Кировского района Ленинградской области;</w:t>
      </w:r>
    </w:p>
    <w:p w:rsidR="00383973" w:rsidRDefault="00383973" w:rsidP="00383973">
      <w:pPr>
        <w:ind w:firstLine="708"/>
        <w:jc w:val="both"/>
        <w:rPr>
          <w:sz w:val="28"/>
          <w:szCs w:val="28"/>
        </w:rPr>
      </w:pPr>
      <w:r>
        <w:rPr>
          <w:sz w:val="28"/>
          <w:szCs w:val="28"/>
        </w:rPr>
        <w:t>- 31 легкоатлетический пробег «</w:t>
      </w:r>
      <w:proofErr w:type="spellStart"/>
      <w:r>
        <w:rPr>
          <w:sz w:val="28"/>
          <w:szCs w:val="28"/>
        </w:rPr>
        <w:t>Синявинские</w:t>
      </w:r>
      <w:proofErr w:type="spellEnd"/>
      <w:r>
        <w:rPr>
          <w:sz w:val="28"/>
          <w:szCs w:val="28"/>
        </w:rPr>
        <w:t xml:space="preserve"> высоты»;</w:t>
      </w:r>
    </w:p>
    <w:p w:rsidR="00383973" w:rsidRDefault="00383973" w:rsidP="00383973">
      <w:pPr>
        <w:ind w:firstLine="708"/>
        <w:jc w:val="both"/>
        <w:rPr>
          <w:sz w:val="28"/>
          <w:szCs w:val="28"/>
        </w:rPr>
      </w:pPr>
      <w:r>
        <w:rPr>
          <w:sz w:val="28"/>
          <w:szCs w:val="28"/>
        </w:rPr>
        <w:t>- первенство Кировского района Ленинградской области по рукопашному бою;</w:t>
      </w:r>
    </w:p>
    <w:p w:rsidR="00383973" w:rsidRDefault="00383973" w:rsidP="00383973">
      <w:pPr>
        <w:ind w:firstLine="708"/>
        <w:jc w:val="both"/>
        <w:rPr>
          <w:sz w:val="28"/>
          <w:szCs w:val="28"/>
        </w:rPr>
      </w:pPr>
      <w:r>
        <w:rPr>
          <w:sz w:val="28"/>
          <w:szCs w:val="28"/>
        </w:rPr>
        <w:t>- областные соревнования по волейболу среди девушек «Памяти Олимпийского Чемпиона А. А. Рощина»;</w:t>
      </w:r>
    </w:p>
    <w:p w:rsidR="00383973" w:rsidRDefault="00383973" w:rsidP="00383973">
      <w:pPr>
        <w:ind w:firstLine="708"/>
        <w:jc w:val="both"/>
        <w:rPr>
          <w:sz w:val="28"/>
          <w:szCs w:val="28"/>
        </w:rPr>
      </w:pPr>
      <w:r>
        <w:rPr>
          <w:sz w:val="28"/>
          <w:szCs w:val="28"/>
        </w:rPr>
        <w:t xml:space="preserve">- открытый турнир на призы главы Кировского муниципального района Ленинградской области по </w:t>
      </w:r>
      <w:proofErr w:type="spellStart"/>
      <w:r>
        <w:rPr>
          <w:sz w:val="28"/>
          <w:szCs w:val="28"/>
        </w:rPr>
        <w:t>тхэквондо</w:t>
      </w:r>
      <w:proofErr w:type="spellEnd"/>
      <w:r>
        <w:rPr>
          <w:sz w:val="28"/>
          <w:szCs w:val="28"/>
        </w:rPr>
        <w:t xml:space="preserve"> и другие.</w:t>
      </w:r>
    </w:p>
    <w:p w:rsidR="00383973" w:rsidRDefault="00383973" w:rsidP="00383973">
      <w:pPr>
        <w:ind w:firstLine="708"/>
        <w:jc w:val="both"/>
        <w:rPr>
          <w:sz w:val="28"/>
          <w:szCs w:val="28"/>
        </w:rPr>
      </w:pPr>
      <w:r>
        <w:rPr>
          <w:sz w:val="28"/>
          <w:szCs w:val="28"/>
        </w:rPr>
        <w:t xml:space="preserve"> В соревнованиях разного уровня (103) приняло участие 1546 человек. </w:t>
      </w:r>
    </w:p>
    <w:p w:rsidR="00383973" w:rsidRDefault="00383973" w:rsidP="00383973">
      <w:pPr>
        <w:ind w:firstLine="708"/>
        <w:jc w:val="both"/>
        <w:rPr>
          <w:sz w:val="28"/>
          <w:szCs w:val="28"/>
        </w:rPr>
      </w:pPr>
      <w:r>
        <w:rPr>
          <w:sz w:val="28"/>
          <w:szCs w:val="28"/>
        </w:rPr>
        <w:t xml:space="preserve">С января по декабрь 2016 года спортсмены Кировского района приняли участие в следующих мероприятиях: </w:t>
      </w:r>
    </w:p>
    <w:p w:rsidR="00383973" w:rsidRDefault="00383973" w:rsidP="00383973">
      <w:pPr>
        <w:ind w:firstLine="708"/>
        <w:jc w:val="both"/>
        <w:rPr>
          <w:sz w:val="28"/>
          <w:szCs w:val="28"/>
        </w:rPr>
      </w:pPr>
      <w:r>
        <w:rPr>
          <w:sz w:val="28"/>
          <w:szCs w:val="28"/>
        </w:rPr>
        <w:t xml:space="preserve">- первенство Ленинградской области по боксу, волейболу, футболу, рукопашному бою, плаванию, художественной гимнастике, </w:t>
      </w:r>
      <w:proofErr w:type="spellStart"/>
      <w:r>
        <w:rPr>
          <w:sz w:val="28"/>
          <w:szCs w:val="28"/>
        </w:rPr>
        <w:t>тхэквондо</w:t>
      </w:r>
      <w:proofErr w:type="spellEnd"/>
      <w:r>
        <w:rPr>
          <w:sz w:val="28"/>
          <w:szCs w:val="28"/>
        </w:rPr>
        <w:t>, спортивному ориентированию, настольному теннису;</w:t>
      </w:r>
    </w:p>
    <w:p w:rsidR="00383973" w:rsidRDefault="00383973" w:rsidP="00383973">
      <w:pPr>
        <w:ind w:firstLine="708"/>
        <w:jc w:val="both"/>
        <w:rPr>
          <w:sz w:val="28"/>
          <w:szCs w:val="28"/>
        </w:rPr>
      </w:pPr>
      <w:r>
        <w:rPr>
          <w:sz w:val="28"/>
          <w:szCs w:val="28"/>
        </w:rPr>
        <w:t xml:space="preserve">- кубок Ленинградской области по рукопашному бою, футболу, волейболу, спортивному ориентированию. </w:t>
      </w:r>
    </w:p>
    <w:p w:rsidR="00383973" w:rsidRDefault="00383973" w:rsidP="00383973">
      <w:pPr>
        <w:ind w:firstLine="708"/>
        <w:jc w:val="both"/>
        <w:rPr>
          <w:sz w:val="28"/>
          <w:szCs w:val="28"/>
        </w:rPr>
      </w:pPr>
      <w:r>
        <w:rPr>
          <w:sz w:val="28"/>
          <w:szCs w:val="28"/>
        </w:rPr>
        <w:t>- чемпионат СЗФО по шахматам, волейболу, шахматам, плаванию</w:t>
      </w:r>
      <w:proofErr w:type="gramStart"/>
      <w:r>
        <w:rPr>
          <w:sz w:val="28"/>
          <w:szCs w:val="28"/>
        </w:rPr>
        <w:t xml:space="preserve"> ;</w:t>
      </w:r>
      <w:proofErr w:type="gramEnd"/>
    </w:p>
    <w:p w:rsidR="00383973" w:rsidRDefault="00383973" w:rsidP="00383973">
      <w:pPr>
        <w:ind w:firstLine="708"/>
        <w:jc w:val="both"/>
        <w:rPr>
          <w:sz w:val="28"/>
          <w:szCs w:val="28"/>
        </w:rPr>
      </w:pPr>
      <w:r>
        <w:rPr>
          <w:sz w:val="28"/>
          <w:szCs w:val="28"/>
        </w:rPr>
        <w:t>- областной этап Всероссийских соревнований по волейболу «Серебряный мяч;</w:t>
      </w:r>
    </w:p>
    <w:p w:rsidR="00383973" w:rsidRDefault="00383973" w:rsidP="00383973">
      <w:pPr>
        <w:ind w:firstLine="708"/>
        <w:jc w:val="both"/>
        <w:rPr>
          <w:sz w:val="28"/>
          <w:szCs w:val="28"/>
        </w:rPr>
      </w:pPr>
      <w:r>
        <w:rPr>
          <w:sz w:val="28"/>
          <w:szCs w:val="28"/>
        </w:rPr>
        <w:t>- областные соревнования по плаванию «Веселый дельфин»;</w:t>
      </w:r>
    </w:p>
    <w:p w:rsidR="00383973" w:rsidRDefault="00383973" w:rsidP="00383973">
      <w:pPr>
        <w:ind w:firstLine="708"/>
        <w:jc w:val="both"/>
        <w:rPr>
          <w:sz w:val="28"/>
          <w:szCs w:val="28"/>
        </w:rPr>
      </w:pPr>
      <w:r>
        <w:rPr>
          <w:sz w:val="28"/>
          <w:szCs w:val="28"/>
        </w:rPr>
        <w:t>- областной фестиваль ГТО среди школьников;</w:t>
      </w:r>
    </w:p>
    <w:p w:rsidR="00383973" w:rsidRDefault="00383973" w:rsidP="00383973">
      <w:pPr>
        <w:ind w:firstLine="708"/>
        <w:jc w:val="both"/>
        <w:rPr>
          <w:sz w:val="28"/>
          <w:szCs w:val="28"/>
        </w:rPr>
      </w:pPr>
      <w:r>
        <w:rPr>
          <w:sz w:val="28"/>
          <w:szCs w:val="28"/>
        </w:rPr>
        <w:t>- Спартакиада Ленинградской области среди инвалидов по слуху по волейболу, мини-футболу, боулингу, настольному теннису, шахматам, бадминтону;</w:t>
      </w:r>
    </w:p>
    <w:p w:rsidR="00383973" w:rsidRDefault="00383973" w:rsidP="00383973">
      <w:pPr>
        <w:ind w:firstLine="708"/>
        <w:jc w:val="both"/>
        <w:rPr>
          <w:sz w:val="28"/>
          <w:szCs w:val="28"/>
        </w:rPr>
      </w:pPr>
      <w:r>
        <w:rPr>
          <w:sz w:val="28"/>
          <w:szCs w:val="28"/>
        </w:rPr>
        <w:t>- областные соревнования по спортивному ориентированию «Всероссийский Азимут»;</w:t>
      </w:r>
    </w:p>
    <w:p w:rsidR="00383973" w:rsidRDefault="00383973" w:rsidP="00383973">
      <w:pPr>
        <w:ind w:firstLine="708"/>
        <w:jc w:val="both"/>
        <w:rPr>
          <w:sz w:val="28"/>
          <w:szCs w:val="28"/>
        </w:rPr>
      </w:pPr>
      <w:r>
        <w:rPr>
          <w:sz w:val="28"/>
          <w:szCs w:val="28"/>
        </w:rPr>
        <w:t>- Спартакиада ГТО;</w:t>
      </w:r>
    </w:p>
    <w:p w:rsidR="00383973" w:rsidRDefault="00383973" w:rsidP="00383973">
      <w:pPr>
        <w:ind w:firstLine="708"/>
        <w:jc w:val="both"/>
        <w:rPr>
          <w:sz w:val="28"/>
          <w:szCs w:val="28"/>
        </w:rPr>
      </w:pPr>
      <w:r>
        <w:rPr>
          <w:sz w:val="28"/>
          <w:szCs w:val="28"/>
        </w:rPr>
        <w:t>- «Кросс нации»;</w:t>
      </w:r>
    </w:p>
    <w:p w:rsidR="00383973" w:rsidRDefault="00383973" w:rsidP="00383973">
      <w:pPr>
        <w:ind w:firstLine="708"/>
        <w:jc w:val="both"/>
        <w:rPr>
          <w:sz w:val="28"/>
          <w:szCs w:val="28"/>
        </w:rPr>
      </w:pPr>
      <w:r>
        <w:rPr>
          <w:sz w:val="28"/>
          <w:szCs w:val="28"/>
        </w:rPr>
        <w:lastRenderedPageBreak/>
        <w:t>- Спартакиада пенсионеров Ленинградской области;</w:t>
      </w:r>
    </w:p>
    <w:p w:rsidR="00383973" w:rsidRDefault="00383973" w:rsidP="00383973">
      <w:pPr>
        <w:ind w:firstLine="708"/>
        <w:jc w:val="both"/>
        <w:rPr>
          <w:sz w:val="28"/>
          <w:szCs w:val="28"/>
        </w:rPr>
      </w:pPr>
      <w:r>
        <w:rPr>
          <w:sz w:val="28"/>
          <w:szCs w:val="28"/>
        </w:rPr>
        <w:t>- Чемпионат Ленинградской области по волейболу среди инвалидов по слуху;</w:t>
      </w:r>
    </w:p>
    <w:p w:rsidR="00383973" w:rsidRDefault="00383973" w:rsidP="00383973">
      <w:pPr>
        <w:ind w:firstLine="708"/>
        <w:jc w:val="both"/>
        <w:rPr>
          <w:sz w:val="28"/>
          <w:szCs w:val="28"/>
        </w:rPr>
      </w:pPr>
      <w:r>
        <w:rPr>
          <w:sz w:val="28"/>
          <w:szCs w:val="28"/>
        </w:rPr>
        <w:t>- Областные соревнования по спортивному ориентированию «Яркий мир»;</w:t>
      </w:r>
    </w:p>
    <w:p w:rsidR="00383973" w:rsidRDefault="00383973" w:rsidP="00383973">
      <w:pPr>
        <w:ind w:firstLine="708"/>
        <w:jc w:val="both"/>
        <w:rPr>
          <w:sz w:val="28"/>
          <w:szCs w:val="28"/>
        </w:rPr>
      </w:pPr>
      <w:r>
        <w:rPr>
          <w:sz w:val="28"/>
          <w:szCs w:val="28"/>
        </w:rPr>
        <w:t>- Всероссийские соревнования по рукопашному бою;</w:t>
      </w:r>
    </w:p>
    <w:p w:rsidR="00383973" w:rsidRDefault="00383973" w:rsidP="00383973">
      <w:pPr>
        <w:ind w:firstLine="708"/>
        <w:jc w:val="both"/>
        <w:rPr>
          <w:sz w:val="28"/>
          <w:szCs w:val="28"/>
        </w:rPr>
      </w:pPr>
      <w:r>
        <w:rPr>
          <w:sz w:val="28"/>
          <w:szCs w:val="28"/>
        </w:rPr>
        <w:t>- Областные, всероссийские и международные соревнования по художественной гимнастике и др.</w:t>
      </w:r>
    </w:p>
    <w:p w:rsidR="00383973" w:rsidRDefault="00383973" w:rsidP="00383973">
      <w:pPr>
        <w:ind w:firstLine="708"/>
        <w:jc w:val="both"/>
        <w:rPr>
          <w:sz w:val="28"/>
          <w:szCs w:val="28"/>
        </w:rPr>
      </w:pPr>
      <w:r>
        <w:rPr>
          <w:sz w:val="28"/>
          <w:szCs w:val="28"/>
        </w:rPr>
        <w:t>Одной из проблем в полноценном развитии физической культуры и спорта  является отсутствие  и недостаточность спортивных сооружений, спортивного оборудования и спортивного инвентаря в городских и сельских поселениях Кировского муниципального района Ленинградской области.</w:t>
      </w:r>
    </w:p>
    <w:p w:rsidR="00383973" w:rsidRDefault="00383973" w:rsidP="00383973">
      <w:pPr>
        <w:ind w:firstLine="708"/>
        <w:jc w:val="both"/>
        <w:rPr>
          <w:b/>
          <w:sz w:val="28"/>
          <w:szCs w:val="28"/>
        </w:rPr>
      </w:pPr>
      <w:r>
        <w:rPr>
          <w:b/>
          <w:sz w:val="28"/>
          <w:szCs w:val="28"/>
        </w:rPr>
        <w:t>Молодежная политика.</w:t>
      </w:r>
    </w:p>
    <w:p w:rsidR="00383973" w:rsidRDefault="00383973" w:rsidP="00383973">
      <w:pPr>
        <w:ind w:firstLine="708"/>
        <w:jc w:val="both"/>
        <w:rPr>
          <w:sz w:val="28"/>
          <w:szCs w:val="28"/>
        </w:rPr>
      </w:pPr>
      <w:r>
        <w:rPr>
          <w:sz w:val="28"/>
          <w:szCs w:val="28"/>
        </w:rPr>
        <w:t>Отдел по делам молодежи, физической культуре и спорту комитета образования администрации Кировского муниципального района координирует работу общественных молодежных и спортивных организаций.</w:t>
      </w:r>
    </w:p>
    <w:p w:rsidR="00383973" w:rsidRDefault="00383973" w:rsidP="00383973">
      <w:pPr>
        <w:ind w:firstLine="708"/>
        <w:jc w:val="both"/>
        <w:rPr>
          <w:rFonts w:cstheme="minorBidi"/>
          <w:sz w:val="28"/>
          <w:szCs w:val="28"/>
        </w:rPr>
      </w:pPr>
      <w:r>
        <w:rPr>
          <w:sz w:val="28"/>
          <w:szCs w:val="28"/>
        </w:rPr>
        <w:t xml:space="preserve"> В районе насчитывается 11 общественных спортивных и молодежных организаций,  основными видами деятельности, которых является: патриотическое воспитание молодежи, спортивный досуг, работа с трудными подростками, пропаганда здорового образа жизни. </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Активно в районе работают молодежный волонтерский клуб «Живи смелее», «Волонтерский корпус 70-летия Победы», детская общественная организация «</w:t>
      </w:r>
      <w:proofErr w:type="spellStart"/>
      <w:r>
        <w:rPr>
          <w:color w:val="000000"/>
          <w:spacing w:val="-5"/>
          <w:sz w:val="28"/>
          <w:szCs w:val="28"/>
        </w:rPr>
        <w:t>МИнОГА</w:t>
      </w:r>
      <w:proofErr w:type="spellEnd"/>
      <w:r>
        <w:rPr>
          <w:color w:val="000000"/>
          <w:spacing w:val="-5"/>
          <w:sz w:val="28"/>
          <w:szCs w:val="28"/>
        </w:rPr>
        <w:t>»,  молодежный спортивный клуб «</w:t>
      </w:r>
      <w:r>
        <w:rPr>
          <w:color w:val="000000"/>
          <w:spacing w:val="-5"/>
          <w:sz w:val="28"/>
          <w:szCs w:val="28"/>
          <w:lang w:val="en-US"/>
        </w:rPr>
        <w:t>Street</w:t>
      </w:r>
      <w:r w:rsidRPr="00383973">
        <w:rPr>
          <w:color w:val="000000"/>
          <w:spacing w:val="-5"/>
          <w:sz w:val="28"/>
          <w:szCs w:val="28"/>
        </w:rPr>
        <w:t xml:space="preserve"> </w:t>
      </w:r>
      <w:r>
        <w:rPr>
          <w:color w:val="000000"/>
          <w:spacing w:val="-5"/>
          <w:sz w:val="28"/>
          <w:szCs w:val="28"/>
          <w:lang w:val="en-US"/>
        </w:rPr>
        <w:t>Workout</w:t>
      </w:r>
      <w:r>
        <w:rPr>
          <w:color w:val="000000"/>
          <w:spacing w:val="-5"/>
          <w:sz w:val="28"/>
          <w:szCs w:val="28"/>
        </w:rPr>
        <w:t>», участниками которых являются подростки от 14 лет и старше. С января по сентябрь  2016 году в молодежных мероприятиях (акциях, конкурсах и др.) приняло участие около 4000 человек. Проведено 84 мероприятие.</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Проведены мероприятия:</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патриотическая акция «День снятия блокады Ленинграда»;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акция «Дед Мороз идет в гости»;</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акция, приуроченная Дню памяти воинов интернационалистов;</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xml:space="preserve">- </w:t>
      </w:r>
      <w:proofErr w:type="gramStart"/>
      <w:r>
        <w:rPr>
          <w:color w:val="000000"/>
          <w:spacing w:val="-5"/>
          <w:sz w:val="28"/>
          <w:szCs w:val="28"/>
        </w:rPr>
        <w:t>молодежный</w:t>
      </w:r>
      <w:proofErr w:type="gramEnd"/>
      <w:r>
        <w:rPr>
          <w:color w:val="000000"/>
          <w:spacing w:val="-5"/>
          <w:sz w:val="28"/>
          <w:szCs w:val="28"/>
        </w:rPr>
        <w:t xml:space="preserve"> </w:t>
      </w:r>
      <w:proofErr w:type="spellStart"/>
      <w:r>
        <w:rPr>
          <w:color w:val="000000"/>
          <w:spacing w:val="-5"/>
          <w:sz w:val="28"/>
          <w:szCs w:val="28"/>
        </w:rPr>
        <w:t>флешмоб</w:t>
      </w:r>
      <w:proofErr w:type="spellEnd"/>
      <w:r>
        <w:rPr>
          <w:color w:val="000000"/>
          <w:spacing w:val="-5"/>
          <w:sz w:val="28"/>
          <w:szCs w:val="28"/>
        </w:rPr>
        <w:t>, посвященный Дню Святого Валентина;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xml:space="preserve">- </w:t>
      </w:r>
      <w:proofErr w:type="spellStart"/>
      <w:r>
        <w:rPr>
          <w:color w:val="000000"/>
          <w:spacing w:val="-5"/>
          <w:sz w:val="28"/>
          <w:szCs w:val="28"/>
        </w:rPr>
        <w:t>молодежно-досуговые</w:t>
      </w:r>
      <w:proofErr w:type="spellEnd"/>
      <w:r>
        <w:rPr>
          <w:color w:val="000000"/>
          <w:spacing w:val="-5"/>
          <w:sz w:val="28"/>
          <w:szCs w:val="28"/>
        </w:rPr>
        <w:t xml:space="preserve"> игры «Уютные игры»;</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круглый стол с молодежным активом «Выборы-2016»;</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районный конкурс «Что? Где? Когда?»;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xml:space="preserve">- районный конкурс молодого избирателя «Я на выборы пошел»; </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районная военно-патриотическая игра «Зарница»;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районная «Школа актива» с участие несовершеннолетних, состоящих на учете КДН;</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районная акция «Чистый дом»;</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районная акция «Улица без табака»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Районная акция «Георгиевская ленточка», в рамках которой волонтерами было жителям района роздано 9600 лент.</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районное мероприятие для юношей допризывного возраста «Весенний день призывника»</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lastRenderedPageBreak/>
        <w:t>- молодежная акция «Свеча памяти»</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акция, приуроченная Дню борьбы с наркобизнесом;</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молодежный фестиваль «За нами будущее»;</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акция «</w:t>
      </w:r>
      <w:proofErr w:type="spellStart"/>
      <w:r>
        <w:rPr>
          <w:color w:val="000000"/>
          <w:spacing w:val="-5"/>
          <w:sz w:val="28"/>
          <w:szCs w:val="28"/>
        </w:rPr>
        <w:t>Триколор</w:t>
      </w:r>
      <w:proofErr w:type="spellEnd"/>
      <w:r>
        <w:rPr>
          <w:color w:val="000000"/>
          <w:spacing w:val="-5"/>
          <w:sz w:val="28"/>
          <w:szCs w:val="28"/>
        </w:rPr>
        <w:t xml:space="preserve">, </w:t>
      </w:r>
      <w:proofErr w:type="gramStart"/>
      <w:r>
        <w:rPr>
          <w:color w:val="000000"/>
          <w:spacing w:val="-5"/>
          <w:sz w:val="28"/>
          <w:szCs w:val="28"/>
        </w:rPr>
        <w:t>рожденный</w:t>
      </w:r>
      <w:proofErr w:type="gramEnd"/>
      <w:r>
        <w:rPr>
          <w:color w:val="000000"/>
          <w:spacing w:val="-5"/>
          <w:sz w:val="28"/>
          <w:szCs w:val="28"/>
        </w:rPr>
        <w:t xml:space="preserve"> в 90-х»;</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районный фестиваль «Здоровье – это здорово»;</w:t>
      </w:r>
    </w:p>
    <w:p w:rsidR="00383973" w:rsidRDefault="00383973" w:rsidP="00383973">
      <w:pPr>
        <w:shd w:val="clear" w:color="auto" w:fill="FFFFFF"/>
        <w:ind w:firstLine="708"/>
        <w:jc w:val="both"/>
        <w:rPr>
          <w:color w:val="000000"/>
          <w:spacing w:val="-5"/>
          <w:sz w:val="28"/>
          <w:szCs w:val="28"/>
        </w:rPr>
      </w:pPr>
      <w:r>
        <w:rPr>
          <w:color w:val="000000"/>
          <w:spacing w:val="-5"/>
          <w:sz w:val="28"/>
          <w:szCs w:val="28"/>
        </w:rPr>
        <w:t>- школа молодого предпринимателя Ленинградской области и др.</w:t>
      </w:r>
    </w:p>
    <w:p w:rsidR="00383973" w:rsidRDefault="00383973" w:rsidP="00383973">
      <w:pPr>
        <w:ind w:firstLine="708"/>
        <w:jc w:val="both"/>
        <w:rPr>
          <w:rFonts w:cstheme="minorBidi"/>
          <w:sz w:val="28"/>
          <w:szCs w:val="28"/>
        </w:rPr>
      </w:pPr>
      <w:r>
        <w:rPr>
          <w:sz w:val="28"/>
          <w:szCs w:val="28"/>
        </w:rPr>
        <w:t>Молодежь Кировского района приняла активное участие в мероприятиях комитета по молодежной политике Ленинградской области:</w:t>
      </w:r>
    </w:p>
    <w:p w:rsidR="00383973" w:rsidRDefault="00383973" w:rsidP="00383973">
      <w:pPr>
        <w:ind w:firstLine="708"/>
        <w:jc w:val="both"/>
        <w:rPr>
          <w:sz w:val="28"/>
          <w:szCs w:val="28"/>
        </w:rPr>
      </w:pPr>
      <w:r>
        <w:rPr>
          <w:sz w:val="28"/>
          <w:szCs w:val="28"/>
        </w:rPr>
        <w:t>- патриотическая акция «Дорога жизни возле Цветка жизни»;</w:t>
      </w:r>
    </w:p>
    <w:p w:rsidR="00383973" w:rsidRDefault="00383973" w:rsidP="00383973">
      <w:pPr>
        <w:ind w:firstLine="708"/>
        <w:jc w:val="both"/>
        <w:rPr>
          <w:sz w:val="28"/>
          <w:szCs w:val="28"/>
        </w:rPr>
      </w:pPr>
      <w:r>
        <w:rPr>
          <w:sz w:val="28"/>
          <w:szCs w:val="28"/>
        </w:rPr>
        <w:t>- конкурс «Юный журналист»;</w:t>
      </w:r>
    </w:p>
    <w:p w:rsidR="00383973" w:rsidRDefault="00383973" w:rsidP="00383973">
      <w:pPr>
        <w:ind w:firstLine="708"/>
        <w:jc w:val="both"/>
        <w:rPr>
          <w:sz w:val="28"/>
          <w:szCs w:val="28"/>
        </w:rPr>
      </w:pPr>
      <w:r>
        <w:rPr>
          <w:sz w:val="28"/>
          <w:szCs w:val="28"/>
        </w:rPr>
        <w:t>- конкурс «Молодой избиратель»;</w:t>
      </w:r>
    </w:p>
    <w:p w:rsidR="00383973" w:rsidRDefault="00383973" w:rsidP="00383973">
      <w:pPr>
        <w:ind w:firstLine="708"/>
        <w:jc w:val="both"/>
        <w:rPr>
          <w:sz w:val="28"/>
          <w:szCs w:val="28"/>
        </w:rPr>
      </w:pPr>
      <w:r>
        <w:rPr>
          <w:sz w:val="28"/>
          <w:szCs w:val="28"/>
        </w:rPr>
        <w:t>- профильная смена «Школа лидера»;</w:t>
      </w:r>
    </w:p>
    <w:p w:rsidR="00383973" w:rsidRDefault="00383973" w:rsidP="00383973">
      <w:pPr>
        <w:ind w:firstLine="708"/>
        <w:jc w:val="both"/>
        <w:rPr>
          <w:sz w:val="28"/>
          <w:szCs w:val="28"/>
        </w:rPr>
      </w:pPr>
      <w:r>
        <w:rPr>
          <w:sz w:val="28"/>
          <w:szCs w:val="28"/>
        </w:rPr>
        <w:t>- «Волонтеры Победы»;</w:t>
      </w:r>
    </w:p>
    <w:p w:rsidR="00383973" w:rsidRDefault="00383973" w:rsidP="00383973">
      <w:pPr>
        <w:ind w:firstLine="708"/>
        <w:jc w:val="both"/>
        <w:rPr>
          <w:sz w:val="28"/>
          <w:szCs w:val="28"/>
        </w:rPr>
      </w:pPr>
      <w:r>
        <w:rPr>
          <w:sz w:val="28"/>
          <w:szCs w:val="28"/>
        </w:rPr>
        <w:t>- 14 областной конкурс молодых семей;</w:t>
      </w:r>
    </w:p>
    <w:p w:rsidR="00383973" w:rsidRDefault="00383973" w:rsidP="00383973">
      <w:pPr>
        <w:ind w:firstLine="708"/>
        <w:jc w:val="both"/>
        <w:rPr>
          <w:sz w:val="28"/>
          <w:szCs w:val="28"/>
        </w:rPr>
      </w:pPr>
      <w:r>
        <w:rPr>
          <w:sz w:val="28"/>
          <w:szCs w:val="28"/>
        </w:rPr>
        <w:t>- областной этап  конкурса «Молодой избиратель»;</w:t>
      </w:r>
    </w:p>
    <w:p w:rsidR="00383973" w:rsidRDefault="00383973" w:rsidP="00383973">
      <w:pPr>
        <w:ind w:firstLine="708"/>
        <w:jc w:val="both"/>
        <w:rPr>
          <w:sz w:val="28"/>
          <w:szCs w:val="28"/>
        </w:rPr>
      </w:pPr>
      <w:r>
        <w:rPr>
          <w:sz w:val="28"/>
          <w:szCs w:val="28"/>
        </w:rPr>
        <w:t>-  молодежный форум СЗФО «Ладога»;</w:t>
      </w:r>
    </w:p>
    <w:p w:rsidR="00383973" w:rsidRDefault="00383973" w:rsidP="00383973">
      <w:pPr>
        <w:ind w:firstLine="708"/>
        <w:jc w:val="both"/>
        <w:rPr>
          <w:sz w:val="28"/>
          <w:szCs w:val="28"/>
        </w:rPr>
      </w:pPr>
      <w:r>
        <w:rPr>
          <w:sz w:val="28"/>
          <w:szCs w:val="28"/>
        </w:rPr>
        <w:t>- «День флага»;</w:t>
      </w:r>
    </w:p>
    <w:p w:rsidR="00383973" w:rsidRDefault="00383973" w:rsidP="00383973">
      <w:pPr>
        <w:ind w:firstLine="708"/>
        <w:jc w:val="both"/>
        <w:rPr>
          <w:sz w:val="28"/>
          <w:szCs w:val="28"/>
        </w:rPr>
      </w:pPr>
      <w:r>
        <w:rPr>
          <w:sz w:val="28"/>
          <w:szCs w:val="28"/>
        </w:rPr>
        <w:t>- фестиваль «Здоровье – это здорово!»;</w:t>
      </w:r>
    </w:p>
    <w:p w:rsidR="00383973" w:rsidRDefault="00383973" w:rsidP="00383973">
      <w:pPr>
        <w:ind w:firstLine="708"/>
        <w:jc w:val="both"/>
        <w:rPr>
          <w:sz w:val="28"/>
          <w:szCs w:val="28"/>
        </w:rPr>
      </w:pPr>
      <w:r>
        <w:rPr>
          <w:sz w:val="28"/>
          <w:szCs w:val="28"/>
        </w:rPr>
        <w:t>- форум молодежи Ленинградской области;</w:t>
      </w:r>
    </w:p>
    <w:p w:rsidR="00383973" w:rsidRDefault="00383973" w:rsidP="00383973">
      <w:pPr>
        <w:ind w:firstLine="708"/>
        <w:jc w:val="both"/>
        <w:rPr>
          <w:sz w:val="28"/>
          <w:szCs w:val="28"/>
        </w:rPr>
      </w:pPr>
      <w:r>
        <w:rPr>
          <w:sz w:val="28"/>
          <w:szCs w:val="28"/>
        </w:rPr>
        <w:t>-  туристский слет среди молодежи НКО;</w:t>
      </w:r>
    </w:p>
    <w:p w:rsidR="00383973" w:rsidRDefault="00383973" w:rsidP="00383973">
      <w:pPr>
        <w:ind w:firstLine="708"/>
        <w:jc w:val="both"/>
        <w:rPr>
          <w:sz w:val="28"/>
          <w:szCs w:val="28"/>
        </w:rPr>
      </w:pPr>
      <w:r>
        <w:rPr>
          <w:sz w:val="28"/>
          <w:szCs w:val="28"/>
        </w:rPr>
        <w:t>- «День призывника»;</w:t>
      </w:r>
    </w:p>
    <w:p w:rsidR="00383973" w:rsidRDefault="00383973" w:rsidP="00383973">
      <w:pPr>
        <w:ind w:firstLine="708"/>
        <w:jc w:val="both"/>
        <w:rPr>
          <w:sz w:val="28"/>
          <w:szCs w:val="28"/>
        </w:rPr>
      </w:pPr>
      <w:r>
        <w:rPr>
          <w:sz w:val="28"/>
          <w:szCs w:val="28"/>
        </w:rPr>
        <w:t>- районный этап областного конкурса  «В ритме жизни»;</w:t>
      </w:r>
    </w:p>
    <w:p w:rsidR="00383973" w:rsidRDefault="00383973" w:rsidP="00383973">
      <w:pPr>
        <w:ind w:firstLine="708"/>
        <w:jc w:val="both"/>
        <w:rPr>
          <w:sz w:val="28"/>
          <w:szCs w:val="28"/>
        </w:rPr>
      </w:pPr>
      <w:r>
        <w:rPr>
          <w:sz w:val="28"/>
          <w:szCs w:val="28"/>
        </w:rPr>
        <w:t>- КВН среди школьных команд;</w:t>
      </w:r>
    </w:p>
    <w:p w:rsidR="00383973" w:rsidRDefault="00383973" w:rsidP="00383973">
      <w:pPr>
        <w:ind w:firstLine="708"/>
        <w:jc w:val="both"/>
        <w:rPr>
          <w:sz w:val="28"/>
          <w:szCs w:val="28"/>
        </w:rPr>
      </w:pPr>
      <w:r>
        <w:rPr>
          <w:sz w:val="28"/>
          <w:szCs w:val="28"/>
        </w:rPr>
        <w:t>- патриотическое молодежное мероприятие «День неизвестного солдата»;</w:t>
      </w:r>
    </w:p>
    <w:p w:rsidR="00383973" w:rsidRDefault="00383973" w:rsidP="00383973">
      <w:pPr>
        <w:ind w:firstLine="708"/>
        <w:jc w:val="both"/>
        <w:rPr>
          <w:sz w:val="28"/>
          <w:szCs w:val="28"/>
        </w:rPr>
      </w:pPr>
      <w:r>
        <w:rPr>
          <w:sz w:val="28"/>
          <w:szCs w:val="28"/>
        </w:rPr>
        <w:t xml:space="preserve">- молодежная акция «Всемирный день против </w:t>
      </w:r>
      <w:proofErr w:type="spellStart"/>
      <w:r>
        <w:rPr>
          <w:sz w:val="28"/>
          <w:szCs w:val="28"/>
        </w:rPr>
        <w:t>СПИДа</w:t>
      </w:r>
      <w:proofErr w:type="spellEnd"/>
      <w:r>
        <w:rPr>
          <w:sz w:val="28"/>
          <w:szCs w:val="28"/>
        </w:rPr>
        <w:t>»;</w:t>
      </w:r>
    </w:p>
    <w:p w:rsidR="00383973" w:rsidRDefault="00383973" w:rsidP="00383973">
      <w:pPr>
        <w:ind w:firstLine="708"/>
        <w:jc w:val="both"/>
        <w:rPr>
          <w:sz w:val="28"/>
          <w:szCs w:val="28"/>
        </w:rPr>
      </w:pPr>
      <w:r>
        <w:rPr>
          <w:sz w:val="28"/>
          <w:szCs w:val="28"/>
        </w:rPr>
        <w:t>- мероприятие по популяризации культуры безопасности в молодежной среде», «День безопасности»;</w:t>
      </w:r>
    </w:p>
    <w:p w:rsidR="00383973" w:rsidRDefault="00383973" w:rsidP="00383973">
      <w:pPr>
        <w:ind w:firstLine="708"/>
        <w:jc w:val="both"/>
        <w:rPr>
          <w:sz w:val="28"/>
          <w:szCs w:val="28"/>
        </w:rPr>
      </w:pPr>
      <w:r>
        <w:rPr>
          <w:sz w:val="28"/>
          <w:szCs w:val="28"/>
        </w:rPr>
        <w:t>- итоговый Молодежный бал Кировского района и др.</w:t>
      </w:r>
    </w:p>
    <w:p w:rsidR="00383973" w:rsidRDefault="00383973" w:rsidP="00383973">
      <w:pPr>
        <w:ind w:firstLine="708"/>
        <w:jc w:val="both"/>
        <w:rPr>
          <w:sz w:val="28"/>
          <w:szCs w:val="28"/>
        </w:rPr>
      </w:pPr>
      <w:proofErr w:type="gramStart"/>
      <w:r>
        <w:rPr>
          <w:sz w:val="28"/>
          <w:szCs w:val="28"/>
        </w:rPr>
        <w:t>В соответствии с постановлением администрации  Кировского муниципального района Ленинградской области от 23 марта 2016 года № 543 «Об организации оздоровления, отдыха и занятости детей и подростков летом 2016 года»,   в летний период было проведение 9  спортивно-оздоровительных похода,  2 учебно-тренировочных сбора,  в том числе поход с несовершеннолетними, состоящими на учете в ОДН ОВД.</w:t>
      </w:r>
      <w:proofErr w:type="gramEnd"/>
      <w:r>
        <w:rPr>
          <w:sz w:val="28"/>
          <w:szCs w:val="28"/>
        </w:rPr>
        <w:t xml:space="preserve">  В данных мероприятиях приняли участие 230 детей и подростков. </w:t>
      </w:r>
    </w:p>
    <w:p w:rsidR="00383973" w:rsidRPr="00383973" w:rsidRDefault="00383973" w:rsidP="00383973">
      <w:pPr>
        <w:ind w:firstLine="708"/>
        <w:jc w:val="both"/>
        <w:rPr>
          <w:i/>
          <w:sz w:val="28"/>
          <w:szCs w:val="28"/>
        </w:rPr>
      </w:pPr>
      <w:r w:rsidRPr="00383973">
        <w:rPr>
          <w:rStyle w:val="ac"/>
          <w:i w:val="0"/>
          <w:color w:val="auto"/>
          <w:sz w:val="28"/>
          <w:szCs w:val="28"/>
        </w:rPr>
        <w:t xml:space="preserve">Ежегодно молодежь Кировского района активно принимает участие в мероприятиях по  благоустройству  </w:t>
      </w:r>
      <w:r w:rsidRPr="00383973">
        <w:rPr>
          <w:rStyle w:val="ac"/>
          <w:i w:val="0"/>
          <w:color w:val="auto"/>
          <w:sz w:val="28"/>
          <w:szCs w:val="28"/>
        </w:rPr>
        <w:lastRenderedPageBreak/>
        <w:t xml:space="preserve">памятных и мемориальных мест.   </w:t>
      </w:r>
      <w:r w:rsidRPr="00383973">
        <w:rPr>
          <w:i/>
          <w:sz w:val="28"/>
          <w:szCs w:val="28"/>
        </w:rPr>
        <w:t xml:space="preserve">  </w:t>
      </w:r>
    </w:p>
    <w:p w:rsidR="00383973" w:rsidRDefault="00383973" w:rsidP="00383973">
      <w:pPr>
        <w:ind w:firstLine="708"/>
        <w:jc w:val="both"/>
        <w:rPr>
          <w:rFonts w:cstheme="minorBidi"/>
          <w:sz w:val="28"/>
          <w:szCs w:val="28"/>
        </w:rPr>
      </w:pPr>
      <w:r>
        <w:rPr>
          <w:sz w:val="28"/>
          <w:szCs w:val="28"/>
        </w:rPr>
        <w:t xml:space="preserve">Молодежь Кировского района приняла активное участие в мероприятиях комитета по молодежной политике Ленинградской области. </w:t>
      </w:r>
      <w:proofErr w:type="gramStart"/>
      <w:r>
        <w:rPr>
          <w:sz w:val="28"/>
          <w:szCs w:val="28"/>
        </w:rPr>
        <w:t xml:space="preserve">В общеобразовательном форуме «Ладога 2016», приняло участие 20 человек, в профильных и тематических сменах ЛОГУ «Молодежный», областных конкурсах  участвовало 28 человек, во Всероссийском форуме рабочей молодежи 2 человека, во Всероссийском молодежном образовательном форуме «Территория смыслов на </w:t>
      </w:r>
      <w:proofErr w:type="spellStart"/>
      <w:r>
        <w:rPr>
          <w:sz w:val="28"/>
          <w:szCs w:val="28"/>
        </w:rPr>
        <w:t>Клязьме</w:t>
      </w:r>
      <w:proofErr w:type="spellEnd"/>
      <w:r>
        <w:rPr>
          <w:sz w:val="28"/>
          <w:szCs w:val="28"/>
        </w:rPr>
        <w:t xml:space="preserve">» 1 чел., в областном конкурсе молодых семей 8 чел., в областном конкурсе «Молодой избиратель» 14 чел., в областном Фестивале трудовых династий 6 чел.   </w:t>
      </w:r>
      <w:proofErr w:type="gramEnd"/>
    </w:p>
    <w:p w:rsidR="00FB666A" w:rsidRPr="00C256FF" w:rsidRDefault="00FB666A" w:rsidP="00EE2212">
      <w:pPr>
        <w:pStyle w:val="p2"/>
        <w:spacing w:before="0" w:beforeAutospacing="0" w:after="0" w:afterAutospacing="0"/>
        <w:ind w:firstLine="851"/>
        <w:jc w:val="both"/>
        <w:rPr>
          <w:sz w:val="28"/>
          <w:szCs w:val="28"/>
        </w:rPr>
      </w:pPr>
    </w:p>
    <w:p w:rsidR="00FB666A" w:rsidRDefault="00FB666A" w:rsidP="00FB666A">
      <w:pPr>
        <w:pStyle w:val="p2"/>
        <w:spacing w:before="0" w:beforeAutospacing="0" w:after="0" w:afterAutospacing="0"/>
        <w:jc w:val="both"/>
        <w:rPr>
          <w:b/>
          <w:sz w:val="28"/>
          <w:szCs w:val="28"/>
        </w:rPr>
      </w:pPr>
      <w:r w:rsidRPr="008E282C">
        <w:rPr>
          <w:sz w:val="28"/>
          <w:szCs w:val="28"/>
        </w:rPr>
        <w:t>В 201</w:t>
      </w:r>
      <w:r w:rsidR="00B37B0E">
        <w:rPr>
          <w:sz w:val="28"/>
          <w:szCs w:val="28"/>
        </w:rPr>
        <w:t>6</w:t>
      </w:r>
      <w:r w:rsidRPr="008E282C">
        <w:rPr>
          <w:sz w:val="28"/>
          <w:szCs w:val="28"/>
        </w:rPr>
        <w:t xml:space="preserve"> году деятельность управления культуры и подведомственных учреждений сферы   культуры была направлена на реализацию муниципальной программы </w:t>
      </w:r>
      <w:r w:rsidRPr="00C256FF">
        <w:rPr>
          <w:b/>
          <w:sz w:val="28"/>
          <w:szCs w:val="28"/>
        </w:rPr>
        <w:t>«Культура Кировского района Ленинградской области»</w:t>
      </w:r>
      <w:r>
        <w:rPr>
          <w:b/>
          <w:sz w:val="28"/>
          <w:szCs w:val="28"/>
        </w:rPr>
        <w:t>.</w:t>
      </w:r>
    </w:p>
    <w:p w:rsidR="00227E2F" w:rsidRPr="007A72DC" w:rsidRDefault="00227E2F" w:rsidP="00227E2F">
      <w:pPr>
        <w:ind w:firstLine="709"/>
        <w:jc w:val="both"/>
        <w:rPr>
          <w:sz w:val="28"/>
          <w:szCs w:val="28"/>
        </w:rPr>
      </w:pPr>
      <w:r w:rsidRPr="007A72DC">
        <w:rPr>
          <w:sz w:val="28"/>
          <w:szCs w:val="28"/>
        </w:rPr>
        <w:t xml:space="preserve">В целях  развития сферы культуры  Кировского муниципального района Ленинградской области, постановлением администрации </w:t>
      </w:r>
      <w:r>
        <w:rPr>
          <w:sz w:val="28"/>
          <w:szCs w:val="28"/>
        </w:rPr>
        <w:t>от 16 декабря 2016 года № 30</w:t>
      </w:r>
      <w:r w:rsidRPr="007A72DC">
        <w:rPr>
          <w:sz w:val="28"/>
          <w:szCs w:val="28"/>
        </w:rPr>
        <w:t>67  утверждена  муниципальная программа «Культура Кировского района Ленинградской области».</w:t>
      </w:r>
    </w:p>
    <w:p w:rsidR="00227E2F" w:rsidRPr="007A72DC" w:rsidRDefault="00227E2F" w:rsidP="00227E2F">
      <w:pPr>
        <w:ind w:firstLine="709"/>
        <w:jc w:val="both"/>
        <w:rPr>
          <w:sz w:val="28"/>
          <w:szCs w:val="28"/>
        </w:rPr>
      </w:pPr>
      <w:r w:rsidRPr="007A72DC">
        <w:rPr>
          <w:sz w:val="28"/>
          <w:szCs w:val="28"/>
        </w:rPr>
        <w:t>Целью программы является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Кировского района Ленинградской области.</w:t>
      </w:r>
    </w:p>
    <w:p w:rsidR="00227E2F" w:rsidRPr="007A72DC" w:rsidRDefault="00227E2F" w:rsidP="00227E2F">
      <w:pPr>
        <w:pStyle w:val="ConsPlusCell"/>
        <w:jc w:val="both"/>
        <w:rPr>
          <w:sz w:val="28"/>
          <w:szCs w:val="28"/>
        </w:rPr>
      </w:pPr>
      <w:r w:rsidRPr="007A72DC">
        <w:rPr>
          <w:sz w:val="28"/>
          <w:szCs w:val="28"/>
        </w:rPr>
        <w:t xml:space="preserve"> Программа состоит из 5-ти подпрограмм: </w:t>
      </w:r>
    </w:p>
    <w:p w:rsidR="00227E2F" w:rsidRPr="007A72DC" w:rsidRDefault="00227E2F" w:rsidP="00227E2F">
      <w:pPr>
        <w:pStyle w:val="ConsPlusCell"/>
        <w:ind w:firstLine="709"/>
        <w:jc w:val="both"/>
        <w:rPr>
          <w:sz w:val="28"/>
          <w:szCs w:val="28"/>
        </w:rPr>
      </w:pPr>
      <w:r w:rsidRPr="007A72DC">
        <w:rPr>
          <w:sz w:val="28"/>
          <w:szCs w:val="28"/>
        </w:rPr>
        <w:t>1. «Развитие библиотечного обслуживания»;</w:t>
      </w:r>
    </w:p>
    <w:p w:rsidR="00227E2F" w:rsidRPr="007A72DC" w:rsidRDefault="00227E2F" w:rsidP="00227E2F">
      <w:pPr>
        <w:pStyle w:val="ConsPlusCell"/>
        <w:ind w:firstLine="709"/>
        <w:jc w:val="both"/>
        <w:rPr>
          <w:sz w:val="28"/>
          <w:szCs w:val="28"/>
        </w:rPr>
      </w:pPr>
      <w:r w:rsidRPr="007A72DC">
        <w:rPr>
          <w:sz w:val="28"/>
          <w:szCs w:val="28"/>
        </w:rPr>
        <w:t>2. «Развитие дополнительного образования в области искусств»;</w:t>
      </w:r>
    </w:p>
    <w:p w:rsidR="00227E2F" w:rsidRPr="007A72DC" w:rsidRDefault="00227E2F" w:rsidP="00227E2F">
      <w:pPr>
        <w:pStyle w:val="ConsPlusCell"/>
        <w:ind w:firstLine="709"/>
        <w:jc w:val="both"/>
        <w:rPr>
          <w:sz w:val="28"/>
          <w:szCs w:val="28"/>
        </w:rPr>
      </w:pPr>
      <w:r w:rsidRPr="007A72DC">
        <w:rPr>
          <w:sz w:val="28"/>
          <w:szCs w:val="28"/>
        </w:rPr>
        <w:t xml:space="preserve">3. «Сохранение и развитие культурного наследия  и культурного потенциала населения Кировского района»; </w:t>
      </w:r>
    </w:p>
    <w:p w:rsidR="00227E2F" w:rsidRPr="007A72DC" w:rsidRDefault="00227E2F" w:rsidP="00227E2F">
      <w:pPr>
        <w:pStyle w:val="ConsPlusCell"/>
        <w:ind w:firstLine="709"/>
        <w:jc w:val="both"/>
        <w:rPr>
          <w:sz w:val="28"/>
          <w:szCs w:val="28"/>
        </w:rPr>
      </w:pPr>
      <w:r w:rsidRPr="007A72DC">
        <w:rPr>
          <w:sz w:val="28"/>
          <w:szCs w:val="28"/>
        </w:rPr>
        <w:t>4.  «Противопожарная безопасность учреждений культуры»;</w:t>
      </w:r>
    </w:p>
    <w:p w:rsidR="00227E2F" w:rsidRPr="007A72DC" w:rsidRDefault="00227E2F" w:rsidP="00227E2F">
      <w:pPr>
        <w:ind w:firstLine="709"/>
        <w:jc w:val="both"/>
        <w:rPr>
          <w:sz w:val="28"/>
          <w:szCs w:val="28"/>
        </w:rPr>
      </w:pPr>
      <w:r w:rsidRPr="007A72DC">
        <w:rPr>
          <w:sz w:val="28"/>
          <w:szCs w:val="28"/>
        </w:rPr>
        <w:t xml:space="preserve">5. «Обеспечение </w:t>
      </w:r>
      <w:proofErr w:type="gramStart"/>
      <w:r w:rsidRPr="007A72DC">
        <w:rPr>
          <w:sz w:val="28"/>
          <w:szCs w:val="28"/>
        </w:rPr>
        <w:t>деятельности Управления культуры администрации Кировского муниципального района Ленинградской области</w:t>
      </w:r>
      <w:proofErr w:type="gramEnd"/>
      <w:r w:rsidRPr="007A72DC">
        <w:rPr>
          <w:sz w:val="28"/>
          <w:szCs w:val="28"/>
        </w:rPr>
        <w:t>».</w:t>
      </w:r>
    </w:p>
    <w:p w:rsidR="00227E2F" w:rsidRPr="00066CF8" w:rsidRDefault="00227E2F" w:rsidP="00227E2F">
      <w:pPr>
        <w:ind w:firstLine="709"/>
        <w:jc w:val="both"/>
        <w:rPr>
          <w:sz w:val="16"/>
          <w:szCs w:val="16"/>
        </w:rPr>
      </w:pPr>
    </w:p>
    <w:p w:rsidR="00227E2F" w:rsidRPr="0084500F" w:rsidRDefault="00227E2F" w:rsidP="00227E2F">
      <w:pPr>
        <w:ind w:firstLine="709"/>
        <w:jc w:val="both"/>
        <w:rPr>
          <w:b/>
          <w:sz w:val="28"/>
          <w:szCs w:val="28"/>
        </w:rPr>
      </w:pPr>
      <w:r w:rsidRPr="0084500F">
        <w:rPr>
          <w:b/>
          <w:sz w:val="28"/>
          <w:szCs w:val="28"/>
        </w:rPr>
        <w:t>Подпрограмма  № 1 «Развитие библиотечного обслуживания»</w:t>
      </w:r>
    </w:p>
    <w:p w:rsidR="00227E2F" w:rsidRDefault="00227E2F" w:rsidP="00227E2F">
      <w:pPr>
        <w:shd w:val="clear" w:color="auto" w:fill="FFFFFF"/>
        <w:ind w:left="-329" w:firstLine="550"/>
        <w:jc w:val="both"/>
        <w:rPr>
          <w:sz w:val="28"/>
          <w:szCs w:val="28"/>
        </w:rPr>
      </w:pPr>
      <w:r w:rsidRPr="00C504E4">
        <w:rPr>
          <w:sz w:val="28"/>
          <w:szCs w:val="28"/>
        </w:rPr>
        <w:t xml:space="preserve">На 100% обеспечена деятельность  муниципального казенного учреждения культуры «Центральная </w:t>
      </w:r>
      <w:proofErr w:type="spellStart"/>
      <w:r w:rsidRPr="00C504E4">
        <w:rPr>
          <w:sz w:val="28"/>
          <w:szCs w:val="28"/>
        </w:rPr>
        <w:t>межпоселенческая</w:t>
      </w:r>
      <w:proofErr w:type="spellEnd"/>
      <w:r w:rsidRPr="00C504E4">
        <w:rPr>
          <w:sz w:val="28"/>
          <w:szCs w:val="28"/>
        </w:rPr>
        <w:t xml:space="preserve"> библиотека» (МКУК «ЦМБ»), в состав которого входят 15 структурных подразделений (7 сельских, 3 детских и 5 городских библиотек).</w:t>
      </w:r>
      <w:r w:rsidRPr="005A54B1">
        <w:rPr>
          <w:sz w:val="28"/>
          <w:szCs w:val="28"/>
        </w:rPr>
        <w:t xml:space="preserve"> </w:t>
      </w:r>
      <w:proofErr w:type="gramStart"/>
      <w:r w:rsidRPr="00F648BA">
        <w:rPr>
          <w:sz w:val="28"/>
          <w:szCs w:val="28"/>
        </w:rPr>
        <w:t>Развитие библиотечного дела реализуется на основе современных технологий: компьютеризировано 100 процентов библиотек, выход в сеть Интернет имеет 10  библиотек,</w:t>
      </w:r>
      <w:r w:rsidRPr="00F648BA">
        <w:rPr>
          <w:color w:val="000000"/>
          <w:spacing w:val="1"/>
          <w:sz w:val="28"/>
          <w:szCs w:val="28"/>
        </w:rPr>
        <w:t xml:space="preserve"> в том числе – 11 ПК  предназначены для работы пользователей библиотеки, работают 3</w:t>
      </w:r>
      <w:r w:rsidRPr="00F648BA">
        <w:rPr>
          <w:color w:val="000000"/>
          <w:sz w:val="28"/>
          <w:szCs w:val="28"/>
        </w:rPr>
        <w:t xml:space="preserve"> Центра общественного доступа (г. Кировск,  п. </w:t>
      </w:r>
      <w:proofErr w:type="spellStart"/>
      <w:r w:rsidRPr="00F648BA">
        <w:rPr>
          <w:color w:val="000000"/>
          <w:sz w:val="28"/>
          <w:szCs w:val="28"/>
        </w:rPr>
        <w:t>Синявино</w:t>
      </w:r>
      <w:proofErr w:type="spellEnd"/>
      <w:r w:rsidRPr="00F648BA">
        <w:rPr>
          <w:color w:val="000000"/>
          <w:sz w:val="28"/>
          <w:szCs w:val="28"/>
        </w:rPr>
        <w:t>)</w:t>
      </w:r>
      <w:r>
        <w:rPr>
          <w:color w:val="000000"/>
          <w:sz w:val="28"/>
          <w:szCs w:val="28"/>
        </w:rPr>
        <w:t xml:space="preserve">, </w:t>
      </w:r>
      <w:r w:rsidRPr="005A54B1">
        <w:rPr>
          <w:color w:val="000000"/>
          <w:sz w:val="28"/>
          <w:szCs w:val="28"/>
        </w:rPr>
        <w:t>в</w:t>
      </w:r>
      <w:r w:rsidRPr="005A54B1">
        <w:rPr>
          <w:sz w:val="28"/>
          <w:szCs w:val="28"/>
        </w:rPr>
        <w:t xml:space="preserve"> 2016 году</w:t>
      </w:r>
      <w:r w:rsidRPr="005A54B1">
        <w:rPr>
          <w:color w:val="000000"/>
          <w:sz w:val="28"/>
          <w:szCs w:val="28"/>
        </w:rPr>
        <w:t xml:space="preserve"> открыт центр общественного доступа в п. Назия, приобретено 5 комплектов компьютерного оборудования, п</w:t>
      </w:r>
      <w:r w:rsidRPr="005A54B1">
        <w:rPr>
          <w:sz w:val="28"/>
          <w:szCs w:val="28"/>
        </w:rPr>
        <w:t>роизведено  обслуживание фильтра, ограничивающего доступ к Интернет</w:t>
      </w:r>
      <w:proofErr w:type="gramEnd"/>
      <w:r w:rsidRPr="005A54B1">
        <w:rPr>
          <w:sz w:val="28"/>
          <w:szCs w:val="28"/>
        </w:rPr>
        <w:t xml:space="preserve"> – ресурсам, установленного на 16 компьютерах</w:t>
      </w:r>
      <w:r w:rsidRPr="005A54B1">
        <w:rPr>
          <w:color w:val="666666"/>
          <w:sz w:val="28"/>
          <w:szCs w:val="28"/>
        </w:rPr>
        <w:t xml:space="preserve">, </w:t>
      </w:r>
      <w:r w:rsidRPr="005A54B1">
        <w:rPr>
          <w:sz w:val="28"/>
          <w:szCs w:val="28"/>
        </w:rPr>
        <w:t>который ограничивает доступ к Интернет-ресурсам, и обновление сайта МКУК «ЦМБ».</w:t>
      </w:r>
      <w:r w:rsidRPr="00E379D1">
        <w:rPr>
          <w:sz w:val="28"/>
          <w:szCs w:val="28"/>
        </w:rPr>
        <w:t xml:space="preserve"> </w:t>
      </w:r>
    </w:p>
    <w:p w:rsidR="00227E2F" w:rsidRPr="00E379D1" w:rsidRDefault="00227E2F" w:rsidP="00227E2F">
      <w:pPr>
        <w:shd w:val="clear" w:color="auto" w:fill="FFFFFF"/>
        <w:ind w:left="-329" w:firstLine="550"/>
        <w:jc w:val="both"/>
        <w:rPr>
          <w:sz w:val="28"/>
          <w:szCs w:val="28"/>
        </w:rPr>
      </w:pPr>
      <w:proofErr w:type="gramStart"/>
      <w:r w:rsidRPr="009A1DC0">
        <w:rPr>
          <w:sz w:val="28"/>
          <w:szCs w:val="28"/>
        </w:rPr>
        <w:lastRenderedPageBreak/>
        <w:t xml:space="preserve">Согласно Плану мероприятий («дорожной карте»), утвержденной постановлением администрации Кировского муниципального района Ленинградской области </w:t>
      </w:r>
      <w:r w:rsidRPr="00467C99">
        <w:rPr>
          <w:sz w:val="28"/>
          <w:szCs w:val="28"/>
        </w:rPr>
        <w:t>от 11.05.2016 года № 947, средняя заработная плата работников учреждений культуры за 2016 год составила 26 028 рублей (83 %  к средней заработной плате в Ленинградской области (31 532 руб.)</w:t>
      </w:r>
      <w:r>
        <w:rPr>
          <w:sz w:val="28"/>
          <w:szCs w:val="28"/>
        </w:rPr>
        <w:t>.</w:t>
      </w:r>
      <w:proofErr w:type="gramEnd"/>
    </w:p>
    <w:p w:rsidR="00227E2F" w:rsidRPr="00BB6A99" w:rsidRDefault="00227E2F" w:rsidP="00227E2F">
      <w:pPr>
        <w:ind w:firstLine="709"/>
        <w:jc w:val="both"/>
        <w:rPr>
          <w:sz w:val="28"/>
          <w:szCs w:val="28"/>
        </w:rPr>
      </w:pPr>
      <w:r w:rsidRPr="00F648BA">
        <w:rPr>
          <w:sz w:val="28"/>
          <w:szCs w:val="28"/>
        </w:rPr>
        <w:t xml:space="preserve">За  2016 год 14899 читателей  воспользовались услугами библиотек  МКУК «ЦМБ», посетили библиотеки МКУК «ЦМБ» 104080 раз (в том числе удалённые пользователи посредством сайта  МКУК «ЦМБ»),  264560 экземпляров книг и журналов  было выдано из фондов муниципальных </w:t>
      </w:r>
      <w:r w:rsidRPr="00BB6A99">
        <w:rPr>
          <w:sz w:val="28"/>
          <w:szCs w:val="28"/>
        </w:rPr>
        <w:t xml:space="preserve">библиотек, книжный фонд  обновился на 5 834 экземпляра. Общее количество экземпляров составляет – 239 666 ед., что на 2% меньше, по сравнению с базовым значением показателя  (245 698 экз.). </w:t>
      </w:r>
      <w:proofErr w:type="gramStart"/>
      <w:r w:rsidRPr="00BB6A99">
        <w:rPr>
          <w:sz w:val="28"/>
          <w:szCs w:val="28"/>
        </w:rPr>
        <w:t>Уменьшение книжного фонда МКУК ЦМБ" -  это естественный процесс,</w:t>
      </w:r>
      <w:r>
        <w:rPr>
          <w:sz w:val="28"/>
          <w:szCs w:val="28"/>
        </w:rPr>
        <w:t xml:space="preserve"> </w:t>
      </w:r>
      <w:r w:rsidRPr="00BB6A99">
        <w:rPr>
          <w:sz w:val="28"/>
          <w:szCs w:val="28"/>
        </w:rPr>
        <w:t>т.к. с каждым годом фонд имеет свойство морально устаревать и изнашиваться физически,</w:t>
      </w:r>
      <w:r>
        <w:rPr>
          <w:sz w:val="28"/>
          <w:szCs w:val="28"/>
        </w:rPr>
        <w:t xml:space="preserve"> </w:t>
      </w:r>
      <w:r w:rsidRPr="00BB6A99">
        <w:rPr>
          <w:sz w:val="28"/>
          <w:szCs w:val="28"/>
        </w:rPr>
        <w:t>кроме того финансирование</w:t>
      </w:r>
      <w:r>
        <w:rPr>
          <w:sz w:val="28"/>
          <w:szCs w:val="28"/>
        </w:rPr>
        <w:t xml:space="preserve"> </w:t>
      </w:r>
      <w:r w:rsidRPr="00BB6A99">
        <w:rPr>
          <w:sz w:val="28"/>
          <w:szCs w:val="28"/>
        </w:rPr>
        <w:t> на комплектование книжных фондов МКУК "ЦМБ" </w:t>
      </w:r>
      <w:r>
        <w:rPr>
          <w:sz w:val="28"/>
          <w:szCs w:val="28"/>
        </w:rPr>
        <w:t xml:space="preserve"> из федерального и областного бюджетов </w:t>
      </w:r>
      <w:r w:rsidRPr="00BB6A99">
        <w:rPr>
          <w:sz w:val="28"/>
          <w:szCs w:val="28"/>
        </w:rPr>
        <w:t>с каждым годом уменьшается</w:t>
      </w:r>
      <w:r>
        <w:rPr>
          <w:sz w:val="28"/>
          <w:szCs w:val="28"/>
        </w:rPr>
        <w:t>, а стоимость  книжной продукции увеличивается</w:t>
      </w:r>
      <w:r w:rsidRPr="00BB6A99">
        <w:rPr>
          <w:sz w:val="28"/>
          <w:szCs w:val="28"/>
        </w:rPr>
        <w:t>.</w:t>
      </w:r>
      <w:proofErr w:type="gramEnd"/>
    </w:p>
    <w:p w:rsidR="00227E2F" w:rsidRPr="00C504E4" w:rsidRDefault="00227E2F" w:rsidP="00227E2F">
      <w:pPr>
        <w:ind w:firstLine="568"/>
        <w:jc w:val="both"/>
        <w:rPr>
          <w:color w:val="000000"/>
          <w:sz w:val="28"/>
          <w:szCs w:val="28"/>
        </w:rPr>
      </w:pPr>
      <w:r w:rsidRPr="00F648BA">
        <w:rPr>
          <w:color w:val="000000"/>
          <w:sz w:val="28"/>
          <w:szCs w:val="28"/>
        </w:rPr>
        <w:t>Всего за отчетный период  проведено 1 544 мероприятия, в т.ч. 1 063 для детей. На них присутствовало   29 066 человек,   в т.ч</w:t>
      </w:r>
      <w:r>
        <w:rPr>
          <w:color w:val="000000"/>
          <w:sz w:val="28"/>
          <w:szCs w:val="28"/>
        </w:rPr>
        <w:t>.</w:t>
      </w:r>
      <w:r w:rsidRPr="00F648BA">
        <w:rPr>
          <w:color w:val="000000"/>
          <w:sz w:val="28"/>
          <w:szCs w:val="28"/>
        </w:rPr>
        <w:t xml:space="preserve"> 20 707 детей. Количество публикаций о работе МКУК «ЦМБ»  в СМИ  составило– 105  публикаций.</w:t>
      </w:r>
    </w:p>
    <w:p w:rsidR="00227E2F" w:rsidRPr="00720C08" w:rsidRDefault="00227E2F" w:rsidP="00227E2F">
      <w:pPr>
        <w:ind w:firstLine="709"/>
        <w:jc w:val="both"/>
        <w:rPr>
          <w:b/>
          <w:sz w:val="28"/>
          <w:szCs w:val="28"/>
        </w:rPr>
      </w:pPr>
      <w:r w:rsidRPr="00F5506D">
        <w:rPr>
          <w:b/>
          <w:sz w:val="28"/>
          <w:szCs w:val="28"/>
        </w:rPr>
        <w:t xml:space="preserve">Подпрограмма № 2 «Развитие дополнительного образования в области искусств» </w:t>
      </w:r>
    </w:p>
    <w:p w:rsidR="00227E2F" w:rsidRPr="00C504E4" w:rsidRDefault="00227E2F" w:rsidP="00227E2F">
      <w:pPr>
        <w:ind w:firstLine="709"/>
        <w:jc w:val="both"/>
        <w:rPr>
          <w:b/>
          <w:bCs/>
          <w:sz w:val="28"/>
          <w:szCs w:val="28"/>
        </w:rPr>
      </w:pPr>
      <w:r w:rsidRPr="00C504E4">
        <w:rPr>
          <w:sz w:val="28"/>
          <w:szCs w:val="28"/>
        </w:rPr>
        <w:t>Муниципальным бюджетным учреждениям дополнительного образования  предоставлены субсидии для      100 % обеспеченности их деятельности.   100 % оплачены  коммунальные услуги  муниципальных бюджетных учреждений дополнительного образования.</w:t>
      </w:r>
    </w:p>
    <w:p w:rsidR="00227E2F" w:rsidRPr="00474AE9" w:rsidRDefault="00227E2F" w:rsidP="00227E2F">
      <w:pPr>
        <w:ind w:firstLine="550"/>
        <w:jc w:val="both"/>
        <w:rPr>
          <w:sz w:val="28"/>
          <w:szCs w:val="28"/>
        </w:rPr>
      </w:pPr>
      <w:r w:rsidRPr="00C504E4">
        <w:rPr>
          <w:sz w:val="28"/>
          <w:szCs w:val="28"/>
        </w:rPr>
        <w:t xml:space="preserve"> Все учреждения дополнительного образования  получили лицензию на образовательную деятельность, количество педагогических работников составило 113  человек (свыше 70 % с высшей или первой квалификационной категорией)</w:t>
      </w:r>
      <w:r w:rsidRPr="00C504E4">
        <w:rPr>
          <w:b/>
          <w:bCs/>
          <w:sz w:val="28"/>
          <w:szCs w:val="28"/>
        </w:rPr>
        <w:t xml:space="preserve">. </w:t>
      </w:r>
      <w:r w:rsidRPr="00C504E4">
        <w:rPr>
          <w:sz w:val="28"/>
          <w:szCs w:val="28"/>
        </w:rPr>
        <w:t>8 преподавателей удостоены звания «Заслуженный работник культуры РФ».</w:t>
      </w:r>
      <w:r>
        <w:rPr>
          <w:sz w:val="28"/>
          <w:szCs w:val="28"/>
        </w:rPr>
        <w:t xml:space="preserve"> </w:t>
      </w:r>
      <w:r w:rsidRPr="00474AE9">
        <w:rPr>
          <w:sz w:val="28"/>
          <w:szCs w:val="28"/>
        </w:rPr>
        <w:t xml:space="preserve">3 коллектива имеют звание «образцовый самодеятельный коллектив». </w:t>
      </w:r>
    </w:p>
    <w:p w:rsidR="00227E2F" w:rsidRPr="00474AE9" w:rsidRDefault="00227E2F" w:rsidP="00227E2F">
      <w:pPr>
        <w:ind w:firstLine="709"/>
        <w:jc w:val="both"/>
        <w:rPr>
          <w:sz w:val="28"/>
          <w:szCs w:val="28"/>
        </w:rPr>
      </w:pPr>
      <w:r w:rsidRPr="00474AE9">
        <w:rPr>
          <w:sz w:val="28"/>
          <w:szCs w:val="28"/>
        </w:rPr>
        <w:t xml:space="preserve"> Выполняется  комплекс мер по выявлению и поддержке одаренных детей, а именно: </w:t>
      </w:r>
    </w:p>
    <w:p w:rsidR="00227E2F" w:rsidRPr="00C504E4" w:rsidRDefault="00227E2F" w:rsidP="00227E2F">
      <w:pPr>
        <w:ind w:firstLine="709"/>
        <w:jc w:val="both"/>
        <w:rPr>
          <w:i/>
          <w:iCs/>
          <w:sz w:val="28"/>
          <w:szCs w:val="28"/>
        </w:rPr>
      </w:pPr>
      <w:r w:rsidRPr="00C504E4">
        <w:rPr>
          <w:sz w:val="28"/>
          <w:szCs w:val="28"/>
        </w:rPr>
        <w:t xml:space="preserve">- созданы условия для развития способностей  детей и молодежи независимо от социального положения и финансовых возможности семьи: </w:t>
      </w:r>
      <w:r w:rsidRPr="00C504E4">
        <w:rPr>
          <w:i/>
          <w:iCs/>
          <w:sz w:val="28"/>
          <w:szCs w:val="28"/>
        </w:rPr>
        <w:t>на 01 сентября 2016 года в учреждениях дополнительного образования 1 476 бюджетных мест</w:t>
      </w:r>
      <w:r w:rsidRPr="003068BE">
        <w:rPr>
          <w:sz w:val="28"/>
          <w:szCs w:val="28"/>
        </w:rPr>
        <w:t xml:space="preserve">, что на 6% больше, по сравнению с базовым значением показателя (1 387 </w:t>
      </w:r>
      <w:proofErr w:type="spellStart"/>
      <w:r w:rsidRPr="003068BE">
        <w:rPr>
          <w:sz w:val="28"/>
          <w:szCs w:val="28"/>
        </w:rPr>
        <w:t>уч</w:t>
      </w:r>
      <w:proofErr w:type="spellEnd"/>
      <w:r w:rsidRPr="003068BE">
        <w:rPr>
          <w:sz w:val="28"/>
          <w:szCs w:val="28"/>
        </w:rPr>
        <w:t>.)</w:t>
      </w:r>
      <w:r w:rsidRPr="003068BE">
        <w:rPr>
          <w:i/>
          <w:iCs/>
          <w:sz w:val="28"/>
          <w:szCs w:val="28"/>
        </w:rPr>
        <w:t>;</w:t>
      </w:r>
    </w:p>
    <w:p w:rsidR="00227E2F" w:rsidRPr="00C504E4" w:rsidRDefault="00227E2F" w:rsidP="00227E2F">
      <w:pPr>
        <w:ind w:firstLine="709"/>
        <w:jc w:val="both"/>
        <w:rPr>
          <w:sz w:val="28"/>
          <w:szCs w:val="28"/>
        </w:rPr>
      </w:pPr>
      <w:r w:rsidRPr="00C504E4">
        <w:rPr>
          <w:sz w:val="28"/>
          <w:szCs w:val="28"/>
        </w:rPr>
        <w:t xml:space="preserve">- организованы конкурсные творческие мероприятия для детей и молодежи: </w:t>
      </w:r>
      <w:r>
        <w:rPr>
          <w:i/>
          <w:iCs/>
          <w:sz w:val="28"/>
          <w:szCs w:val="28"/>
        </w:rPr>
        <w:t xml:space="preserve"> За </w:t>
      </w:r>
      <w:r w:rsidRPr="00C504E4">
        <w:rPr>
          <w:i/>
          <w:iCs/>
          <w:sz w:val="28"/>
          <w:szCs w:val="28"/>
        </w:rPr>
        <w:t xml:space="preserve"> 2016 года реализовано 12 конкурсных проектов (конкурсы, выставки и фестивали самодеятельного народного творчества и исполнительского искусства). </w:t>
      </w:r>
      <w:r w:rsidRPr="00C504E4">
        <w:rPr>
          <w:sz w:val="28"/>
          <w:szCs w:val="28"/>
        </w:rPr>
        <w:t xml:space="preserve">Учащиеся учреждений дополнительного образования  в 2016  году  активно участвуют в конкурсных мероприятиях различного уровня, добиваясь хороших результатов и занимая призовые места. </w:t>
      </w:r>
    </w:p>
    <w:p w:rsidR="00227E2F" w:rsidRPr="00BF2B8C" w:rsidRDefault="00227E2F" w:rsidP="00227E2F">
      <w:pPr>
        <w:ind w:left="-329" w:firstLine="709"/>
        <w:jc w:val="both"/>
        <w:rPr>
          <w:sz w:val="28"/>
          <w:szCs w:val="28"/>
        </w:rPr>
      </w:pPr>
      <w:r w:rsidRPr="00BF2B8C">
        <w:rPr>
          <w:sz w:val="28"/>
          <w:szCs w:val="28"/>
        </w:rPr>
        <w:t>Одним из важных факторов, влияющих на эффективность образовательного процесса в муниципальных бюджетных  учреждениях дополнительного образования, является состояние их материально-технической базы.</w:t>
      </w:r>
    </w:p>
    <w:p w:rsidR="00227E2F" w:rsidRDefault="00227E2F" w:rsidP="00227E2F">
      <w:pPr>
        <w:ind w:left="-329" w:firstLine="709"/>
        <w:jc w:val="both"/>
        <w:rPr>
          <w:sz w:val="28"/>
          <w:szCs w:val="28"/>
        </w:rPr>
      </w:pPr>
      <w:r w:rsidRPr="00BF2B8C">
        <w:rPr>
          <w:sz w:val="28"/>
          <w:szCs w:val="28"/>
        </w:rPr>
        <w:t xml:space="preserve">В рамках реализации государственной программы Ленинградской области «Развитие культуры в Ленинградской </w:t>
      </w:r>
      <w:r w:rsidRPr="00BF2B8C">
        <w:rPr>
          <w:sz w:val="28"/>
          <w:szCs w:val="28"/>
        </w:rPr>
        <w:lastRenderedPageBreak/>
        <w:t>области» было приобретено: 2 проектора, 2</w:t>
      </w:r>
      <w:r>
        <w:rPr>
          <w:sz w:val="28"/>
          <w:szCs w:val="28"/>
        </w:rPr>
        <w:t xml:space="preserve"> </w:t>
      </w:r>
      <w:r w:rsidRPr="00BF2B8C">
        <w:rPr>
          <w:sz w:val="28"/>
          <w:szCs w:val="28"/>
        </w:rPr>
        <w:t xml:space="preserve">ноутбука, 2 экрана, 40 стульев, 2 </w:t>
      </w:r>
      <w:proofErr w:type="spellStart"/>
      <w:r w:rsidRPr="00BF2B8C">
        <w:rPr>
          <w:sz w:val="28"/>
          <w:szCs w:val="28"/>
        </w:rPr>
        <w:t>радиомикрофона</w:t>
      </w:r>
      <w:proofErr w:type="spellEnd"/>
      <w:r w:rsidRPr="00BF2B8C">
        <w:rPr>
          <w:sz w:val="28"/>
          <w:szCs w:val="28"/>
        </w:rPr>
        <w:t>, бас-балалайка, хоровой станок,</w:t>
      </w:r>
      <w:r>
        <w:rPr>
          <w:sz w:val="28"/>
          <w:szCs w:val="28"/>
        </w:rPr>
        <w:t xml:space="preserve"> </w:t>
      </w:r>
      <w:r w:rsidRPr="00BF2B8C">
        <w:rPr>
          <w:sz w:val="28"/>
          <w:szCs w:val="28"/>
        </w:rPr>
        <w:t xml:space="preserve">мебель. </w:t>
      </w:r>
      <w:proofErr w:type="gramStart"/>
      <w:r w:rsidRPr="00BF2B8C">
        <w:rPr>
          <w:sz w:val="28"/>
          <w:szCs w:val="28"/>
        </w:rPr>
        <w:t>В рамках мероприятия «Приобретение (изготовление) сценических костюмов для детских коллективов самодеятельного народного творчества» было  приобретено 22 костюма для 2-х вокальных коллективов – 10 для ОСК вокальн</w:t>
      </w:r>
      <w:r>
        <w:rPr>
          <w:sz w:val="28"/>
          <w:szCs w:val="28"/>
        </w:rPr>
        <w:t>ого ансамбля «Кантабиле» («МБУД</w:t>
      </w:r>
      <w:r w:rsidRPr="00BF2B8C">
        <w:rPr>
          <w:sz w:val="28"/>
          <w:szCs w:val="28"/>
        </w:rPr>
        <w:t>О «</w:t>
      </w:r>
      <w:proofErr w:type="spellStart"/>
      <w:r w:rsidRPr="00BF2B8C">
        <w:rPr>
          <w:sz w:val="28"/>
          <w:szCs w:val="28"/>
        </w:rPr>
        <w:t>Синявинская</w:t>
      </w:r>
      <w:proofErr w:type="spellEnd"/>
      <w:r w:rsidRPr="00BF2B8C">
        <w:rPr>
          <w:sz w:val="28"/>
          <w:szCs w:val="28"/>
        </w:rPr>
        <w:t xml:space="preserve"> детская школа искусств»)  и 12 костюмов ОСК вокального ан</w:t>
      </w:r>
      <w:r>
        <w:rPr>
          <w:sz w:val="28"/>
          <w:szCs w:val="28"/>
        </w:rPr>
        <w:t>самбля «Веселая компания» (МБУД</w:t>
      </w:r>
      <w:r w:rsidRPr="00BF2B8C">
        <w:rPr>
          <w:sz w:val="28"/>
          <w:szCs w:val="28"/>
        </w:rPr>
        <w:t>О «Кировская детская музыкальная школа».</w:t>
      </w:r>
      <w:proofErr w:type="gramEnd"/>
      <w:r w:rsidRPr="00BF2B8C">
        <w:rPr>
          <w:sz w:val="28"/>
          <w:szCs w:val="28"/>
        </w:rPr>
        <w:t xml:space="preserve"> Сценические костюмы для вокальных ансамблей были созданы с учетом репертуара коллектива, чтобы полученный образ идеально гармонировал с тематикой выступления, дополняя по смыслу исполняемые произведения.</w:t>
      </w:r>
    </w:p>
    <w:p w:rsidR="00227E2F" w:rsidRPr="00066CF8" w:rsidRDefault="00227E2F" w:rsidP="00227E2F">
      <w:pPr>
        <w:ind w:firstLine="709"/>
        <w:jc w:val="both"/>
        <w:rPr>
          <w:b/>
          <w:sz w:val="28"/>
          <w:szCs w:val="28"/>
        </w:rPr>
      </w:pPr>
      <w:r w:rsidRPr="00066CF8">
        <w:rPr>
          <w:b/>
          <w:sz w:val="28"/>
          <w:szCs w:val="28"/>
        </w:rPr>
        <w:t>Подпрограмма № 3 «Сохранение и развитие культурного наследия и культурного потенциала Кировского района»</w:t>
      </w:r>
    </w:p>
    <w:p w:rsidR="00227E2F" w:rsidRPr="00C504E4" w:rsidRDefault="00227E2F" w:rsidP="00227E2F">
      <w:pPr>
        <w:ind w:firstLine="550"/>
        <w:jc w:val="both"/>
        <w:rPr>
          <w:sz w:val="28"/>
          <w:szCs w:val="28"/>
        </w:rPr>
      </w:pPr>
      <w:r w:rsidRPr="00C504E4">
        <w:rPr>
          <w:sz w:val="28"/>
          <w:szCs w:val="28"/>
        </w:rPr>
        <w:t>Основные мероприятия 2016 года связаны  с празднованием 71 –ой годовщине Победы в Великой Отечественной войне,  Годом  кино в Российской Федерации и Годом семьи  в Ленинградской области. За отчетный период в рамках действующей программы были организованы и проведены  мероприятия:</w:t>
      </w:r>
    </w:p>
    <w:p w:rsidR="00227E2F" w:rsidRDefault="00227E2F" w:rsidP="00227E2F">
      <w:pPr>
        <w:ind w:firstLine="720"/>
        <w:jc w:val="both"/>
        <w:rPr>
          <w:sz w:val="28"/>
          <w:szCs w:val="28"/>
        </w:rPr>
      </w:pPr>
      <w:r w:rsidRPr="00ED7A5C">
        <w:rPr>
          <w:b/>
          <w:sz w:val="28"/>
          <w:szCs w:val="28"/>
          <w:u w:val="single"/>
        </w:rPr>
        <w:t>- 16 конкурсных проектов:</w:t>
      </w:r>
      <w:r>
        <w:rPr>
          <w:sz w:val="28"/>
          <w:szCs w:val="28"/>
        </w:rPr>
        <w:t xml:space="preserve"> </w:t>
      </w:r>
      <w:r w:rsidRPr="00ED7A5C">
        <w:rPr>
          <w:sz w:val="28"/>
          <w:szCs w:val="28"/>
        </w:rPr>
        <w:t>конкурсы, выставки и фестивали самодеятельного народного творчества и исполнительского искусства (для учреждений сферы ку</w:t>
      </w:r>
      <w:r>
        <w:rPr>
          <w:sz w:val="28"/>
          <w:szCs w:val="28"/>
        </w:rPr>
        <w:t>льтуры и детских школ искусств);</w:t>
      </w:r>
    </w:p>
    <w:p w:rsidR="00227E2F" w:rsidRPr="007929D9" w:rsidRDefault="00227E2F" w:rsidP="00227E2F">
      <w:pPr>
        <w:ind w:firstLine="709"/>
        <w:jc w:val="both"/>
        <w:rPr>
          <w:rStyle w:val="c1"/>
          <w:sz w:val="28"/>
          <w:szCs w:val="28"/>
        </w:rPr>
      </w:pPr>
      <w:r>
        <w:rPr>
          <w:b/>
          <w:sz w:val="28"/>
          <w:szCs w:val="28"/>
          <w:u w:val="single"/>
        </w:rPr>
        <w:t xml:space="preserve">- 34  </w:t>
      </w:r>
      <w:proofErr w:type="spellStart"/>
      <w:r>
        <w:rPr>
          <w:b/>
          <w:sz w:val="28"/>
          <w:szCs w:val="28"/>
          <w:u w:val="single"/>
        </w:rPr>
        <w:t>военно</w:t>
      </w:r>
      <w:proofErr w:type="spellEnd"/>
      <w:r>
        <w:rPr>
          <w:b/>
          <w:sz w:val="28"/>
          <w:szCs w:val="28"/>
          <w:u w:val="single"/>
        </w:rPr>
        <w:t xml:space="preserve"> патриотических и </w:t>
      </w:r>
      <w:proofErr w:type="spellStart"/>
      <w:r>
        <w:rPr>
          <w:b/>
          <w:sz w:val="28"/>
          <w:szCs w:val="28"/>
          <w:u w:val="single"/>
        </w:rPr>
        <w:t>межпоселенческих</w:t>
      </w:r>
      <w:proofErr w:type="spellEnd"/>
      <w:r>
        <w:rPr>
          <w:b/>
          <w:sz w:val="28"/>
          <w:szCs w:val="28"/>
          <w:u w:val="single"/>
        </w:rPr>
        <w:t xml:space="preserve"> мероприятий, </w:t>
      </w:r>
      <w:r w:rsidRPr="007929D9">
        <w:rPr>
          <w:sz w:val="28"/>
          <w:szCs w:val="28"/>
        </w:rPr>
        <w:t>в том числе</w:t>
      </w:r>
      <w:r>
        <w:rPr>
          <w:sz w:val="28"/>
          <w:szCs w:val="28"/>
        </w:rPr>
        <w:t xml:space="preserve"> 13 праздничных проектов (</w:t>
      </w:r>
      <w:r w:rsidRPr="007929D9">
        <w:rPr>
          <w:sz w:val="28"/>
          <w:szCs w:val="28"/>
        </w:rPr>
        <w:t>праздники, концерты</w:t>
      </w:r>
      <w:r>
        <w:rPr>
          <w:sz w:val="28"/>
          <w:szCs w:val="28"/>
        </w:rPr>
        <w:t xml:space="preserve">, акции), </w:t>
      </w:r>
      <w:r w:rsidRPr="007929D9">
        <w:rPr>
          <w:sz w:val="28"/>
          <w:szCs w:val="28"/>
        </w:rPr>
        <w:t>21  проект военно-патриотической направленности: (</w:t>
      </w:r>
      <w:r w:rsidRPr="007929D9">
        <w:rPr>
          <w:rStyle w:val="c1"/>
          <w:sz w:val="28"/>
          <w:szCs w:val="28"/>
        </w:rPr>
        <w:t>торжественно-траурные церемониалы и ритуалы перезахоронения, торжественно-траурные мероприятия, акции, митинги</w:t>
      </w:r>
      <w:r>
        <w:rPr>
          <w:rStyle w:val="c1"/>
          <w:sz w:val="28"/>
          <w:szCs w:val="28"/>
        </w:rPr>
        <w:t>), что на 278 % больше, по сравнению с базовым значением показателя (9 мероприятий).</w:t>
      </w:r>
    </w:p>
    <w:p w:rsidR="00227E2F" w:rsidRDefault="00227E2F" w:rsidP="00227E2F">
      <w:pPr>
        <w:ind w:firstLine="709"/>
        <w:jc w:val="both"/>
        <w:rPr>
          <w:b/>
          <w:sz w:val="28"/>
          <w:szCs w:val="28"/>
        </w:rPr>
      </w:pPr>
      <w:r w:rsidRPr="00B923CF">
        <w:rPr>
          <w:b/>
          <w:sz w:val="28"/>
          <w:szCs w:val="28"/>
        </w:rPr>
        <w:t>Подпрограмма № 4 «Противопожарная безопасность  учреждений культуры»</w:t>
      </w:r>
    </w:p>
    <w:p w:rsidR="00227E2F" w:rsidRPr="00DE5230" w:rsidRDefault="00227E2F" w:rsidP="00227E2F">
      <w:pPr>
        <w:ind w:left="-330" w:firstLine="550"/>
        <w:jc w:val="both"/>
        <w:rPr>
          <w:color w:val="FF0000"/>
          <w:sz w:val="28"/>
          <w:szCs w:val="28"/>
        </w:rPr>
      </w:pPr>
      <w:r w:rsidRPr="00C504E4">
        <w:rPr>
          <w:sz w:val="28"/>
          <w:szCs w:val="28"/>
        </w:rPr>
        <w:t xml:space="preserve">В рамках выполнения подпрограммы «Противопожарная безопасность учреждений культуры» обеспечено бесперебойное функционирование  канала связи с пожарными частями и системы АПС в подведомственных учреждениях. </w:t>
      </w:r>
      <w:r w:rsidRPr="002D5383">
        <w:rPr>
          <w:sz w:val="28"/>
          <w:szCs w:val="28"/>
        </w:rPr>
        <w:t xml:space="preserve">Установлена пожарная сигнализация в </w:t>
      </w:r>
      <w:proofErr w:type="spellStart"/>
      <w:r w:rsidRPr="002D5383">
        <w:rPr>
          <w:sz w:val="28"/>
          <w:szCs w:val="28"/>
        </w:rPr>
        <w:t>Выставской</w:t>
      </w:r>
      <w:proofErr w:type="spellEnd"/>
      <w:r w:rsidRPr="002D5383">
        <w:rPr>
          <w:sz w:val="28"/>
          <w:szCs w:val="28"/>
        </w:rPr>
        <w:t xml:space="preserve"> библиотеке, произведена огнезащитная обра</w:t>
      </w:r>
      <w:r>
        <w:rPr>
          <w:sz w:val="28"/>
          <w:szCs w:val="28"/>
        </w:rPr>
        <w:t xml:space="preserve">ботка чердачного помещения </w:t>
      </w:r>
      <w:proofErr w:type="spellStart"/>
      <w:r>
        <w:rPr>
          <w:sz w:val="28"/>
          <w:szCs w:val="28"/>
        </w:rPr>
        <w:t>Назиев</w:t>
      </w:r>
      <w:r w:rsidRPr="002D5383">
        <w:rPr>
          <w:sz w:val="28"/>
          <w:szCs w:val="28"/>
        </w:rPr>
        <w:t>ской</w:t>
      </w:r>
      <w:proofErr w:type="spellEnd"/>
      <w:r w:rsidRPr="002D5383">
        <w:rPr>
          <w:sz w:val="28"/>
          <w:szCs w:val="28"/>
        </w:rPr>
        <w:t xml:space="preserve"> детской школы искусств</w:t>
      </w:r>
      <w:r>
        <w:rPr>
          <w:sz w:val="28"/>
          <w:szCs w:val="28"/>
        </w:rPr>
        <w:t>, приобретено 75 ме</w:t>
      </w:r>
      <w:r w:rsidRPr="002D5383">
        <w:rPr>
          <w:sz w:val="28"/>
          <w:szCs w:val="28"/>
        </w:rPr>
        <w:t>таллических стеллажей (</w:t>
      </w:r>
      <w:proofErr w:type="spellStart"/>
      <w:r w:rsidRPr="002D5383">
        <w:rPr>
          <w:sz w:val="28"/>
          <w:szCs w:val="28"/>
        </w:rPr>
        <w:t>Мгинская</w:t>
      </w:r>
      <w:proofErr w:type="spellEnd"/>
      <w:r w:rsidRPr="002D5383">
        <w:rPr>
          <w:sz w:val="28"/>
          <w:szCs w:val="28"/>
        </w:rPr>
        <w:t xml:space="preserve"> и Березовская библиотеки)</w:t>
      </w:r>
      <w:r>
        <w:rPr>
          <w:sz w:val="28"/>
          <w:szCs w:val="28"/>
        </w:rPr>
        <w:t>.</w:t>
      </w:r>
    </w:p>
    <w:p w:rsidR="00227E2F" w:rsidRPr="00066CF8" w:rsidRDefault="00227E2F" w:rsidP="00227E2F">
      <w:pPr>
        <w:ind w:firstLine="709"/>
        <w:jc w:val="both"/>
        <w:rPr>
          <w:b/>
          <w:sz w:val="28"/>
          <w:szCs w:val="28"/>
        </w:rPr>
      </w:pPr>
      <w:r w:rsidRPr="00066CF8">
        <w:rPr>
          <w:b/>
          <w:sz w:val="28"/>
          <w:szCs w:val="28"/>
        </w:rPr>
        <w:t xml:space="preserve">Подпрограмма  № 5 «Обеспечение </w:t>
      </w:r>
      <w:proofErr w:type="gramStart"/>
      <w:r w:rsidRPr="00066CF8">
        <w:rPr>
          <w:b/>
          <w:sz w:val="28"/>
          <w:szCs w:val="28"/>
        </w:rPr>
        <w:t>деятельности Управления культуры администрации Кировского муниципального района Ленинградской области</w:t>
      </w:r>
      <w:proofErr w:type="gramEnd"/>
      <w:r w:rsidRPr="00066CF8">
        <w:rPr>
          <w:b/>
          <w:sz w:val="28"/>
          <w:szCs w:val="28"/>
        </w:rPr>
        <w:t>»</w:t>
      </w:r>
    </w:p>
    <w:p w:rsidR="00227E2F" w:rsidRDefault="00227E2F" w:rsidP="00227E2F">
      <w:pPr>
        <w:ind w:firstLine="709"/>
        <w:jc w:val="both"/>
        <w:rPr>
          <w:sz w:val="28"/>
          <w:szCs w:val="28"/>
        </w:rPr>
      </w:pPr>
      <w:proofErr w:type="gramStart"/>
      <w:r w:rsidRPr="00066CF8">
        <w:rPr>
          <w:sz w:val="28"/>
          <w:szCs w:val="28"/>
        </w:rPr>
        <w:t>100%  обеспечена деятельность Управление культуры администрации Кировского муниципального района Ленинградской области, которое является органом управления сферой культуры в Кировском муниципальном районе, что позволяет реализовать мероприятия в сфере культуры в рамках  ст.15 131-ФЗ, координировать деятельность 8  муниципа</w:t>
      </w:r>
      <w:r>
        <w:rPr>
          <w:sz w:val="28"/>
          <w:szCs w:val="28"/>
        </w:rPr>
        <w:t xml:space="preserve">льных бюджетных </w:t>
      </w:r>
      <w:r w:rsidRPr="00066CF8">
        <w:rPr>
          <w:sz w:val="28"/>
          <w:szCs w:val="28"/>
        </w:rPr>
        <w:t xml:space="preserve"> учреждений дополнительно</w:t>
      </w:r>
      <w:r>
        <w:rPr>
          <w:sz w:val="28"/>
          <w:szCs w:val="28"/>
        </w:rPr>
        <w:t>го образования</w:t>
      </w:r>
      <w:r w:rsidRPr="00066CF8">
        <w:rPr>
          <w:sz w:val="28"/>
          <w:szCs w:val="28"/>
        </w:rPr>
        <w:t xml:space="preserve">, МКУК «Центральная </w:t>
      </w:r>
      <w:proofErr w:type="spellStart"/>
      <w:r w:rsidRPr="00066CF8">
        <w:rPr>
          <w:sz w:val="28"/>
          <w:szCs w:val="28"/>
        </w:rPr>
        <w:t>межпоселенческая</w:t>
      </w:r>
      <w:proofErr w:type="spellEnd"/>
      <w:r w:rsidRPr="00066CF8">
        <w:rPr>
          <w:sz w:val="28"/>
          <w:szCs w:val="28"/>
        </w:rPr>
        <w:t xml:space="preserve"> библиотека» </w:t>
      </w:r>
      <w:r>
        <w:rPr>
          <w:sz w:val="28"/>
          <w:szCs w:val="28"/>
        </w:rPr>
        <w:t xml:space="preserve"> </w:t>
      </w:r>
      <w:r w:rsidRPr="00066CF8">
        <w:rPr>
          <w:sz w:val="28"/>
          <w:szCs w:val="28"/>
        </w:rPr>
        <w:t>и 11 учреждений клубного типа, сохранять единое культурное  пространство на территории Кировского муниципального района Ленинградской</w:t>
      </w:r>
      <w:proofErr w:type="gramEnd"/>
      <w:r w:rsidRPr="00066CF8">
        <w:rPr>
          <w:sz w:val="28"/>
          <w:szCs w:val="28"/>
        </w:rPr>
        <w:t xml:space="preserve"> области; организовывать и осуществлять  мероприятия в сфере культуры </w:t>
      </w:r>
      <w:proofErr w:type="spellStart"/>
      <w:r w:rsidRPr="00066CF8">
        <w:rPr>
          <w:sz w:val="28"/>
          <w:szCs w:val="28"/>
        </w:rPr>
        <w:t>межпоселенческого</w:t>
      </w:r>
      <w:proofErr w:type="spellEnd"/>
      <w:r w:rsidRPr="00066CF8">
        <w:rPr>
          <w:sz w:val="28"/>
          <w:szCs w:val="28"/>
        </w:rPr>
        <w:t xml:space="preserve"> характера  в форме   праздников, акций, районных конкурсов, выставочных и библиотечных </w:t>
      </w:r>
      <w:r w:rsidRPr="00066CF8">
        <w:rPr>
          <w:sz w:val="28"/>
          <w:szCs w:val="28"/>
        </w:rPr>
        <w:lastRenderedPageBreak/>
        <w:t>проектов, проводить  отчетную кампанию по сбору статистической отчетности в сфере культуры.</w:t>
      </w:r>
    </w:p>
    <w:p w:rsidR="00227E2F" w:rsidRPr="00C504E4" w:rsidRDefault="00227E2F" w:rsidP="00227E2F">
      <w:pPr>
        <w:ind w:firstLine="709"/>
        <w:jc w:val="both"/>
        <w:rPr>
          <w:sz w:val="28"/>
          <w:szCs w:val="28"/>
        </w:rPr>
      </w:pPr>
      <w:r w:rsidRPr="00C504E4">
        <w:rPr>
          <w:sz w:val="28"/>
          <w:szCs w:val="28"/>
        </w:rPr>
        <w:t xml:space="preserve">Администрация Кировского муниципального района Ленинградской области, принимая полномочия обеспечения поселений услугами  по организации досуга и услугами организаций культуры, заключила Соглашения с администрациями следующих городских и сельских поселений: МО Павловское городское поселение; МО </w:t>
      </w:r>
      <w:proofErr w:type="spellStart"/>
      <w:r w:rsidRPr="00C504E4">
        <w:rPr>
          <w:sz w:val="28"/>
          <w:szCs w:val="28"/>
        </w:rPr>
        <w:t>Назиевское</w:t>
      </w:r>
      <w:proofErr w:type="spellEnd"/>
      <w:r w:rsidRPr="00C504E4">
        <w:rPr>
          <w:sz w:val="28"/>
          <w:szCs w:val="28"/>
        </w:rPr>
        <w:t xml:space="preserve"> городское поселение; МО </w:t>
      </w:r>
      <w:proofErr w:type="spellStart"/>
      <w:r w:rsidRPr="00C504E4">
        <w:rPr>
          <w:sz w:val="28"/>
          <w:szCs w:val="28"/>
        </w:rPr>
        <w:t>Путиловское</w:t>
      </w:r>
      <w:proofErr w:type="spellEnd"/>
      <w:r w:rsidRPr="00C504E4">
        <w:rPr>
          <w:sz w:val="28"/>
          <w:szCs w:val="28"/>
        </w:rPr>
        <w:t xml:space="preserve"> сельское поселение; МО </w:t>
      </w:r>
      <w:proofErr w:type="spellStart"/>
      <w:r w:rsidRPr="00C504E4">
        <w:rPr>
          <w:sz w:val="28"/>
          <w:szCs w:val="28"/>
        </w:rPr>
        <w:t>Суховское</w:t>
      </w:r>
      <w:proofErr w:type="spellEnd"/>
      <w:r w:rsidRPr="00C504E4">
        <w:rPr>
          <w:sz w:val="28"/>
          <w:szCs w:val="28"/>
        </w:rPr>
        <w:t xml:space="preserve"> сельское поселение; МО Шумское сельское поселение.</w:t>
      </w:r>
    </w:p>
    <w:p w:rsidR="00227E2F" w:rsidRPr="00C504E4" w:rsidRDefault="00227E2F" w:rsidP="00227E2F">
      <w:pPr>
        <w:ind w:firstLine="550"/>
        <w:jc w:val="both"/>
        <w:rPr>
          <w:sz w:val="28"/>
          <w:szCs w:val="28"/>
        </w:rPr>
      </w:pPr>
      <w:r>
        <w:rPr>
          <w:sz w:val="28"/>
          <w:szCs w:val="28"/>
        </w:rPr>
        <w:t xml:space="preserve">В целях анализа и  </w:t>
      </w:r>
      <w:r w:rsidRPr="00C504E4">
        <w:rPr>
          <w:sz w:val="28"/>
          <w:szCs w:val="28"/>
        </w:rPr>
        <w:t xml:space="preserve"> координации</w:t>
      </w:r>
      <w:r>
        <w:rPr>
          <w:sz w:val="28"/>
          <w:szCs w:val="28"/>
        </w:rPr>
        <w:t xml:space="preserve"> деятельности</w:t>
      </w:r>
      <w:r w:rsidRPr="00C504E4">
        <w:rPr>
          <w:sz w:val="28"/>
          <w:szCs w:val="28"/>
        </w:rPr>
        <w:t xml:space="preserve">, </w:t>
      </w:r>
      <w:proofErr w:type="spellStart"/>
      <w:r w:rsidRPr="00C504E4">
        <w:rPr>
          <w:sz w:val="28"/>
          <w:szCs w:val="28"/>
        </w:rPr>
        <w:t>межпоселенческого</w:t>
      </w:r>
      <w:proofErr w:type="spellEnd"/>
      <w:r w:rsidRPr="00C504E4">
        <w:rPr>
          <w:sz w:val="28"/>
          <w:szCs w:val="28"/>
        </w:rPr>
        <w:t xml:space="preserve"> взаимодействия учреждений культуры клубного</w:t>
      </w:r>
      <w:r>
        <w:rPr>
          <w:sz w:val="28"/>
          <w:szCs w:val="28"/>
        </w:rPr>
        <w:t xml:space="preserve"> типа, библиотек и учреждений дополнительного образования в области искусств на территории Кировского района</w:t>
      </w:r>
      <w:r w:rsidRPr="00C504E4">
        <w:rPr>
          <w:sz w:val="28"/>
          <w:szCs w:val="28"/>
        </w:rPr>
        <w:t>, еженедельно, по средам проводится информационно-методическое обеспечение деятельности учреждений, специалистов сферы культуры.</w:t>
      </w:r>
    </w:p>
    <w:p w:rsidR="00227E2F" w:rsidRDefault="00227E2F" w:rsidP="00FB666A">
      <w:pPr>
        <w:pStyle w:val="p2"/>
        <w:spacing w:before="0" w:beforeAutospacing="0" w:after="0" w:afterAutospacing="0"/>
        <w:jc w:val="both"/>
        <w:rPr>
          <w:b/>
          <w:sz w:val="28"/>
          <w:szCs w:val="28"/>
        </w:rPr>
      </w:pPr>
    </w:p>
    <w:p w:rsidR="00FB666A" w:rsidRDefault="00FB666A" w:rsidP="00227E2F">
      <w:pPr>
        <w:ind w:firstLine="709"/>
        <w:jc w:val="both"/>
        <w:rPr>
          <w:i/>
          <w:sz w:val="28"/>
          <w:szCs w:val="28"/>
        </w:rPr>
      </w:pPr>
      <w:r w:rsidRPr="008E282C">
        <w:rPr>
          <w:sz w:val="28"/>
          <w:szCs w:val="28"/>
        </w:rPr>
        <w:t xml:space="preserve"> </w:t>
      </w:r>
      <w:r w:rsidRPr="00C320EC">
        <w:rPr>
          <w:sz w:val="28"/>
          <w:szCs w:val="28"/>
        </w:rPr>
        <w:t>Удовлетворительный уровень эффективности исполнения отмечен</w:t>
      </w:r>
      <w:r w:rsidR="00784158">
        <w:rPr>
          <w:sz w:val="28"/>
          <w:szCs w:val="28"/>
        </w:rPr>
        <w:t xml:space="preserve"> </w:t>
      </w:r>
      <w:r w:rsidRPr="007A728A">
        <w:rPr>
          <w:sz w:val="28"/>
          <w:szCs w:val="28"/>
        </w:rPr>
        <w:t>по  программ</w:t>
      </w:r>
      <w:r>
        <w:rPr>
          <w:sz w:val="28"/>
          <w:szCs w:val="28"/>
        </w:rPr>
        <w:t xml:space="preserve">е </w:t>
      </w:r>
      <w:r w:rsidRPr="00C320EC">
        <w:rPr>
          <w:b/>
          <w:sz w:val="28"/>
          <w:szCs w:val="28"/>
        </w:rPr>
        <w:t>«Социальная поддержка отдельных категорий граждан</w:t>
      </w:r>
      <w:r w:rsidRPr="00310FE8">
        <w:rPr>
          <w:b/>
          <w:i/>
          <w:sz w:val="28"/>
          <w:szCs w:val="28"/>
        </w:rPr>
        <w:t>»</w:t>
      </w:r>
      <w:r>
        <w:rPr>
          <w:b/>
          <w:i/>
          <w:sz w:val="28"/>
          <w:szCs w:val="28"/>
        </w:rPr>
        <w:t>.</w:t>
      </w:r>
    </w:p>
    <w:p w:rsidR="00D77C76" w:rsidRDefault="00FB666A" w:rsidP="00FB666A">
      <w:pPr>
        <w:jc w:val="both"/>
        <w:rPr>
          <w:sz w:val="28"/>
          <w:szCs w:val="28"/>
        </w:rPr>
      </w:pPr>
      <w:r w:rsidRPr="008D272C">
        <w:rPr>
          <w:sz w:val="28"/>
          <w:szCs w:val="28"/>
        </w:rPr>
        <w:t xml:space="preserve">          В период </w:t>
      </w:r>
      <w:r>
        <w:rPr>
          <w:sz w:val="28"/>
          <w:szCs w:val="28"/>
        </w:rPr>
        <w:t>с января по декабрь 201</w:t>
      </w:r>
      <w:r w:rsidR="00784158">
        <w:rPr>
          <w:sz w:val="28"/>
          <w:szCs w:val="28"/>
        </w:rPr>
        <w:t>6</w:t>
      </w:r>
      <w:r>
        <w:rPr>
          <w:sz w:val="28"/>
          <w:szCs w:val="28"/>
        </w:rPr>
        <w:t xml:space="preserve"> года  в рамках запланированных муниципальной программой мероприятий всего исполнено средств в сумме </w:t>
      </w:r>
      <w:r w:rsidR="00784158">
        <w:rPr>
          <w:sz w:val="28"/>
          <w:szCs w:val="28"/>
        </w:rPr>
        <w:t>143 623</w:t>
      </w:r>
      <w:r>
        <w:rPr>
          <w:sz w:val="28"/>
          <w:szCs w:val="28"/>
        </w:rPr>
        <w:t>,</w:t>
      </w:r>
      <w:r w:rsidR="00784158">
        <w:rPr>
          <w:sz w:val="28"/>
          <w:szCs w:val="28"/>
        </w:rPr>
        <w:t>9</w:t>
      </w:r>
      <w:r>
        <w:rPr>
          <w:sz w:val="28"/>
          <w:szCs w:val="28"/>
        </w:rPr>
        <w:t xml:space="preserve"> тыс</w:t>
      </w:r>
      <w:proofErr w:type="gramStart"/>
      <w:r>
        <w:rPr>
          <w:sz w:val="28"/>
          <w:szCs w:val="28"/>
        </w:rPr>
        <w:t>.р</w:t>
      </w:r>
      <w:proofErr w:type="gramEnd"/>
      <w:r>
        <w:rPr>
          <w:sz w:val="28"/>
          <w:szCs w:val="28"/>
        </w:rPr>
        <w:t>уб.</w:t>
      </w:r>
    </w:p>
    <w:p w:rsidR="00D77C76" w:rsidRPr="0071501B" w:rsidRDefault="00D77C76" w:rsidP="00D77C76">
      <w:pPr>
        <w:pStyle w:val="a3"/>
        <w:jc w:val="both"/>
        <w:rPr>
          <w:sz w:val="28"/>
          <w:szCs w:val="28"/>
        </w:rPr>
      </w:pPr>
      <w:r w:rsidRPr="0071501B">
        <w:rPr>
          <w:sz w:val="28"/>
          <w:szCs w:val="28"/>
        </w:rPr>
        <w:t xml:space="preserve">В рамках муниципальной программы «Социальная поддержка отдельных категорий граждан  в Кировском районе Ленинградской области»  за счет средств бюджета Кировского муниципального района выполнены следующие мероприятия: </w:t>
      </w:r>
    </w:p>
    <w:p w:rsidR="00D77C76" w:rsidRPr="008064D6" w:rsidRDefault="00D77C76" w:rsidP="00D77C76">
      <w:pPr>
        <w:pStyle w:val="a5"/>
        <w:numPr>
          <w:ilvl w:val="0"/>
          <w:numId w:val="12"/>
        </w:numPr>
        <w:jc w:val="both"/>
        <w:rPr>
          <w:sz w:val="28"/>
          <w:szCs w:val="28"/>
        </w:rPr>
      </w:pPr>
      <w:r w:rsidRPr="008064D6">
        <w:rPr>
          <w:sz w:val="28"/>
          <w:szCs w:val="28"/>
        </w:rPr>
        <w:t>Созданы на базе учреждений клубы:</w:t>
      </w:r>
    </w:p>
    <w:p w:rsidR="00D77C76" w:rsidRDefault="00D77C76" w:rsidP="00D77C76">
      <w:pPr>
        <w:ind w:left="360"/>
        <w:jc w:val="both"/>
        <w:rPr>
          <w:sz w:val="28"/>
          <w:szCs w:val="28"/>
        </w:rPr>
      </w:pPr>
      <w:r w:rsidRPr="008064D6">
        <w:rPr>
          <w:bCs/>
          <w:iCs/>
          <w:sz w:val="28"/>
          <w:szCs w:val="28"/>
        </w:rPr>
        <w:t xml:space="preserve"> </w:t>
      </w:r>
      <w:r>
        <w:rPr>
          <w:bCs/>
          <w:iCs/>
          <w:sz w:val="28"/>
          <w:szCs w:val="28"/>
        </w:rPr>
        <w:t xml:space="preserve">- </w:t>
      </w:r>
      <w:r w:rsidRPr="008064D6">
        <w:rPr>
          <w:bCs/>
          <w:iCs/>
          <w:sz w:val="28"/>
          <w:szCs w:val="28"/>
        </w:rPr>
        <w:t xml:space="preserve">для пожилых граждан и инвалидов: </w:t>
      </w:r>
      <w:r w:rsidRPr="008064D6">
        <w:rPr>
          <w:sz w:val="28"/>
          <w:szCs w:val="28"/>
        </w:rPr>
        <w:t>«Василиса», «</w:t>
      </w:r>
      <w:proofErr w:type="spellStart"/>
      <w:r w:rsidRPr="008064D6">
        <w:rPr>
          <w:sz w:val="28"/>
          <w:szCs w:val="28"/>
        </w:rPr>
        <w:t>Ивушка</w:t>
      </w:r>
      <w:proofErr w:type="spellEnd"/>
      <w:r w:rsidRPr="008064D6">
        <w:rPr>
          <w:sz w:val="28"/>
          <w:szCs w:val="28"/>
        </w:rPr>
        <w:t>», «Оптимист»;</w:t>
      </w:r>
    </w:p>
    <w:p w:rsidR="00D77C76" w:rsidRDefault="00D77C76" w:rsidP="00D77C76">
      <w:pPr>
        <w:ind w:left="360"/>
        <w:jc w:val="both"/>
        <w:rPr>
          <w:sz w:val="28"/>
          <w:szCs w:val="28"/>
        </w:rPr>
      </w:pPr>
      <w:r>
        <w:rPr>
          <w:sz w:val="28"/>
          <w:szCs w:val="28"/>
        </w:rPr>
        <w:t>-</w:t>
      </w:r>
      <w:r w:rsidRPr="008064D6">
        <w:rPr>
          <w:sz w:val="28"/>
          <w:szCs w:val="28"/>
        </w:rPr>
        <w:t xml:space="preserve"> для несовершеннолетних детей и их родителей:  «Здоровье», «Виктория», «Виват», «Вместе», «Поколение», «Правовой эрудит»</w:t>
      </w:r>
      <w:r>
        <w:rPr>
          <w:sz w:val="28"/>
          <w:szCs w:val="28"/>
        </w:rPr>
        <w:t>.</w:t>
      </w:r>
      <w:r w:rsidRPr="008064D6">
        <w:rPr>
          <w:sz w:val="28"/>
          <w:szCs w:val="28"/>
        </w:rPr>
        <w:t xml:space="preserve"> </w:t>
      </w:r>
    </w:p>
    <w:p w:rsidR="00D77C76" w:rsidRPr="008064D6" w:rsidRDefault="00D77C76" w:rsidP="00D77C76">
      <w:pPr>
        <w:ind w:left="360"/>
        <w:jc w:val="both"/>
        <w:rPr>
          <w:b/>
          <w:sz w:val="28"/>
          <w:szCs w:val="28"/>
        </w:rPr>
      </w:pPr>
      <w:r w:rsidRPr="008064D6">
        <w:rPr>
          <w:sz w:val="28"/>
          <w:szCs w:val="28"/>
        </w:rPr>
        <w:t xml:space="preserve">В </w:t>
      </w:r>
      <w:r>
        <w:rPr>
          <w:sz w:val="28"/>
          <w:szCs w:val="28"/>
        </w:rPr>
        <w:t>клубах</w:t>
      </w:r>
      <w:r w:rsidRPr="008064D6">
        <w:rPr>
          <w:sz w:val="28"/>
          <w:szCs w:val="28"/>
        </w:rPr>
        <w:t xml:space="preserve"> проведено 53 заседания, в том числе выездных с посещением музеев и театров, мастер-классов и встреч с чаепитием. </w:t>
      </w:r>
    </w:p>
    <w:p w:rsidR="00D77C76" w:rsidRPr="007E4A19" w:rsidRDefault="00D77C76" w:rsidP="00D77C76">
      <w:pPr>
        <w:pStyle w:val="a3"/>
        <w:numPr>
          <w:ilvl w:val="0"/>
          <w:numId w:val="12"/>
        </w:numPr>
        <w:jc w:val="both"/>
        <w:rPr>
          <w:sz w:val="28"/>
          <w:szCs w:val="28"/>
        </w:rPr>
      </w:pPr>
      <w:r w:rsidRPr="007E4A19">
        <w:rPr>
          <w:sz w:val="28"/>
          <w:szCs w:val="28"/>
        </w:rPr>
        <w:t xml:space="preserve">Проведены районные мероприятия, посвященные памятным датам: Международному дню  освобождения узников фашистских концлагерей;   30-летию катастрофы на Чернобыльской АЭС, Международному дню пожилого человека, Дню памяти жертв политических репрессий  и Международному дню инвалидов. </w:t>
      </w:r>
    </w:p>
    <w:p w:rsidR="00D77C76" w:rsidRPr="007E4A19" w:rsidRDefault="00D77C76" w:rsidP="00D77C76">
      <w:pPr>
        <w:pStyle w:val="a3"/>
        <w:jc w:val="both"/>
        <w:rPr>
          <w:sz w:val="28"/>
          <w:szCs w:val="28"/>
        </w:rPr>
      </w:pPr>
      <w:r>
        <w:rPr>
          <w:sz w:val="28"/>
          <w:szCs w:val="28"/>
        </w:rPr>
        <w:t xml:space="preserve">3. </w:t>
      </w:r>
      <w:r w:rsidRPr="007E4A19">
        <w:rPr>
          <w:sz w:val="28"/>
          <w:szCs w:val="28"/>
        </w:rPr>
        <w:t xml:space="preserve">При проведении этапа «Семья» комплексной операции «Подросток» семьям, находящимся в трудной жизненной ситуации, переданы 150  продуктовых наборов. </w:t>
      </w:r>
    </w:p>
    <w:p w:rsidR="00D77C76" w:rsidRPr="007E4A19" w:rsidRDefault="00D77C76" w:rsidP="00D77C76">
      <w:pPr>
        <w:pStyle w:val="a3"/>
        <w:jc w:val="both"/>
        <w:rPr>
          <w:sz w:val="28"/>
          <w:szCs w:val="28"/>
        </w:rPr>
      </w:pPr>
      <w:r>
        <w:rPr>
          <w:sz w:val="28"/>
          <w:szCs w:val="28"/>
        </w:rPr>
        <w:t xml:space="preserve">4. </w:t>
      </w:r>
      <w:r w:rsidRPr="007E4A19">
        <w:rPr>
          <w:sz w:val="28"/>
          <w:szCs w:val="28"/>
        </w:rPr>
        <w:t>Проведено 15 заседаний комиссии по социальной защите населения при администрации Кировского муниципального района Ленинградской области, на основании решений данной комиссии оказана материальная помощь 269 человекам на общую сумму 317 тыс</w:t>
      </w:r>
      <w:proofErr w:type="gramStart"/>
      <w:r w:rsidRPr="007E4A19">
        <w:rPr>
          <w:sz w:val="28"/>
          <w:szCs w:val="28"/>
        </w:rPr>
        <w:t>.р</w:t>
      </w:r>
      <w:proofErr w:type="gramEnd"/>
      <w:r w:rsidRPr="007E4A19">
        <w:rPr>
          <w:sz w:val="28"/>
          <w:szCs w:val="28"/>
        </w:rPr>
        <w:t xml:space="preserve">уб. </w:t>
      </w:r>
    </w:p>
    <w:p w:rsidR="00D77C76" w:rsidRPr="007E4A19" w:rsidRDefault="00D77C76" w:rsidP="00D77C76">
      <w:pPr>
        <w:pStyle w:val="a3"/>
        <w:jc w:val="both"/>
        <w:rPr>
          <w:sz w:val="28"/>
          <w:szCs w:val="28"/>
        </w:rPr>
      </w:pPr>
      <w:r>
        <w:rPr>
          <w:sz w:val="28"/>
          <w:szCs w:val="28"/>
        </w:rPr>
        <w:lastRenderedPageBreak/>
        <w:t xml:space="preserve">5. </w:t>
      </w:r>
      <w:r w:rsidRPr="007E4A19">
        <w:rPr>
          <w:sz w:val="28"/>
          <w:szCs w:val="28"/>
        </w:rPr>
        <w:t xml:space="preserve">В целях поддержки общественных организаций инвалидов произведена оплата за содержание занимаемых этими организациями помещений и расходов по оплате коммунальных услуг. </w:t>
      </w:r>
    </w:p>
    <w:p w:rsidR="00D77C76" w:rsidRPr="007E4A19" w:rsidRDefault="00D77C76" w:rsidP="00D77C76">
      <w:pPr>
        <w:pStyle w:val="a3"/>
        <w:jc w:val="both"/>
        <w:rPr>
          <w:sz w:val="28"/>
          <w:szCs w:val="28"/>
        </w:rPr>
      </w:pPr>
      <w:r>
        <w:rPr>
          <w:sz w:val="28"/>
          <w:szCs w:val="28"/>
        </w:rPr>
        <w:t xml:space="preserve">6. </w:t>
      </w:r>
      <w:r w:rsidRPr="007E4A19">
        <w:rPr>
          <w:sz w:val="28"/>
          <w:szCs w:val="28"/>
        </w:rPr>
        <w:t>Пункт проката, действующий  на базе  МАУ «Комплексный центр социального обслуживания населения», за счет средств местного бюджета в объеме 50,0 тыс</w:t>
      </w:r>
      <w:proofErr w:type="gramStart"/>
      <w:r w:rsidRPr="007E4A19">
        <w:rPr>
          <w:sz w:val="28"/>
          <w:szCs w:val="28"/>
        </w:rPr>
        <w:t>.р</w:t>
      </w:r>
      <w:proofErr w:type="gramEnd"/>
      <w:r w:rsidRPr="007E4A19">
        <w:rPr>
          <w:sz w:val="28"/>
          <w:szCs w:val="28"/>
        </w:rPr>
        <w:t xml:space="preserve">уб. пополнился следующими реабилитационными средствами: ходунки – 6 шт.; костыли – 19 шт.; </w:t>
      </w:r>
      <w:proofErr w:type="spellStart"/>
      <w:r w:rsidRPr="007E4A19">
        <w:rPr>
          <w:sz w:val="28"/>
          <w:szCs w:val="28"/>
        </w:rPr>
        <w:t>противопролежневые</w:t>
      </w:r>
      <w:proofErr w:type="spellEnd"/>
      <w:r w:rsidRPr="007E4A19">
        <w:rPr>
          <w:sz w:val="28"/>
          <w:szCs w:val="28"/>
        </w:rPr>
        <w:t xml:space="preserve"> матрасы – 2 шт. </w:t>
      </w:r>
    </w:p>
    <w:p w:rsidR="00D77C76" w:rsidRPr="007E4A19" w:rsidRDefault="00D77C76" w:rsidP="00D77C76">
      <w:pPr>
        <w:pStyle w:val="a3"/>
        <w:jc w:val="both"/>
        <w:rPr>
          <w:sz w:val="28"/>
          <w:szCs w:val="28"/>
        </w:rPr>
      </w:pPr>
      <w:r>
        <w:rPr>
          <w:sz w:val="28"/>
          <w:szCs w:val="28"/>
        </w:rPr>
        <w:t xml:space="preserve">7. </w:t>
      </w:r>
      <w:proofErr w:type="gramStart"/>
      <w:r w:rsidRPr="007E4A19">
        <w:rPr>
          <w:sz w:val="28"/>
          <w:szCs w:val="28"/>
        </w:rPr>
        <w:t>Вручены</w:t>
      </w:r>
      <w:proofErr w:type="gramEnd"/>
      <w:r w:rsidRPr="007E4A19">
        <w:rPr>
          <w:sz w:val="28"/>
          <w:szCs w:val="28"/>
        </w:rPr>
        <w:t xml:space="preserve">  340 новогодних подарков детям-инвалидам, опекаемым детям, а также детям, признанным нуждающимися в социальном обслуживании.  </w:t>
      </w:r>
    </w:p>
    <w:p w:rsidR="00D77C76" w:rsidRPr="007E4A19" w:rsidRDefault="00D77C76" w:rsidP="00D77C76">
      <w:pPr>
        <w:pStyle w:val="a3"/>
        <w:jc w:val="both"/>
        <w:rPr>
          <w:sz w:val="28"/>
          <w:szCs w:val="28"/>
        </w:rPr>
      </w:pPr>
      <w:r>
        <w:rPr>
          <w:sz w:val="28"/>
          <w:szCs w:val="28"/>
        </w:rPr>
        <w:t xml:space="preserve">8. </w:t>
      </w:r>
      <w:r w:rsidRPr="007E4A19">
        <w:rPr>
          <w:sz w:val="28"/>
          <w:szCs w:val="28"/>
        </w:rPr>
        <w:t xml:space="preserve">В целях создания в дошкольных образовательных организациях условий для получения детьми-инвалидами качественного образования выполнены мероприятия по </w:t>
      </w:r>
      <w:proofErr w:type="spellStart"/>
      <w:r w:rsidRPr="007E4A19">
        <w:rPr>
          <w:sz w:val="28"/>
          <w:szCs w:val="28"/>
        </w:rPr>
        <w:t>адатаптации</w:t>
      </w:r>
      <w:proofErr w:type="spellEnd"/>
      <w:r w:rsidRPr="007E4A19">
        <w:rPr>
          <w:sz w:val="28"/>
          <w:szCs w:val="28"/>
        </w:rPr>
        <w:t xml:space="preserve"> МДОУ № 37, объем </w:t>
      </w:r>
      <w:proofErr w:type="spellStart"/>
      <w:r w:rsidRPr="007E4A19">
        <w:rPr>
          <w:sz w:val="28"/>
          <w:szCs w:val="28"/>
        </w:rPr>
        <w:t>софинансирование</w:t>
      </w:r>
      <w:proofErr w:type="spellEnd"/>
      <w:r w:rsidRPr="007E4A19">
        <w:rPr>
          <w:sz w:val="28"/>
          <w:szCs w:val="28"/>
        </w:rPr>
        <w:t xml:space="preserve">  составил 300,0 тыс</w:t>
      </w:r>
      <w:proofErr w:type="gramStart"/>
      <w:r w:rsidRPr="007E4A19">
        <w:rPr>
          <w:sz w:val="28"/>
          <w:szCs w:val="28"/>
        </w:rPr>
        <w:t>.р</w:t>
      </w:r>
      <w:proofErr w:type="gramEnd"/>
      <w:r w:rsidRPr="007E4A19">
        <w:rPr>
          <w:sz w:val="28"/>
          <w:szCs w:val="28"/>
        </w:rPr>
        <w:t xml:space="preserve">уб. </w:t>
      </w:r>
    </w:p>
    <w:p w:rsidR="00D77C76" w:rsidRPr="007E4A19" w:rsidRDefault="00D77C76" w:rsidP="00D77C76">
      <w:pPr>
        <w:pStyle w:val="a3"/>
        <w:jc w:val="both"/>
        <w:rPr>
          <w:sz w:val="28"/>
          <w:szCs w:val="28"/>
        </w:rPr>
      </w:pPr>
      <w:r w:rsidRPr="007E4A19">
        <w:rPr>
          <w:sz w:val="28"/>
          <w:szCs w:val="28"/>
        </w:rPr>
        <w:t xml:space="preserve"> </w:t>
      </w:r>
      <w:r>
        <w:rPr>
          <w:sz w:val="28"/>
          <w:szCs w:val="28"/>
        </w:rPr>
        <w:t xml:space="preserve">9. </w:t>
      </w:r>
      <w:r w:rsidRPr="007E4A19">
        <w:rPr>
          <w:sz w:val="28"/>
          <w:szCs w:val="28"/>
        </w:rPr>
        <w:t>100 человек</w:t>
      </w:r>
      <w:r>
        <w:rPr>
          <w:sz w:val="28"/>
          <w:szCs w:val="28"/>
        </w:rPr>
        <w:t xml:space="preserve"> получают</w:t>
      </w:r>
      <w:r w:rsidRPr="007E4A19">
        <w:rPr>
          <w:sz w:val="28"/>
          <w:szCs w:val="28"/>
        </w:rPr>
        <w:t xml:space="preserve"> пенси</w:t>
      </w:r>
      <w:r>
        <w:rPr>
          <w:sz w:val="28"/>
          <w:szCs w:val="28"/>
        </w:rPr>
        <w:t>ю</w:t>
      </w:r>
      <w:r w:rsidRPr="007E4A19">
        <w:rPr>
          <w:sz w:val="28"/>
          <w:szCs w:val="28"/>
        </w:rPr>
        <w:t xml:space="preserve"> за выслугу лет</w:t>
      </w:r>
      <w:r>
        <w:rPr>
          <w:sz w:val="28"/>
          <w:szCs w:val="28"/>
        </w:rPr>
        <w:t>,</w:t>
      </w:r>
      <w:r w:rsidRPr="007E4A19">
        <w:rPr>
          <w:sz w:val="28"/>
          <w:szCs w:val="28"/>
        </w:rPr>
        <w:t xml:space="preserve"> </w:t>
      </w:r>
      <w:r>
        <w:rPr>
          <w:sz w:val="28"/>
          <w:szCs w:val="28"/>
        </w:rPr>
        <w:t xml:space="preserve">назначенную </w:t>
      </w:r>
      <w:r w:rsidRPr="007E4A19">
        <w:rPr>
          <w:sz w:val="28"/>
          <w:szCs w:val="28"/>
        </w:rPr>
        <w:t xml:space="preserve">лицам, замещавшим должности муниципальной службы и доплаты к пенсии лицам, замещавшим выборные муниципальные должности. </w:t>
      </w:r>
    </w:p>
    <w:p w:rsidR="008E103E" w:rsidRDefault="00FB666A" w:rsidP="00D77C76">
      <w:pPr>
        <w:ind w:firstLine="851"/>
        <w:jc w:val="both"/>
        <w:rPr>
          <w:sz w:val="28"/>
          <w:szCs w:val="28"/>
        </w:rPr>
      </w:pPr>
      <w:proofErr w:type="gramStart"/>
      <w:r w:rsidRPr="00756108">
        <w:rPr>
          <w:sz w:val="28"/>
          <w:szCs w:val="28"/>
        </w:rPr>
        <w:t xml:space="preserve">В рамках </w:t>
      </w:r>
      <w:r>
        <w:rPr>
          <w:sz w:val="28"/>
          <w:szCs w:val="28"/>
        </w:rPr>
        <w:t>муниципальной программы</w:t>
      </w:r>
      <w:r w:rsidR="00A5135A">
        <w:rPr>
          <w:sz w:val="28"/>
          <w:szCs w:val="28"/>
        </w:rPr>
        <w:t xml:space="preserve"> </w:t>
      </w:r>
      <w:r w:rsidRPr="004F4045">
        <w:rPr>
          <w:b/>
          <w:sz w:val="28"/>
          <w:szCs w:val="28"/>
        </w:rPr>
        <w:t>"Ремонт и содержание автомобильных дорог Кировского муниципального района</w:t>
      </w:r>
      <w:r w:rsidR="008E103E">
        <w:rPr>
          <w:b/>
          <w:sz w:val="28"/>
          <w:szCs w:val="28"/>
        </w:rPr>
        <w:t xml:space="preserve"> </w:t>
      </w:r>
      <w:r w:rsidRPr="004F4045">
        <w:rPr>
          <w:b/>
          <w:sz w:val="28"/>
          <w:szCs w:val="28"/>
        </w:rPr>
        <w:t>Ленинградской области"</w:t>
      </w:r>
      <w:r w:rsidRPr="00756108">
        <w:rPr>
          <w:sz w:val="28"/>
          <w:szCs w:val="28"/>
        </w:rPr>
        <w:t xml:space="preserve"> </w:t>
      </w:r>
      <w:r w:rsidR="008E103E">
        <w:rPr>
          <w:sz w:val="28"/>
          <w:szCs w:val="28"/>
        </w:rPr>
        <w:t>запланированные мероприятия не выполнены в полном объеме ввиду заключения дополнительного соглашения № 2 к соглашению № 155 от 29.04.2016 года «О предоставлении в 2016 году субсидии за счет средств дорожного фонда Ленинградской области бюджету Кировского муниципального района Ленинградской области  на реализацию мероприятий Государственной программы Ленинградской области «Развитие автомобильных</w:t>
      </w:r>
      <w:proofErr w:type="gramEnd"/>
      <w:r w:rsidR="008E103E">
        <w:rPr>
          <w:sz w:val="28"/>
          <w:szCs w:val="28"/>
        </w:rPr>
        <w:t xml:space="preserve"> дорог Ленинградской области» между администрацией Кировского муниципального района Ленинградской области и Комитетом по дорожному хозяйству Ленинградской области 29.12.2016 года. </w:t>
      </w:r>
    </w:p>
    <w:p w:rsidR="00D20707" w:rsidRDefault="008E103E" w:rsidP="00D20707">
      <w:pPr>
        <w:ind w:firstLine="708"/>
        <w:jc w:val="both"/>
        <w:rPr>
          <w:sz w:val="28"/>
          <w:szCs w:val="28"/>
        </w:rPr>
      </w:pPr>
      <w:proofErr w:type="gramStart"/>
      <w:r>
        <w:rPr>
          <w:sz w:val="28"/>
          <w:szCs w:val="28"/>
        </w:rPr>
        <w:t>Сроки выполнения мероприятий перенесены на 2017 год в соответствии с постановлением администрации Кировского муниципального района Ленинградской области № 243 от 09.02.20176 года «О внесении изменений в Муниципальную программу, утвержденную постановлением администрации Кировского муниципального района Ленинградской области от 21.11.2013 года № 5883 «Об утверждении муниципальной программы «Ремонт и содержание  автомобильных дорог</w:t>
      </w:r>
      <w:r w:rsidRPr="007D19A3">
        <w:rPr>
          <w:sz w:val="28"/>
          <w:szCs w:val="28"/>
        </w:rPr>
        <w:t xml:space="preserve"> </w:t>
      </w:r>
      <w:r>
        <w:rPr>
          <w:sz w:val="28"/>
          <w:szCs w:val="28"/>
        </w:rPr>
        <w:t>Кировского муниципального района Ленинградской области».</w:t>
      </w:r>
      <w:proofErr w:type="gramEnd"/>
    </w:p>
    <w:p w:rsidR="00FB666A" w:rsidRPr="002A464D" w:rsidRDefault="00FB666A" w:rsidP="00D20707">
      <w:pPr>
        <w:ind w:firstLine="708"/>
        <w:jc w:val="both"/>
        <w:rPr>
          <w:sz w:val="28"/>
          <w:szCs w:val="28"/>
        </w:rPr>
      </w:pPr>
      <w:r w:rsidRPr="0001362C">
        <w:rPr>
          <w:sz w:val="28"/>
          <w:szCs w:val="28"/>
        </w:rPr>
        <w:t xml:space="preserve">Муниципальная программа Кировского  муниципального района Ленинградской области </w:t>
      </w:r>
      <w:r w:rsidRPr="002A464D">
        <w:rPr>
          <w:b/>
          <w:sz w:val="28"/>
          <w:szCs w:val="28"/>
        </w:rPr>
        <w:t>«Развитие сельского хозяйства Кировского района Ленинградской области</w:t>
      </w:r>
      <w:proofErr w:type="gramStart"/>
      <w:r w:rsidRPr="002A464D">
        <w:rPr>
          <w:b/>
          <w:sz w:val="28"/>
          <w:szCs w:val="28"/>
        </w:rPr>
        <w:t>»</w:t>
      </w:r>
      <w:r w:rsidRPr="002A464D">
        <w:rPr>
          <w:sz w:val="28"/>
          <w:szCs w:val="28"/>
        </w:rPr>
        <w:t>с</w:t>
      </w:r>
      <w:proofErr w:type="gramEnd"/>
      <w:r w:rsidRPr="002A464D">
        <w:rPr>
          <w:sz w:val="28"/>
          <w:szCs w:val="28"/>
        </w:rPr>
        <w:t>одержит 4 подпрограммы:</w:t>
      </w:r>
    </w:p>
    <w:p w:rsidR="00FB666A" w:rsidRDefault="00FB666A" w:rsidP="00FB666A">
      <w:pPr>
        <w:pStyle w:val="a3"/>
        <w:jc w:val="both"/>
        <w:rPr>
          <w:sz w:val="28"/>
          <w:szCs w:val="28"/>
        </w:rPr>
      </w:pPr>
      <w:r>
        <w:rPr>
          <w:sz w:val="28"/>
          <w:szCs w:val="28"/>
        </w:rPr>
        <w:t xml:space="preserve">          О</w:t>
      </w:r>
      <w:r w:rsidRPr="00176521">
        <w:rPr>
          <w:sz w:val="28"/>
          <w:szCs w:val="28"/>
        </w:rPr>
        <w:t xml:space="preserve">бъем </w:t>
      </w:r>
      <w:r>
        <w:rPr>
          <w:sz w:val="28"/>
          <w:szCs w:val="28"/>
        </w:rPr>
        <w:t>планируемых</w:t>
      </w:r>
      <w:r w:rsidRPr="00176521">
        <w:rPr>
          <w:sz w:val="28"/>
          <w:szCs w:val="28"/>
        </w:rPr>
        <w:t xml:space="preserve"> средств, необходимых для реализации мероприятий муниципальной программы  «Развитие сельского хозяйства Кировского района Ленинградской области»</w:t>
      </w:r>
      <w:r>
        <w:rPr>
          <w:sz w:val="28"/>
          <w:szCs w:val="28"/>
        </w:rPr>
        <w:t xml:space="preserve"> в 2015 году</w:t>
      </w:r>
      <w:r w:rsidRPr="00176521">
        <w:rPr>
          <w:sz w:val="28"/>
          <w:szCs w:val="28"/>
        </w:rPr>
        <w:t xml:space="preserve"> -  </w:t>
      </w:r>
      <w:r>
        <w:rPr>
          <w:sz w:val="28"/>
          <w:szCs w:val="28"/>
        </w:rPr>
        <w:t xml:space="preserve">4130 </w:t>
      </w:r>
      <w:r w:rsidRPr="00176521">
        <w:rPr>
          <w:sz w:val="28"/>
          <w:szCs w:val="28"/>
        </w:rPr>
        <w:t>тыс. руб.</w:t>
      </w:r>
      <w:r>
        <w:rPr>
          <w:sz w:val="28"/>
          <w:szCs w:val="28"/>
        </w:rPr>
        <w:t xml:space="preserve"> профинансировано –3229,440 тыс. руб.</w:t>
      </w:r>
      <w:r w:rsidRPr="00176521">
        <w:rPr>
          <w:sz w:val="28"/>
          <w:szCs w:val="28"/>
        </w:rPr>
        <w:t xml:space="preserve">, </w:t>
      </w:r>
      <w:r>
        <w:rPr>
          <w:sz w:val="28"/>
          <w:szCs w:val="28"/>
        </w:rPr>
        <w:t>(78,2%)</w:t>
      </w:r>
    </w:p>
    <w:p w:rsidR="00FB666A" w:rsidRPr="00585D12" w:rsidRDefault="00FB666A" w:rsidP="00FB666A">
      <w:pPr>
        <w:pStyle w:val="a3"/>
        <w:ind w:firstLine="709"/>
        <w:jc w:val="both"/>
      </w:pPr>
      <w:r w:rsidRPr="00585D12">
        <w:rPr>
          <w:sz w:val="28"/>
          <w:szCs w:val="28"/>
        </w:rPr>
        <w:t xml:space="preserve">В рамках подпрограммы 1 «Развитие мелиорации сельскохозяйственных земель  Кировского района  Ленинградской области»  выполнены мероприятия: </w:t>
      </w:r>
    </w:p>
    <w:p w:rsidR="00FB666A" w:rsidRPr="007F594E" w:rsidRDefault="00FB666A" w:rsidP="00FB666A">
      <w:pPr>
        <w:pStyle w:val="ConsPlusCell"/>
        <w:jc w:val="both"/>
        <w:rPr>
          <w:sz w:val="28"/>
          <w:szCs w:val="28"/>
        </w:rPr>
      </w:pPr>
      <w:r w:rsidRPr="007F594E">
        <w:rPr>
          <w:sz w:val="28"/>
          <w:szCs w:val="28"/>
        </w:rPr>
        <w:t>- Капитальный ремонт и реконструкция мелиоративных сетей</w:t>
      </w:r>
    </w:p>
    <w:p w:rsidR="00FB666A" w:rsidRPr="007F594E" w:rsidRDefault="00FB666A" w:rsidP="00FB666A">
      <w:pPr>
        <w:pStyle w:val="a8"/>
        <w:spacing w:before="0" w:beforeAutospacing="0" w:after="0" w:afterAutospacing="0"/>
        <w:jc w:val="both"/>
        <w:rPr>
          <w:sz w:val="28"/>
          <w:szCs w:val="28"/>
        </w:rPr>
      </w:pPr>
      <w:r w:rsidRPr="007F594E">
        <w:rPr>
          <w:sz w:val="28"/>
          <w:szCs w:val="28"/>
        </w:rPr>
        <w:t>-</w:t>
      </w:r>
      <w:proofErr w:type="spellStart"/>
      <w:r w:rsidRPr="007F594E">
        <w:rPr>
          <w:sz w:val="28"/>
          <w:szCs w:val="28"/>
        </w:rPr>
        <w:t>Культуртехнические</w:t>
      </w:r>
      <w:proofErr w:type="spellEnd"/>
      <w:r w:rsidRPr="007F594E">
        <w:rPr>
          <w:sz w:val="28"/>
          <w:szCs w:val="28"/>
        </w:rPr>
        <w:t xml:space="preserve"> работы</w:t>
      </w:r>
    </w:p>
    <w:p w:rsidR="00FB666A" w:rsidRPr="007F594E" w:rsidRDefault="00FB666A" w:rsidP="00FB666A">
      <w:pPr>
        <w:pStyle w:val="ConsPlusCell"/>
        <w:jc w:val="both"/>
        <w:rPr>
          <w:sz w:val="28"/>
          <w:szCs w:val="28"/>
        </w:rPr>
      </w:pPr>
      <w:r>
        <w:rPr>
          <w:sz w:val="28"/>
          <w:szCs w:val="28"/>
        </w:rPr>
        <w:lastRenderedPageBreak/>
        <w:t>- муниципальный бюджет  1480тыс. руб.</w:t>
      </w:r>
      <w:proofErr w:type="gramStart"/>
      <w:r>
        <w:rPr>
          <w:sz w:val="28"/>
          <w:szCs w:val="28"/>
        </w:rPr>
        <w:t xml:space="preserve">  )</w:t>
      </w:r>
      <w:proofErr w:type="gramEnd"/>
      <w:r>
        <w:rPr>
          <w:sz w:val="28"/>
          <w:szCs w:val="28"/>
        </w:rPr>
        <w:t xml:space="preserve">, </w:t>
      </w:r>
    </w:p>
    <w:p w:rsidR="00FB666A" w:rsidRDefault="00FB666A" w:rsidP="00FB666A">
      <w:pPr>
        <w:pStyle w:val="a3"/>
        <w:jc w:val="both"/>
        <w:rPr>
          <w:sz w:val="28"/>
          <w:szCs w:val="28"/>
        </w:rPr>
      </w:pPr>
      <w:r>
        <w:rPr>
          <w:sz w:val="28"/>
          <w:szCs w:val="28"/>
        </w:rPr>
        <w:t>профинансировано  634,225 тыс. руб. (42,9%).</w:t>
      </w:r>
    </w:p>
    <w:p w:rsidR="00FB666A" w:rsidRDefault="00FB666A" w:rsidP="00FB666A">
      <w:pPr>
        <w:pStyle w:val="a3"/>
        <w:jc w:val="both"/>
        <w:rPr>
          <w:sz w:val="28"/>
          <w:szCs w:val="28"/>
        </w:rPr>
      </w:pPr>
      <w:r>
        <w:rPr>
          <w:sz w:val="28"/>
          <w:szCs w:val="28"/>
        </w:rPr>
        <w:t>в т.ч.</w:t>
      </w:r>
      <w:proofErr w:type="gramStart"/>
      <w:r>
        <w:rPr>
          <w:sz w:val="28"/>
          <w:szCs w:val="28"/>
        </w:rPr>
        <w:t xml:space="preserve"> :</w:t>
      </w:r>
      <w:proofErr w:type="gramEnd"/>
    </w:p>
    <w:p w:rsidR="00FB666A" w:rsidRDefault="00FB666A" w:rsidP="00FB666A">
      <w:pPr>
        <w:pStyle w:val="a3"/>
        <w:jc w:val="both"/>
        <w:rPr>
          <w:sz w:val="28"/>
          <w:szCs w:val="28"/>
        </w:rPr>
      </w:pPr>
      <w:r>
        <w:rPr>
          <w:sz w:val="28"/>
          <w:szCs w:val="28"/>
        </w:rPr>
        <w:t xml:space="preserve">       к</w:t>
      </w:r>
      <w:r w:rsidRPr="00280A02">
        <w:rPr>
          <w:sz w:val="28"/>
          <w:szCs w:val="28"/>
        </w:rPr>
        <w:t>апитальный ремонт и реконструкция мелиоративных сетей</w:t>
      </w:r>
      <w:r>
        <w:rPr>
          <w:sz w:val="28"/>
          <w:szCs w:val="28"/>
        </w:rPr>
        <w:t xml:space="preserve"> при плане 954,0 тыс. руб. освоено и профинансировано 108,548 тыс. руб.</w:t>
      </w:r>
    </w:p>
    <w:p w:rsidR="00FB666A" w:rsidRDefault="00FB666A" w:rsidP="00FB666A">
      <w:pPr>
        <w:pStyle w:val="a3"/>
        <w:jc w:val="both"/>
        <w:rPr>
          <w:sz w:val="28"/>
          <w:szCs w:val="28"/>
        </w:rPr>
      </w:pPr>
      <w:proofErr w:type="spellStart"/>
      <w:r>
        <w:rPr>
          <w:sz w:val="28"/>
          <w:szCs w:val="28"/>
        </w:rPr>
        <w:t>к</w:t>
      </w:r>
      <w:r w:rsidRPr="00280A02">
        <w:rPr>
          <w:sz w:val="28"/>
          <w:szCs w:val="28"/>
        </w:rPr>
        <w:t>ультуртехнические</w:t>
      </w:r>
      <w:proofErr w:type="spellEnd"/>
      <w:r w:rsidRPr="00280A02">
        <w:rPr>
          <w:sz w:val="28"/>
          <w:szCs w:val="28"/>
        </w:rPr>
        <w:t xml:space="preserve"> работы</w:t>
      </w:r>
      <w:r>
        <w:rPr>
          <w:sz w:val="28"/>
          <w:szCs w:val="28"/>
        </w:rPr>
        <w:t xml:space="preserve">  при планируемом объеме 526,0 тыс. руб. освоено 525,677 тыс. руб.</w:t>
      </w:r>
    </w:p>
    <w:p w:rsidR="00FB666A" w:rsidRPr="00280A02" w:rsidRDefault="00FB666A" w:rsidP="00FB666A">
      <w:pPr>
        <w:pStyle w:val="ConsPlusCell"/>
        <w:jc w:val="both"/>
        <w:rPr>
          <w:sz w:val="28"/>
          <w:szCs w:val="28"/>
        </w:rPr>
      </w:pPr>
      <w:r>
        <w:rPr>
          <w:sz w:val="28"/>
          <w:szCs w:val="28"/>
        </w:rPr>
        <w:t xml:space="preserve">     Данная подпрограмма полностью не освоена, так как сельскохозяйственные предприятия и крестьянские (фермерские) </w:t>
      </w:r>
      <w:proofErr w:type="spellStart"/>
      <w:r>
        <w:rPr>
          <w:sz w:val="28"/>
          <w:szCs w:val="28"/>
        </w:rPr>
        <w:t>хозяйствасвоевременноне</w:t>
      </w:r>
      <w:proofErr w:type="spellEnd"/>
      <w:r>
        <w:rPr>
          <w:sz w:val="28"/>
          <w:szCs w:val="28"/>
        </w:rPr>
        <w:t xml:space="preserve"> подготовили проектно-сметную документацию на выполнение данного вида работ,  не прошли конкурсный отбор.  </w:t>
      </w:r>
    </w:p>
    <w:p w:rsidR="00FB666A" w:rsidRDefault="00FB666A" w:rsidP="00FB666A">
      <w:pPr>
        <w:pStyle w:val="ConsPlusCell"/>
        <w:jc w:val="both"/>
        <w:rPr>
          <w:sz w:val="28"/>
          <w:szCs w:val="28"/>
        </w:rPr>
      </w:pPr>
      <w:r>
        <w:rPr>
          <w:sz w:val="28"/>
          <w:szCs w:val="28"/>
        </w:rPr>
        <w:t xml:space="preserve">     Результат реализации подпрограммы:</w:t>
      </w:r>
    </w:p>
    <w:p w:rsidR="00FB666A" w:rsidRPr="00972EA3" w:rsidRDefault="00FB666A" w:rsidP="00FB666A">
      <w:pPr>
        <w:pStyle w:val="ConsPlusCell"/>
        <w:jc w:val="both"/>
        <w:rPr>
          <w:sz w:val="28"/>
          <w:szCs w:val="28"/>
        </w:rPr>
      </w:pPr>
      <w:r>
        <w:rPr>
          <w:sz w:val="28"/>
          <w:szCs w:val="28"/>
        </w:rPr>
        <w:t xml:space="preserve"> - </w:t>
      </w:r>
      <w:r w:rsidRPr="00972EA3">
        <w:rPr>
          <w:sz w:val="28"/>
          <w:szCs w:val="28"/>
        </w:rPr>
        <w:t>предотвращение выбытия земель из сельскохозяйственного оборота</w:t>
      </w:r>
      <w:r>
        <w:rPr>
          <w:sz w:val="28"/>
          <w:szCs w:val="28"/>
        </w:rPr>
        <w:t xml:space="preserve"> при базовом значении 170 га фактическое выполнение на площади 133,4 га.</w:t>
      </w:r>
    </w:p>
    <w:p w:rsidR="00FB666A" w:rsidRDefault="00FB666A" w:rsidP="00FB666A">
      <w:pPr>
        <w:pStyle w:val="ConsPlusCell"/>
        <w:jc w:val="both"/>
        <w:rPr>
          <w:sz w:val="28"/>
          <w:szCs w:val="28"/>
        </w:rPr>
      </w:pPr>
      <w:r>
        <w:rPr>
          <w:sz w:val="28"/>
          <w:szCs w:val="28"/>
        </w:rPr>
        <w:t>-  с</w:t>
      </w:r>
      <w:r w:rsidRPr="00972EA3">
        <w:rPr>
          <w:sz w:val="28"/>
          <w:szCs w:val="28"/>
        </w:rPr>
        <w:t>табилизация (рост) объемов производства картофеля</w:t>
      </w:r>
      <w:r>
        <w:rPr>
          <w:sz w:val="28"/>
          <w:szCs w:val="28"/>
        </w:rPr>
        <w:t xml:space="preserve"> - 5085 тонны,  </w:t>
      </w:r>
      <w:r w:rsidRPr="00972EA3">
        <w:rPr>
          <w:sz w:val="28"/>
          <w:szCs w:val="28"/>
        </w:rPr>
        <w:t>зерна</w:t>
      </w:r>
      <w:r>
        <w:rPr>
          <w:sz w:val="28"/>
          <w:szCs w:val="28"/>
        </w:rPr>
        <w:t xml:space="preserve">  - 1443 тонн.</w:t>
      </w:r>
    </w:p>
    <w:p w:rsidR="00FB666A" w:rsidRPr="00585D12" w:rsidRDefault="00FB666A" w:rsidP="00FB666A">
      <w:pPr>
        <w:pStyle w:val="a3"/>
        <w:jc w:val="both"/>
        <w:rPr>
          <w:sz w:val="28"/>
          <w:szCs w:val="28"/>
        </w:rPr>
      </w:pPr>
      <w:r>
        <w:rPr>
          <w:sz w:val="28"/>
          <w:szCs w:val="28"/>
        </w:rPr>
        <w:t xml:space="preserve"> В рамках </w:t>
      </w:r>
      <w:r w:rsidRPr="00585D12">
        <w:rPr>
          <w:sz w:val="28"/>
          <w:szCs w:val="28"/>
        </w:rPr>
        <w:t>подпрограммы 2</w:t>
      </w:r>
      <w:r w:rsidRPr="003C4B7A">
        <w:rPr>
          <w:sz w:val="28"/>
          <w:szCs w:val="28"/>
        </w:rPr>
        <w:t>«Развитие молочного скотоводства и увеличение производства молока в Кировском районе  Ленинградской области»</w:t>
      </w:r>
      <w:r w:rsidR="008927A0">
        <w:rPr>
          <w:sz w:val="28"/>
          <w:szCs w:val="28"/>
        </w:rPr>
        <w:t xml:space="preserve"> </w:t>
      </w:r>
      <w:r w:rsidRPr="00585D12">
        <w:rPr>
          <w:sz w:val="28"/>
          <w:szCs w:val="28"/>
        </w:rPr>
        <w:t>выполнены мероприятия:</w:t>
      </w:r>
    </w:p>
    <w:p w:rsidR="00FB666A" w:rsidRPr="00097A78" w:rsidRDefault="00FB666A" w:rsidP="00FB666A">
      <w:pPr>
        <w:pStyle w:val="a3"/>
        <w:jc w:val="both"/>
        <w:rPr>
          <w:sz w:val="28"/>
          <w:szCs w:val="28"/>
        </w:rPr>
      </w:pPr>
      <w:r>
        <w:rPr>
          <w:sz w:val="28"/>
          <w:szCs w:val="28"/>
        </w:rPr>
        <w:t xml:space="preserve">-  </w:t>
      </w:r>
      <w:proofErr w:type="spellStart"/>
      <w:r w:rsidRPr="00097A78">
        <w:rPr>
          <w:sz w:val="28"/>
          <w:szCs w:val="28"/>
        </w:rPr>
        <w:t>производств</w:t>
      </w:r>
      <w:r>
        <w:rPr>
          <w:sz w:val="28"/>
          <w:szCs w:val="28"/>
        </w:rPr>
        <w:t>о</w:t>
      </w:r>
      <w:r w:rsidRPr="00097A78">
        <w:rPr>
          <w:sz w:val="28"/>
          <w:szCs w:val="28"/>
        </w:rPr>
        <w:t>товарного</w:t>
      </w:r>
      <w:proofErr w:type="spellEnd"/>
      <w:r w:rsidRPr="00097A78">
        <w:rPr>
          <w:sz w:val="28"/>
          <w:szCs w:val="28"/>
        </w:rPr>
        <w:t xml:space="preserve"> молока путем предоставления субсидий на </w:t>
      </w:r>
      <w:r>
        <w:rPr>
          <w:sz w:val="28"/>
          <w:szCs w:val="28"/>
        </w:rPr>
        <w:t>в</w:t>
      </w:r>
      <w:r w:rsidRPr="00097A78">
        <w:rPr>
          <w:sz w:val="28"/>
          <w:szCs w:val="28"/>
        </w:rPr>
        <w:t xml:space="preserve">озмещение части затрат сельскохозяйственным организациям и </w:t>
      </w:r>
      <w:r>
        <w:rPr>
          <w:sz w:val="28"/>
          <w:szCs w:val="28"/>
        </w:rPr>
        <w:t>к</w:t>
      </w:r>
      <w:r w:rsidRPr="00097A78">
        <w:rPr>
          <w:sz w:val="28"/>
          <w:szCs w:val="28"/>
        </w:rPr>
        <w:t xml:space="preserve">рестьянским (фермерским) хозяйствам на </w:t>
      </w:r>
      <w:smartTag w:uri="urn:schemas-microsoft-com:office:smarttags" w:element="metricconverter">
        <w:smartTagPr>
          <w:attr w:name="ProductID" w:val="1 литр"/>
        </w:smartTagPr>
        <w:r w:rsidRPr="00097A78">
          <w:rPr>
            <w:sz w:val="28"/>
            <w:szCs w:val="28"/>
          </w:rPr>
          <w:t>1 литр</w:t>
        </w:r>
      </w:smartTag>
      <w:r w:rsidRPr="00097A78">
        <w:rPr>
          <w:sz w:val="28"/>
          <w:szCs w:val="28"/>
        </w:rPr>
        <w:t xml:space="preserve"> реализованного молока (высшего,1сорта)</w:t>
      </w:r>
    </w:p>
    <w:p w:rsidR="00FB666A" w:rsidRPr="00097A78" w:rsidRDefault="00FB666A" w:rsidP="00FB666A">
      <w:pPr>
        <w:pStyle w:val="a3"/>
        <w:jc w:val="both"/>
        <w:rPr>
          <w:sz w:val="28"/>
          <w:szCs w:val="28"/>
        </w:rPr>
      </w:pPr>
      <w:r>
        <w:rPr>
          <w:sz w:val="28"/>
          <w:szCs w:val="28"/>
        </w:rPr>
        <w:t xml:space="preserve">   Источники финансирования:</w:t>
      </w:r>
    </w:p>
    <w:p w:rsidR="00FB666A" w:rsidRPr="00245DCB" w:rsidRDefault="00FB666A" w:rsidP="00FB666A">
      <w:pPr>
        <w:pStyle w:val="ConsPlusCell"/>
        <w:jc w:val="both"/>
        <w:rPr>
          <w:sz w:val="28"/>
          <w:szCs w:val="28"/>
        </w:rPr>
      </w:pPr>
      <w:r w:rsidRPr="00245DCB">
        <w:rPr>
          <w:sz w:val="28"/>
          <w:szCs w:val="28"/>
        </w:rPr>
        <w:t>муниципальн</w:t>
      </w:r>
      <w:r>
        <w:rPr>
          <w:sz w:val="28"/>
          <w:szCs w:val="28"/>
        </w:rPr>
        <w:t>ый бюджет  1170 тыс. руб. – средства освоены полностью.</w:t>
      </w:r>
    </w:p>
    <w:p w:rsidR="00FB666A" w:rsidRPr="00931168" w:rsidRDefault="00FB666A" w:rsidP="00FB666A">
      <w:pPr>
        <w:pStyle w:val="a3"/>
        <w:jc w:val="both"/>
        <w:rPr>
          <w:sz w:val="28"/>
          <w:szCs w:val="28"/>
        </w:rPr>
      </w:pPr>
      <w:r>
        <w:rPr>
          <w:sz w:val="28"/>
          <w:szCs w:val="28"/>
        </w:rPr>
        <w:t xml:space="preserve">Результат реализации подпрограммы: </w:t>
      </w:r>
      <w:r w:rsidRPr="00931168">
        <w:rPr>
          <w:sz w:val="28"/>
          <w:szCs w:val="28"/>
        </w:rPr>
        <w:t>реализация молока</w:t>
      </w:r>
      <w:r>
        <w:rPr>
          <w:sz w:val="28"/>
          <w:szCs w:val="28"/>
        </w:rPr>
        <w:t xml:space="preserve"> составила 3605,731</w:t>
      </w:r>
      <w:r w:rsidRPr="00931168">
        <w:rPr>
          <w:sz w:val="28"/>
          <w:szCs w:val="28"/>
        </w:rPr>
        <w:t xml:space="preserve"> тонн</w:t>
      </w:r>
      <w:r>
        <w:rPr>
          <w:sz w:val="28"/>
          <w:szCs w:val="28"/>
        </w:rPr>
        <w:t>ы, при производстве  3850,9 тонн, при сохранности поголовья коров  500 голов.</w:t>
      </w:r>
    </w:p>
    <w:p w:rsidR="00FB666A" w:rsidRDefault="00FB666A" w:rsidP="00FB666A">
      <w:pPr>
        <w:pStyle w:val="a3"/>
        <w:jc w:val="both"/>
        <w:rPr>
          <w:sz w:val="28"/>
          <w:szCs w:val="28"/>
        </w:rPr>
      </w:pPr>
      <w:r>
        <w:rPr>
          <w:sz w:val="28"/>
          <w:szCs w:val="28"/>
        </w:rPr>
        <w:t xml:space="preserve">      Крестьянские (фермерские) хозяйства не подавали заявку на субсидирование.</w:t>
      </w:r>
    </w:p>
    <w:p w:rsidR="00FB666A" w:rsidRPr="00425B22" w:rsidRDefault="00FB666A" w:rsidP="00FB666A">
      <w:pPr>
        <w:pStyle w:val="a3"/>
        <w:jc w:val="both"/>
        <w:rPr>
          <w:sz w:val="28"/>
          <w:szCs w:val="28"/>
        </w:rPr>
      </w:pPr>
      <w:r w:rsidRPr="00425B22">
        <w:rPr>
          <w:sz w:val="28"/>
          <w:szCs w:val="28"/>
        </w:rPr>
        <w:t>В  рамках подпрограммы 3</w:t>
      </w:r>
      <w:r w:rsidRPr="008414E0">
        <w:rPr>
          <w:sz w:val="28"/>
          <w:szCs w:val="28"/>
        </w:rPr>
        <w:t xml:space="preserve"> «Поддержка малых форм хозяйствования агропромышленного комплекса</w:t>
      </w:r>
      <w:r w:rsidR="008927A0">
        <w:rPr>
          <w:sz w:val="28"/>
          <w:szCs w:val="28"/>
        </w:rPr>
        <w:t xml:space="preserve"> </w:t>
      </w:r>
      <w:r w:rsidRPr="008414E0">
        <w:rPr>
          <w:sz w:val="28"/>
          <w:szCs w:val="28"/>
        </w:rPr>
        <w:t xml:space="preserve">Кировского района Ленинградской области»  </w:t>
      </w:r>
      <w:r>
        <w:rPr>
          <w:sz w:val="28"/>
          <w:szCs w:val="28"/>
        </w:rPr>
        <w:t xml:space="preserve">выполнены </w:t>
      </w:r>
      <w:r w:rsidRPr="00425B22">
        <w:rPr>
          <w:sz w:val="28"/>
          <w:szCs w:val="28"/>
        </w:rPr>
        <w:t xml:space="preserve">мероприятие: </w:t>
      </w:r>
    </w:p>
    <w:p w:rsidR="00FB666A" w:rsidRPr="008414E0" w:rsidRDefault="00FB666A" w:rsidP="00FB666A">
      <w:pPr>
        <w:pStyle w:val="a3"/>
        <w:jc w:val="both"/>
        <w:rPr>
          <w:sz w:val="28"/>
          <w:szCs w:val="28"/>
        </w:rPr>
      </w:pPr>
      <w:r>
        <w:rPr>
          <w:spacing w:val="2"/>
          <w:sz w:val="28"/>
          <w:szCs w:val="28"/>
        </w:rPr>
        <w:t>-  к</w:t>
      </w:r>
      <w:r w:rsidRPr="008414E0">
        <w:rPr>
          <w:spacing w:val="2"/>
          <w:sz w:val="28"/>
          <w:szCs w:val="28"/>
        </w:rPr>
        <w:t>омпенсация части затрат по приобретению комбикорма на содержание сельскохозяйственных животных и птицы крестьянским (фермерским) и личным подсобным хозяйствам</w:t>
      </w:r>
    </w:p>
    <w:p w:rsidR="00FB666A" w:rsidRPr="007F594E" w:rsidRDefault="00FB666A" w:rsidP="00FB666A">
      <w:pPr>
        <w:pStyle w:val="a8"/>
        <w:tabs>
          <w:tab w:val="center" w:pos="4677"/>
        </w:tabs>
        <w:spacing w:before="0" w:beforeAutospacing="0" w:after="0" w:afterAutospacing="0"/>
        <w:jc w:val="both"/>
        <w:rPr>
          <w:sz w:val="28"/>
          <w:szCs w:val="28"/>
        </w:rPr>
      </w:pPr>
      <w:r>
        <w:rPr>
          <w:rFonts w:cs="Calibri"/>
          <w:sz w:val="28"/>
          <w:szCs w:val="28"/>
        </w:rPr>
        <w:t xml:space="preserve">   О</w:t>
      </w:r>
      <w:r w:rsidRPr="007F594E">
        <w:rPr>
          <w:rFonts w:cs="Calibri"/>
          <w:sz w:val="28"/>
          <w:szCs w:val="28"/>
        </w:rPr>
        <w:t>бъем финансирования</w:t>
      </w:r>
      <w:r>
        <w:rPr>
          <w:rFonts w:cs="Calibri"/>
          <w:sz w:val="28"/>
          <w:szCs w:val="28"/>
        </w:rPr>
        <w:t xml:space="preserve"> на 2015 год – 430 тыс. руб. профинансировано 375,215 тыс. руб.</w:t>
      </w:r>
      <w:r w:rsidRPr="007F594E">
        <w:rPr>
          <w:rFonts w:cs="Calibri"/>
          <w:sz w:val="28"/>
          <w:szCs w:val="28"/>
        </w:rPr>
        <w:tab/>
      </w:r>
    </w:p>
    <w:p w:rsidR="00FB666A" w:rsidRDefault="00FB666A" w:rsidP="00FB666A">
      <w:pPr>
        <w:pStyle w:val="ConsPlusCell"/>
        <w:jc w:val="both"/>
        <w:rPr>
          <w:sz w:val="28"/>
          <w:szCs w:val="28"/>
        </w:rPr>
      </w:pPr>
      <w:r>
        <w:rPr>
          <w:sz w:val="28"/>
          <w:szCs w:val="28"/>
        </w:rPr>
        <w:t xml:space="preserve">в т.ч. источники финансирования  </w:t>
      </w:r>
    </w:p>
    <w:p w:rsidR="00FB666A" w:rsidRPr="007F594E" w:rsidRDefault="00FB666A" w:rsidP="00FB666A">
      <w:pPr>
        <w:pStyle w:val="ConsPlusCell"/>
        <w:jc w:val="both"/>
        <w:rPr>
          <w:sz w:val="28"/>
          <w:szCs w:val="28"/>
        </w:rPr>
      </w:pPr>
      <w:r>
        <w:rPr>
          <w:sz w:val="28"/>
          <w:szCs w:val="28"/>
        </w:rPr>
        <w:t xml:space="preserve"> - муниципальный бюджет  430,0 тыс. руб. профинансировано 375,215 тыс. руб. (средства освоены  на 87,3%), </w:t>
      </w:r>
    </w:p>
    <w:p w:rsidR="00FB666A" w:rsidRPr="00E7511B" w:rsidRDefault="00FB666A" w:rsidP="00FB666A">
      <w:pPr>
        <w:pStyle w:val="a3"/>
        <w:ind w:firstLine="708"/>
        <w:jc w:val="both"/>
        <w:rPr>
          <w:spacing w:val="2"/>
          <w:sz w:val="28"/>
          <w:szCs w:val="28"/>
        </w:rPr>
      </w:pPr>
      <w:r w:rsidRPr="00E7511B">
        <w:rPr>
          <w:spacing w:val="2"/>
          <w:sz w:val="28"/>
          <w:szCs w:val="28"/>
        </w:rPr>
        <w:t>Данное мероприятие способств</w:t>
      </w:r>
      <w:r>
        <w:rPr>
          <w:spacing w:val="2"/>
          <w:sz w:val="28"/>
          <w:szCs w:val="28"/>
        </w:rPr>
        <w:t>ует</w:t>
      </w:r>
      <w:r w:rsidR="008927A0">
        <w:rPr>
          <w:spacing w:val="2"/>
          <w:sz w:val="28"/>
          <w:szCs w:val="28"/>
        </w:rPr>
        <w:t xml:space="preserve"> </w:t>
      </w:r>
      <w:r w:rsidRPr="00E7511B">
        <w:rPr>
          <w:sz w:val="28"/>
          <w:szCs w:val="28"/>
        </w:rPr>
        <w:t xml:space="preserve">формированию положительной динамики увеличения поголовья сельскохозяйственных животных, увеличению производства молока и мяса, </w:t>
      </w:r>
      <w:r w:rsidRPr="00E7511B">
        <w:rPr>
          <w:spacing w:val="2"/>
          <w:sz w:val="28"/>
          <w:szCs w:val="28"/>
        </w:rPr>
        <w:t xml:space="preserve">снижению затрат на содержание скота </w:t>
      </w:r>
      <w:r w:rsidRPr="00E7511B">
        <w:rPr>
          <w:sz w:val="28"/>
          <w:szCs w:val="28"/>
        </w:rPr>
        <w:t>в малых формах хозяйствования агропромышленного комплекса Кировского района Ленинградской области.</w:t>
      </w:r>
    </w:p>
    <w:p w:rsidR="00FB666A" w:rsidRDefault="00FB666A" w:rsidP="00FB666A">
      <w:pPr>
        <w:pStyle w:val="a3"/>
        <w:ind w:firstLine="708"/>
        <w:jc w:val="both"/>
        <w:rPr>
          <w:spacing w:val="2"/>
          <w:sz w:val="28"/>
          <w:szCs w:val="28"/>
        </w:rPr>
      </w:pPr>
      <w:r w:rsidRPr="00E7511B">
        <w:rPr>
          <w:spacing w:val="2"/>
          <w:sz w:val="28"/>
          <w:szCs w:val="28"/>
        </w:rPr>
        <w:lastRenderedPageBreak/>
        <w:t xml:space="preserve">Результативность мероприятия оценивается процентом сохранности, а также наметившуюся тенденцию увеличения  поголовья сельскохозяйственных животных малых форм хозяйствования на </w:t>
      </w:r>
      <w:r>
        <w:rPr>
          <w:spacing w:val="2"/>
          <w:sz w:val="28"/>
          <w:szCs w:val="28"/>
        </w:rPr>
        <w:t xml:space="preserve">                1263,7 условные головы, </w:t>
      </w:r>
    </w:p>
    <w:p w:rsidR="00FB666A" w:rsidRDefault="00FB666A" w:rsidP="00FB666A">
      <w:pPr>
        <w:pStyle w:val="a3"/>
        <w:ind w:firstLine="709"/>
        <w:jc w:val="both"/>
        <w:rPr>
          <w:spacing w:val="2"/>
          <w:sz w:val="28"/>
          <w:szCs w:val="28"/>
        </w:rPr>
      </w:pPr>
      <w:r w:rsidRPr="001F6702">
        <w:rPr>
          <w:sz w:val="28"/>
          <w:szCs w:val="28"/>
        </w:rPr>
        <w:t xml:space="preserve">При наличии поголовья животных и птицы в </w:t>
      </w:r>
      <w:proofErr w:type="gramStart"/>
      <w:r w:rsidRPr="001F6702">
        <w:rPr>
          <w:sz w:val="28"/>
          <w:szCs w:val="28"/>
        </w:rPr>
        <w:t>К(</w:t>
      </w:r>
      <w:proofErr w:type="gramEnd"/>
      <w:r w:rsidRPr="001F6702">
        <w:rPr>
          <w:sz w:val="28"/>
          <w:szCs w:val="28"/>
        </w:rPr>
        <w:t>Ф)Х и ЛПХ  не все производители малых форм</w:t>
      </w:r>
      <w:r>
        <w:rPr>
          <w:sz w:val="28"/>
          <w:szCs w:val="28"/>
        </w:rPr>
        <w:t xml:space="preserve"> хозяйствования </w:t>
      </w:r>
      <w:r w:rsidRPr="001F6702">
        <w:rPr>
          <w:sz w:val="28"/>
          <w:szCs w:val="28"/>
        </w:rPr>
        <w:t xml:space="preserve"> обратились  за поддержкой, поэтому данная подпрограмма выполнена не полностью.</w:t>
      </w:r>
      <w:r w:rsidR="008927A0">
        <w:rPr>
          <w:sz w:val="28"/>
          <w:szCs w:val="28"/>
        </w:rPr>
        <w:t xml:space="preserve"> </w:t>
      </w:r>
      <w:proofErr w:type="gramStart"/>
      <w:r w:rsidRPr="001F6702">
        <w:rPr>
          <w:sz w:val="28"/>
          <w:szCs w:val="28"/>
        </w:rPr>
        <w:t>Для получения</w:t>
      </w:r>
      <w:r w:rsidR="008927A0">
        <w:rPr>
          <w:sz w:val="28"/>
          <w:szCs w:val="28"/>
        </w:rPr>
        <w:t xml:space="preserve"> </w:t>
      </w:r>
      <w:r>
        <w:rPr>
          <w:spacing w:val="2"/>
          <w:sz w:val="28"/>
          <w:szCs w:val="28"/>
        </w:rPr>
        <w:t>компенсации</w:t>
      </w:r>
      <w:r w:rsidRPr="008414E0">
        <w:rPr>
          <w:spacing w:val="2"/>
          <w:sz w:val="28"/>
          <w:szCs w:val="28"/>
        </w:rPr>
        <w:t xml:space="preserve"> части затрат по приобретению комбикорма на содержание сельскохозяйственных животных и птицы крестьянским (фермерским) и личным подсобным хозяйствам</w:t>
      </w:r>
      <w:r>
        <w:rPr>
          <w:spacing w:val="2"/>
          <w:sz w:val="28"/>
          <w:szCs w:val="28"/>
        </w:rPr>
        <w:t xml:space="preserve"> необходимо заключить Соглашение о предоставлении субсидий в рамках реализации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 где предусмотрено сохранение или прирост поголовья животных, при невыполнении условий Соглашения возникает необходимость возврата субсидий.</w:t>
      </w:r>
      <w:proofErr w:type="gramEnd"/>
    </w:p>
    <w:p w:rsidR="00FB666A" w:rsidRPr="004841CC" w:rsidRDefault="00FB666A" w:rsidP="00FB666A">
      <w:pPr>
        <w:pStyle w:val="a3"/>
        <w:ind w:firstLine="851"/>
        <w:jc w:val="both"/>
        <w:rPr>
          <w:sz w:val="28"/>
          <w:szCs w:val="28"/>
        </w:rPr>
      </w:pPr>
      <w:r>
        <w:rPr>
          <w:spacing w:val="2"/>
          <w:sz w:val="28"/>
          <w:szCs w:val="28"/>
        </w:rPr>
        <w:t xml:space="preserve">В рамках </w:t>
      </w:r>
      <w:r w:rsidRPr="00425B22">
        <w:rPr>
          <w:spacing w:val="2"/>
          <w:sz w:val="28"/>
          <w:szCs w:val="28"/>
        </w:rPr>
        <w:t>п</w:t>
      </w:r>
      <w:r w:rsidRPr="00425B22">
        <w:rPr>
          <w:sz w:val="28"/>
          <w:szCs w:val="28"/>
        </w:rPr>
        <w:t xml:space="preserve">одпрограммы 4 </w:t>
      </w:r>
      <w:r w:rsidRPr="00382A04">
        <w:rPr>
          <w:sz w:val="28"/>
          <w:szCs w:val="28"/>
        </w:rPr>
        <w:t>«Устойчивое развитие сельских территорий Кировского района Ленинградской области</w:t>
      </w:r>
      <w:proofErr w:type="gramStart"/>
      <w:r>
        <w:rPr>
          <w:sz w:val="28"/>
          <w:szCs w:val="28"/>
        </w:rPr>
        <w:t>«</w:t>
      </w:r>
      <w:r w:rsidRPr="004841CC">
        <w:rPr>
          <w:sz w:val="28"/>
          <w:szCs w:val="28"/>
        </w:rPr>
        <w:t>С</w:t>
      </w:r>
      <w:proofErr w:type="gramEnd"/>
      <w:r w:rsidRPr="004841CC">
        <w:rPr>
          <w:sz w:val="28"/>
          <w:szCs w:val="28"/>
        </w:rPr>
        <w:t xml:space="preserve">видетельства о предоставлении социальной выплаты на строительство (приобретение) жилья в сельской местности были выданы </w:t>
      </w:r>
      <w:r>
        <w:rPr>
          <w:sz w:val="28"/>
          <w:szCs w:val="28"/>
        </w:rPr>
        <w:t>6 семьям в 2015 году</w:t>
      </w:r>
      <w:r w:rsidRPr="004841CC">
        <w:rPr>
          <w:sz w:val="28"/>
          <w:szCs w:val="28"/>
        </w:rPr>
        <w:t xml:space="preserve">. </w:t>
      </w:r>
    </w:p>
    <w:p w:rsidR="00842A06" w:rsidRPr="00842A06" w:rsidRDefault="00FB666A" w:rsidP="00842A06">
      <w:pPr>
        <w:pStyle w:val="a3"/>
        <w:ind w:firstLine="851"/>
        <w:jc w:val="both"/>
        <w:rPr>
          <w:bCs/>
          <w:sz w:val="28"/>
          <w:szCs w:val="28"/>
        </w:rPr>
      </w:pPr>
      <w:r w:rsidRPr="00842A06">
        <w:rPr>
          <w:sz w:val="28"/>
          <w:szCs w:val="28"/>
        </w:rPr>
        <w:t>В рамках программы</w:t>
      </w:r>
      <w:r w:rsidR="00842A06">
        <w:rPr>
          <w:sz w:val="28"/>
          <w:szCs w:val="28"/>
        </w:rPr>
        <w:t xml:space="preserve"> </w:t>
      </w:r>
      <w:r w:rsidRPr="00842A06">
        <w:rPr>
          <w:b/>
        </w:rPr>
        <w:t>«</w:t>
      </w:r>
      <w:r w:rsidRPr="000F2CE8">
        <w:rPr>
          <w:b/>
          <w:sz w:val="28"/>
          <w:szCs w:val="28"/>
        </w:rPr>
        <w:t xml:space="preserve">Обеспечение повышения </w:t>
      </w:r>
      <w:proofErr w:type="spellStart"/>
      <w:r w:rsidRPr="000F2CE8">
        <w:rPr>
          <w:b/>
          <w:sz w:val="28"/>
          <w:szCs w:val="28"/>
        </w:rPr>
        <w:t>энергоэффективности</w:t>
      </w:r>
      <w:proofErr w:type="spellEnd"/>
      <w:r w:rsidRPr="00842A06">
        <w:rPr>
          <w:b/>
        </w:rPr>
        <w:t>»</w:t>
      </w:r>
      <w:r w:rsidRPr="00842A06">
        <w:rPr>
          <w:sz w:val="28"/>
          <w:szCs w:val="28"/>
        </w:rPr>
        <w:t>,  п</w:t>
      </w:r>
      <w:r w:rsidRPr="00842A06">
        <w:rPr>
          <w:bCs/>
          <w:sz w:val="28"/>
          <w:szCs w:val="28"/>
        </w:rPr>
        <w:t>роведены  основные мероприятия</w:t>
      </w:r>
      <w:r w:rsidR="00842A06" w:rsidRPr="00842A06">
        <w:rPr>
          <w:bCs/>
          <w:sz w:val="28"/>
          <w:szCs w:val="28"/>
        </w:rPr>
        <w:t>:</w:t>
      </w:r>
      <w:r w:rsidR="00842A06" w:rsidRPr="00842A06">
        <w:rPr>
          <w:sz w:val="28"/>
          <w:szCs w:val="28"/>
        </w:rPr>
        <w:t xml:space="preserve"> </w:t>
      </w:r>
    </w:p>
    <w:p w:rsidR="00842A06" w:rsidRPr="00842A06" w:rsidRDefault="00842A06" w:rsidP="00842A06">
      <w:pPr>
        <w:pStyle w:val="a3"/>
        <w:jc w:val="both"/>
        <w:rPr>
          <w:sz w:val="28"/>
          <w:szCs w:val="28"/>
        </w:rPr>
      </w:pPr>
      <w:r w:rsidRPr="00842A06">
        <w:rPr>
          <w:sz w:val="28"/>
          <w:szCs w:val="28"/>
        </w:rPr>
        <w:t>Выполнение технических условий гарантирующих поставщиков</w:t>
      </w:r>
    </w:p>
    <w:p w:rsidR="00842A06" w:rsidRPr="00842A06" w:rsidRDefault="00842A06" w:rsidP="00842A06">
      <w:pPr>
        <w:pStyle w:val="a3"/>
        <w:jc w:val="both"/>
        <w:rPr>
          <w:sz w:val="28"/>
          <w:szCs w:val="28"/>
        </w:rPr>
      </w:pPr>
      <w:r w:rsidRPr="00842A06">
        <w:rPr>
          <w:sz w:val="28"/>
          <w:szCs w:val="28"/>
        </w:rPr>
        <w:t>электрической энергии по восстановлению необходимой категории надежности социально-значимых объектов:</w:t>
      </w:r>
    </w:p>
    <w:p w:rsidR="00842A06" w:rsidRPr="00842A06" w:rsidRDefault="00842A06" w:rsidP="00842A06">
      <w:pPr>
        <w:pStyle w:val="a3"/>
        <w:jc w:val="both"/>
        <w:rPr>
          <w:iCs/>
          <w:sz w:val="28"/>
          <w:szCs w:val="28"/>
        </w:rPr>
      </w:pPr>
      <w:r>
        <w:rPr>
          <w:sz w:val="28"/>
          <w:szCs w:val="28"/>
        </w:rPr>
        <w:t xml:space="preserve">- </w:t>
      </w:r>
      <w:r w:rsidRPr="00842A06">
        <w:rPr>
          <w:sz w:val="28"/>
          <w:szCs w:val="28"/>
        </w:rPr>
        <w:t xml:space="preserve">4423,845 </w:t>
      </w:r>
      <w:r w:rsidRPr="00842A06">
        <w:rPr>
          <w:iCs/>
          <w:sz w:val="28"/>
          <w:szCs w:val="28"/>
        </w:rPr>
        <w:t>тыс</w:t>
      </w:r>
      <w:proofErr w:type="gramStart"/>
      <w:r w:rsidRPr="00842A06">
        <w:rPr>
          <w:iCs/>
          <w:sz w:val="28"/>
          <w:szCs w:val="28"/>
        </w:rPr>
        <w:t>.р</w:t>
      </w:r>
      <w:proofErr w:type="gramEnd"/>
      <w:r w:rsidRPr="00842A06">
        <w:rPr>
          <w:iCs/>
          <w:sz w:val="28"/>
          <w:szCs w:val="28"/>
        </w:rPr>
        <w:t>ублей (перечислено на счета учреждений)</w:t>
      </w:r>
    </w:p>
    <w:p w:rsidR="00842A06" w:rsidRPr="00842A06" w:rsidRDefault="00842A06" w:rsidP="00842A06">
      <w:pPr>
        <w:pStyle w:val="a3"/>
        <w:jc w:val="both"/>
        <w:rPr>
          <w:color w:val="FF0000"/>
          <w:sz w:val="28"/>
          <w:szCs w:val="28"/>
        </w:rPr>
      </w:pPr>
      <w:r w:rsidRPr="00842A06">
        <w:rPr>
          <w:iCs/>
          <w:sz w:val="28"/>
          <w:szCs w:val="28"/>
        </w:rPr>
        <w:t>(фактически перечислено АО «ЛОЭСК» ( * ) в 2016 году 1388,473 тыс</w:t>
      </w:r>
      <w:proofErr w:type="gramStart"/>
      <w:r w:rsidRPr="00842A06">
        <w:rPr>
          <w:iCs/>
          <w:sz w:val="28"/>
          <w:szCs w:val="28"/>
        </w:rPr>
        <w:t>.р</w:t>
      </w:r>
      <w:proofErr w:type="gramEnd"/>
      <w:r w:rsidRPr="00842A06">
        <w:rPr>
          <w:iCs/>
          <w:sz w:val="28"/>
          <w:szCs w:val="28"/>
        </w:rPr>
        <w:t>ублей, в т.ч. 750,0 тыс.рублей за счет неиспользованных ассигнований 2015 года):</w:t>
      </w:r>
      <w:r w:rsidRPr="00842A06">
        <w:rPr>
          <w:iCs/>
          <w:color w:val="FF0000"/>
          <w:sz w:val="28"/>
          <w:szCs w:val="28"/>
        </w:rPr>
        <w:t xml:space="preserve">         </w:t>
      </w:r>
      <w:r w:rsidRPr="00842A06">
        <w:rPr>
          <w:color w:val="FF0000"/>
          <w:sz w:val="28"/>
          <w:szCs w:val="28"/>
        </w:rPr>
        <w:t xml:space="preserve">                                                </w:t>
      </w:r>
    </w:p>
    <w:p w:rsidR="00842A06" w:rsidRPr="00842A06" w:rsidRDefault="00842A06" w:rsidP="00842A06">
      <w:pPr>
        <w:pStyle w:val="a3"/>
        <w:jc w:val="both"/>
        <w:rPr>
          <w:sz w:val="28"/>
          <w:szCs w:val="28"/>
        </w:rPr>
      </w:pPr>
      <w:r>
        <w:rPr>
          <w:sz w:val="28"/>
          <w:szCs w:val="28"/>
        </w:rPr>
        <w:t xml:space="preserve">- </w:t>
      </w:r>
      <w:r w:rsidRPr="00842A06">
        <w:rPr>
          <w:sz w:val="28"/>
          <w:szCs w:val="28"/>
        </w:rPr>
        <w:t>750,0 тыс</w:t>
      </w:r>
      <w:proofErr w:type="gramStart"/>
      <w:r w:rsidRPr="00842A06">
        <w:rPr>
          <w:sz w:val="28"/>
          <w:szCs w:val="28"/>
        </w:rPr>
        <w:t>.р</w:t>
      </w:r>
      <w:proofErr w:type="gramEnd"/>
      <w:r w:rsidRPr="00842A06">
        <w:rPr>
          <w:sz w:val="28"/>
          <w:szCs w:val="28"/>
        </w:rPr>
        <w:t>ублей МБОУ «</w:t>
      </w:r>
      <w:proofErr w:type="spellStart"/>
      <w:r w:rsidRPr="00842A06">
        <w:rPr>
          <w:sz w:val="28"/>
          <w:szCs w:val="28"/>
        </w:rPr>
        <w:t>Назиевская</w:t>
      </w:r>
      <w:proofErr w:type="spellEnd"/>
      <w:r w:rsidRPr="00842A06">
        <w:rPr>
          <w:sz w:val="28"/>
          <w:szCs w:val="28"/>
        </w:rPr>
        <w:t xml:space="preserve"> СОШ»</w:t>
      </w:r>
    </w:p>
    <w:p w:rsidR="00842A06" w:rsidRPr="00842A06" w:rsidRDefault="00842A06" w:rsidP="00842A06">
      <w:pPr>
        <w:pStyle w:val="a3"/>
        <w:jc w:val="both"/>
        <w:rPr>
          <w:sz w:val="28"/>
          <w:szCs w:val="28"/>
        </w:rPr>
      </w:pPr>
      <w:r w:rsidRPr="00842A06">
        <w:rPr>
          <w:iCs/>
          <w:sz w:val="28"/>
          <w:szCs w:val="28"/>
        </w:rPr>
        <w:t xml:space="preserve">(*) </w:t>
      </w:r>
      <w:proofErr w:type="gramStart"/>
      <w:r w:rsidRPr="00842A06">
        <w:rPr>
          <w:iCs/>
          <w:sz w:val="28"/>
          <w:szCs w:val="28"/>
        </w:rPr>
        <w:t>средства</w:t>
      </w:r>
      <w:proofErr w:type="gramEnd"/>
      <w:r w:rsidRPr="00842A06">
        <w:rPr>
          <w:iCs/>
          <w:sz w:val="28"/>
          <w:szCs w:val="28"/>
        </w:rPr>
        <w:t xml:space="preserve"> перечисленные АО «ЛОЭСК» за счет неиспользованных ассигнований 2015 года</w:t>
      </w:r>
      <w:r w:rsidRPr="00842A06">
        <w:rPr>
          <w:color w:val="FF0000"/>
          <w:sz w:val="28"/>
          <w:szCs w:val="28"/>
        </w:rPr>
        <w:t xml:space="preserve"> </w:t>
      </w:r>
      <w:r w:rsidRPr="00842A06">
        <w:rPr>
          <w:sz w:val="28"/>
          <w:szCs w:val="28"/>
        </w:rPr>
        <w:t>для произведения расчетов по договору № 10-098/005-ПС-15 от 16.03.2015 года за оказание услуг по технологическому присоединению к электрической сети (ориентировочный срок выполнения мероприятия 30.06.2017 года).</w:t>
      </w:r>
    </w:p>
    <w:p w:rsidR="00842A06" w:rsidRPr="00842A06" w:rsidRDefault="00842A06" w:rsidP="00842A06">
      <w:pPr>
        <w:pStyle w:val="a3"/>
        <w:jc w:val="both"/>
        <w:rPr>
          <w:color w:val="FF0000"/>
          <w:sz w:val="28"/>
          <w:szCs w:val="28"/>
        </w:rPr>
      </w:pPr>
      <w:r>
        <w:rPr>
          <w:sz w:val="28"/>
          <w:szCs w:val="28"/>
        </w:rPr>
        <w:t xml:space="preserve">- </w:t>
      </w:r>
      <w:r w:rsidRPr="00842A06">
        <w:rPr>
          <w:sz w:val="28"/>
          <w:szCs w:val="28"/>
        </w:rPr>
        <w:t>122,65 тыс</w:t>
      </w:r>
      <w:proofErr w:type="gramStart"/>
      <w:r w:rsidRPr="00842A06">
        <w:rPr>
          <w:sz w:val="28"/>
          <w:szCs w:val="28"/>
        </w:rPr>
        <w:t>.р</w:t>
      </w:r>
      <w:proofErr w:type="gramEnd"/>
      <w:r w:rsidRPr="00842A06">
        <w:rPr>
          <w:sz w:val="28"/>
          <w:szCs w:val="28"/>
        </w:rPr>
        <w:t>ублей (*)</w:t>
      </w:r>
      <w:r w:rsidRPr="00842A06">
        <w:rPr>
          <w:color w:val="FF0000"/>
          <w:sz w:val="28"/>
          <w:szCs w:val="28"/>
        </w:rPr>
        <w:t xml:space="preserve"> </w:t>
      </w:r>
      <w:r w:rsidRPr="00842A06">
        <w:rPr>
          <w:sz w:val="28"/>
          <w:szCs w:val="28"/>
        </w:rPr>
        <w:t>МБДОУ «Детский сад</w:t>
      </w:r>
      <w:r w:rsidRPr="00842A06">
        <w:rPr>
          <w:color w:val="FF0000"/>
          <w:sz w:val="28"/>
          <w:szCs w:val="28"/>
        </w:rPr>
        <w:t xml:space="preserve"> </w:t>
      </w:r>
      <w:proofErr w:type="spellStart"/>
      <w:r w:rsidRPr="00842A06">
        <w:rPr>
          <w:sz w:val="28"/>
          <w:szCs w:val="28"/>
        </w:rPr>
        <w:t>общеразвивающего</w:t>
      </w:r>
      <w:proofErr w:type="spellEnd"/>
      <w:r w:rsidRPr="00842A06">
        <w:rPr>
          <w:sz w:val="28"/>
          <w:szCs w:val="28"/>
        </w:rPr>
        <w:t xml:space="preserve"> вида</w:t>
      </w:r>
      <w:r w:rsidRPr="00842A06">
        <w:rPr>
          <w:color w:val="FF0000"/>
          <w:sz w:val="28"/>
          <w:szCs w:val="28"/>
        </w:rPr>
        <w:t xml:space="preserve"> </w:t>
      </w:r>
      <w:r w:rsidRPr="00842A06">
        <w:rPr>
          <w:sz w:val="28"/>
          <w:szCs w:val="28"/>
        </w:rPr>
        <w:t>с приоритетным осуществлением деятельности</w:t>
      </w:r>
      <w:r w:rsidRPr="00842A06">
        <w:rPr>
          <w:color w:val="FF0000"/>
          <w:sz w:val="28"/>
          <w:szCs w:val="28"/>
        </w:rPr>
        <w:t xml:space="preserve"> </w:t>
      </w:r>
      <w:r w:rsidRPr="00842A06">
        <w:rPr>
          <w:sz w:val="28"/>
          <w:szCs w:val="28"/>
        </w:rPr>
        <w:t>по художественно-эстетическому</w:t>
      </w:r>
      <w:r w:rsidRPr="00842A06">
        <w:rPr>
          <w:color w:val="FF0000"/>
          <w:sz w:val="28"/>
          <w:szCs w:val="28"/>
        </w:rPr>
        <w:t xml:space="preserve"> </w:t>
      </w:r>
      <w:r w:rsidRPr="00842A06">
        <w:rPr>
          <w:sz w:val="28"/>
          <w:szCs w:val="28"/>
        </w:rPr>
        <w:t>развитию детей</w:t>
      </w:r>
      <w:r w:rsidRPr="00842A06">
        <w:rPr>
          <w:color w:val="FF0000"/>
          <w:sz w:val="28"/>
          <w:szCs w:val="28"/>
        </w:rPr>
        <w:t xml:space="preserve"> </w:t>
      </w:r>
      <w:r w:rsidRPr="00842A06">
        <w:rPr>
          <w:sz w:val="28"/>
          <w:szCs w:val="28"/>
        </w:rPr>
        <w:t>№ 44 «Андрейка»  для произведения расчетов по договору № 10-526/005-ПС-16 от 08.11.2016 года за оказание услуг по технологическому присоединению к электрической сети</w:t>
      </w:r>
      <w:r w:rsidRPr="00842A06">
        <w:rPr>
          <w:color w:val="FF0000"/>
          <w:sz w:val="28"/>
          <w:szCs w:val="28"/>
        </w:rPr>
        <w:t xml:space="preserve"> </w:t>
      </w:r>
      <w:r w:rsidRPr="00842A06">
        <w:rPr>
          <w:sz w:val="28"/>
          <w:szCs w:val="28"/>
        </w:rPr>
        <w:t>(ориентировочный срок выполнения мероприятия 31.12.2017 года).</w:t>
      </w:r>
    </w:p>
    <w:p w:rsidR="00842A06" w:rsidRPr="00842A06" w:rsidRDefault="00842A06" w:rsidP="00842A06">
      <w:pPr>
        <w:pStyle w:val="a3"/>
        <w:jc w:val="both"/>
        <w:rPr>
          <w:sz w:val="28"/>
          <w:szCs w:val="28"/>
        </w:rPr>
      </w:pPr>
      <w:r>
        <w:rPr>
          <w:sz w:val="28"/>
          <w:szCs w:val="28"/>
        </w:rPr>
        <w:t>-</w:t>
      </w:r>
      <w:r w:rsidRPr="00842A06">
        <w:rPr>
          <w:sz w:val="28"/>
          <w:szCs w:val="28"/>
        </w:rPr>
        <w:t>515,823 тыс</w:t>
      </w:r>
      <w:proofErr w:type="gramStart"/>
      <w:r w:rsidRPr="00842A06">
        <w:rPr>
          <w:sz w:val="28"/>
          <w:szCs w:val="28"/>
        </w:rPr>
        <w:t>.р</w:t>
      </w:r>
      <w:proofErr w:type="gramEnd"/>
      <w:r w:rsidRPr="00842A06">
        <w:rPr>
          <w:sz w:val="28"/>
          <w:szCs w:val="28"/>
        </w:rPr>
        <w:t>ублей (*)</w:t>
      </w:r>
      <w:r w:rsidRPr="00842A06">
        <w:rPr>
          <w:color w:val="FF0000"/>
          <w:sz w:val="28"/>
          <w:szCs w:val="28"/>
        </w:rPr>
        <w:t xml:space="preserve"> </w:t>
      </w:r>
      <w:r w:rsidRPr="00842A06">
        <w:rPr>
          <w:sz w:val="28"/>
          <w:szCs w:val="28"/>
        </w:rPr>
        <w:t xml:space="preserve">МБОУ «Кировская гимназия имени Героя Советского Союза Султана </w:t>
      </w:r>
      <w:proofErr w:type="spellStart"/>
      <w:r w:rsidRPr="00842A06">
        <w:rPr>
          <w:sz w:val="28"/>
          <w:szCs w:val="28"/>
        </w:rPr>
        <w:t>Баймагамбетова</w:t>
      </w:r>
      <w:proofErr w:type="spellEnd"/>
      <w:r w:rsidRPr="00842A06">
        <w:rPr>
          <w:sz w:val="28"/>
          <w:szCs w:val="28"/>
        </w:rPr>
        <w:t>» для произведения расчетов по договору</w:t>
      </w:r>
      <w:r w:rsidRPr="00842A06">
        <w:rPr>
          <w:color w:val="FF0000"/>
          <w:sz w:val="28"/>
          <w:szCs w:val="28"/>
        </w:rPr>
        <w:t xml:space="preserve"> </w:t>
      </w:r>
      <w:r w:rsidRPr="00842A06">
        <w:rPr>
          <w:sz w:val="28"/>
          <w:szCs w:val="28"/>
        </w:rPr>
        <w:t>№ 10-436/005-ПС-16</w:t>
      </w:r>
      <w:r w:rsidRPr="00842A06">
        <w:rPr>
          <w:color w:val="FF0000"/>
          <w:sz w:val="28"/>
          <w:szCs w:val="28"/>
        </w:rPr>
        <w:t xml:space="preserve"> </w:t>
      </w:r>
      <w:r w:rsidRPr="00842A06">
        <w:rPr>
          <w:sz w:val="28"/>
          <w:szCs w:val="28"/>
        </w:rPr>
        <w:t>от 21.09.2016 года</w:t>
      </w:r>
      <w:r w:rsidRPr="00842A06">
        <w:rPr>
          <w:color w:val="FF0000"/>
          <w:sz w:val="28"/>
          <w:szCs w:val="28"/>
        </w:rPr>
        <w:t xml:space="preserve"> </w:t>
      </w:r>
      <w:r w:rsidRPr="00842A06">
        <w:rPr>
          <w:sz w:val="28"/>
          <w:szCs w:val="28"/>
        </w:rPr>
        <w:t>за оказание услуг по технологическому присоединению к электрической сети (ориентировочный срок выполнения мероприятия 31.12.2017 года).</w:t>
      </w:r>
    </w:p>
    <w:p w:rsidR="00842A06" w:rsidRPr="00842A06" w:rsidRDefault="00842A06" w:rsidP="00842A06">
      <w:pPr>
        <w:pStyle w:val="a3"/>
        <w:jc w:val="both"/>
        <w:rPr>
          <w:sz w:val="28"/>
          <w:szCs w:val="28"/>
        </w:rPr>
      </w:pPr>
      <w:r w:rsidRPr="00842A06">
        <w:rPr>
          <w:sz w:val="28"/>
          <w:szCs w:val="28"/>
        </w:rPr>
        <w:t xml:space="preserve">В настоящее время в бюджетных учреждениях выполняются проектно-изыскательские и строительно-монтажные работы, мероприятия по технологическому присоединению к электрическим сетям в которых согласно письму </w:t>
      </w:r>
      <w:r w:rsidRPr="00842A06">
        <w:rPr>
          <w:sz w:val="28"/>
          <w:szCs w:val="28"/>
        </w:rPr>
        <w:lastRenderedPageBreak/>
        <w:t>директора по технологическому присоединению и перспективному развитию АО «ЛОЭСК» планируется завершить в течение 2017 года (индивидуально по учреждениям).</w:t>
      </w:r>
    </w:p>
    <w:p w:rsidR="00842A06" w:rsidRPr="00842A06" w:rsidRDefault="00842A06" w:rsidP="00842A06">
      <w:pPr>
        <w:pStyle w:val="a3"/>
        <w:jc w:val="both"/>
        <w:rPr>
          <w:sz w:val="28"/>
          <w:szCs w:val="28"/>
        </w:rPr>
      </w:pPr>
      <w:r w:rsidRPr="00842A06">
        <w:rPr>
          <w:sz w:val="28"/>
          <w:szCs w:val="28"/>
        </w:rPr>
        <w:t xml:space="preserve">Замена деревянных оконных блоков на </w:t>
      </w:r>
      <w:proofErr w:type="spellStart"/>
      <w:r w:rsidRPr="00842A06">
        <w:rPr>
          <w:sz w:val="28"/>
          <w:szCs w:val="28"/>
        </w:rPr>
        <w:t>теплосберегающие</w:t>
      </w:r>
      <w:proofErr w:type="spellEnd"/>
      <w:r w:rsidRPr="00842A06">
        <w:rPr>
          <w:sz w:val="28"/>
          <w:szCs w:val="28"/>
        </w:rPr>
        <w:t xml:space="preserve"> </w:t>
      </w:r>
      <w:proofErr w:type="gramStart"/>
      <w:r w:rsidRPr="00842A06">
        <w:rPr>
          <w:sz w:val="28"/>
          <w:szCs w:val="28"/>
        </w:rPr>
        <w:t>в</w:t>
      </w:r>
      <w:proofErr w:type="gramEnd"/>
    </w:p>
    <w:p w:rsidR="00842A06" w:rsidRPr="00842A06" w:rsidRDefault="00842A06" w:rsidP="00842A06">
      <w:pPr>
        <w:pStyle w:val="a3"/>
        <w:jc w:val="both"/>
        <w:rPr>
          <w:sz w:val="28"/>
          <w:szCs w:val="28"/>
        </w:rPr>
      </w:pPr>
      <w:r w:rsidRPr="00842A06">
        <w:rPr>
          <w:sz w:val="28"/>
          <w:szCs w:val="28"/>
        </w:rPr>
        <w:t xml:space="preserve">муниципальных образовательных </w:t>
      </w:r>
      <w:proofErr w:type="gramStart"/>
      <w:r w:rsidRPr="00842A06">
        <w:rPr>
          <w:sz w:val="28"/>
          <w:szCs w:val="28"/>
        </w:rPr>
        <w:t>учреждениях</w:t>
      </w:r>
      <w:proofErr w:type="gramEnd"/>
      <w:r w:rsidRPr="00842A06">
        <w:rPr>
          <w:sz w:val="28"/>
          <w:szCs w:val="28"/>
        </w:rPr>
        <w:t>:</w:t>
      </w:r>
    </w:p>
    <w:p w:rsidR="00842A06" w:rsidRPr="00842A06" w:rsidRDefault="00842A06" w:rsidP="00842A06">
      <w:pPr>
        <w:pStyle w:val="a3"/>
        <w:jc w:val="both"/>
        <w:rPr>
          <w:sz w:val="28"/>
          <w:szCs w:val="28"/>
        </w:rPr>
      </w:pPr>
      <w:r w:rsidRPr="00842A06">
        <w:rPr>
          <w:sz w:val="28"/>
          <w:szCs w:val="28"/>
        </w:rPr>
        <w:t>6200,0 тыс</w:t>
      </w:r>
      <w:proofErr w:type="gramStart"/>
      <w:r w:rsidRPr="00842A06">
        <w:rPr>
          <w:sz w:val="28"/>
          <w:szCs w:val="28"/>
        </w:rPr>
        <w:t>.р</w:t>
      </w:r>
      <w:proofErr w:type="gramEnd"/>
      <w:r w:rsidRPr="00842A06">
        <w:rPr>
          <w:sz w:val="28"/>
          <w:szCs w:val="28"/>
        </w:rPr>
        <w:t>ублей:</w:t>
      </w:r>
    </w:p>
    <w:p w:rsidR="00842A06" w:rsidRPr="00842A06" w:rsidRDefault="00842A06" w:rsidP="00842A06">
      <w:pPr>
        <w:pStyle w:val="a3"/>
        <w:jc w:val="both"/>
        <w:rPr>
          <w:sz w:val="28"/>
          <w:szCs w:val="28"/>
        </w:rPr>
      </w:pPr>
      <w:r w:rsidRPr="00842A06">
        <w:rPr>
          <w:sz w:val="28"/>
          <w:szCs w:val="28"/>
        </w:rPr>
        <w:t>-1200,0 тыс</w:t>
      </w:r>
      <w:proofErr w:type="gramStart"/>
      <w:r w:rsidRPr="00842A06">
        <w:rPr>
          <w:sz w:val="28"/>
          <w:szCs w:val="28"/>
        </w:rPr>
        <w:t>.р</w:t>
      </w:r>
      <w:proofErr w:type="gramEnd"/>
      <w:r w:rsidRPr="00842A06">
        <w:rPr>
          <w:sz w:val="28"/>
          <w:szCs w:val="28"/>
        </w:rPr>
        <w:t>ублей МБОУ «Кировская средняя общеобразовательная школа №1» .</w:t>
      </w:r>
    </w:p>
    <w:p w:rsidR="00842A06" w:rsidRPr="00842A06" w:rsidRDefault="00842A06" w:rsidP="00842A06">
      <w:pPr>
        <w:pStyle w:val="a3"/>
        <w:jc w:val="both"/>
        <w:rPr>
          <w:sz w:val="28"/>
          <w:szCs w:val="28"/>
        </w:rPr>
      </w:pPr>
      <w:r w:rsidRPr="00842A06">
        <w:rPr>
          <w:sz w:val="28"/>
          <w:szCs w:val="28"/>
        </w:rPr>
        <w:t>Оснащение приборами учета энергоресурсов муниципальных</w:t>
      </w:r>
    </w:p>
    <w:p w:rsidR="00842A06" w:rsidRPr="00842A06" w:rsidRDefault="00842A06" w:rsidP="00842A06">
      <w:pPr>
        <w:pStyle w:val="a3"/>
        <w:rPr>
          <w:sz w:val="28"/>
          <w:szCs w:val="28"/>
        </w:rPr>
      </w:pPr>
      <w:r w:rsidRPr="00842A06">
        <w:rPr>
          <w:sz w:val="28"/>
          <w:szCs w:val="28"/>
        </w:rPr>
        <w:t>учреждений (заказчик МКУ «УКС») – исполнение 0%:</w:t>
      </w:r>
    </w:p>
    <w:p w:rsidR="00842A06" w:rsidRPr="00842A06" w:rsidRDefault="00842A06" w:rsidP="00842A06">
      <w:pPr>
        <w:pStyle w:val="a3"/>
        <w:jc w:val="both"/>
        <w:rPr>
          <w:sz w:val="28"/>
          <w:szCs w:val="28"/>
        </w:rPr>
      </w:pPr>
      <w:r w:rsidRPr="00842A06">
        <w:rPr>
          <w:sz w:val="28"/>
          <w:szCs w:val="28"/>
        </w:rPr>
        <w:t>В январе-феврале 2016 года на основании заявок и муниципальной программы был сформирован перечень объектов, которые необходимо оснастить приборами учета. Затем запрошена исходно – разрешительная документация, необходимая для проектирования. Составлена аукционная документация и проведены аукционные процедуры. С учетом изложенного муниципальный контракт на проектирование заключен 21.06.2016 года.</w:t>
      </w:r>
      <w:r w:rsidRPr="00842A06">
        <w:rPr>
          <w:sz w:val="28"/>
          <w:szCs w:val="28"/>
        </w:rPr>
        <w:tab/>
      </w:r>
    </w:p>
    <w:p w:rsidR="00842A06" w:rsidRPr="00842A06" w:rsidRDefault="00842A06" w:rsidP="00842A06">
      <w:pPr>
        <w:pStyle w:val="a3"/>
        <w:jc w:val="both"/>
        <w:rPr>
          <w:sz w:val="28"/>
          <w:szCs w:val="28"/>
        </w:rPr>
      </w:pPr>
      <w:r w:rsidRPr="00842A06">
        <w:rPr>
          <w:sz w:val="28"/>
          <w:szCs w:val="28"/>
        </w:rPr>
        <w:tab/>
        <w:t xml:space="preserve">В процессе проектирования выяснилось различие фактических и юридических адресов учреждений, указанных в технических условиях, а так же изменилось количество узлов учета на объектах, часть объектов заменилось на новые ввиду невозможности установки узла учета и изменились </w:t>
      </w:r>
      <w:proofErr w:type="spellStart"/>
      <w:r w:rsidRPr="00842A06">
        <w:rPr>
          <w:sz w:val="28"/>
          <w:szCs w:val="28"/>
        </w:rPr>
        <w:t>ресурсоснабжающие</w:t>
      </w:r>
      <w:proofErr w:type="spellEnd"/>
      <w:r w:rsidRPr="00842A06">
        <w:rPr>
          <w:sz w:val="28"/>
          <w:szCs w:val="28"/>
        </w:rPr>
        <w:t xml:space="preserve"> организации в </w:t>
      </w:r>
      <w:proofErr w:type="gramStart"/>
      <w:r w:rsidRPr="00842A06">
        <w:rPr>
          <w:sz w:val="28"/>
          <w:szCs w:val="28"/>
        </w:rPr>
        <w:t>г</w:t>
      </w:r>
      <w:proofErr w:type="gramEnd"/>
      <w:r w:rsidRPr="00842A06">
        <w:rPr>
          <w:sz w:val="28"/>
          <w:szCs w:val="28"/>
        </w:rPr>
        <w:t xml:space="preserve">. Шлиссельбурге и п. </w:t>
      </w:r>
      <w:proofErr w:type="spellStart"/>
      <w:r w:rsidRPr="00842A06">
        <w:rPr>
          <w:sz w:val="28"/>
          <w:szCs w:val="28"/>
        </w:rPr>
        <w:t>Синявино</w:t>
      </w:r>
      <w:proofErr w:type="spellEnd"/>
      <w:r w:rsidRPr="00842A06">
        <w:rPr>
          <w:sz w:val="28"/>
          <w:szCs w:val="28"/>
        </w:rPr>
        <w:t xml:space="preserve">. С учетом вышеизложенных обстоятельств был актуализирован перечень объектов, на которых возможно установить узлы учета, произведено обследование, запрошены технические условия и договоры с </w:t>
      </w:r>
      <w:proofErr w:type="spellStart"/>
      <w:r w:rsidRPr="00842A06">
        <w:rPr>
          <w:sz w:val="28"/>
          <w:szCs w:val="28"/>
        </w:rPr>
        <w:t>ресурсоснабжающими</w:t>
      </w:r>
      <w:proofErr w:type="spellEnd"/>
      <w:r w:rsidRPr="00842A06">
        <w:rPr>
          <w:sz w:val="28"/>
          <w:szCs w:val="28"/>
        </w:rPr>
        <w:t xml:space="preserve"> организациями, разработаны технические решения, согласованы с пользователями объектов и </w:t>
      </w:r>
      <w:proofErr w:type="spellStart"/>
      <w:r w:rsidRPr="00842A06">
        <w:rPr>
          <w:sz w:val="28"/>
          <w:szCs w:val="28"/>
        </w:rPr>
        <w:t>ресурсоснабжающими</w:t>
      </w:r>
      <w:proofErr w:type="spellEnd"/>
      <w:r w:rsidRPr="00842A06">
        <w:rPr>
          <w:sz w:val="28"/>
          <w:szCs w:val="28"/>
        </w:rPr>
        <w:t xml:space="preserve"> организациями, составлена сметная документация. После указанных мероприятий появилась возможность составления аукционной документации и проведения аукционных процедур для определения подрядной организации на выполнение монтажных работ. С учетом изложенного муниципальный контракт на монтаж узлов учета заключен 11.01.2017 года. В данный контракт были включены первые семь разработанных проекта.</w:t>
      </w:r>
    </w:p>
    <w:p w:rsidR="00FB666A" w:rsidRPr="00842A06" w:rsidRDefault="00842A06" w:rsidP="00842A06">
      <w:pPr>
        <w:pStyle w:val="a3"/>
        <w:jc w:val="both"/>
        <w:rPr>
          <w:bCs/>
          <w:sz w:val="28"/>
          <w:szCs w:val="28"/>
        </w:rPr>
      </w:pPr>
      <w:r w:rsidRPr="00842A06">
        <w:rPr>
          <w:sz w:val="28"/>
          <w:szCs w:val="28"/>
        </w:rPr>
        <w:tab/>
        <w:t xml:space="preserve">Остальные </w:t>
      </w:r>
      <w:proofErr w:type="gramStart"/>
      <w:r w:rsidRPr="00842A06">
        <w:rPr>
          <w:sz w:val="28"/>
          <w:szCs w:val="28"/>
        </w:rPr>
        <w:t>объекты</w:t>
      </w:r>
      <w:proofErr w:type="gramEnd"/>
      <w:r w:rsidRPr="00842A06">
        <w:rPr>
          <w:sz w:val="28"/>
          <w:szCs w:val="28"/>
        </w:rPr>
        <w:t xml:space="preserve"> возможно реализовать после проведения аукционных процедур.  Ориентировочный срок заключения контракта на монтаж узлов учета - май 2017 года – с учетом подтверждения остатков прошлого года, внесения в план закупок, план-график и т.д.</w:t>
      </w:r>
      <w:r w:rsidR="00FB666A" w:rsidRPr="00842A06">
        <w:rPr>
          <w:bCs/>
          <w:sz w:val="28"/>
          <w:szCs w:val="28"/>
        </w:rPr>
        <w:t xml:space="preserve"> </w:t>
      </w:r>
    </w:p>
    <w:p w:rsidR="00FB666A" w:rsidRPr="00842A06" w:rsidRDefault="00FB666A" w:rsidP="00842A06">
      <w:pPr>
        <w:pStyle w:val="a3"/>
        <w:jc w:val="both"/>
        <w:rPr>
          <w:sz w:val="28"/>
          <w:szCs w:val="28"/>
        </w:rPr>
      </w:pPr>
      <w:r w:rsidRPr="00842A06">
        <w:rPr>
          <w:sz w:val="28"/>
          <w:szCs w:val="28"/>
        </w:rPr>
        <w:t xml:space="preserve">317,611 </w:t>
      </w:r>
      <w:r w:rsidRPr="00842A06">
        <w:rPr>
          <w:iCs/>
          <w:sz w:val="28"/>
          <w:szCs w:val="28"/>
        </w:rPr>
        <w:t>тыс</w:t>
      </w:r>
      <w:proofErr w:type="gramStart"/>
      <w:r w:rsidRPr="00842A06">
        <w:rPr>
          <w:iCs/>
          <w:sz w:val="28"/>
          <w:szCs w:val="28"/>
        </w:rPr>
        <w:t>.р</w:t>
      </w:r>
      <w:proofErr w:type="gramEnd"/>
      <w:r w:rsidRPr="00842A06">
        <w:rPr>
          <w:iCs/>
          <w:sz w:val="28"/>
          <w:szCs w:val="28"/>
        </w:rPr>
        <w:t>ублей</w:t>
      </w:r>
      <w:r w:rsidRPr="00842A06">
        <w:rPr>
          <w:sz w:val="28"/>
          <w:szCs w:val="28"/>
        </w:rPr>
        <w:t xml:space="preserve"> :                                              </w:t>
      </w:r>
    </w:p>
    <w:p w:rsidR="00FB666A" w:rsidRPr="00842A06" w:rsidRDefault="00FB666A" w:rsidP="00842A06">
      <w:pPr>
        <w:pStyle w:val="a3"/>
        <w:jc w:val="both"/>
        <w:rPr>
          <w:color w:val="FF0000"/>
          <w:sz w:val="28"/>
          <w:szCs w:val="28"/>
        </w:rPr>
      </w:pPr>
      <w:r w:rsidRPr="00842A06">
        <w:rPr>
          <w:sz w:val="28"/>
          <w:szCs w:val="28"/>
        </w:rPr>
        <w:t>Оснащение приборами учета энергоресурсов муниципальных дошкольных учреждений</w:t>
      </w:r>
      <w:r w:rsidRPr="00842A06">
        <w:rPr>
          <w:color w:val="FF0000"/>
          <w:sz w:val="28"/>
          <w:szCs w:val="28"/>
        </w:rPr>
        <w:t>:</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14,071 тыс</w:t>
      </w:r>
      <w:proofErr w:type="gramStart"/>
      <w:r w:rsidR="00FB666A" w:rsidRPr="00842A06">
        <w:rPr>
          <w:sz w:val="28"/>
          <w:szCs w:val="28"/>
        </w:rPr>
        <w:t>.р</w:t>
      </w:r>
      <w:proofErr w:type="gramEnd"/>
      <w:r w:rsidR="00FB666A" w:rsidRPr="00842A06">
        <w:rPr>
          <w:sz w:val="28"/>
          <w:szCs w:val="28"/>
        </w:rPr>
        <w:t>ублей МБДОУ "Детский сад комбинированного вида № 13 "Родничок" – пуско-наладочные работы 1 КУУТЭ;</w:t>
      </w:r>
    </w:p>
    <w:p w:rsidR="00FB666A" w:rsidRPr="00842A06" w:rsidRDefault="00842A06" w:rsidP="00842A06">
      <w:pPr>
        <w:pStyle w:val="a3"/>
        <w:jc w:val="both"/>
        <w:rPr>
          <w:color w:val="FF0000"/>
          <w:sz w:val="28"/>
          <w:szCs w:val="28"/>
        </w:rPr>
      </w:pPr>
      <w:r>
        <w:rPr>
          <w:sz w:val="28"/>
          <w:szCs w:val="28"/>
        </w:rPr>
        <w:t xml:space="preserve">- </w:t>
      </w:r>
      <w:r w:rsidR="00FB666A" w:rsidRPr="00842A06">
        <w:rPr>
          <w:sz w:val="28"/>
          <w:szCs w:val="28"/>
        </w:rPr>
        <w:t>303,54 тыс</w:t>
      </w:r>
      <w:proofErr w:type="gramStart"/>
      <w:r w:rsidR="00FB666A" w:rsidRPr="00842A06">
        <w:rPr>
          <w:sz w:val="28"/>
          <w:szCs w:val="28"/>
        </w:rPr>
        <w:t>.р</w:t>
      </w:r>
      <w:proofErr w:type="gramEnd"/>
      <w:r w:rsidR="00FB666A" w:rsidRPr="00842A06">
        <w:rPr>
          <w:sz w:val="28"/>
          <w:szCs w:val="28"/>
        </w:rPr>
        <w:t xml:space="preserve">ублей МКДОУ « Детский сад № 24»  - 1 КУУТЭ. </w:t>
      </w:r>
    </w:p>
    <w:p w:rsidR="00FB666A" w:rsidRPr="00842A06" w:rsidRDefault="00FB666A" w:rsidP="00842A06">
      <w:pPr>
        <w:pStyle w:val="a3"/>
        <w:jc w:val="both"/>
        <w:rPr>
          <w:bCs/>
          <w:sz w:val="28"/>
          <w:szCs w:val="28"/>
        </w:rPr>
      </w:pPr>
      <w:r w:rsidRPr="00842A06">
        <w:rPr>
          <w:bCs/>
          <w:sz w:val="28"/>
          <w:szCs w:val="28"/>
        </w:rPr>
        <w:t>198,423 тыс</w:t>
      </w:r>
      <w:proofErr w:type="gramStart"/>
      <w:r w:rsidRPr="00842A06">
        <w:rPr>
          <w:bCs/>
          <w:sz w:val="28"/>
          <w:szCs w:val="28"/>
        </w:rPr>
        <w:t>.р</w:t>
      </w:r>
      <w:proofErr w:type="gramEnd"/>
      <w:r w:rsidRPr="00842A06">
        <w:rPr>
          <w:bCs/>
          <w:sz w:val="28"/>
          <w:szCs w:val="28"/>
        </w:rPr>
        <w:t>ублей:</w:t>
      </w:r>
    </w:p>
    <w:p w:rsidR="00FB666A" w:rsidRPr="00842A06" w:rsidRDefault="00FB666A" w:rsidP="00842A06">
      <w:pPr>
        <w:pStyle w:val="a3"/>
        <w:jc w:val="both"/>
        <w:rPr>
          <w:color w:val="FF0000"/>
          <w:sz w:val="28"/>
          <w:szCs w:val="28"/>
        </w:rPr>
      </w:pPr>
      <w:r w:rsidRPr="00842A06">
        <w:rPr>
          <w:sz w:val="28"/>
          <w:szCs w:val="28"/>
        </w:rPr>
        <w:t>Оснащение приборами учета энергоресурсов муниципальных учреждений дополнительного образования (внешкольные учреждения):</w:t>
      </w:r>
    </w:p>
    <w:p w:rsidR="00FB666A" w:rsidRPr="00842A06" w:rsidRDefault="00842A06" w:rsidP="00842A06">
      <w:pPr>
        <w:pStyle w:val="a3"/>
        <w:jc w:val="both"/>
        <w:rPr>
          <w:bCs/>
          <w:sz w:val="28"/>
          <w:szCs w:val="28"/>
        </w:rPr>
      </w:pPr>
      <w:r>
        <w:rPr>
          <w:bCs/>
          <w:sz w:val="28"/>
          <w:szCs w:val="28"/>
        </w:rPr>
        <w:lastRenderedPageBreak/>
        <w:t xml:space="preserve">- </w:t>
      </w:r>
      <w:r w:rsidR="00FB666A" w:rsidRPr="00842A06">
        <w:rPr>
          <w:bCs/>
          <w:sz w:val="28"/>
          <w:szCs w:val="28"/>
        </w:rPr>
        <w:t>198,423 тыс</w:t>
      </w:r>
      <w:proofErr w:type="gramStart"/>
      <w:r w:rsidR="00FB666A" w:rsidRPr="00842A06">
        <w:rPr>
          <w:bCs/>
          <w:sz w:val="28"/>
          <w:szCs w:val="28"/>
        </w:rPr>
        <w:t>.р</w:t>
      </w:r>
      <w:proofErr w:type="gramEnd"/>
      <w:r w:rsidR="00FB666A" w:rsidRPr="00842A06">
        <w:rPr>
          <w:bCs/>
          <w:sz w:val="28"/>
          <w:szCs w:val="28"/>
        </w:rPr>
        <w:t>ублей МБОУ ДОД «Районный центр дополнительного образования детей» - 1 КУУТЭ .</w:t>
      </w:r>
    </w:p>
    <w:p w:rsidR="00FB666A" w:rsidRPr="00842A06" w:rsidRDefault="00842A06" w:rsidP="00842A06">
      <w:pPr>
        <w:pStyle w:val="a3"/>
        <w:jc w:val="both"/>
        <w:rPr>
          <w:iCs/>
          <w:sz w:val="28"/>
          <w:szCs w:val="28"/>
        </w:rPr>
      </w:pPr>
      <w:r>
        <w:rPr>
          <w:sz w:val="28"/>
          <w:szCs w:val="28"/>
        </w:rPr>
        <w:t xml:space="preserve">- </w:t>
      </w:r>
      <w:r w:rsidR="00FB666A" w:rsidRPr="00842A06">
        <w:rPr>
          <w:sz w:val="28"/>
          <w:szCs w:val="28"/>
        </w:rPr>
        <w:t xml:space="preserve">4243,3 </w:t>
      </w:r>
      <w:r w:rsidR="00FB666A" w:rsidRPr="00842A06">
        <w:rPr>
          <w:iCs/>
          <w:sz w:val="28"/>
          <w:szCs w:val="28"/>
        </w:rPr>
        <w:t>тыс</w:t>
      </w:r>
      <w:proofErr w:type="gramStart"/>
      <w:r w:rsidR="00FB666A" w:rsidRPr="00842A06">
        <w:rPr>
          <w:iCs/>
          <w:sz w:val="28"/>
          <w:szCs w:val="28"/>
        </w:rPr>
        <w:t>.р</w:t>
      </w:r>
      <w:proofErr w:type="gramEnd"/>
      <w:r w:rsidR="00FB666A" w:rsidRPr="00842A06">
        <w:rPr>
          <w:iCs/>
          <w:sz w:val="28"/>
          <w:szCs w:val="28"/>
        </w:rPr>
        <w:t>ублей (перечислено на счета учреждений)</w:t>
      </w:r>
    </w:p>
    <w:p w:rsidR="00FB666A" w:rsidRPr="00842A06" w:rsidRDefault="00FB666A" w:rsidP="00842A06">
      <w:pPr>
        <w:pStyle w:val="a3"/>
        <w:jc w:val="both"/>
        <w:rPr>
          <w:color w:val="FF0000"/>
          <w:sz w:val="28"/>
          <w:szCs w:val="28"/>
        </w:rPr>
      </w:pPr>
      <w:r w:rsidRPr="00842A06">
        <w:rPr>
          <w:iCs/>
          <w:sz w:val="28"/>
          <w:szCs w:val="28"/>
        </w:rPr>
        <w:t>(фактически перечислено АО «ЛОЭСК» (* ) в 2015 году 2325,559 тыс</w:t>
      </w:r>
      <w:proofErr w:type="gramStart"/>
      <w:r w:rsidRPr="00842A06">
        <w:rPr>
          <w:iCs/>
          <w:sz w:val="28"/>
          <w:szCs w:val="28"/>
        </w:rPr>
        <w:t>.р</w:t>
      </w:r>
      <w:proofErr w:type="gramEnd"/>
      <w:r w:rsidRPr="00842A06">
        <w:rPr>
          <w:iCs/>
          <w:sz w:val="28"/>
          <w:szCs w:val="28"/>
        </w:rPr>
        <w:t>ублей):</w:t>
      </w:r>
    </w:p>
    <w:p w:rsidR="00FB666A" w:rsidRPr="00842A06" w:rsidRDefault="00FB666A" w:rsidP="00842A06">
      <w:pPr>
        <w:pStyle w:val="a3"/>
        <w:jc w:val="both"/>
        <w:rPr>
          <w:sz w:val="28"/>
          <w:szCs w:val="28"/>
        </w:rPr>
      </w:pPr>
      <w:r w:rsidRPr="00842A06">
        <w:rPr>
          <w:sz w:val="28"/>
          <w:szCs w:val="28"/>
        </w:rPr>
        <w:t>Выполнение технических условий гарантирующих поставщиков электрической энергии по восстановлению необходимой категории надежности социально-значимых объектов:</w:t>
      </w:r>
    </w:p>
    <w:p w:rsidR="00FB666A" w:rsidRPr="00842A06" w:rsidRDefault="00FB666A" w:rsidP="00842A06">
      <w:pPr>
        <w:pStyle w:val="a3"/>
        <w:jc w:val="both"/>
        <w:rPr>
          <w:sz w:val="28"/>
          <w:szCs w:val="28"/>
        </w:rPr>
      </w:pPr>
      <w:r w:rsidRPr="00842A06">
        <w:rPr>
          <w:sz w:val="28"/>
          <w:szCs w:val="28"/>
        </w:rPr>
        <w:t>перечислено на счета учреждений:</w:t>
      </w:r>
    </w:p>
    <w:p w:rsidR="00FB666A" w:rsidRPr="00842A06" w:rsidRDefault="00842A06" w:rsidP="00842A06">
      <w:pPr>
        <w:pStyle w:val="a3"/>
        <w:jc w:val="both"/>
        <w:rPr>
          <w:sz w:val="28"/>
          <w:szCs w:val="28"/>
        </w:rPr>
      </w:pPr>
      <w:r>
        <w:rPr>
          <w:sz w:val="28"/>
          <w:szCs w:val="28"/>
        </w:rPr>
        <w:t>-</w:t>
      </w:r>
      <w:r w:rsidR="00FB666A" w:rsidRPr="00842A06">
        <w:rPr>
          <w:sz w:val="28"/>
          <w:szCs w:val="28"/>
        </w:rPr>
        <w:t>330,110 тыс</w:t>
      </w:r>
      <w:proofErr w:type="gramStart"/>
      <w:r w:rsidR="00FB666A" w:rsidRPr="00842A06">
        <w:rPr>
          <w:sz w:val="28"/>
          <w:szCs w:val="28"/>
        </w:rPr>
        <w:t>.р</w:t>
      </w:r>
      <w:proofErr w:type="gramEnd"/>
      <w:r w:rsidR="00FB666A" w:rsidRPr="00842A06">
        <w:rPr>
          <w:sz w:val="28"/>
          <w:szCs w:val="28"/>
        </w:rPr>
        <w:t>ублей (*) МБДОУ « Детский сад комбинированного вида № 34»  окончательная оплата по договору № 10-835/005-ПС-13 от 20.12.2013 года. 100% выполнение мероприятия. Акт об осуществлении технологического присоединения от 10.12.2015 года № 1019.</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590,075 тыс</w:t>
      </w:r>
      <w:proofErr w:type="gramStart"/>
      <w:r w:rsidR="00FB666A" w:rsidRPr="00842A06">
        <w:rPr>
          <w:sz w:val="28"/>
          <w:szCs w:val="28"/>
        </w:rPr>
        <w:t>.р</w:t>
      </w:r>
      <w:proofErr w:type="gramEnd"/>
      <w:r w:rsidR="00FB666A" w:rsidRPr="00842A06">
        <w:rPr>
          <w:sz w:val="28"/>
          <w:szCs w:val="28"/>
        </w:rPr>
        <w:t>ублей МБОУ «</w:t>
      </w:r>
      <w:proofErr w:type="spellStart"/>
      <w:r w:rsidR="00FB666A" w:rsidRPr="00842A06">
        <w:rPr>
          <w:sz w:val="28"/>
          <w:szCs w:val="28"/>
        </w:rPr>
        <w:t>Мгинская</w:t>
      </w:r>
      <w:proofErr w:type="spellEnd"/>
      <w:r w:rsidR="00FB666A" w:rsidRPr="00842A06">
        <w:rPr>
          <w:sz w:val="28"/>
          <w:szCs w:val="28"/>
        </w:rPr>
        <w:t xml:space="preserve"> СОШ»  для произведения расчетов по договору № 10-201/005-ПС-14 от 28.04.2014 года за оказание услуг по технологическому присоединению к электрической сети (ориентировочный срок выполнения мероприятия 31.03.2016 года).</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750,0 тыс</w:t>
      </w:r>
      <w:proofErr w:type="gramStart"/>
      <w:r w:rsidR="00FB666A" w:rsidRPr="00842A06">
        <w:rPr>
          <w:sz w:val="28"/>
          <w:szCs w:val="28"/>
        </w:rPr>
        <w:t>.р</w:t>
      </w:r>
      <w:proofErr w:type="gramEnd"/>
      <w:r w:rsidR="00FB666A" w:rsidRPr="00842A06">
        <w:rPr>
          <w:sz w:val="28"/>
          <w:szCs w:val="28"/>
        </w:rPr>
        <w:t>ублей МБОУ «</w:t>
      </w:r>
      <w:proofErr w:type="spellStart"/>
      <w:r w:rsidR="00FB666A" w:rsidRPr="00842A06">
        <w:rPr>
          <w:sz w:val="28"/>
          <w:szCs w:val="28"/>
        </w:rPr>
        <w:t>Назиевская</w:t>
      </w:r>
      <w:proofErr w:type="spellEnd"/>
      <w:r w:rsidR="00FB666A" w:rsidRPr="00842A06">
        <w:rPr>
          <w:sz w:val="28"/>
          <w:szCs w:val="28"/>
        </w:rPr>
        <w:t xml:space="preserve"> СОШ» для произведения расчетов по договору № 10-098/005-ПС-15 от 16.03.2015 года за оказание услуг по технологическому присоединению к электрической сети (ориентировочный срок выполнения мероприятия 2016 год).</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489,327 тыс.рублей МБОУ «Лицей г</w:t>
      </w:r>
      <w:proofErr w:type="gramStart"/>
      <w:r w:rsidR="00FB666A" w:rsidRPr="00842A06">
        <w:rPr>
          <w:sz w:val="28"/>
          <w:szCs w:val="28"/>
        </w:rPr>
        <w:t>.О</w:t>
      </w:r>
      <w:proofErr w:type="gramEnd"/>
      <w:r w:rsidR="00FB666A" w:rsidRPr="00842A06">
        <w:rPr>
          <w:sz w:val="28"/>
          <w:szCs w:val="28"/>
        </w:rPr>
        <w:t>традное» для произведения расчетов по договору № 10-186/005-ПС-14 от 17.04.2014 года за оказание услуг по технологическому присоединению к электрической сети (ориентировочный срок выполнения мероприятия 2016 год).</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536,437 тыс</w:t>
      </w:r>
      <w:proofErr w:type="gramStart"/>
      <w:r w:rsidR="00FB666A" w:rsidRPr="00842A06">
        <w:rPr>
          <w:sz w:val="28"/>
          <w:szCs w:val="28"/>
        </w:rPr>
        <w:t>.р</w:t>
      </w:r>
      <w:proofErr w:type="gramEnd"/>
      <w:r w:rsidR="00FB666A" w:rsidRPr="00842A06">
        <w:rPr>
          <w:sz w:val="28"/>
          <w:szCs w:val="28"/>
        </w:rPr>
        <w:t>ублей (*) МКОУ «</w:t>
      </w:r>
      <w:proofErr w:type="spellStart"/>
      <w:r w:rsidR="00FB666A" w:rsidRPr="00842A06">
        <w:rPr>
          <w:sz w:val="28"/>
          <w:szCs w:val="28"/>
        </w:rPr>
        <w:t>Малуксинская</w:t>
      </w:r>
      <w:proofErr w:type="spellEnd"/>
      <w:r w:rsidR="00FB666A" w:rsidRPr="00842A06">
        <w:rPr>
          <w:sz w:val="28"/>
          <w:szCs w:val="28"/>
        </w:rPr>
        <w:t xml:space="preserve"> НОШ» аванс, перечисленный АО «ЛОЭСК»  по договору № 10-545/005-ПС-11 от 12.12.2011 года за оказание услуг по технологическому присоединению к электрической сети (ориентировочный срок выполнения мероприятия 2016 год).</w:t>
      </w:r>
    </w:p>
    <w:p w:rsidR="00FB666A" w:rsidRPr="00842A06" w:rsidRDefault="00842A06" w:rsidP="00842A06">
      <w:pPr>
        <w:pStyle w:val="a3"/>
        <w:jc w:val="both"/>
        <w:rPr>
          <w:sz w:val="28"/>
          <w:szCs w:val="28"/>
        </w:rPr>
      </w:pPr>
      <w:r>
        <w:rPr>
          <w:sz w:val="28"/>
          <w:szCs w:val="28"/>
        </w:rPr>
        <w:t xml:space="preserve">- </w:t>
      </w:r>
      <w:r w:rsidR="00FB666A" w:rsidRPr="00842A06">
        <w:rPr>
          <w:sz w:val="28"/>
          <w:szCs w:val="28"/>
        </w:rPr>
        <w:t>1193,364 тыс</w:t>
      </w:r>
      <w:proofErr w:type="gramStart"/>
      <w:r w:rsidR="00FB666A" w:rsidRPr="00842A06">
        <w:rPr>
          <w:sz w:val="28"/>
          <w:szCs w:val="28"/>
        </w:rPr>
        <w:t>.р</w:t>
      </w:r>
      <w:proofErr w:type="gramEnd"/>
      <w:r w:rsidR="00FB666A" w:rsidRPr="00842A06">
        <w:rPr>
          <w:sz w:val="28"/>
          <w:szCs w:val="28"/>
        </w:rPr>
        <w:t>ублей МБОУ ДОД «Шлиссельбургская детская музыкальная школа»  (из них 116,019 тыс.рублей (*) аванс, перечисленный АО «ЛОЭСК»  по договору)</w:t>
      </w:r>
    </w:p>
    <w:p w:rsidR="00FB666A" w:rsidRPr="00842A06" w:rsidRDefault="00FB666A" w:rsidP="00842A06">
      <w:pPr>
        <w:pStyle w:val="a3"/>
        <w:jc w:val="both"/>
        <w:rPr>
          <w:sz w:val="28"/>
          <w:szCs w:val="28"/>
        </w:rPr>
      </w:pPr>
      <w:r w:rsidRPr="00842A06">
        <w:rPr>
          <w:sz w:val="28"/>
          <w:szCs w:val="28"/>
        </w:rPr>
        <w:t xml:space="preserve"> + </w:t>
      </w:r>
      <w:r w:rsidRPr="00842A06">
        <w:rPr>
          <w:iCs/>
          <w:sz w:val="28"/>
          <w:szCs w:val="28"/>
        </w:rPr>
        <w:t>1230,664 тыс</w:t>
      </w:r>
      <w:proofErr w:type="gramStart"/>
      <w:r w:rsidRPr="00842A06">
        <w:rPr>
          <w:iCs/>
          <w:sz w:val="28"/>
          <w:szCs w:val="28"/>
        </w:rPr>
        <w:t>.р</w:t>
      </w:r>
      <w:proofErr w:type="gramEnd"/>
      <w:r w:rsidRPr="00842A06">
        <w:rPr>
          <w:iCs/>
          <w:sz w:val="28"/>
          <w:szCs w:val="28"/>
        </w:rPr>
        <w:t>ублей (*) средства перечисленные АО «ЛОЭСК» за счет неиспользованных ассигнований 2014 года</w:t>
      </w:r>
    </w:p>
    <w:p w:rsidR="00FB666A" w:rsidRPr="00842A06" w:rsidRDefault="00FB666A" w:rsidP="00842A06">
      <w:pPr>
        <w:pStyle w:val="a3"/>
        <w:jc w:val="both"/>
        <w:rPr>
          <w:sz w:val="28"/>
          <w:szCs w:val="28"/>
        </w:rPr>
      </w:pPr>
      <w:r w:rsidRPr="00842A06">
        <w:rPr>
          <w:sz w:val="28"/>
          <w:szCs w:val="28"/>
        </w:rPr>
        <w:t>для произведения расчетов по договору № 22-635/005-ПС-14 от 27.11.2014 года за оказание услуг по технологическому присоединению к электрической сети (ориентировочный срок выполнения мероприятия 30.06.2016 года).</w:t>
      </w:r>
    </w:p>
    <w:p w:rsidR="00FB666A" w:rsidRPr="00842A06" w:rsidRDefault="00FB666A" w:rsidP="00842A06">
      <w:pPr>
        <w:pStyle w:val="a3"/>
        <w:jc w:val="both"/>
        <w:rPr>
          <w:sz w:val="28"/>
          <w:szCs w:val="28"/>
        </w:rPr>
      </w:pPr>
      <w:r w:rsidRPr="00842A06">
        <w:rPr>
          <w:sz w:val="28"/>
          <w:szCs w:val="28"/>
        </w:rPr>
        <w:t>353,986 тыс</w:t>
      </w:r>
      <w:proofErr w:type="gramStart"/>
      <w:r w:rsidRPr="00842A06">
        <w:rPr>
          <w:sz w:val="28"/>
          <w:szCs w:val="28"/>
        </w:rPr>
        <w:t>.р</w:t>
      </w:r>
      <w:proofErr w:type="gramEnd"/>
      <w:r w:rsidRPr="00842A06">
        <w:rPr>
          <w:sz w:val="28"/>
          <w:szCs w:val="28"/>
        </w:rPr>
        <w:t>ублей МБОУ ДОД «Шлиссельбургская детская художественная школа» (из них 112,329 тыс.рублей (*) аванс, перечисленный АО «ЛОЭСК»  по договору) для произведения расчетов по договору № 22-345/005-ПС-14 от 10.07.2014 года за оказание услуг по технологическому присоединению к электрической сети (ориентировочный срок выполнения мероприятия 31.03.2016 года).</w:t>
      </w:r>
    </w:p>
    <w:p w:rsidR="00FB666A" w:rsidRPr="00842A06" w:rsidRDefault="00FB666A" w:rsidP="00842A06">
      <w:pPr>
        <w:pStyle w:val="a3"/>
        <w:jc w:val="both"/>
        <w:rPr>
          <w:sz w:val="28"/>
          <w:szCs w:val="28"/>
        </w:rPr>
      </w:pPr>
      <w:r w:rsidRPr="00842A06">
        <w:rPr>
          <w:sz w:val="28"/>
          <w:szCs w:val="28"/>
        </w:rPr>
        <w:t xml:space="preserve">В настоящее время в бюджетных учреждениях выполняются проектно-изыскательские и строительно-монтажные работы, мероприятия по технологическому присоединению к электрическим сетям в которых согласно письму </w:t>
      </w:r>
      <w:r w:rsidRPr="00842A06">
        <w:rPr>
          <w:sz w:val="28"/>
          <w:szCs w:val="28"/>
        </w:rPr>
        <w:lastRenderedPageBreak/>
        <w:t>директора по технологическому присоединению и перспективному развитию АО «ЛОЭСК» планируется завершить в течение 2016 года (индивидуально по учреждениям).</w:t>
      </w:r>
    </w:p>
    <w:p w:rsidR="00FB666A" w:rsidRPr="00842A06" w:rsidRDefault="00FB666A" w:rsidP="00842A06">
      <w:pPr>
        <w:pStyle w:val="a3"/>
        <w:jc w:val="both"/>
        <w:rPr>
          <w:sz w:val="28"/>
          <w:szCs w:val="28"/>
        </w:rPr>
      </w:pPr>
      <w:r w:rsidRPr="00842A06">
        <w:rPr>
          <w:sz w:val="28"/>
          <w:szCs w:val="28"/>
        </w:rPr>
        <w:t>1155,0 тыс</w:t>
      </w:r>
      <w:proofErr w:type="gramStart"/>
      <w:r w:rsidRPr="00842A06">
        <w:rPr>
          <w:sz w:val="28"/>
          <w:szCs w:val="28"/>
        </w:rPr>
        <w:t>.р</w:t>
      </w:r>
      <w:proofErr w:type="gramEnd"/>
      <w:r w:rsidRPr="00842A06">
        <w:rPr>
          <w:sz w:val="28"/>
          <w:szCs w:val="28"/>
        </w:rPr>
        <w:t>ублей:</w:t>
      </w:r>
    </w:p>
    <w:p w:rsidR="00FB666A" w:rsidRPr="00842A06" w:rsidRDefault="00FB666A" w:rsidP="00842A06">
      <w:pPr>
        <w:pStyle w:val="a3"/>
        <w:jc w:val="both"/>
        <w:rPr>
          <w:sz w:val="28"/>
          <w:szCs w:val="28"/>
        </w:rPr>
      </w:pPr>
      <w:r w:rsidRPr="00842A06">
        <w:rPr>
          <w:sz w:val="28"/>
          <w:szCs w:val="28"/>
        </w:rPr>
        <w:tab/>
        <w:t xml:space="preserve">Замена индивидуальных тепловых пунктов в муниципальных образовательных учреждениях </w:t>
      </w:r>
      <w:proofErr w:type="spellStart"/>
      <w:r w:rsidRPr="00842A06">
        <w:rPr>
          <w:sz w:val="28"/>
          <w:szCs w:val="28"/>
        </w:rPr>
        <w:t>п</w:t>
      </w:r>
      <w:proofErr w:type="gramStart"/>
      <w:r w:rsidRPr="00842A06">
        <w:rPr>
          <w:sz w:val="28"/>
          <w:szCs w:val="28"/>
        </w:rPr>
        <w:t>.П</w:t>
      </w:r>
      <w:proofErr w:type="gramEnd"/>
      <w:r w:rsidRPr="00842A06">
        <w:rPr>
          <w:sz w:val="28"/>
          <w:szCs w:val="28"/>
        </w:rPr>
        <w:t>риладожский</w:t>
      </w:r>
      <w:proofErr w:type="spellEnd"/>
      <w:r w:rsidRPr="00842A06">
        <w:rPr>
          <w:sz w:val="28"/>
          <w:szCs w:val="28"/>
        </w:rPr>
        <w:t>:</w:t>
      </w:r>
    </w:p>
    <w:p w:rsidR="00FB666A" w:rsidRPr="00842A06" w:rsidRDefault="00FB666A" w:rsidP="00842A06">
      <w:pPr>
        <w:pStyle w:val="a3"/>
        <w:jc w:val="both"/>
        <w:rPr>
          <w:sz w:val="28"/>
          <w:szCs w:val="28"/>
        </w:rPr>
      </w:pPr>
      <w:r w:rsidRPr="00842A06">
        <w:rPr>
          <w:sz w:val="28"/>
          <w:szCs w:val="28"/>
        </w:rPr>
        <w:tab/>
      </w:r>
      <w:r w:rsidR="00842A06">
        <w:rPr>
          <w:sz w:val="28"/>
          <w:szCs w:val="28"/>
        </w:rPr>
        <w:t xml:space="preserve">- </w:t>
      </w:r>
      <w:r w:rsidRPr="00842A06">
        <w:rPr>
          <w:sz w:val="28"/>
          <w:szCs w:val="28"/>
        </w:rPr>
        <w:t>395,0 тыс</w:t>
      </w:r>
      <w:proofErr w:type="gramStart"/>
      <w:r w:rsidRPr="00842A06">
        <w:rPr>
          <w:sz w:val="28"/>
          <w:szCs w:val="28"/>
        </w:rPr>
        <w:t>.р</w:t>
      </w:r>
      <w:proofErr w:type="gramEnd"/>
      <w:r w:rsidRPr="00842A06">
        <w:rPr>
          <w:sz w:val="28"/>
          <w:szCs w:val="28"/>
        </w:rPr>
        <w:t>ублей МКОУ «</w:t>
      </w:r>
      <w:proofErr w:type="spellStart"/>
      <w:r w:rsidRPr="00842A06">
        <w:rPr>
          <w:sz w:val="28"/>
          <w:szCs w:val="28"/>
        </w:rPr>
        <w:t>Приладожская</w:t>
      </w:r>
      <w:proofErr w:type="spellEnd"/>
      <w:r w:rsidRPr="00842A06">
        <w:rPr>
          <w:sz w:val="28"/>
          <w:szCs w:val="28"/>
        </w:rPr>
        <w:t xml:space="preserve"> средняя общеобразовательная школа»;</w:t>
      </w:r>
    </w:p>
    <w:p w:rsidR="00FB666A" w:rsidRPr="00842A06" w:rsidRDefault="00FB666A" w:rsidP="00842A06">
      <w:pPr>
        <w:pStyle w:val="a3"/>
        <w:jc w:val="both"/>
        <w:rPr>
          <w:sz w:val="28"/>
          <w:szCs w:val="28"/>
        </w:rPr>
      </w:pPr>
      <w:r w:rsidRPr="00842A06">
        <w:rPr>
          <w:sz w:val="28"/>
          <w:szCs w:val="28"/>
        </w:rPr>
        <w:tab/>
      </w:r>
      <w:r w:rsidR="00842A06">
        <w:rPr>
          <w:sz w:val="28"/>
          <w:szCs w:val="28"/>
        </w:rPr>
        <w:t xml:space="preserve">- </w:t>
      </w:r>
      <w:r w:rsidRPr="00842A06">
        <w:rPr>
          <w:sz w:val="28"/>
          <w:szCs w:val="28"/>
        </w:rPr>
        <w:t>380,0 тыс</w:t>
      </w:r>
      <w:proofErr w:type="gramStart"/>
      <w:r w:rsidRPr="00842A06">
        <w:rPr>
          <w:sz w:val="28"/>
          <w:szCs w:val="28"/>
        </w:rPr>
        <w:t>.р</w:t>
      </w:r>
      <w:proofErr w:type="gramEnd"/>
      <w:r w:rsidRPr="00842A06">
        <w:rPr>
          <w:sz w:val="28"/>
          <w:szCs w:val="28"/>
        </w:rPr>
        <w:t>ублей МБДОУ «Детский сад комбинированного вида № 29»;</w:t>
      </w:r>
    </w:p>
    <w:p w:rsidR="00FB666A" w:rsidRPr="00842A06" w:rsidRDefault="00842A06" w:rsidP="00842A06">
      <w:pPr>
        <w:pStyle w:val="a3"/>
        <w:jc w:val="both"/>
        <w:rPr>
          <w:sz w:val="28"/>
          <w:szCs w:val="28"/>
        </w:rPr>
      </w:pPr>
      <w:r>
        <w:rPr>
          <w:sz w:val="28"/>
          <w:szCs w:val="28"/>
        </w:rPr>
        <w:t xml:space="preserve">           - </w:t>
      </w:r>
      <w:r w:rsidR="00FB666A" w:rsidRPr="00842A06">
        <w:rPr>
          <w:sz w:val="28"/>
          <w:szCs w:val="28"/>
        </w:rPr>
        <w:t>380,0 тыс</w:t>
      </w:r>
      <w:proofErr w:type="gramStart"/>
      <w:r w:rsidR="00FB666A" w:rsidRPr="00842A06">
        <w:rPr>
          <w:sz w:val="28"/>
          <w:szCs w:val="28"/>
        </w:rPr>
        <w:t>.р</w:t>
      </w:r>
      <w:proofErr w:type="gramEnd"/>
      <w:r w:rsidR="00FB666A" w:rsidRPr="00842A06">
        <w:rPr>
          <w:sz w:val="28"/>
          <w:szCs w:val="28"/>
        </w:rPr>
        <w:t>ублей МБДОУ «Детский сад комбинированного вида № 35».</w:t>
      </w:r>
    </w:p>
    <w:p w:rsidR="00F0654D" w:rsidRPr="004968FB" w:rsidRDefault="00FB666A" w:rsidP="00F0654D">
      <w:pPr>
        <w:ind w:firstLine="708"/>
        <w:jc w:val="both"/>
        <w:rPr>
          <w:sz w:val="28"/>
          <w:szCs w:val="28"/>
        </w:rPr>
      </w:pPr>
      <w:r w:rsidRPr="00096D19">
        <w:rPr>
          <w:sz w:val="28"/>
          <w:szCs w:val="28"/>
        </w:rPr>
        <w:t xml:space="preserve"> За 12 месяцев 201</w:t>
      </w:r>
      <w:r w:rsidR="00205B1E">
        <w:rPr>
          <w:sz w:val="28"/>
          <w:szCs w:val="28"/>
        </w:rPr>
        <w:t>6</w:t>
      </w:r>
      <w:r w:rsidRPr="00096D19">
        <w:rPr>
          <w:sz w:val="28"/>
          <w:szCs w:val="28"/>
        </w:rPr>
        <w:t xml:space="preserve"> года в рамках подпрограммы </w:t>
      </w:r>
      <w:r w:rsidRPr="00096D19">
        <w:rPr>
          <w:b/>
          <w:sz w:val="28"/>
          <w:szCs w:val="28"/>
        </w:rPr>
        <w:t>«Жилье для молодежи"</w:t>
      </w:r>
      <w:r w:rsidRPr="00096D19">
        <w:rPr>
          <w:sz w:val="28"/>
          <w:szCs w:val="28"/>
        </w:rPr>
        <w:t xml:space="preserve"> </w:t>
      </w:r>
      <w:r w:rsidRPr="004968FB">
        <w:rPr>
          <w:sz w:val="28"/>
          <w:szCs w:val="28"/>
        </w:rPr>
        <w:t xml:space="preserve">государственной программы Ленинградской области "Обеспечение качественным жильем граждан на территории Ленинградской области"  </w:t>
      </w:r>
      <w:r w:rsidR="00205B1E" w:rsidRPr="004968FB">
        <w:rPr>
          <w:sz w:val="28"/>
          <w:szCs w:val="28"/>
        </w:rPr>
        <w:t>г</w:t>
      </w:r>
      <w:r w:rsidR="00F0654D" w:rsidRPr="004968FB">
        <w:rPr>
          <w:sz w:val="28"/>
          <w:szCs w:val="28"/>
        </w:rPr>
        <w:t>ражданам,  том числе молодым семьям Кировского района Ленинградской области было выдано 25 Свидетельств о предоставлении социальной выплаты на приобретение (строительство) жилого помещения</w:t>
      </w:r>
      <w:proofErr w:type="gramStart"/>
      <w:r w:rsidR="00F0654D" w:rsidRPr="004968FB">
        <w:rPr>
          <w:sz w:val="28"/>
          <w:szCs w:val="28"/>
        </w:rPr>
        <w:t xml:space="preserve"> ,</w:t>
      </w:r>
      <w:proofErr w:type="gramEnd"/>
      <w:r w:rsidR="00F0654D" w:rsidRPr="004968FB">
        <w:rPr>
          <w:sz w:val="28"/>
          <w:szCs w:val="28"/>
        </w:rPr>
        <w:t xml:space="preserve"> в т.ч. :</w:t>
      </w:r>
    </w:p>
    <w:p w:rsidR="00F0654D" w:rsidRPr="004968FB" w:rsidRDefault="00F0654D" w:rsidP="00F0654D">
      <w:pPr>
        <w:ind w:firstLine="708"/>
        <w:jc w:val="both"/>
        <w:rPr>
          <w:sz w:val="28"/>
          <w:szCs w:val="28"/>
        </w:rPr>
      </w:pPr>
      <w:r w:rsidRPr="004968FB">
        <w:rPr>
          <w:sz w:val="28"/>
          <w:szCs w:val="28"/>
        </w:rPr>
        <w:t xml:space="preserve">1.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области"- 20 семей. </w:t>
      </w:r>
    </w:p>
    <w:p w:rsidR="00F0654D" w:rsidRPr="004968FB" w:rsidRDefault="00F0654D" w:rsidP="00F0654D">
      <w:pPr>
        <w:ind w:firstLine="708"/>
        <w:jc w:val="both"/>
        <w:rPr>
          <w:sz w:val="28"/>
          <w:szCs w:val="28"/>
        </w:rPr>
      </w:pPr>
      <w:r w:rsidRPr="004968FB">
        <w:rPr>
          <w:sz w:val="28"/>
          <w:szCs w:val="28"/>
        </w:rPr>
        <w:t xml:space="preserve">1.1. За 12 месяцев 2016 года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из местного бюджета выделено на </w:t>
      </w:r>
      <w:proofErr w:type="spellStart"/>
      <w:r w:rsidRPr="004968FB">
        <w:rPr>
          <w:sz w:val="28"/>
          <w:szCs w:val="28"/>
        </w:rPr>
        <w:t>софинансирование</w:t>
      </w:r>
      <w:proofErr w:type="spellEnd"/>
      <w:r w:rsidRPr="004968FB">
        <w:rPr>
          <w:sz w:val="28"/>
          <w:szCs w:val="28"/>
        </w:rPr>
        <w:t xml:space="preserve"> подпрограммы  – 1 070 600 рублей. </w:t>
      </w:r>
    </w:p>
    <w:p w:rsidR="00F0654D" w:rsidRPr="004968FB" w:rsidRDefault="00F0654D" w:rsidP="00F0654D">
      <w:pPr>
        <w:ind w:firstLine="708"/>
        <w:jc w:val="both"/>
        <w:rPr>
          <w:sz w:val="28"/>
          <w:szCs w:val="28"/>
        </w:rPr>
      </w:pPr>
      <w:r w:rsidRPr="004968FB">
        <w:rPr>
          <w:sz w:val="28"/>
          <w:szCs w:val="28"/>
        </w:rPr>
        <w:t>Гражданами (16 семей) приобретено и построено 1196 кв.м. В стадии реализации - 4 семьи.</w:t>
      </w:r>
    </w:p>
    <w:p w:rsidR="00F0654D" w:rsidRPr="004968FB" w:rsidRDefault="00F0654D" w:rsidP="00F0654D">
      <w:pPr>
        <w:ind w:firstLine="708"/>
        <w:jc w:val="both"/>
        <w:rPr>
          <w:sz w:val="28"/>
          <w:szCs w:val="28"/>
        </w:rPr>
      </w:pPr>
      <w:r w:rsidRPr="004968FB">
        <w:rPr>
          <w:sz w:val="28"/>
          <w:szCs w:val="28"/>
        </w:rPr>
        <w:t>2.  Муниципальная программа “Обеспечение качественным жильем граждан на территории Кировского муниципального района Ленинградской области” – 3 семьи.</w:t>
      </w:r>
    </w:p>
    <w:p w:rsidR="00F0654D" w:rsidRPr="004968FB" w:rsidRDefault="00F0654D" w:rsidP="00F0654D">
      <w:pPr>
        <w:ind w:firstLine="708"/>
        <w:jc w:val="both"/>
        <w:rPr>
          <w:sz w:val="28"/>
          <w:szCs w:val="28"/>
        </w:rPr>
      </w:pPr>
      <w:r w:rsidRPr="004968FB">
        <w:rPr>
          <w:sz w:val="28"/>
          <w:szCs w:val="28"/>
        </w:rPr>
        <w:t xml:space="preserve">2.1. </w:t>
      </w:r>
      <w:proofErr w:type="gramStart"/>
      <w:r w:rsidRPr="004968FB">
        <w:rPr>
          <w:sz w:val="28"/>
          <w:szCs w:val="28"/>
        </w:rPr>
        <w:t xml:space="preserve">За 12 месяцев 2016 года в рамках муниципальной программы “Обеспечение качественным жильем граждан на территории Кировского муниципального района Ленинградской области” по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были реализованы средства бюджета Кировского района – 66548,78 руб. </w:t>
      </w:r>
      <w:proofErr w:type="gramEnd"/>
    </w:p>
    <w:p w:rsidR="00F0654D" w:rsidRPr="004968FB" w:rsidRDefault="00F0654D" w:rsidP="00F0654D">
      <w:pPr>
        <w:ind w:firstLine="708"/>
        <w:jc w:val="both"/>
        <w:rPr>
          <w:sz w:val="28"/>
          <w:szCs w:val="28"/>
        </w:rPr>
      </w:pPr>
      <w:r w:rsidRPr="004968FB">
        <w:rPr>
          <w:sz w:val="28"/>
          <w:szCs w:val="28"/>
        </w:rPr>
        <w:t xml:space="preserve">Три семьи использовали социальную выплату на приобретение жилого помещения общей площадью 153,03 кв.м. </w:t>
      </w:r>
    </w:p>
    <w:p w:rsidR="00F0654D" w:rsidRPr="004968FB" w:rsidRDefault="00F0654D" w:rsidP="00F0654D">
      <w:pPr>
        <w:ind w:firstLine="708"/>
        <w:jc w:val="both"/>
        <w:rPr>
          <w:sz w:val="28"/>
          <w:szCs w:val="28"/>
        </w:rPr>
      </w:pPr>
      <w:r w:rsidRPr="004968FB">
        <w:rPr>
          <w:sz w:val="28"/>
          <w:szCs w:val="28"/>
        </w:rPr>
        <w:t xml:space="preserve">Всего из местного бюджета выделено 3 808 986,78 рублей. </w:t>
      </w:r>
    </w:p>
    <w:p w:rsidR="00F0654D" w:rsidRPr="004968FB" w:rsidRDefault="00F0654D" w:rsidP="00F0654D">
      <w:pPr>
        <w:ind w:firstLine="708"/>
        <w:jc w:val="both"/>
        <w:rPr>
          <w:sz w:val="28"/>
          <w:szCs w:val="28"/>
        </w:rPr>
      </w:pPr>
      <w:r w:rsidRPr="004968FB">
        <w:rPr>
          <w:sz w:val="28"/>
          <w:szCs w:val="28"/>
        </w:rPr>
        <w:t xml:space="preserve">3. Подпрограмма «Обеспечение жильем молодых семей" федеральной целевой программы "Жилище" на 2015-2020 годы – 3 семьи, </w:t>
      </w:r>
    </w:p>
    <w:p w:rsidR="00F0654D" w:rsidRPr="004968FB" w:rsidRDefault="00F0654D" w:rsidP="00F0654D">
      <w:pPr>
        <w:ind w:firstLine="708"/>
        <w:jc w:val="both"/>
        <w:rPr>
          <w:sz w:val="28"/>
          <w:szCs w:val="28"/>
        </w:rPr>
      </w:pPr>
      <w:r w:rsidRPr="004968FB">
        <w:rPr>
          <w:sz w:val="28"/>
          <w:szCs w:val="28"/>
        </w:rPr>
        <w:t xml:space="preserve">3.1. За 12 месяцев 2016 года в рамках подпрограммы «Обеспечение жильем молодых семей" федеральной целевой программы "Жилище" на 2015-2020 годы  выдано 3 (три) Свидетельства о предоставлении социальной выплаты на приобретение (строительство) жилого помещения. Три семьи реализовали социальную выплату, приобретено 177,7 кв.м. Из местного бюджета выделено 444 744 рублей. </w:t>
      </w:r>
    </w:p>
    <w:p w:rsidR="00F0654D" w:rsidRPr="004968FB" w:rsidRDefault="00F0654D" w:rsidP="00F0654D">
      <w:pPr>
        <w:ind w:firstLine="708"/>
        <w:jc w:val="both"/>
        <w:rPr>
          <w:sz w:val="28"/>
          <w:szCs w:val="28"/>
        </w:rPr>
      </w:pPr>
      <w:r w:rsidRPr="004968FB">
        <w:rPr>
          <w:sz w:val="28"/>
          <w:szCs w:val="28"/>
        </w:rPr>
        <w:t xml:space="preserve">4. Подпрограмма «Поддержка граждан, нуждающихся в улучшении жилищных условий, на основе принципов </w:t>
      </w:r>
      <w:r w:rsidRPr="004968FB">
        <w:rPr>
          <w:sz w:val="28"/>
          <w:szCs w:val="28"/>
        </w:rPr>
        <w:lastRenderedPageBreak/>
        <w:t>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- 1 семья.</w:t>
      </w:r>
    </w:p>
    <w:p w:rsidR="00F0654D" w:rsidRPr="004968FB" w:rsidRDefault="00F0654D" w:rsidP="00F0654D">
      <w:pPr>
        <w:ind w:firstLine="708"/>
        <w:jc w:val="both"/>
        <w:rPr>
          <w:sz w:val="28"/>
          <w:szCs w:val="28"/>
        </w:rPr>
      </w:pPr>
      <w:r w:rsidRPr="004968FB">
        <w:rPr>
          <w:sz w:val="28"/>
          <w:szCs w:val="28"/>
        </w:rPr>
        <w:t xml:space="preserve">4.1. </w:t>
      </w:r>
      <w:proofErr w:type="gramStart"/>
      <w:r w:rsidRPr="004968FB">
        <w:rPr>
          <w:sz w:val="28"/>
          <w:szCs w:val="28"/>
        </w:rPr>
        <w:t>За 12 месяцев 2016 года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Средства реализованы на строительство индивидуального жилого дома общей площадью 200,6 кв.м. Из бюджета Кировского МР ЛО выделено 133 423,2 рублей..</w:t>
      </w:r>
      <w:proofErr w:type="gramEnd"/>
    </w:p>
    <w:p w:rsidR="00F0654D" w:rsidRPr="004968FB" w:rsidRDefault="00F0654D" w:rsidP="00F0654D">
      <w:pPr>
        <w:ind w:firstLine="708"/>
        <w:jc w:val="both"/>
        <w:rPr>
          <w:sz w:val="28"/>
          <w:szCs w:val="28"/>
        </w:rPr>
      </w:pPr>
      <w:proofErr w:type="gramStart"/>
      <w:r w:rsidRPr="004968FB">
        <w:rPr>
          <w:sz w:val="28"/>
          <w:szCs w:val="28"/>
        </w:rPr>
        <w:t>Запланированные средства бюджета на 2016 год в размере 6 465 000 рублей реализованы не полностью (5 645 199,00 руб.), так как в подпрограмме «ОЖМС» вместо запланированных 8 семей социальную выплату получили 3 семьи, в подпрограмме «Ипотека» - планировалось 5 семей, получила 1 семья в связи с сокращением субсидий, выделенных из областного бюджета Ленинградской области.</w:t>
      </w:r>
      <w:proofErr w:type="gramEnd"/>
    </w:p>
    <w:p w:rsidR="00F0654D" w:rsidRPr="004968FB" w:rsidRDefault="00F0654D" w:rsidP="00F0654D">
      <w:pPr>
        <w:ind w:firstLine="708"/>
        <w:jc w:val="both"/>
        <w:rPr>
          <w:sz w:val="28"/>
          <w:szCs w:val="28"/>
        </w:rPr>
      </w:pPr>
      <w:r w:rsidRPr="004968FB">
        <w:rPr>
          <w:sz w:val="28"/>
          <w:szCs w:val="28"/>
        </w:rPr>
        <w:t xml:space="preserve"> В целом по Кировскому муниципальному району в рамках муниципальной программы за 12 месяцев 2016 года улучшили жилищные условия 25 (двадцать четыре) семей, приобретены (построены) жилые помещения общей площадью 1847,3 кв.м. </w:t>
      </w:r>
    </w:p>
    <w:p w:rsidR="00F0654D" w:rsidRDefault="00F0654D" w:rsidP="00F0654D">
      <w:pPr>
        <w:ind w:firstLine="708"/>
        <w:jc w:val="both"/>
        <w:rPr>
          <w:sz w:val="28"/>
          <w:szCs w:val="28"/>
        </w:rPr>
      </w:pPr>
      <w:r w:rsidRPr="004968FB">
        <w:rPr>
          <w:sz w:val="28"/>
          <w:szCs w:val="28"/>
        </w:rPr>
        <w:t>Из бюджета Кировского МР ЛО всего выделено 5 645 199 рублей.</w:t>
      </w:r>
    </w:p>
    <w:p w:rsidR="00C927D4" w:rsidRDefault="00C927D4" w:rsidP="00C927D4">
      <w:pPr>
        <w:pStyle w:val="a3"/>
        <w:rPr>
          <w:b/>
          <w:sz w:val="28"/>
          <w:szCs w:val="28"/>
        </w:rPr>
      </w:pPr>
      <w:r w:rsidRPr="002707B1">
        <w:rPr>
          <w:sz w:val="28"/>
          <w:szCs w:val="28"/>
        </w:rPr>
        <w:t xml:space="preserve">                      </w:t>
      </w:r>
    </w:p>
    <w:p w:rsidR="00C927D4" w:rsidRDefault="00C927D4" w:rsidP="00C927D4">
      <w:pPr>
        <w:pStyle w:val="a3"/>
        <w:jc w:val="both"/>
        <w:rPr>
          <w:sz w:val="28"/>
          <w:szCs w:val="28"/>
        </w:rPr>
      </w:pPr>
      <w:r>
        <w:rPr>
          <w:sz w:val="28"/>
          <w:szCs w:val="28"/>
        </w:rPr>
        <w:t xml:space="preserve">         </w:t>
      </w:r>
      <w:r w:rsidRPr="0001362C">
        <w:rPr>
          <w:sz w:val="28"/>
          <w:szCs w:val="28"/>
        </w:rPr>
        <w:t xml:space="preserve">Муниципальная программа Кировского  муниципального района Ленинградской области </w:t>
      </w:r>
      <w:r w:rsidRPr="00C927D4">
        <w:rPr>
          <w:b/>
          <w:sz w:val="28"/>
          <w:szCs w:val="28"/>
        </w:rPr>
        <w:t>«Развитие сельского хозяйства Кировского района Ленинградской области»</w:t>
      </w:r>
      <w:r w:rsidRPr="0001362C">
        <w:rPr>
          <w:sz w:val="28"/>
          <w:szCs w:val="28"/>
        </w:rPr>
        <w:t xml:space="preserve">  </w:t>
      </w:r>
      <w:r>
        <w:rPr>
          <w:sz w:val="28"/>
          <w:szCs w:val="28"/>
        </w:rPr>
        <w:t xml:space="preserve">утверждена постановлением от 24 ноября 2015 года № 3089 </w:t>
      </w:r>
    </w:p>
    <w:p w:rsidR="00C927D4" w:rsidRPr="005833BE" w:rsidRDefault="00C927D4" w:rsidP="00C927D4">
      <w:pPr>
        <w:pStyle w:val="a3"/>
        <w:jc w:val="both"/>
        <w:rPr>
          <w:b/>
          <w:sz w:val="28"/>
          <w:szCs w:val="28"/>
        </w:rPr>
      </w:pPr>
      <w:r>
        <w:rPr>
          <w:sz w:val="28"/>
          <w:szCs w:val="28"/>
        </w:rPr>
        <w:t xml:space="preserve">        </w:t>
      </w:r>
      <w:r w:rsidRPr="005833BE">
        <w:rPr>
          <w:b/>
          <w:sz w:val="28"/>
          <w:szCs w:val="28"/>
        </w:rPr>
        <w:t>Программа содержит 4 подпрограммы:</w:t>
      </w:r>
    </w:p>
    <w:p w:rsidR="00C927D4" w:rsidRPr="003C4B7A" w:rsidRDefault="00C927D4" w:rsidP="00C927D4">
      <w:pPr>
        <w:pStyle w:val="a3"/>
        <w:numPr>
          <w:ilvl w:val="0"/>
          <w:numId w:val="13"/>
        </w:numPr>
        <w:jc w:val="both"/>
        <w:rPr>
          <w:sz w:val="28"/>
          <w:szCs w:val="28"/>
        </w:rPr>
      </w:pPr>
      <w:r w:rsidRPr="003C4B7A">
        <w:rPr>
          <w:sz w:val="28"/>
          <w:szCs w:val="28"/>
        </w:rPr>
        <w:t xml:space="preserve">«Развитие </w:t>
      </w:r>
      <w:proofErr w:type="gramStart"/>
      <w:r w:rsidRPr="003C4B7A">
        <w:rPr>
          <w:sz w:val="28"/>
          <w:szCs w:val="28"/>
        </w:rPr>
        <w:t>мелиорации земель сельскохозяйственного назначения Кировского района  Ленинградской области</w:t>
      </w:r>
      <w:proofErr w:type="gramEnd"/>
      <w:r w:rsidRPr="003C4B7A">
        <w:rPr>
          <w:sz w:val="28"/>
          <w:szCs w:val="28"/>
        </w:rPr>
        <w:t>»</w:t>
      </w:r>
      <w:r w:rsidRPr="003C4B7A">
        <w:rPr>
          <w:sz w:val="28"/>
          <w:szCs w:val="28"/>
        </w:rPr>
        <w:tab/>
      </w:r>
    </w:p>
    <w:p w:rsidR="00C927D4" w:rsidRPr="003C4B7A" w:rsidRDefault="00C927D4" w:rsidP="00C927D4">
      <w:pPr>
        <w:pStyle w:val="a3"/>
        <w:numPr>
          <w:ilvl w:val="0"/>
          <w:numId w:val="13"/>
        </w:numPr>
        <w:jc w:val="both"/>
        <w:rPr>
          <w:sz w:val="28"/>
          <w:szCs w:val="28"/>
        </w:rPr>
      </w:pPr>
      <w:r w:rsidRPr="003C4B7A">
        <w:rPr>
          <w:sz w:val="28"/>
          <w:szCs w:val="28"/>
        </w:rPr>
        <w:t>«Развитие молочного скотоводства и увеличение производства молока в Кировском районе  Ленинградской области»</w:t>
      </w:r>
    </w:p>
    <w:p w:rsidR="00C927D4" w:rsidRPr="003C4B7A" w:rsidRDefault="00C927D4" w:rsidP="00C927D4">
      <w:pPr>
        <w:pStyle w:val="a3"/>
        <w:numPr>
          <w:ilvl w:val="0"/>
          <w:numId w:val="13"/>
        </w:numPr>
        <w:jc w:val="both"/>
        <w:rPr>
          <w:b/>
          <w:sz w:val="28"/>
          <w:szCs w:val="28"/>
        </w:rPr>
      </w:pPr>
      <w:r w:rsidRPr="003C4B7A">
        <w:rPr>
          <w:sz w:val="28"/>
          <w:szCs w:val="28"/>
        </w:rPr>
        <w:t xml:space="preserve">«Поддержка малых </w:t>
      </w:r>
      <w:proofErr w:type="gramStart"/>
      <w:r w:rsidRPr="003C4B7A">
        <w:rPr>
          <w:sz w:val="28"/>
          <w:szCs w:val="28"/>
        </w:rPr>
        <w:t>форм хозяйствования агропромышленного комплекса Кировского района Ленинградской области</w:t>
      </w:r>
      <w:proofErr w:type="gramEnd"/>
      <w:r w:rsidRPr="003C4B7A">
        <w:rPr>
          <w:sz w:val="28"/>
          <w:szCs w:val="28"/>
        </w:rPr>
        <w:t>»</w:t>
      </w:r>
    </w:p>
    <w:p w:rsidR="00C927D4" w:rsidRDefault="00C927D4" w:rsidP="00C927D4">
      <w:pPr>
        <w:pStyle w:val="a3"/>
        <w:numPr>
          <w:ilvl w:val="0"/>
          <w:numId w:val="13"/>
        </w:numPr>
        <w:jc w:val="both"/>
        <w:rPr>
          <w:sz w:val="28"/>
          <w:szCs w:val="28"/>
        </w:rPr>
      </w:pPr>
      <w:r w:rsidRPr="00880ED0">
        <w:rPr>
          <w:sz w:val="28"/>
          <w:szCs w:val="28"/>
        </w:rPr>
        <w:t>«Устойчивое развитие сельских территорий Кировского района Ленинградской области».</w:t>
      </w:r>
    </w:p>
    <w:p w:rsidR="00C927D4" w:rsidRDefault="00C927D4" w:rsidP="00C927D4">
      <w:pPr>
        <w:pStyle w:val="a3"/>
        <w:numPr>
          <w:ilvl w:val="0"/>
          <w:numId w:val="13"/>
        </w:numPr>
        <w:jc w:val="both"/>
        <w:rPr>
          <w:sz w:val="28"/>
          <w:szCs w:val="28"/>
        </w:rPr>
      </w:pPr>
      <w:r>
        <w:rPr>
          <w:sz w:val="28"/>
          <w:szCs w:val="28"/>
        </w:rPr>
        <w:t>«Развитие отрасли растениеводства Кировского района Ленинградской области».</w:t>
      </w:r>
    </w:p>
    <w:p w:rsidR="00C927D4" w:rsidRPr="00880ED0" w:rsidRDefault="00C927D4" w:rsidP="00C927D4">
      <w:pPr>
        <w:pStyle w:val="a3"/>
        <w:numPr>
          <w:ilvl w:val="0"/>
          <w:numId w:val="13"/>
        </w:numPr>
        <w:jc w:val="both"/>
        <w:rPr>
          <w:sz w:val="28"/>
          <w:szCs w:val="28"/>
        </w:rPr>
      </w:pPr>
    </w:p>
    <w:p w:rsidR="00C927D4" w:rsidRPr="005833BE" w:rsidRDefault="00C927D4" w:rsidP="00C927D4">
      <w:pPr>
        <w:pStyle w:val="a3"/>
        <w:jc w:val="both"/>
        <w:rPr>
          <w:b/>
          <w:sz w:val="28"/>
          <w:szCs w:val="28"/>
        </w:rPr>
      </w:pPr>
      <w:r w:rsidRPr="00880ED0">
        <w:rPr>
          <w:b/>
          <w:sz w:val="28"/>
          <w:szCs w:val="28"/>
        </w:rPr>
        <w:t xml:space="preserve">     </w:t>
      </w:r>
      <w:r w:rsidRPr="005833BE">
        <w:rPr>
          <w:b/>
          <w:sz w:val="28"/>
          <w:szCs w:val="28"/>
        </w:rPr>
        <w:t>Основные  задачи программы:</w:t>
      </w:r>
    </w:p>
    <w:p w:rsidR="00C927D4" w:rsidRPr="003C4B7A" w:rsidRDefault="00C927D4" w:rsidP="00C927D4">
      <w:pPr>
        <w:pStyle w:val="a3"/>
        <w:jc w:val="both"/>
        <w:rPr>
          <w:sz w:val="28"/>
          <w:szCs w:val="28"/>
        </w:rPr>
      </w:pPr>
      <w:r w:rsidRPr="003C4B7A">
        <w:rPr>
          <w:sz w:val="28"/>
          <w:szCs w:val="28"/>
        </w:rPr>
        <w:t xml:space="preserve">-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p w:rsidR="00C927D4" w:rsidRPr="003C4B7A" w:rsidRDefault="00C927D4" w:rsidP="00C927D4">
      <w:pPr>
        <w:pStyle w:val="a3"/>
        <w:jc w:val="both"/>
        <w:rPr>
          <w:sz w:val="28"/>
          <w:szCs w:val="28"/>
        </w:rPr>
      </w:pPr>
      <w:r>
        <w:rPr>
          <w:sz w:val="28"/>
          <w:szCs w:val="28"/>
        </w:rPr>
        <w:t xml:space="preserve">   </w:t>
      </w:r>
      <w:r w:rsidRPr="003C4B7A">
        <w:rPr>
          <w:sz w:val="28"/>
          <w:szCs w:val="28"/>
        </w:rPr>
        <w:t xml:space="preserve"> - стимулирование роста производства сельскохозяйственной продукции, производимой в хозяйствах агропромышленного комплекса района;</w:t>
      </w:r>
    </w:p>
    <w:p w:rsidR="00C927D4" w:rsidRPr="003C4B7A" w:rsidRDefault="00C927D4" w:rsidP="00C927D4">
      <w:pPr>
        <w:pStyle w:val="a3"/>
        <w:jc w:val="both"/>
        <w:rPr>
          <w:sz w:val="28"/>
          <w:szCs w:val="28"/>
        </w:rPr>
      </w:pPr>
      <w:r w:rsidRPr="003C4B7A">
        <w:rPr>
          <w:sz w:val="28"/>
          <w:szCs w:val="28"/>
        </w:rPr>
        <w:t>- создание условий для развития малых форм хозяйствования</w:t>
      </w:r>
    </w:p>
    <w:p w:rsidR="00C927D4" w:rsidRDefault="00C927D4" w:rsidP="00C927D4">
      <w:pPr>
        <w:pStyle w:val="a3"/>
        <w:jc w:val="both"/>
        <w:rPr>
          <w:sz w:val="28"/>
          <w:szCs w:val="28"/>
        </w:rPr>
      </w:pPr>
      <w:r w:rsidRPr="003C4B7A">
        <w:rPr>
          <w:sz w:val="28"/>
          <w:szCs w:val="28"/>
        </w:rPr>
        <w:lastRenderedPageBreak/>
        <w:t>- создание предпосылок для расширения сферы деятельности сельской экономики, повышения занятости, уровня и качества жизни сельского населения</w:t>
      </w:r>
      <w:r>
        <w:rPr>
          <w:sz w:val="28"/>
          <w:szCs w:val="28"/>
        </w:rPr>
        <w:t>.</w:t>
      </w:r>
    </w:p>
    <w:p w:rsidR="00C927D4" w:rsidRPr="005833BE" w:rsidRDefault="00C927D4" w:rsidP="00C927D4">
      <w:pPr>
        <w:pStyle w:val="a3"/>
        <w:jc w:val="both"/>
        <w:rPr>
          <w:b/>
          <w:sz w:val="28"/>
          <w:szCs w:val="28"/>
        </w:rPr>
      </w:pPr>
      <w:r w:rsidRPr="005833BE">
        <w:rPr>
          <w:b/>
          <w:sz w:val="28"/>
          <w:szCs w:val="28"/>
        </w:rPr>
        <w:t>Финансирование мероприятий:</w:t>
      </w:r>
    </w:p>
    <w:p w:rsidR="00C927D4" w:rsidRDefault="00C927D4" w:rsidP="00C927D4">
      <w:pPr>
        <w:pStyle w:val="a3"/>
        <w:jc w:val="both"/>
        <w:rPr>
          <w:sz w:val="28"/>
          <w:szCs w:val="28"/>
        </w:rPr>
      </w:pPr>
      <w:r>
        <w:rPr>
          <w:sz w:val="28"/>
          <w:szCs w:val="28"/>
        </w:rPr>
        <w:t xml:space="preserve">          О</w:t>
      </w:r>
      <w:r w:rsidRPr="00176521">
        <w:rPr>
          <w:sz w:val="28"/>
          <w:szCs w:val="28"/>
        </w:rPr>
        <w:t xml:space="preserve">бъем </w:t>
      </w:r>
      <w:r>
        <w:rPr>
          <w:sz w:val="28"/>
          <w:szCs w:val="28"/>
        </w:rPr>
        <w:t>планируемых</w:t>
      </w:r>
      <w:r w:rsidRPr="00176521">
        <w:rPr>
          <w:sz w:val="28"/>
          <w:szCs w:val="28"/>
        </w:rPr>
        <w:t xml:space="preserve"> средств, необходимых для реализации мероприятий муниципальной программы  «Развитие сельского хозяйства Кировского района Ленинградской области»</w:t>
      </w:r>
      <w:r>
        <w:rPr>
          <w:sz w:val="28"/>
          <w:szCs w:val="28"/>
        </w:rPr>
        <w:t xml:space="preserve"> в 2016 году</w:t>
      </w:r>
      <w:r w:rsidRPr="00176521">
        <w:rPr>
          <w:sz w:val="28"/>
          <w:szCs w:val="28"/>
        </w:rPr>
        <w:t xml:space="preserve"> -  </w:t>
      </w:r>
      <w:r>
        <w:rPr>
          <w:sz w:val="28"/>
          <w:szCs w:val="28"/>
        </w:rPr>
        <w:t xml:space="preserve">3450 </w:t>
      </w:r>
      <w:r w:rsidRPr="00176521">
        <w:rPr>
          <w:sz w:val="28"/>
          <w:szCs w:val="28"/>
        </w:rPr>
        <w:t>тыс. руб.</w:t>
      </w:r>
      <w:r>
        <w:rPr>
          <w:sz w:val="28"/>
          <w:szCs w:val="28"/>
        </w:rPr>
        <w:t xml:space="preserve"> профинансировано –3281,95 тыс. руб.</w:t>
      </w:r>
      <w:r w:rsidRPr="00176521">
        <w:rPr>
          <w:sz w:val="28"/>
          <w:szCs w:val="28"/>
        </w:rPr>
        <w:t xml:space="preserve">, </w:t>
      </w:r>
      <w:r>
        <w:rPr>
          <w:sz w:val="28"/>
          <w:szCs w:val="28"/>
        </w:rPr>
        <w:t>(95,1%).</w:t>
      </w:r>
    </w:p>
    <w:p w:rsidR="00C927D4" w:rsidRPr="005833BE" w:rsidRDefault="00C927D4" w:rsidP="00C927D4">
      <w:pPr>
        <w:pStyle w:val="a3"/>
        <w:jc w:val="both"/>
        <w:rPr>
          <w:b/>
          <w:sz w:val="28"/>
          <w:szCs w:val="28"/>
        </w:rPr>
      </w:pPr>
      <w:r w:rsidRPr="005833BE">
        <w:rPr>
          <w:b/>
          <w:sz w:val="28"/>
          <w:szCs w:val="28"/>
        </w:rPr>
        <w:t>подпрограмма 1</w:t>
      </w:r>
    </w:p>
    <w:p w:rsidR="00C927D4" w:rsidRDefault="00C927D4" w:rsidP="00C927D4">
      <w:pPr>
        <w:pStyle w:val="a8"/>
        <w:spacing w:before="0" w:beforeAutospacing="0" w:after="0" w:afterAutospacing="0"/>
        <w:rPr>
          <w:sz w:val="28"/>
          <w:szCs w:val="28"/>
        </w:rPr>
      </w:pPr>
      <w:r>
        <w:rPr>
          <w:sz w:val="28"/>
          <w:szCs w:val="28"/>
        </w:rPr>
        <w:t xml:space="preserve">  </w:t>
      </w:r>
      <w:r w:rsidRPr="00342455">
        <w:rPr>
          <w:sz w:val="28"/>
          <w:szCs w:val="28"/>
        </w:rPr>
        <w:t xml:space="preserve"> «Развитие мелиорации сельскохозяйственных земель  Кировского района  Ленинградской области»  </w:t>
      </w:r>
    </w:p>
    <w:p w:rsidR="00C927D4" w:rsidRDefault="00C927D4" w:rsidP="00C927D4">
      <w:pPr>
        <w:pStyle w:val="ConsPlusCell"/>
      </w:pPr>
      <w:r>
        <w:rPr>
          <w:sz w:val="28"/>
          <w:szCs w:val="28"/>
        </w:rPr>
        <w:t xml:space="preserve">     Мероприятия: </w:t>
      </w:r>
    </w:p>
    <w:p w:rsidR="00C927D4" w:rsidRPr="007F594E" w:rsidRDefault="00C927D4" w:rsidP="00C927D4">
      <w:pPr>
        <w:pStyle w:val="a8"/>
        <w:spacing w:before="0" w:beforeAutospacing="0" w:after="0" w:afterAutospacing="0"/>
        <w:rPr>
          <w:sz w:val="28"/>
          <w:szCs w:val="28"/>
        </w:rPr>
      </w:pPr>
      <w:r w:rsidRPr="007F594E">
        <w:rPr>
          <w:sz w:val="28"/>
          <w:szCs w:val="28"/>
        </w:rPr>
        <w:t>-</w:t>
      </w:r>
      <w:r>
        <w:rPr>
          <w:sz w:val="28"/>
          <w:szCs w:val="28"/>
        </w:rPr>
        <w:t xml:space="preserve"> </w:t>
      </w:r>
      <w:proofErr w:type="spellStart"/>
      <w:r w:rsidRPr="007F594E">
        <w:rPr>
          <w:sz w:val="28"/>
          <w:szCs w:val="28"/>
        </w:rPr>
        <w:t>Культуртехнические</w:t>
      </w:r>
      <w:proofErr w:type="spellEnd"/>
      <w:r w:rsidRPr="007F594E">
        <w:rPr>
          <w:sz w:val="28"/>
          <w:szCs w:val="28"/>
        </w:rPr>
        <w:t xml:space="preserve"> работы</w:t>
      </w:r>
    </w:p>
    <w:p w:rsidR="00C927D4" w:rsidRPr="007F594E" w:rsidRDefault="00C927D4" w:rsidP="00C927D4">
      <w:pPr>
        <w:pStyle w:val="ConsPlusCell"/>
        <w:rPr>
          <w:sz w:val="28"/>
          <w:szCs w:val="28"/>
        </w:rPr>
      </w:pPr>
      <w:r>
        <w:rPr>
          <w:sz w:val="28"/>
          <w:szCs w:val="28"/>
        </w:rPr>
        <w:t>- муниципальный бюджет  800 тыс. руб.</w:t>
      </w:r>
      <w:proofErr w:type="gramStart"/>
      <w:r>
        <w:rPr>
          <w:sz w:val="28"/>
          <w:szCs w:val="28"/>
        </w:rPr>
        <w:t xml:space="preserve">  )</w:t>
      </w:r>
      <w:proofErr w:type="gramEnd"/>
      <w:r>
        <w:rPr>
          <w:sz w:val="28"/>
          <w:szCs w:val="28"/>
        </w:rPr>
        <w:t xml:space="preserve">, </w:t>
      </w:r>
    </w:p>
    <w:p w:rsidR="00C927D4" w:rsidRDefault="00C927D4" w:rsidP="00C927D4">
      <w:pPr>
        <w:pStyle w:val="a3"/>
        <w:rPr>
          <w:sz w:val="28"/>
          <w:szCs w:val="28"/>
        </w:rPr>
      </w:pPr>
      <w:r>
        <w:rPr>
          <w:sz w:val="28"/>
          <w:szCs w:val="28"/>
        </w:rPr>
        <w:t>профинансировано  800 тыс. руб. (100%).</w:t>
      </w:r>
    </w:p>
    <w:p w:rsidR="00C927D4" w:rsidRDefault="00C927D4" w:rsidP="00C927D4">
      <w:pPr>
        <w:pStyle w:val="ConsPlusCell"/>
        <w:jc w:val="both"/>
        <w:rPr>
          <w:sz w:val="28"/>
          <w:szCs w:val="28"/>
        </w:rPr>
      </w:pPr>
      <w:r>
        <w:rPr>
          <w:sz w:val="28"/>
          <w:szCs w:val="28"/>
        </w:rPr>
        <w:t>-  с</w:t>
      </w:r>
      <w:r w:rsidRPr="00972EA3">
        <w:rPr>
          <w:sz w:val="28"/>
          <w:szCs w:val="28"/>
        </w:rPr>
        <w:t>табилизация (рост) объемов производства картофеля</w:t>
      </w:r>
      <w:r>
        <w:rPr>
          <w:sz w:val="28"/>
          <w:szCs w:val="28"/>
        </w:rPr>
        <w:t xml:space="preserve"> - 5085 тонны,  </w:t>
      </w:r>
      <w:r w:rsidRPr="00972EA3">
        <w:rPr>
          <w:sz w:val="28"/>
          <w:szCs w:val="28"/>
        </w:rPr>
        <w:t>зерна</w:t>
      </w:r>
      <w:r>
        <w:rPr>
          <w:sz w:val="28"/>
          <w:szCs w:val="28"/>
        </w:rPr>
        <w:t xml:space="preserve">  - 1443 тонн.</w:t>
      </w:r>
    </w:p>
    <w:p w:rsidR="00C927D4" w:rsidRDefault="00C927D4" w:rsidP="00C927D4">
      <w:pPr>
        <w:pStyle w:val="a3"/>
        <w:jc w:val="both"/>
        <w:rPr>
          <w:b/>
          <w:sz w:val="28"/>
          <w:szCs w:val="28"/>
        </w:rPr>
      </w:pPr>
      <w:r>
        <w:rPr>
          <w:sz w:val="28"/>
          <w:szCs w:val="28"/>
        </w:rPr>
        <w:t xml:space="preserve">   </w:t>
      </w:r>
      <w:r w:rsidR="00ED2291">
        <w:rPr>
          <w:sz w:val="28"/>
          <w:szCs w:val="28"/>
        </w:rPr>
        <w:t>п</w:t>
      </w:r>
      <w:r w:rsidRPr="005833BE">
        <w:rPr>
          <w:b/>
          <w:sz w:val="28"/>
          <w:szCs w:val="28"/>
        </w:rPr>
        <w:t>одпрограмма 2</w:t>
      </w:r>
    </w:p>
    <w:p w:rsidR="00C927D4" w:rsidRPr="003C4B7A" w:rsidRDefault="00C927D4" w:rsidP="00C927D4">
      <w:pPr>
        <w:pStyle w:val="a3"/>
        <w:jc w:val="both"/>
        <w:rPr>
          <w:sz w:val="28"/>
          <w:szCs w:val="28"/>
        </w:rPr>
      </w:pPr>
      <w:r w:rsidRPr="003C4B7A">
        <w:rPr>
          <w:sz w:val="28"/>
          <w:szCs w:val="28"/>
        </w:rPr>
        <w:t>«Развитие молочного скотоводства и увеличение производства молока в Кировском районе  Ленинградской области»</w:t>
      </w:r>
    </w:p>
    <w:p w:rsidR="00C927D4" w:rsidRPr="00097A78" w:rsidRDefault="00C927D4" w:rsidP="00C927D4">
      <w:pPr>
        <w:pStyle w:val="ConsPlusCell"/>
        <w:rPr>
          <w:sz w:val="28"/>
          <w:szCs w:val="28"/>
        </w:rPr>
      </w:pPr>
      <w:r w:rsidRPr="00097A78">
        <w:rPr>
          <w:sz w:val="28"/>
          <w:szCs w:val="28"/>
        </w:rPr>
        <w:t xml:space="preserve">   </w:t>
      </w:r>
      <w:r>
        <w:rPr>
          <w:sz w:val="28"/>
          <w:szCs w:val="28"/>
        </w:rPr>
        <w:t>Мероприятие:</w:t>
      </w:r>
    </w:p>
    <w:p w:rsidR="00C927D4" w:rsidRPr="00097A78" w:rsidRDefault="00C927D4" w:rsidP="00C927D4">
      <w:pPr>
        <w:pStyle w:val="a3"/>
        <w:rPr>
          <w:sz w:val="28"/>
          <w:szCs w:val="28"/>
        </w:rPr>
      </w:pPr>
      <w:r>
        <w:rPr>
          <w:sz w:val="28"/>
          <w:szCs w:val="28"/>
        </w:rPr>
        <w:t xml:space="preserve">-  </w:t>
      </w:r>
      <w:r w:rsidRPr="00097A78">
        <w:rPr>
          <w:sz w:val="28"/>
          <w:szCs w:val="28"/>
        </w:rPr>
        <w:t xml:space="preserve">производства </w:t>
      </w:r>
      <w:r>
        <w:rPr>
          <w:sz w:val="28"/>
          <w:szCs w:val="28"/>
        </w:rPr>
        <w:t xml:space="preserve"> </w:t>
      </w:r>
      <w:r w:rsidRPr="00097A78">
        <w:rPr>
          <w:sz w:val="28"/>
          <w:szCs w:val="28"/>
        </w:rPr>
        <w:t>товарного</w:t>
      </w:r>
      <w:r>
        <w:rPr>
          <w:sz w:val="28"/>
          <w:szCs w:val="28"/>
        </w:rPr>
        <w:t xml:space="preserve"> </w:t>
      </w:r>
      <w:r w:rsidRPr="00097A78">
        <w:rPr>
          <w:sz w:val="28"/>
          <w:szCs w:val="28"/>
        </w:rPr>
        <w:t xml:space="preserve"> молока </w:t>
      </w:r>
      <w:r>
        <w:rPr>
          <w:sz w:val="28"/>
          <w:szCs w:val="28"/>
        </w:rPr>
        <w:t xml:space="preserve"> </w:t>
      </w:r>
      <w:r w:rsidRPr="00097A78">
        <w:rPr>
          <w:sz w:val="28"/>
          <w:szCs w:val="28"/>
        </w:rPr>
        <w:t xml:space="preserve">путем </w:t>
      </w:r>
      <w:r>
        <w:rPr>
          <w:sz w:val="28"/>
          <w:szCs w:val="28"/>
        </w:rPr>
        <w:t xml:space="preserve"> </w:t>
      </w:r>
      <w:r w:rsidRPr="00097A78">
        <w:rPr>
          <w:sz w:val="28"/>
          <w:szCs w:val="28"/>
        </w:rPr>
        <w:t xml:space="preserve">предоставления </w:t>
      </w:r>
      <w:r>
        <w:rPr>
          <w:sz w:val="28"/>
          <w:szCs w:val="28"/>
        </w:rPr>
        <w:t xml:space="preserve"> </w:t>
      </w:r>
      <w:r w:rsidRPr="00097A78">
        <w:rPr>
          <w:sz w:val="28"/>
          <w:szCs w:val="28"/>
        </w:rPr>
        <w:t>субсидий</w:t>
      </w:r>
      <w:r>
        <w:rPr>
          <w:sz w:val="28"/>
          <w:szCs w:val="28"/>
        </w:rPr>
        <w:t xml:space="preserve">  </w:t>
      </w:r>
      <w:r w:rsidRPr="00097A78">
        <w:rPr>
          <w:sz w:val="28"/>
          <w:szCs w:val="28"/>
        </w:rPr>
        <w:t xml:space="preserve"> на </w:t>
      </w:r>
      <w:r>
        <w:rPr>
          <w:sz w:val="28"/>
          <w:szCs w:val="28"/>
        </w:rPr>
        <w:t>в</w:t>
      </w:r>
      <w:r w:rsidRPr="00097A78">
        <w:rPr>
          <w:sz w:val="28"/>
          <w:szCs w:val="28"/>
        </w:rPr>
        <w:t xml:space="preserve">озмещение </w:t>
      </w:r>
      <w:r>
        <w:rPr>
          <w:sz w:val="28"/>
          <w:szCs w:val="28"/>
        </w:rPr>
        <w:t xml:space="preserve">  </w:t>
      </w:r>
      <w:r w:rsidRPr="00097A78">
        <w:rPr>
          <w:sz w:val="28"/>
          <w:szCs w:val="28"/>
        </w:rPr>
        <w:t xml:space="preserve">части </w:t>
      </w:r>
      <w:r>
        <w:rPr>
          <w:sz w:val="28"/>
          <w:szCs w:val="28"/>
        </w:rPr>
        <w:t xml:space="preserve"> </w:t>
      </w:r>
      <w:r w:rsidRPr="00097A78">
        <w:rPr>
          <w:sz w:val="28"/>
          <w:szCs w:val="28"/>
        </w:rPr>
        <w:t>затрат</w:t>
      </w:r>
      <w:r>
        <w:rPr>
          <w:sz w:val="28"/>
          <w:szCs w:val="28"/>
        </w:rPr>
        <w:t xml:space="preserve">  </w:t>
      </w:r>
      <w:r w:rsidRPr="00097A78">
        <w:rPr>
          <w:sz w:val="28"/>
          <w:szCs w:val="28"/>
        </w:rPr>
        <w:t xml:space="preserve"> сельскохозяйственным </w:t>
      </w:r>
      <w:r>
        <w:rPr>
          <w:sz w:val="28"/>
          <w:szCs w:val="28"/>
        </w:rPr>
        <w:t xml:space="preserve">  </w:t>
      </w:r>
      <w:r w:rsidRPr="00097A78">
        <w:rPr>
          <w:sz w:val="28"/>
          <w:szCs w:val="28"/>
        </w:rPr>
        <w:t xml:space="preserve">организациям </w:t>
      </w:r>
      <w:r>
        <w:rPr>
          <w:sz w:val="28"/>
          <w:szCs w:val="28"/>
        </w:rPr>
        <w:t xml:space="preserve">   </w:t>
      </w:r>
      <w:r w:rsidRPr="00097A78">
        <w:rPr>
          <w:sz w:val="28"/>
          <w:szCs w:val="28"/>
        </w:rPr>
        <w:t xml:space="preserve">и </w:t>
      </w:r>
      <w:r>
        <w:rPr>
          <w:sz w:val="28"/>
          <w:szCs w:val="28"/>
        </w:rPr>
        <w:t>к</w:t>
      </w:r>
      <w:r w:rsidRPr="00097A78">
        <w:rPr>
          <w:sz w:val="28"/>
          <w:szCs w:val="28"/>
        </w:rPr>
        <w:t xml:space="preserve">рестьянским (фермерским) хозяйствам на </w:t>
      </w:r>
      <w:smartTag w:uri="urn:schemas-microsoft-com:office:smarttags" w:element="metricconverter">
        <w:smartTagPr>
          <w:attr w:name="ProductID" w:val="1 литр"/>
        </w:smartTagPr>
        <w:r w:rsidRPr="00097A78">
          <w:rPr>
            <w:sz w:val="28"/>
            <w:szCs w:val="28"/>
          </w:rPr>
          <w:t>1 литр</w:t>
        </w:r>
      </w:smartTag>
      <w:r w:rsidRPr="00097A78">
        <w:rPr>
          <w:sz w:val="28"/>
          <w:szCs w:val="28"/>
        </w:rPr>
        <w:t xml:space="preserve"> реализованного молока (высшего,1сорта)</w:t>
      </w:r>
    </w:p>
    <w:p w:rsidR="00C927D4" w:rsidRPr="00097A78" w:rsidRDefault="00C927D4" w:rsidP="00C927D4">
      <w:pPr>
        <w:pStyle w:val="a3"/>
        <w:rPr>
          <w:sz w:val="28"/>
          <w:szCs w:val="28"/>
        </w:rPr>
      </w:pPr>
      <w:r w:rsidRPr="00097A78">
        <w:rPr>
          <w:sz w:val="28"/>
          <w:szCs w:val="28"/>
        </w:rPr>
        <w:t xml:space="preserve">  </w:t>
      </w:r>
      <w:r>
        <w:rPr>
          <w:sz w:val="28"/>
          <w:szCs w:val="28"/>
        </w:rPr>
        <w:t xml:space="preserve">   Источники финансирования:</w:t>
      </w:r>
    </w:p>
    <w:p w:rsidR="00C927D4" w:rsidRPr="00245DCB" w:rsidRDefault="00C927D4" w:rsidP="00C927D4">
      <w:pPr>
        <w:pStyle w:val="ConsPlusCell"/>
        <w:rPr>
          <w:sz w:val="28"/>
          <w:szCs w:val="28"/>
        </w:rPr>
      </w:pPr>
      <w:r w:rsidRPr="00245DCB">
        <w:rPr>
          <w:sz w:val="28"/>
          <w:szCs w:val="28"/>
        </w:rPr>
        <w:t>муниципальн</w:t>
      </w:r>
      <w:r>
        <w:rPr>
          <w:sz w:val="28"/>
          <w:szCs w:val="28"/>
        </w:rPr>
        <w:t>ый бюджет  1170 тыс. руб. – средства освоены полностью</w:t>
      </w:r>
      <w:r w:rsidRPr="00245DCB">
        <w:rPr>
          <w:sz w:val="28"/>
          <w:szCs w:val="28"/>
        </w:rPr>
        <w:t xml:space="preserve">       </w:t>
      </w:r>
    </w:p>
    <w:p w:rsidR="00C927D4" w:rsidRPr="00931168" w:rsidRDefault="00C927D4" w:rsidP="00C927D4">
      <w:pPr>
        <w:pStyle w:val="a3"/>
        <w:rPr>
          <w:sz w:val="28"/>
          <w:szCs w:val="28"/>
        </w:rPr>
      </w:pPr>
      <w:r>
        <w:rPr>
          <w:sz w:val="28"/>
          <w:szCs w:val="28"/>
        </w:rPr>
        <w:t xml:space="preserve">Результат реализации подпрограммы: </w:t>
      </w:r>
      <w:r w:rsidRPr="00931168">
        <w:rPr>
          <w:sz w:val="28"/>
          <w:szCs w:val="28"/>
        </w:rPr>
        <w:t>реализация молока</w:t>
      </w:r>
      <w:r>
        <w:rPr>
          <w:sz w:val="28"/>
          <w:szCs w:val="28"/>
        </w:rPr>
        <w:t xml:space="preserve"> составила</w:t>
      </w:r>
      <w:r w:rsidRPr="00931168">
        <w:rPr>
          <w:sz w:val="28"/>
          <w:szCs w:val="28"/>
        </w:rPr>
        <w:t xml:space="preserve"> </w:t>
      </w:r>
      <w:r>
        <w:rPr>
          <w:sz w:val="28"/>
          <w:szCs w:val="28"/>
        </w:rPr>
        <w:t xml:space="preserve"> 3605,731</w:t>
      </w:r>
      <w:r w:rsidRPr="00931168">
        <w:rPr>
          <w:sz w:val="28"/>
          <w:szCs w:val="28"/>
        </w:rPr>
        <w:t xml:space="preserve"> тонн</w:t>
      </w:r>
      <w:r>
        <w:rPr>
          <w:sz w:val="28"/>
          <w:szCs w:val="28"/>
        </w:rPr>
        <w:t>ы, при производстве  3850,9 тонн, при сохранности поголовья коров  500 голов.</w:t>
      </w:r>
    </w:p>
    <w:p w:rsidR="00C927D4" w:rsidRDefault="00C927D4" w:rsidP="00C927D4">
      <w:pPr>
        <w:pStyle w:val="a3"/>
        <w:rPr>
          <w:sz w:val="28"/>
          <w:szCs w:val="28"/>
        </w:rPr>
      </w:pPr>
      <w:r>
        <w:rPr>
          <w:sz w:val="28"/>
          <w:szCs w:val="28"/>
        </w:rPr>
        <w:t xml:space="preserve">      Крестьянские (фермерские) хозяйства не подавали заявку на субсидирование.</w:t>
      </w:r>
    </w:p>
    <w:p w:rsidR="00C927D4" w:rsidRDefault="00594A94" w:rsidP="00C927D4">
      <w:pPr>
        <w:pStyle w:val="a3"/>
        <w:rPr>
          <w:b/>
          <w:sz w:val="28"/>
          <w:szCs w:val="28"/>
        </w:rPr>
      </w:pPr>
      <w:r>
        <w:rPr>
          <w:b/>
          <w:sz w:val="28"/>
          <w:szCs w:val="28"/>
        </w:rPr>
        <w:t>п</w:t>
      </w:r>
      <w:r w:rsidR="00C927D4" w:rsidRPr="005833BE">
        <w:rPr>
          <w:b/>
          <w:sz w:val="28"/>
          <w:szCs w:val="28"/>
        </w:rPr>
        <w:t>одпрограмма 3</w:t>
      </w:r>
    </w:p>
    <w:p w:rsidR="00C927D4" w:rsidRPr="008414E0" w:rsidRDefault="00C927D4" w:rsidP="00C927D4">
      <w:pPr>
        <w:pStyle w:val="a3"/>
        <w:rPr>
          <w:sz w:val="28"/>
          <w:szCs w:val="28"/>
        </w:rPr>
      </w:pPr>
      <w:r w:rsidRPr="008414E0">
        <w:rPr>
          <w:sz w:val="28"/>
          <w:szCs w:val="28"/>
        </w:rPr>
        <w:t xml:space="preserve"> «Поддержка малых форм хозяйствования агропромышленного комплекса</w:t>
      </w:r>
    </w:p>
    <w:p w:rsidR="00C927D4" w:rsidRPr="008414E0" w:rsidRDefault="00C927D4" w:rsidP="00C927D4">
      <w:pPr>
        <w:pStyle w:val="a3"/>
        <w:rPr>
          <w:sz w:val="28"/>
          <w:szCs w:val="28"/>
        </w:rPr>
      </w:pPr>
      <w:r w:rsidRPr="008414E0">
        <w:rPr>
          <w:sz w:val="28"/>
          <w:szCs w:val="28"/>
        </w:rPr>
        <w:t xml:space="preserve">Кировского района Ленинградской области»  </w:t>
      </w:r>
    </w:p>
    <w:p w:rsidR="00C927D4" w:rsidRPr="008414E0" w:rsidRDefault="00C927D4" w:rsidP="00C927D4">
      <w:pPr>
        <w:pStyle w:val="ConsPlusCell"/>
        <w:rPr>
          <w:sz w:val="28"/>
          <w:szCs w:val="28"/>
        </w:rPr>
      </w:pPr>
      <w:r w:rsidRPr="008414E0">
        <w:rPr>
          <w:sz w:val="28"/>
          <w:szCs w:val="28"/>
        </w:rPr>
        <w:t>Мероприятие</w:t>
      </w:r>
      <w:r>
        <w:rPr>
          <w:sz w:val="28"/>
          <w:szCs w:val="28"/>
        </w:rPr>
        <w:t>:</w:t>
      </w:r>
      <w:r w:rsidRPr="008414E0">
        <w:rPr>
          <w:sz w:val="28"/>
          <w:szCs w:val="28"/>
        </w:rPr>
        <w:t xml:space="preserve"> </w:t>
      </w:r>
    </w:p>
    <w:p w:rsidR="00C927D4" w:rsidRPr="008414E0" w:rsidRDefault="00C927D4" w:rsidP="00C927D4">
      <w:pPr>
        <w:pStyle w:val="a3"/>
        <w:rPr>
          <w:sz w:val="28"/>
          <w:szCs w:val="28"/>
        </w:rPr>
      </w:pPr>
      <w:r>
        <w:rPr>
          <w:spacing w:val="2"/>
          <w:sz w:val="28"/>
          <w:szCs w:val="28"/>
        </w:rPr>
        <w:t>-  к</w:t>
      </w:r>
      <w:r w:rsidRPr="008414E0">
        <w:rPr>
          <w:spacing w:val="2"/>
          <w:sz w:val="28"/>
          <w:szCs w:val="28"/>
        </w:rPr>
        <w:t>омпенсация части затрат по приобретению комбикорма на содержание сельскохозяйственных животных и птицы крестьянским (фермерским) и личным подсобным хозяйствам</w:t>
      </w:r>
    </w:p>
    <w:p w:rsidR="00C927D4" w:rsidRPr="007F594E" w:rsidRDefault="00C927D4" w:rsidP="00C927D4">
      <w:pPr>
        <w:pStyle w:val="a8"/>
        <w:tabs>
          <w:tab w:val="center" w:pos="4677"/>
        </w:tabs>
        <w:spacing w:before="0" w:beforeAutospacing="0" w:after="0" w:afterAutospacing="0"/>
        <w:rPr>
          <w:sz w:val="28"/>
          <w:szCs w:val="28"/>
        </w:rPr>
      </w:pPr>
      <w:r>
        <w:rPr>
          <w:rFonts w:cs="Calibri"/>
          <w:sz w:val="28"/>
          <w:szCs w:val="28"/>
        </w:rPr>
        <w:t xml:space="preserve">   О</w:t>
      </w:r>
      <w:r w:rsidRPr="007F594E">
        <w:rPr>
          <w:rFonts w:cs="Calibri"/>
          <w:sz w:val="28"/>
          <w:szCs w:val="28"/>
        </w:rPr>
        <w:t>бъем финансирования</w:t>
      </w:r>
      <w:r>
        <w:rPr>
          <w:rFonts w:cs="Calibri"/>
          <w:sz w:val="28"/>
          <w:szCs w:val="28"/>
        </w:rPr>
        <w:t xml:space="preserve"> на 2016 год – 630 тыс. руб. профинансировано 568,65 тыс. руб.</w:t>
      </w:r>
      <w:r w:rsidRPr="007F594E">
        <w:rPr>
          <w:rFonts w:cs="Calibri"/>
          <w:sz w:val="28"/>
          <w:szCs w:val="28"/>
        </w:rPr>
        <w:tab/>
        <w:t xml:space="preserve"> </w:t>
      </w:r>
    </w:p>
    <w:p w:rsidR="00C927D4" w:rsidRDefault="00C927D4" w:rsidP="00C927D4">
      <w:pPr>
        <w:pStyle w:val="ConsPlusCell"/>
        <w:rPr>
          <w:sz w:val="28"/>
          <w:szCs w:val="28"/>
        </w:rPr>
      </w:pPr>
      <w:r>
        <w:rPr>
          <w:sz w:val="28"/>
          <w:szCs w:val="28"/>
        </w:rPr>
        <w:t xml:space="preserve">в т.ч. источники финансирования  </w:t>
      </w:r>
    </w:p>
    <w:p w:rsidR="00C927D4" w:rsidRPr="007F594E" w:rsidRDefault="00C927D4" w:rsidP="00C927D4">
      <w:pPr>
        <w:pStyle w:val="ConsPlusCell"/>
        <w:rPr>
          <w:sz w:val="28"/>
          <w:szCs w:val="28"/>
        </w:rPr>
      </w:pPr>
      <w:r>
        <w:rPr>
          <w:sz w:val="28"/>
          <w:szCs w:val="28"/>
        </w:rPr>
        <w:t xml:space="preserve"> - муниципальный бюджет  630,0 тыс. руб. профинансировано 568,65 тыс. руб. (средства освоены  на 90,3%), </w:t>
      </w:r>
    </w:p>
    <w:p w:rsidR="00C927D4" w:rsidRDefault="00C927D4" w:rsidP="00C927D4">
      <w:pPr>
        <w:pStyle w:val="a3"/>
        <w:jc w:val="both"/>
        <w:rPr>
          <w:sz w:val="28"/>
          <w:szCs w:val="28"/>
        </w:rPr>
      </w:pPr>
      <w:r>
        <w:rPr>
          <w:sz w:val="28"/>
          <w:szCs w:val="28"/>
        </w:rPr>
        <w:lastRenderedPageBreak/>
        <w:t xml:space="preserve">Средства освоены не полностью, т.к. </w:t>
      </w:r>
      <w:proofErr w:type="gramStart"/>
      <w:r>
        <w:rPr>
          <w:sz w:val="28"/>
          <w:szCs w:val="28"/>
        </w:rPr>
        <w:t>на</w:t>
      </w:r>
      <w:proofErr w:type="gramEnd"/>
      <w:r>
        <w:rPr>
          <w:sz w:val="28"/>
          <w:szCs w:val="28"/>
        </w:rPr>
        <w:t xml:space="preserve"> </w:t>
      </w:r>
      <w:proofErr w:type="gramStart"/>
      <w:r>
        <w:rPr>
          <w:sz w:val="28"/>
          <w:szCs w:val="28"/>
        </w:rPr>
        <w:t>было</w:t>
      </w:r>
      <w:proofErr w:type="gramEnd"/>
      <w:r>
        <w:rPr>
          <w:sz w:val="28"/>
          <w:szCs w:val="28"/>
        </w:rPr>
        <w:t xml:space="preserve"> заявки на возмещение затрат.</w:t>
      </w:r>
    </w:p>
    <w:p w:rsidR="00C927D4" w:rsidRPr="00E7511B" w:rsidRDefault="00C927D4" w:rsidP="00C927D4">
      <w:pPr>
        <w:pStyle w:val="a3"/>
        <w:ind w:firstLine="708"/>
        <w:jc w:val="both"/>
        <w:rPr>
          <w:spacing w:val="2"/>
          <w:sz w:val="28"/>
          <w:szCs w:val="28"/>
        </w:rPr>
      </w:pPr>
      <w:r w:rsidRPr="00E7511B">
        <w:rPr>
          <w:sz w:val="28"/>
          <w:szCs w:val="28"/>
        </w:rPr>
        <w:t xml:space="preserve"> </w:t>
      </w:r>
      <w:r w:rsidRPr="00E7511B">
        <w:rPr>
          <w:spacing w:val="2"/>
          <w:sz w:val="28"/>
          <w:szCs w:val="28"/>
        </w:rPr>
        <w:t>Данное мероприятие способств</w:t>
      </w:r>
      <w:r>
        <w:rPr>
          <w:spacing w:val="2"/>
          <w:sz w:val="28"/>
          <w:szCs w:val="28"/>
        </w:rPr>
        <w:t>ует</w:t>
      </w:r>
      <w:r w:rsidRPr="00E7511B">
        <w:rPr>
          <w:spacing w:val="2"/>
          <w:sz w:val="28"/>
          <w:szCs w:val="28"/>
        </w:rPr>
        <w:t xml:space="preserve"> </w:t>
      </w:r>
      <w:r w:rsidRPr="00E7511B">
        <w:rPr>
          <w:sz w:val="28"/>
          <w:szCs w:val="28"/>
        </w:rPr>
        <w:t xml:space="preserve">формированию положительной динамики увеличения поголовья сельскохозяйственных животных, увеличению производства молока и мяса, </w:t>
      </w:r>
      <w:r w:rsidRPr="00E7511B">
        <w:rPr>
          <w:spacing w:val="2"/>
          <w:sz w:val="28"/>
          <w:szCs w:val="28"/>
        </w:rPr>
        <w:t xml:space="preserve">снижению затрат на содержание скота </w:t>
      </w:r>
      <w:r w:rsidRPr="00E7511B">
        <w:rPr>
          <w:sz w:val="28"/>
          <w:szCs w:val="28"/>
        </w:rPr>
        <w:t>в малых формах хозяйствования агропромышленного комплекса Кировского района Ленинградской области.</w:t>
      </w:r>
    </w:p>
    <w:p w:rsidR="00C927D4" w:rsidRDefault="00C927D4" w:rsidP="00C927D4">
      <w:pPr>
        <w:pStyle w:val="a3"/>
        <w:ind w:firstLine="708"/>
        <w:jc w:val="both"/>
        <w:rPr>
          <w:spacing w:val="2"/>
          <w:sz w:val="28"/>
          <w:szCs w:val="28"/>
        </w:rPr>
      </w:pPr>
      <w:r w:rsidRPr="00E7511B">
        <w:rPr>
          <w:spacing w:val="2"/>
          <w:sz w:val="28"/>
          <w:szCs w:val="28"/>
        </w:rPr>
        <w:t xml:space="preserve">Результативность мероприятия оценивается процентом сохранности, а также наметившуюся тенденцию увеличения  поголовья сельскохозяйственных животных малых форм хозяйствования на </w:t>
      </w:r>
      <w:r>
        <w:rPr>
          <w:spacing w:val="2"/>
          <w:sz w:val="28"/>
          <w:szCs w:val="28"/>
        </w:rPr>
        <w:t xml:space="preserve">                1817,22 условные головы </w:t>
      </w:r>
    </w:p>
    <w:p w:rsidR="00C927D4" w:rsidRDefault="00C927D4" w:rsidP="00C927D4">
      <w:pPr>
        <w:pStyle w:val="a3"/>
        <w:jc w:val="both"/>
        <w:rPr>
          <w:spacing w:val="2"/>
          <w:sz w:val="28"/>
          <w:szCs w:val="28"/>
        </w:rPr>
      </w:pPr>
      <w:r>
        <w:rPr>
          <w:sz w:val="28"/>
          <w:szCs w:val="28"/>
        </w:rPr>
        <w:t xml:space="preserve">         </w:t>
      </w:r>
      <w:r w:rsidRPr="001F6702">
        <w:rPr>
          <w:sz w:val="28"/>
          <w:szCs w:val="28"/>
        </w:rPr>
        <w:t xml:space="preserve">При наличии поголовья животных и птицы в </w:t>
      </w:r>
      <w:proofErr w:type="gramStart"/>
      <w:r w:rsidRPr="001F6702">
        <w:rPr>
          <w:sz w:val="28"/>
          <w:szCs w:val="28"/>
        </w:rPr>
        <w:t>К(</w:t>
      </w:r>
      <w:proofErr w:type="gramEnd"/>
      <w:r w:rsidRPr="001F6702">
        <w:rPr>
          <w:sz w:val="28"/>
          <w:szCs w:val="28"/>
        </w:rPr>
        <w:t>Ф)Х и ЛПХ  не все производители малых форм</w:t>
      </w:r>
      <w:r>
        <w:rPr>
          <w:sz w:val="28"/>
          <w:szCs w:val="28"/>
        </w:rPr>
        <w:t xml:space="preserve"> хозяйствования </w:t>
      </w:r>
      <w:r w:rsidRPr="001F6702">
        <w:rPr>
          <w:sz w:val="28"/>
          <w:szCs w:val="28"/>
        </w:rPr>
        <w:t xml:space="preserve"> обратились  за поддержкой, поэтому данная подпрограмма выполнена не полностью.</w:t>
      </w:r>
      <w:r>
        <w:rPr>
          <w:sz w:val="28"/>
          <w:szCs w:val="28"/>
        </w:rPr>
        <w:t xml:space="preserve"> </w:t>
      </w:r>
      <w:proofErr w:type="gramStart"/>
      <w:r w:rsidRPr="001F6702">
        <w:rPr>
          <w:sz w:val="28"/>
          <w:szCs w:val="28"/>
        </w:rPr>
        <w:t>Для получения</w:t>
      </w:r>
      <w:r w:rsidRPr="001F6702">
        <w:rPr>
          <w:spacing w:val="2"/>
          <w:sz w:val="28"/>
          <w:szCs w:val="28"/>
        </w:rPr>
        <w:t xml:space="preserve"> </w:t>
      </w:r>
      <w:r>
        <w:rPr>
          <w:spacing w:val="2"/>
          <w:sz w:val="28"/>
          <w:szCs w:val="28"/>
        </w:rPr>
        <w:t>компенсации</w:t>
      </w:r>
      <w:r w:rsidRPr="008414E0">
        <w:rPr>
          <w:spacing w:val="2"/>
          <w:sz w:val="28"/>
          <w:szCs w:val="28"/>
        </w:rPr>
        <w:t xml:space="preserve"> части затрат по приобретению комбикорма на содержание сельскохозяйственных животных и птицы крестьянским (фермерским) и личным подсобным хозяйствам</w:t>
      </w:r>
      <w:r>
        <w:rPr>
          <w:spacing w:val="2"/>
          <w:sz w:val="28"/>
          <w:szCs w:val="28"/>
        </w:rPr>
        <w:t xml:space="preserve"> необходимо заключить Соглашение о предоставлении субсидий в рамках реализации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 где предусмотрено сохранение или прирост поголовья животных, при невыполнении условий Соглашения возникает необходимость возврата субсидий.</w:t>
      </w:r>
      <w:proofErr w:type="gramEnd"/>
    </w:p>
    <w:p w:rsidR="00C927D4" w:rsidRDefault="00C927D4" w:rsidP="00C927D4">
      <w:pPr>
        <w:pStyle w:val="a3"/>
        <w:jc w:val="both"/>
        <w:rPr>
          <w:b/>
          <w:sz w:val="28"/>
          <w:szCs w:val="28"/>
        </w:rPr>
      </w:pPr>
      <w:r w:rsidRPr="00382A04">
        <w:rPr>
          <w:spacing w:val="2"/>
          <w:sz w:val="28"/>
          <w:szCs w:val="28"/>
        </w:rPr>
        <w:t xml:space="preserve"> </w:t>
      </w:r>
      <w:r>
        <w:rPr>
          <w:spacing w:val="2"/>
          <w:sz w:val="28"/>
          <w:szCs w:val="28"/>
        </w:rPr>
        <w:t xml:space="preserve">  </w:t>
      </w:r>
      <w:r w:rsidR="00594A94">
        <w:rPr>
          <w:spacing w:val="2"/>
          <w:sz w:val="28"/>
          <w:szCs w:val="28"/>
        </w:rPr>
        <w:t>п</w:t>
      </w:r>
      <w:r w:rsidRPr="005833BE">
        <w:rPr>
          <w:b/>
          <w:sz w:val="28"/>
          <w:szCs w:val="28"/>
        </w:rPr>
        <w:t xml:space="preserve">одпрограмма 4 </w:t>
      </w:r>
    </w:p>
    <w:p w:rsidR="00C927D4" w:rsidRPr="00382A04" w:rsidRDefault="00C927D4" w:rsidP="00C927D4">
      <w:pPr>
        <w:pStyle w:val="a3"/>
        <w:jc w:val="both"/>
        <w:rPr>
          <w:sz w:val="28"/>
          <w:szCs w:val="28"/>
        </w:rPr>
      </w:pPr>
      <w:r w:rsidRPr="00382A04">
        <w:rPr>
          <w:sz w:val="28"/>
          <w:szCs w:val="28"/>
        </w:rPr>
        <w:t>«Устойчивое развитие сельских территорий Кировского района Ленинградской области»</w:t>
      </w:r>
      <w:proofErr w:type="gramStart"/>
      <w:r w:rsidRPr="00382A04">
        <w:rPr>
          <w:sz w:val="28"/>
          <w:szCs w:val="28"/>
        </w:rPr>
        <w:t xml:space="preserve"> </w:t>
      </w:r>
      <w:r>
        <w:rPr>
          <w:sz w:val="28"/>
          <w:szCs w:val="28"/>
        </w:rPr>
        <w:t>.</w:t>
      </w:r>
      <w:proofErr w:type="gramEnd"/>
      <w:r w:rsidRPr="00382A04">
        <w:rPr>
          <w:sz w:val="28"/>
          <w:szCs w:val="28"/>
        </w:rPr>
        <w:t xml:space="preserve">  </w:t>
      </w:r>
    </w:p>
    <w:p w:rsidR="00C927D4" w:rsidRDefault="00C927D4" w:rsidP="00C927D4">
      <w:pPr>
        <w:pStyle w:val="a3"/>
        <w:jc w:val="both"/>
        <w:rPr>
          <w:sz w:val="28"/>
          <w:szCs w:val="28"/>
        </w:rPr>
      </w:pPr>
      <w:proofErr w:type="gramStart"/>
      <w:r w:rsidRPr="004841CC">
        <w:rPr>
          <w:sz w:val="28"/>
          <w:szCs w:val="28"/>
        </w:rPr>
        <w:t>В рамках реализации подпрограммы «Устойчивое развитие сельских территорий Кировского района Ленинградской области» в 201</w:t>
      </w:r>
      <w:r>
        <w:rPr>
          <w:sz w:val="28"/>
          <w:szCs w:val="28"/>
        </w:rPr>
        <w:t>6</w:t>
      </w:r>
      <w:r w:rsidRPr="004841CC">
        <w:rPr>
          <w:sz w:val="28"/>
          <w:szCs w:val="28"/>
        </w:rPr>
        <w:t xml:space="preserve"> году были предусмотрены средства для </w:t>
      </w:r>
      <w:proofErr w:type="spellStart"/>
      <w:r w:rsidRPr="004841CC">
        <w:rPr>
          <w:sz w:val="28"/>
          <w:szCs w:val="28"/>
        </w:rPr>
        <w:t>софинансирования</w:t>
      </w:r>
      <w:proofErr w:type="spellEnd"/>
      <w:r w:rsidRPr="004841CC">
        <w:rPr>
          <w:sz w:val="28"/>
          <w:szCs w:val="28"/>
        </w:rPr>
        <w:t xml:space="preserve"> федеральной целевой программы «Устойчивое развитие сельских территорий на 2014-2017 годы и на период до 2020 года»,  подпрограммы «Устойчивое развитие сельских территорий Ленинградской области на 2014-2017 годы и на период до 2020 </w:t>
      </w:r>
      <w:proofErr w:type="gramEnd"/>
    </w:p>
    <w:p w:rsidR="00C927D4" w:rsidRDefault="00C927D4" w:rsidP="00C927D4">
      <w:pPr>
        <w:pStyle w:val="a3"/>
        <w:jc w:val="both"/>
        <w:rPr>
          <w:sz w:val="28"/>
          <w:szCs w:val="28"/>
        </w:rPr>
      </w:pPr>
      <w:r w:rsidRPr="004841CC">
        <w:rPr>
          <w:sz w:val="28"/>
          <w:szCs w:val="28"/>
        </w:rPr>
        <w:t xml:space="preserve">года» государственной программы Ленинградской области «Развитие сельского хозяйства Ленинградской области» в размере </w:t>
      </w:r>
      <w:r>
        <w:rPr>
          <w:sz w:val="28"/>
          <w:szCs w:val="28"/>
        </w:rPr>
        <w:t>150</w:t>
      </w:r>
      <w:r w:rsidRPr="004841CC">
        <w:rPr>
          <w:sz w:val="28"/>
          <w:szCs w:val="28"/>
        </w:rPr>
        <w:t xml:space="preserve"> тыс. рублей.               В рамках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Свидетельства о предоставлении социальной выплаты на строительство (приобретение) жилья в сельской местности были выданы </w:t>
      </w:r>
      <w:r>
        <w:rPr>
          <w:sz w:val="28"/>
          <w:szCs w:val="28"/>
        </w:rPr>
        <w:t>в сумме 50 тыс. руб.</w:t>
      </w:r>
    </w:p>
    <w:p w:rsidR="00C927D4" w:rsidRPr="007B33D3" w:rsidRDefault="00274B5E" w:rsidP="00C927D4">
      <w:pPr>
        <w:pStyle w:val="a3"/>
        <w:jc w:val="both"/>
        <w:rPr>
          <w:b/>
          <w:sz w:val="28"/>
          <w:szCs w:val="28"/>
        </w:rPr>
      </w:pPr>
      <w:r>
        <w:rPr>
          <w:b/>
          <w:sz w:val="28"/>
          <w:szCs w:val="28"/>
        </w:rPr>
        <w:t>п</w:t>
      </w:r>
      <w:r w:rsidR="00C927D4" w:rsidRPr="007B33D3">
        <w:rPr>
          <w:b/>
          <w:sz w:val="28"/>
          <w:szCs w:val="28"/>
        </w:rPr>
        <w:t>одпрограмма 5</w:t>
      </w:r>
    </w:p>
    <w:p w:rsidR="00C927D4" w:rsidRDefault="00C927D4" w:rsidP="00C927D4">
      <w:pPr>
        <w:pStyle w:val="a3"/>
        <w:jc w:val="both"/>
        <w:rPr>
          <w:sz w:val="28"/>
          <w:szCs w:val="28"/>
        </w:rPr>
      </w:pPr>
      <w:r>
        <w:rPr>
          <w:sz w:val="28"/>
          <w:szCs w:val="28"/>
        </w:rPr>
        <w:t>«Развитие отрасли растениеводства Кировского района Ленинградской области».</w:t>
      </w:r>
    </w:p>
    <w:p w:rsidR="00C927D4" w:rsidRDefault="00C927D4" w:rsidP="00C927D4">
      <w:pPr>
        <w:pStyle w:val="a3"/>
        <w:jc w:val="both"/>
        <w:rPr>
          <w:sz w:val="28"/>
          <w:szCs w:val="28"/>
        </w:rPr>
      </w:pPr>
      <w:r>
        <w:rPr>
          <w:sz w:val="28"/>
          <w:szCs w:val="28"/>
        </w:rPr>
        <w:t xml:space="preserve">- мероприятие подпрограммы оказание несвязанной поддержки товаропроизводителям в отрасли растениеводства </w:t>
      </w:r>
    </w:p>
    <w:p w:rsidR="00C927D4" w:rsidRPr="00097A78" w:rsidRDefault="00C927D4" w:rsidP="00C927D4">
      <w:pPr>
        <w:pStyle w:val="a3"/>
        <w:rPr>
          <w:sz w:val="28"/>
          <w:szCs w:val="28"/>
        </w:rPr>
      </w:pPr>
      <w:r w:rsidRPr="004841CC">
        <w:rPr>
          <w:sz w:val="28"/>
          <w:szCs w:val="28"/>
        </w:rPr>
        <w:t xml:space="preserve"> </w:t>
      </w:r>
      <w:r>
        <w:rPr>
          <w:sz w:val="28"/>
          <w:szCs w:val="28"/>
        </w:rPr>
        <w:t xml:space="preserve">      Источники финансирования:</w:t>
      </w:r>
    </w:p>
    <w:p w:rsidR="00C927D4" w:rsidRDefault="00C927D4" w:rsidP="00C927D4">
      <w:pPr>
        <w:pStyle w:val="ConsPlusCell"/>
        <w:rPr>
          <w:sz w:val="28"/>
          <w:szCs w:val="28"/>
        </w:rPr>
      </w:pPr>
      <w:r w:rsidRPr="00245DCB">
        <w:rPr>
          <w:sz w:val="28"/>
          <w:szCs w:val="28"/>
        </w:rPr>
        <w:t>муниципальн</w:t>
      </w:r>
      <w:r>
        <w:rPr>
          <w:sz w:val="28"/>
          <w:szCs w:val="28"/>
        </w:rPr>
        <w:t xml:space="preserve">ый бюджет  700 тыс. руб. </w:t>
      </w:r>
      <w:proofErr w:type="gramStart"/>
      <w:r>
        <w:rPr>
          <w:sz w:val="28"/>
          <w:szCs w:val="28"/>
        </w:rPr>
        <w:t>–о</w:t>
      </w:r>
      <w:proofErr w:type="gramEnd"/>
      <w:r>
        <w:rPr>
          <w:sz w:val="28"/>
          <w:szCs w:val="28"/>
        </w:rPr>
        <w:t>своено 693,3 тыс. руб.(99,1%):</w:t>
      </w:r>
      <w:r w:rsidRPr="00245DCB">
        <w:rPr>
          <w:sz w:val="28"/>
          <w:szCs w:val="28"/>
        </w:rPr>
        <w:t xml:space="preserve"> </w:t>
      </w:r>
    </w:p>
    <w:p w:rsidR="00C927D4" w:rsidRPr="00245DCB" w:rsidRDefault="00C927D4" w:rsidP="00C927D4">
      <w:pPr>
        <w:pStyle w:val="ConsPlusCell"/>
        <w:rPr>
          <w:sz w:val="28"/>
          <w:szCs w:val="28"/>
        </w:rPr>
      </w:pPr>
      <w:r w:rsidRPr="001F6702">
        <w:rPr>
          <w:sz w:val="28"/>
          <w:szCs w:val="28"/>
        </w:rPr>
        <w:t>не все производители малых форм</w:t>
      </w:r>
      <w:r>
        <w:rPr>
          <w:sz w:val="28"/>
          <w:szCs w:val="28"/>
        </w:rPr>
        <w:t xml:space="preserve"> хозяйствования </w:t>
      </w:r>
      <w:r w:rsidRPr="001F6702">
        <w:rPr>
          <w:sz w:val="28"/>
          <w:szCs w:val="28"/>
        </w:rPr>
        <w:t xml:space="preserve"> обратились  за </w:t>
      </w:r>
      <w:r>
        <w:rPr>
          <w:sz w:val="28"/>
          <w:szCs w:val="28"/>
        </w:rPr>
        <w:t xml:space="preserve">данной </w:t>
      </w:r>
      <w:r w:rsidRPr="001F6702">
        <w:rPr>
          <w:sz w:val="28"/>
          <w:szCs w:val="28"/>
        </w:rPr>
        <w:t>поддержкой</w:t>
      </w:r>
      <w:r>
        <w:rPr>
          <w:sz w:val="28"/>
          <w:szCs w:val="28"/>
        </w:rPr>
        <w:t>.</w:t>
      </w:r>
    </w:p>
    <w:p w:rsidR="00FB666A" w:rsidRPr="001F1C48" w:rsidRDefault="00FB666A" w:rsidP="00FB666A">
      <w:pPr>
        <w:pStyle w:val="ConsPlusNonformat"/>
        <w:jc w:val="both"/>
        <w:rPr>
          <w:rFonts w:ascii="Times New Roman" w:hAnsi="Times New Roman" w:cs="Times New Roman"/>
          <w:vanish/>
          <w:sz w:val="28"/>
          <w:szCs w:val="28"/>
        </w:rPr>
      </w:pPr>
      <w:r w:rsidRPr="00EC07B3">
        <w:rPr>
          <w:rFonts w:ascii="Times New Roman" w:hAnsi="Times New Roman" w:cs="Times New Roman"/>
          <w:sz w:val="28"/>
          <w:szCs w:val="28"/>
        </w:rPr>
        <w:t xml:space="preserve">         Муниципальная программа</w:t>
      </w:r>
      <w:r w:rsidR="00D449D7">
        <w:rPr>
          <w:rFonts w:ascii="Times New Roman" w:hAnsi="Times New Roman" w:cs="Times New Roman"/>
          <w:sz w:val="28"/>
          <w:szCs w:val="28"/>
        </w:rPr>
        <w:t xml:space="preserve"> </w:t>
      </w:r>
      <w:r w:rsidRPr="00EC07B3">
        <w:rPr>
          <w:rFonts w:ascii="Times New Roman" w:hAnsi="Times New Roman" w:cs="Times New Roman"/>
          <w:b/>
          <w:sz w:val="28"/>
          <w:szCs w:val="28"/>
        </w:rPr>
        <w:t>«Управление  муниципальными финансами</w:t>
      </w:r>
      <w:r>
        <w:rPr>
          <w:b/>
          <w:sz w:val="24"/>
          <w:szCs w:val="24"/>
        </w:rPr>
        <w:t>»</w:t>
      </w:r>
      <w:r w:rsidRPr="00EC07B3">
        <w:rPr>
          <w:rFonts w:ascii="Times New Roman" w:hAnsi="Times New Roman" w:cs="Times New Roman"/>
          <w:sz w:val="28"/>
          <w:szCs w:val="28"/>
        </w:rPr>
        <w:t xml:space="preserve"> исполнена на 9</w:t>
      </w:r>
      <w:r w:rsidR="00507FAC">
        <w:rPr>
          <w:rFonts w:ascii="Times New Roman" w:hAnsi="Times New Roman" w:cs="Times New Roman"/>
          <w:sz w:val="28"/>
          <w:szCs w:val="28"/>
        </w:rPr>
        <w:t>7</w:t>
      </w:r>
      <w:r w:rsidRPr="00EC07B3">
        <w:rPr>
          <w:rFonts w:ascii="Times New Roman" w:hAnsi="Times New Roman" w:cs="Times New Roman"/>
          <w:sz w:val="28"/>
          <w:szCs w:val="28"/>
        </w:rPr>
        <w:t>,</w:t>
      </w:r>
      <w:r w:rsidR="00507FAC">
        <w:rPr>
          <w:rFonts w:ascii="Times New Roman" w:hAnsi="Times New Roman" w:cs="Times New Roman"/>
          <w:sz w:val="28"/>
          <w:szCs w:val="28"/>
        </w:rPr>
        <w:t>4</w:t>
      </w:r>
      <w:r w:rsidRPr="00EC07B3">
        <w:rPr>
          <w:rFonts w:ascii="Times New Roman" w:hAnsi="Times New Roman" w:cs="Times New Roman"/>
          <w:sz w:val="28"/>
          <w:szCs w:val="28"/>
        </w:rPr>
        <w:t xml:space="preserve"> % к плановым</w:t>
      </w:r>
      <w:r>
        <w:rPr>
          <w:rFonts w:ascii="Times New Roman" w:hAnsi="Times New Roman" w:cs="Times New Roman"/>
          <w:sz w:val="28"/>
          <w:szCs w:val="28"/>
        </w:rPr>
        <w:t xml:space="preserve"> </w:t>
      </w:r>
      <w:r>
        <w:rPr>
          <w:rFonts w:ascii="Times New Roman" w:hAnsi="Times New Roman" w:cs="Times New Roman"/>
          <w:sz w:val="28"/>
          <w:szCs w:val="28"/>
        </w:rPr>
        <w:lastRenderedPageBreak/>
        <w:t>показателям  201</w:t>
      </w:r>
      <w:r w:rsidR="00507FAC">
        <w:rPr>
          <w:rFonts w:ascii="Times New Roman" w:hAnsi="Times New Roman" w:cs="Times New Roman"/>
          <w:sz w:val="28"/>
          <w:szCs w:val="28"/>
        </w:rPr>
        <w:t>6</w:t>
      </w:r>
      <w:r>
        <w:rPr>
          <w:rFonts w:ascii="Times New Roman" w:hAnsi="Times New Roman" w:cs="Times New Roman"/>
          <w:sz w:val="28"/>
          <w:szCs w:val="28"/>
        </w:rPr>
        <w:t xml:space="preserve"> года. На 100% исполнены такие мероприятия, как выравнивание бюджетной обеспеченности поселений за счет средств </w:t>
      </w:r>
      <w:r>
        <w:rPr>
          <w:rFonts w:ascii="Times New Roman" w:hAnsi="Times New Roman" w:cs="Times New Roman"/>
          <w:vanish/>
          <w:sz w:val="28"/>
          <w:szCs w:val="28"/>
        </w:rPr>
        <w:t>ФФППРРРррр</w:t>
      </w:r>
    </w:p>
    <w:p w:rsidR="00FB666A" w:rsidRDefault="00FB666A" w:rsidP="00FB666A">
      <w:pPr>
        <w:pStyle w:val="ConsPlusNonformat"/>
        <w:jc w:val="both"/>
        <w:rPr>
          <w:rFonts w:ascii="Times New Roman" w:hAnsi="Times New Roman" w:cs="Times New Roman"/>
          <w:sz w:val="28"/>
          <w:szCs w:val="28"/>
        </w:rPr>
      </w:pPr>
      <w:r>
        <w:rPr>
          <w:rFonts w:ascii="Times New Roman" w:hAnsi="Times New Roman" w:cs="Times New Roman"/>
          <w:sz w:val="28"/>
          <w:szCs w:val="28"/>
        </w:rPr>
        <w:t>РФФПП и за счет средств субвенции из областного бюджета. Соответственно достигается задача</w:t>
      </w:r>
      <w:r w:rsidR="00174A73">
        <w:rPr>
          <w:rFonts w:ascii="Times New Roman" w:hAnsi="Times New Roman" w:cs="Times New Roman"/>
          <w:sz w:val="28"/>
          <w:szCs w:val="28"/>
        </w:rPr>
        <w:t xml:space="preserve"> </w:t>
      </w:r>
      <w:r>
        <w:rPr>
          <w:rFonts w:ascii="Times New Roman" w:hAnsi="Times New Roman" w:cs="Times New Roman"/>
          <w:sz w:val="28"/>
          <w:szCs w:val="28"/>
        </w:rPr>
        <w:t xml:space="preserve">сокращение дифференциации уровня бюджетной обеспеченности поселений.  </w:t>
      </w:r>
    </w:p>
    <w:p w:rsidR="00FB666A" w:rsidRDefault="00FB666A" w:rsidP="00FB666A">
      <w:pPr>
        <w:pStyle w:val="ConsPlusCell"/>
        <w:ind w:firstLine="709"/>
        <w:jc w:val="both"/>
        <w:rPr>
          <w:sz w:val="28"/>
          <w:szCs w:val="28"/>
        </w:rPr>
      </w:pPr>
      <w:r>
        <w:rPr>
          <w:sz w:val="28"/>
          <w:szCs w:val="28"/>
        </w:rPr>
        <w:t xml:space="preserve">На </w:t>
      </w:r>
      <w:r w:rsidR="00507FAC">
        <w:rPr>
          <w:sz w:val="28"/>
          <w:szCs w:val="28"/>
        </w:rPr>
        <w:t>99,1</w:t>
      </w:r>
      <w:r>
        <w:rPr>
          <w:sz w:val="28"/>
          <w:szCs w:val="28"/>
        </w:rPr>
        <w:t xml:space="preserve"> % исполнено мероприятие – обеспечение </w:t>
      </w:r>
      <w:r w:rsidRPr="00E80DA2">
        <w:rPr>
          <w:sz w:val="28"/>
          <w:szCs w:val="28"/>
        </w:rPr>
        <w:t>технической и информационной поддержки в сфере управления муниципальными финансами за счет средств областного и местного бюджетов</w:t>
      </w:r>
      <w:r>
        <w:rPr>
          <w:sz w:val="28"/>
          <w:szCs w:val="28"/>
        </w:rPr>
        <w:t xml:space="preserve">, что позволяет эффективно осуществлять процесс финансового обеспечения расходов районного и консолидированного бюджетов в рамках казначейской системы исполнения бюджетов и </w:t>
      </w:r>
      <w:r w:rsidRPr="00311D7D">
        <w:rPr>
          <w:sz w:val="28"/>
          <w:szCs w:val="28"/>
        </w:rPr>
        <w:t>своевременн</w:t>
      </w:r>
      <w:r>
        <w:rPr>
          <w:sz w:val="28"/>
          <w:szCs w:val="28"/>
        </w:rPr>
        <w:t>о</w:t>
      </w:r>
      <w:r w:rsidRPr="00311D7D">
        <w:rPr>
          <w:sz w:val="28"/>
          <w:szCs w:val="28"/>
        </w:rPr>
        <w:t xml:space="preserve"> и качественн</w:t>
      </w:r>
      <w:r>
        <w:rPr>
          <w:sz w:val="28"/>
          <w:szCs w:val="28"/>
        </w:rPr>
        <w:t>о</w:t>
      </w:r>
      <w:r w:rsidRPr="00311D7D">
        <w:rPr>
          <w:sz w:val="28"/>
          <w:szCs w:val="28"/>
        </w:rPr>
        <w:t xml:space="preserve"> подгот</w:t>
      </w:r>
      <w:r>
        <w:rPr>
          <w:sz w:val="28"/>
          <w:szCs w:val="28"/>
        </w:rPr>
        <w:t>авливать</w:t>
      </w:r>
      <w:r w:rsidRPr="00311D7D">
        <w:rPr>
          <w:sz w:val="28"/>
          <w:szCs w:val="28"/>
        </w:rPr>
        <w:t xml:space="preserve"> квартальн</w:t>
      </w:r>
      <w:r>
        <w:rPr>
          <w:sz w:val="28"/>
          <w:szCs w:val="28"/>
        </w:rPr>
        <w:t>ую</w:t>
      </w:r>
      <w:r w:rsidRPr="00311D7D">
        <w:rPr>
          <w:sz w:val="28"/>
          <w:szCs w:val="28"/>
        </w:rPr>
        <w:t xml:space="preserve"> и годов</w:t>
      </w:r>
      <w:r>
        <w:rPr>
          <w:sz w:val="28"/>
          <w:szCs w:val="28"/>
        </w:rPr>
        <w:t>ую</w:t>
      </w:r>
      <w:r w:rsidRPr="00311D7D">
        <w:rPr>
          <w:sz w:val="28"/>
          <w:szCs w:val="28"/>
        </w:rPr>
        <w:t xml:space="preserve"> бюджетн</w:t>
      </w:r>
      <w:r>
        <w:rPr>
          <w:sz w:val="28"/>
          <w:szCs w:val="28"/>
        </w:rPr>
        <w:t>ую</w:t>
      </w:r>
      <w:r w:rsidR="00507FAC">
        <w:rPr>
          <w:sz w:val="28"/>
          <w:szCs w:val="28"/>
        </w:rPr>
        <w:t xml:space="preserve"> </w:t>
      </w:r>
      <w:r w:rsidRPr="00311D7D">
        <w:rPr>
          <w:sz w:val="28"/>
          <w:szCs w:val="28"/>
        </w:rPr>
        <w:t>отчетност</w:t>
      </w:r>
      <w:r>
        <w:rPr>
          <w:sz w:val="28"/>
          <w:szCs w:val="28"/>
        </w:rPr>
        <w:t>ь.</w:t>
      </w:r>
      <w:r w:rsidR="00507FAC">
        <w:rPr>
          <w:sz w:val="28"/>
          <w:szCs w:val="28"/>
        </w:rPr>
        <w:t xml:space="preserve"> Экономия 10,7 тыс. руб. сложилась в связи с  проведением конкурсных процедур. С учетом фактически поступившее на счет местного бюджета областной суммы, освоение составило 100%.</w:t>
      </w:r>
      <w:proofErr w:type="gramStart"/>
      <w:r w:rsidR="00507FAC">
        <w:rPr>
          <w:sz w:val="28"/>
          <w:szCs w:val="28"/>
        </w:rPr>
        <w:t>к</w:t>
      </w:r>
      <w:proofErr w:type="gramEnd"/>
      <w:r w:rsidR="00507FAC">
        <w:rPr>
          <w:sz w:val="28"/>
          <w:szCs w:val="28"/>
        </w:rPr>
        <w:t xml:space="preserve"> </w:t>
      </w:r>
    </w:p>
    <w:p w:rsidR="00FB666A" w:rsidRPr="00F12E4C" w:rsidRDefault="00FB666A" w:rsidP="00FB66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proofErr w:type="gramStart"/>
      <w:r>
        <w:rPr>
          <w:rFonts w:ascii="Times New Roman" w:hAnsi="Times New Roman" w:cs="Times New Roman"/>
          <w:sz w:val="28"/>
          <w:szCs w:val="28"/>
        </w:rPr>
        <w:t>-</w:t>
      </w:r>
      <w:r w:rsidRPr="00826FD9">
        <w:rPr>
          <w:rFonts w:ascii="Times New Roman" w:hAnsi="Times New Roman" w:cs="Times New Roman"/>
          <w:sz w:val="28"/>
          <w:szCs w:val="28"/>
        </w:rPr>
        <w:t>П</w:t>
      </w:r>
      <w:proofErr w:type="gramEnd"/>
      <w:r w:rsidRPr="00826FD9">
        <w:rPr>
          <w:rFonts w:ascii="Times New Roman" w:hAnsi="Times New Roman" w:cs="Times New Roman"/>
          <w:sz w:val="28"/>
          <w:szCs w:val="28"/>
        </w:rPr>
        <w:t xml:space="preserve">оддержка  мер по обеспечению сбалансированности бюджетов  поселений </w:t>
      </w:r>
      <w:r w:rsidRPr="00826FD9">
        <w:rPr>
          <w:rFonts w:ascii="Times New Roman" w:hAnsi="Times New Roman" w:cs="Times New Roman"/>
          <w:spacing w:val="-6"/>
          <w:sz w:val="28"/>
          <w:szCs w:val="28"/>
        </w:rPr>
        <w:t xml:space="preserve">Кировского муниципального района </w:t>
      </w:r>
      <w:r w:rsidRPr="00826FD9">
        <w:rPr>
          <w:rFonts w:ascii="Times New Roman" w:hAnsi="Times New Roman" w:cs="Times New Roman"/>
          <w:sz w:val="28"/>
          <w:szCs w:val="28"/>
        </w:rPr>
        <w:t>Ленинградской области в целях финансового обеспечения исполнения расходных обязательств в соответствии с «дорожными картами» по реализации майских Указов Президента РФ</w:t>
      </w:r>
      <w:r>
        <w:rPr>
          <w:rFonts w:ascii="Times New Roman" w:hAnsi="Times New Roman" w:cs="Times New Roman"/>
          <w:sz w:val="28"/>
          <w:szCs w:val="28"/>
        </w:rPr>
        <w:t>,</w:t>
      </w:r>
      <w:r w:rsidR="00B770F2">
        <w:rPr>
          <w:rFonts w:ascii="Times New Roman" w:hAnsi="Times New Roman" w:cs="Times New Roman"/>
          <w:sz w:val="28"/>
          <w:szCs w:val="28"/>
        </w:rPr>
        <w:t xml:space="preserve"> </w:t>
      </w:r>
      <w:r>
        <w:rPr>
          <w:rFonts w:ascii="Times New Roman" w:hAnsi="Times New Roman" w:cs="Times New Roman"/>
          <w:sz w:val="28"/>
          <w:szCs w:val="28"/>
        </w:rPr>
        <w:t xml:space="preserve">исполнено  на </w:t>
      </w:r>
      <w:r w:rsidR="00B770F2">
        <w:rPr>
          <w:rFonts w:ascii="Times New Roman" w:hAnsi="Times New Roman" w:cs="Times New Roman"/>
          <w:sz w:val="28"/>
          <w:szCs w:val="28"/>
        </w:rPr>
        <w:t>5</w:t>
      </w:r>
      <w:r>
        <w:rPr>
          <w:rFonts w:ascii="Times New Roman" w:hAnsi="Times New Roman" w:cs="Times New Roman"/>
          <w:sz w:val="28"/>
          <w:szCs w:val="28"/>
        </w:rPr>
        <w:t xml:space="preserve">0% к плану года.  </w:t>
      </w:r>
      <w:r w:rsidR="00B70F1A">
        <w:rPr>
          <w:rFonts w:ascii="Times New Roman" w:hAnsi="Times New Roman" w:cs="Times New Roman"/>
          <w:sz w:val="28"/>
          <w:szCs w:val="28"/>
        </w:rPr>
        <w:t xml:space="preserve">По плану 4 млн. руб. были предусмотрены по  плану для Путиловского и Шумского поселений </w:t>
      </w:r>
      <w:r w:rsidRPr="00F12E4C">
        <w:rPr>
          <w:rFonts w:ascii="Times New Roman" w:hAnsi="Times New Roman" w:cs="Times New Roman"/>
          <w:sz w:val="28"/>
          <w:szCs w:val="28"/>
        </w:rPr>
        <w:t>на строительство жилья для переселения граждан из аварийного жилищного фонда и в соответствии с этапами выполнения работ в целях реализации майских указов Президента РФ.</w:t>
      </w:r>
      <w:r w:rsidR="00B70F1A" w:rsidRPr="00F12E4C">
        <w:rPr>
          <w:rFonts w:ascii="Times New Roman" w:hAnsi="Times New Roman" w:cs="Times New Roman"/>
          <w:sz w:val="28"/>
          <w:szCs w:val="28"/>
        </w:rPr>
        <w:t xml:space="preserve"> Но п</w:t>
      </w:r>
      <w:r w:rsidR="00F12E4C" w:rsidRPr="00F12E4C">
        <w:rPr>
          <w:rFonts w:ascii="Times New Roman" w:hAnsi="Times New Roman" w:cs="Times New Roman"/>
          <w:sz w:val="28"/>
          <w:szCs w:val="28"/>
        </w:rPr>
        <w:t>о</w:t>
      </w:r>
      <w:r w:rsidR="00B70F1A" w:rsidRPr="00F12E4C">
        <w:rPr>
          <w:rFonts w:ascii="Times New Roman" w:hAnsi="Times New Roman" w:cs="Times New Roman"/>
          <w:sz w:val="28"/>
          <w:szCs w:val="28"/>
        </w:rPr>
        <w:t xml:space="preserve">скольку доля </w:t>
      </w:r>
      <w:proofErr w:type="spellStart"/>
      <w:r w:rsidR="00B70F1A" w:rsidRPr="00F12E4C">
        <w:rPr>
          <w:rFonts w:ascii="Times New Roman" w:hAnsi="Times New Roman" w:cs="Times New Roman"/>
          <w:sz w:val="28"/>
          <w:szCs w:val="28"/>
        </w:rPr>
        <w:t>софинансирования</w:t>
      </w:r>
      <w:proofErr w:type="spellEnd"/>
      <w:r w:rsidR="00B70F1A" w:rsidRPr="00F12E4C">
        <w:rPr>
          <w:rFonts w:ascii="Times New Roman" w:hAnsi="Times New Roman" w:cs="Times New Roman"/>
          <w:sz w:val="28"/>
          <w:szCs w:val="28"/>
        </w:rPr>
        <w:t xml:space="preserve"> из местных бюджетов значительно сократилась </w:t>
      </w:r>
      <w:r w:rsidR="00F12E4C" w:rsidRPr="00F12E4C">
        <w:rPr>
          <w:rFonts w:ascii="Times New Roman" w:hAnsi="Times New Roman" w:cs="Times New Roman"/>
          <w:sz w:val="28"/>
          <w:szCs w:val="28"/>
        </w:rPr>
        <w:t xml:space="preserve"> по областному законодательству</w:t>
      </w:r>
      <w:r w:rsidR="00B70F1A" w:rsidRPr="00F12E4C">
        <w:rPr>
          <w:rFonts w:ascii="Times New Roman" w:hAnsi="Times New Roman" w:cs="Times New Roman"/>
          <w:sz w:val="28"/>
          <w:szCs w:val="28"/>
        </w:rPr>
        <w:t xml:space="preserve">– </w:t>
      </w:r>
      <w:proofErr w:type="gramStart"/>
      <w:r w:rsidR="00B70F1A" w:rsidRPr="00F12E4C">
        <w:rPr>
          <w:rFonts w:ascii="Times New Roman" w:hAnsi="Times New Roman" w:cs="Times New Roman"/>
          <w:sz w:val="28"/>
          <w:szCs w:val="28"/>
        </w:rPr>
        <w:t>до</w:t>
      </w:r>
      <w:proofErr w:type="gramEnd"/>
      <w:r w:rsidR="00B70F1A" w:rsidRPr="00F12E4C">
        <w:rPr>
          <w:rFonts w:ascii="Times New Roman" w:hAnsi="Times New Roman" w:cs="Times New Roman"/>
          <w:sz w:val="28"/>
          <w:szCs w:val="28"/>
        </w:rPr>
        <w:t xml:space="preserve"> 5%, бюджетные средства из районного бюджета потребовались только Путиловскому СП</w:t>
      </w:r>
      <w:r w:rsidR="00F12E4C" w:rsidRPr="00F12E4C">
        <w:rPr>
          <w:rFonts w:ascii="Times New Roman" w:hAnsi="Times New Roman" w:cs="Times New Roman"/>
          <w:sz w:val="28"/>
          <w:szCs w:val="28"/>
        </w:rPr>
        <w:t>, т.к. у поселения имеются  значительные бюджетные средства  для о</w:t>
      </w:r>
      <w:r w:rsidR="00E544AF">
        <w:rPr>
          <w:rFonts w:ascii="Times New Roman" w:hAnsi="Times New Roman" w:cs="Times New Roman"/>
          <w:sz w:val="28"/>
          <w:szCs w:val="28"/>
        </w:rPr>
        <w:t>п</w:t>
      </w:r>
      <w:r w:rsidR="00F12E4C" w:rsidRPr="00F12E4C">
        <w:rPr>
          <w:rFonts w:ascii="Times New Roman" w:hAnsi="Times New Roman" w:cs="Times New Roman"/>
          <w:sz w:val="28"/>
          <w:szCs w:val="28"/>
        </w:rPr>
        <w:t>латы  дополнительных метров.</w:t>
      </w:r>
    </w:p>
    <w:p w:rsidR="00FB666A" w:rsidRPr="00311D7D" w:rsidRDefault="00FB666A" w:rsidP="00FB666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Расходы по мероприятию - </w:t>
      </w:r>
      <w:r w:rsidRPr="00826FD9">
        <w:rPr>
          <w:rFonts w:ascii="Times New Roman" w:hAnsi="Times New Roman" w:cs="Times New Roman"/>
          <w:sz w:val="28"/>
          <w:szCs w:val="28"/>
        </w:rPr>
        <w:t xml:space="preserve">Обслуживание муниципального долга </w:t>
      </w:r>
      <w:r w:rsidRPr="00826FD9">
        <w:rPr>
          <w:rFonts w:ascii="Times New Roman" w:hAnsi="Times New Roman" w:cs="Times New Roman"/>
          <w:spacing w:val="-6"/>
          <w:sz w:val="28"/>
          <w:szCs w:val="28"/>
        </w:rPr>
        <w:t xml:space="preserve"> Кировского муниципального района </w:t>
      </w:r>
      <w:r w:rsidRPr="00826FD9">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производятся </w:t>
      </w:r>
      <w:r w:rsidRPr="00EC07B3">
        <w:rPr>
          <w:rFonts w:ascii="Times New Roman" w:hAnsi="Times New Roman" w:cs="Times New Roman"/>
          <w:sz w:val="28"/>
          <w:szCs w:val="28"/>
        </w:rPr>
        <w:t>под фактическую потребность, в</w:t>
      </w:r>
      <w:r>
        <w:rPr>
          <w:rFonts w:ascii="Times New Roman" w:hAnsi="Times New Roman" w:cs="Times New Roman"/>
          <w:sz w:val="28"/>
          <w:szCs w:val="28"/>
        </w:rPr>
        <w:t xml:space="preserve"> зависимости от уровня муниципальных заимствований. Оплата процентных платежей по муниципальному долгу  составила 1</w:t>
      </w:r>
      <w:r w:rsidR="00F12E4C">
        <w:rPr>
          <w:rFonts w:ascii="Times New Roman" w:hAnsi="Times New Roman" w:cs="Times New Roman"/>
          <w:sz w:val="28"/>
          <w:szCs w:val="28"/>
        </w:rPr>
        <w:t>03,6</w:t>
      </w:r>
      <w:r>
        <w:rPr>
          <w:rFonts w:ascii="Times New Roman" w:hAnsi="Times New Roman" w:cs="Times New Roman"/>
          <w:sz w:val="28"/>
          <w:szCs w:val="28"/>
        </w:rPr>
        <w:t xml:space="preserve"> тыс. руб. при плановых ассигнованиях </w:t>
      </w:r>
      <w:r w:rsidR="00F12E4C">
        <w:rPr>
          <w:rFonts w:ascii="Times New Roman" w:hAnsi="Times New Roman" w:cs="Times New Roman"/>
          <w:sz w:val="28"/>
          <w:szCs w:val="28"/>
        </w:rPr>
        <w:t>1 000</w:t>
      </w:r>
      <w:r>
        <w:rPr>
          <w:rFonts w:ascii="Times New Roman" w:hAnsi="Times New Roman" w:cs="Times New Roman"/>
          <w:sz w:val="28"/>
          <w:szCs w:val="28"/>
        </w:rPr>
        <w:t xml:space="preserve">,5 тыс. руб., или </w:t>
      </w:r>
      <w:r w:rsidR="00F12E4C">
        <w:rPr>
          <w:rFonts w:ascii="Times New Roman" w:hAnsi="Times New Roman" w:cs="Times New Roman"/>
          <w:sz w:val="28"/>
          <w:szCs w:val="28"/>
        </w:rPr>
        <w:t>10</w:t>
      </w:r>
      <w:r>
        <w:rPr>
          <w:rFonts w:ascii="Times New Roman" w:hAnsi="Times New Roman" w:cs="Times New Roman"/>
          <w:sz w:val="28"/>
          <w:szCs w:val="28"/>
        </w:rPr>
        <w:t>,</w:t>
      </w:r>
      <w:r w:rsidR="00F12E4C">
        <w:rPr>
          <w:rFonts w:ascii="Times New Roman" w:hAnsi="Times New Roman" w:cs="Times New Roman"/>
          <w:sz w:val="28"/>
          <w:szCs w:val="28"/>
        </w:rPr>
        <w:t>4</w:t>
      </w:r>
      <w:r>
        <w:rPr>
          <w:rFonts w:ascii="Times New Roman" w:hAnsi="Times New Roman" w:cs="Times New Roman"/>
          <w:sz w:val="28"/>
          <w:szCs w:val="28"/>
        </w:rPr>
        <w:t xml:space="preserve">% к плану (по реструктуризированному бюджетному кредиту 2012 года из областного бюджета  </w:t>
      </w:r>
      <w:r w:rsidRPr="00826FD9">
        <w:rPr>
          <w:rFonts w:ascii="Times New Roman" w:hAnsi="Times New Roman" w:cs="Times New Roman"/>
          <w:sz w:val="28"/>
          <w:szCs w:val="28"/>
        </w:rPr>
        <w:t>Ленинградской области</w:t>
      </w:r>
      <w:r>
        <w:rPr>
          <w:rFonts w:ascii="Times New Roman" w:hAnsi="Times New Roman" w:cs="Times New Roman"/>
          <w:sz w:val="28"/>
          <w:szCs w:val="28"/>
        </w:rPr>
        <w:t>). Показатель – «</w:t>
      </w:r>
      <w:r w:rsidRPr="00311D7D">
        <w:rPr>
          <w:rFonts w:ascii="Times New Roman" w:hAnsi="Times New Roman" w:cs="Times New Roman"/>
          <w:sz w:val="28"/>
          <w:szCs w:val="28"/>
        </w:rPr>
        <w:t>Сохранение экономически обоснованного объема муниципального долга Кировского района</w:t>
      </w:r>
      <w:r>
        <w:rPr>
          <w:rFonts w:ascii="Times New Roman" w:hAnsi="Times New Roman" w:cs="Times New Roman"/>
          <w:sz w:val="28"/>
          <w:szCs w:val="28"/>
        </w:rPr>
        <w:t>» исполнен в рамках планируемых значений.</w:t>
      </w:r>
    </w:p>
    <w:p w:rsidR="00FB666A" w:rsidRDefault="00FB666A" w:rsidP="00FB666A">
      <w:pPr>
        <w:pStyle w:val="ConsPlusNonformat"/>
        <w:jc w:val="both"/>
        <w:rPr>
          <w:rFonts w:ascii="Times New Roman" w:hAnsi="Times New Roman" w:cs="Times New Roman"/>
          <w:b/>
          <w:sz w:val="28"/>
          <w:szCs w:val="28"/>
        </w:rPr>
      </w:pPr>
      <w:r>
        <w:rPr>
          <w:rFonts w:ascii="Times New Roman" w:hAnsi="Times New Roman" w:cs="Times New Roman"/>
          <w:sz w:val="28"/>
          <w:szCs w:val="28"/>
        </w:rPr>
        <w:tab/>
        <w:t xml:space="preserve">По выполнению мероприятий муниципальной программы </w:t>
      </w:r>
      <w:r w:rsidRPr="00221236">
        <w:rPr>
          <w:b/>
          <w:sz w:val="28"/>
          <w:szCs w:val="28"/>
        </w:rPr>
        <w:t>«</w:t>
      </w:r>
      <w:r w:rsidRPr="00221236">
        <w:rPr>
          <w:rFonts w:ascii="Times New Roman" w:hAnsi="Times New Roman" w:cs="Times New Roman"/>
          <w:b/>
          <w:sz w:val="28"/>
          <w:szCs w:val="28"/>
        </w:rPr>
        <w:t>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p>
    <w:p w:rsidR="005C072F" w:rsidRDefault="005C072F" w:rsidP="005C072F">
      <w:pPr>
        <w:ind w:firstLine="708"/>
        <w:rPr>
          <w:sz w:val="28"/>
          <w:szCs w:val="28"/>
        </w:rPr>
      </w:pPr>
      <w:r>
        <w:rPr>
          <w:sz w:val="28"/>
          <w:szCs w:val="28"/>
        </w:rPr>
        <w:t>1. Мероприятие 1 программы выполнено экономия в сумме 6252,00 руб. произошла по причине снижения стоимости образовательных услуг.</w:t>
      </w:r>
    </w:p>
    <w:p w:rsidR="005C072F" w:rsidRDefault="005C072F" w:rsidP="005C072F">
      <w:pPr>
        <w:rPr>
          <w:sz w:val="28"/>
          <w:szCs w:val="28"/>
        </w:rPr>
      </w:pPr>
      <w:r>
        <w:rPr>
          <w:sz w:val="28"/>
          <w:szCs w:val="28"/>
        </w:rPr>
        <w:tab/>
        <w:t>2. Мероприятия 4 программы выполнено.</w:t>
      </w:r>
    </w:p>
    <w:p w:rsidR="005C072F" w:rsidRDefault="005C072F" w:rsidP="005C072F">
      <w:pPr>
        <w:jc w:val="both"/>
        <w:rPr>
          <w:sz w:val="28"/>
          <w:szCs w:val="28"/>
        </w:rPr>
      </w:pPr>
      <w:r>
        <w:rPr>
          <w:sz w:val="28"/>
          <w:szCs w:val="28"/>
        </w:rPr>
        <w:tab/>
        <w:t xml:space="preserve">3. Мероприятие 9: Финансовые средства в сумме 464940,00руб. во 2-м полугодии 2016 года не выделялись в связи с принятием руководством администрации решения, об отказе от ранее предоставляемых услуг по муниципальному </w:t>
      </w:r>
      <w:r>
        <w:rPr>
          <w:sz w:val="28"/>
          <w:szCs w:val="28"/>
        </w:rPr>
        <w:lastRenderedPageBreak/>
        <w:t>контракту и выработке другого решения по выполнению переданного поселениями полномочия по созданию, содержанию и организации деятельности аварийно-спасательных служб и (или) аварийно-спасательных формирований.</w:t>
      </w:r>
    </w:p>
    <w:p w:rsidR="00FB666A" w:rsidRDefault="00FB666A" w:rsidP="00FB666A">
      <w:pPr>
        <w:widowControl/>
        <w:autoSpaceDE/>
        <w:autoSpaceDN/>
        <w:adjustRightInd/>
        <w:ind w:firstLine="709"/>
        <w:jc w:val="both"/>
        <w:rPr>
          <w:sz w:val="28"/>
          <w:szCs w:val="28"/>
        </w:rPr>
      </w:pPr>
      <w:r>
        <w:rPr>
          <w:sz w:val="28"/>
          <w:szCs w:val="28"/>
        </w:rPr>
        <w:t>Низкий уровень эффективности отмечен при исполнении в 201</w:t>
      </w:r>
      <w:r w:rsidR="00FE0ACF">
        <w:rPr>
          <w:sz w:val="28"/>
          <w:szCs w:val="28"/>
        </w:rPr>
        <w:t>6</w:t>
      </w:r>
      <w:r>
        <w:rPr>
          <w:sz w:val="28"/>
          <w:szCs w:val="28"/>
        </w:rPr>
        <w:t xml:space="preserve"> году программы </w:t>
      </w:r>
      <w:r w:rsidRPr="00FE0ACF">
        <w:rPr>
          <w:b/>
          <w:sz w:val="28"/>
          <w:szCs w:val="28"/>
        </w:rPr>
        <w:t>«Комплексное развитие</w:t>
      </w:r>
      <w:r w:rsidR="00FE0ACF" w:rsidRPr="00FE0ACF">
        <w:rPr>
          <w:b/>
          <w:sz w:val="28"/>
          <w:szCs w:val="28"/>
        </w:rPr>
        <w:t xml:space="preserve"> </w:t>
      </w:r>
      <w:r w:rsidR="00FE0ACF" w:rsidRPr="00221236">
        <w:rPr>
          <w:b/>
          <w:sz w:val="28"/>
          <w:szCs w:val="28"/>
        </w:rPr>
        <w:t>Кировского муниципального района Ленинградской области</w:t>
      </w:r>
      <w:r w:rsidRPr="00FE0ACF">
        <w:rPr>
          <w:b/>
          <w:sz w:val="28"/>
          <w:szCs w:val="28"/>
        </w:rPr>
        <w:t>»</w:t>
      </w:r>
      <w:r>
        <w:rPr>
          <w:sz w:val="28"/>
          <w:szCs w:val="28"/>
        </w:rPr>
        <w:t>, выполнен</w:t>
      </w:r>
      <w:r w:rsidR="00FE0ACF">
        <w:rPr>
          <w:sz w:val="28"/>
          <w:szCs w:val="28"/>
        </w:rPr>
        <w:t>ие составило</w:t>
      </w:r>
      <w:r>
        <w:rPr>
          <w:sz w:val="28"/>
          <w:szCs w:val="28"/>
        </w:rPr>
        <w:t xml:space="preserve">  4</w:t>
      </w:r>
      <w:r w:rsidR="00FE0ACF">
        <w:rPr>
          <w:sz w:val="28"/>
          <w:szCs w:val="28"/>
        </w:rPr>
        <w:t>3,2</w:t>
      </w:r>
      <w:r>
        <w:rPr>
          <w:sz w:val="28"/>
          <w:szCs w:val="28"/>
        </w:rPr>
        <w:t>%</w:t>
      </w:r>
      <w:r w:rsidR="00FE0ACF">
        <w:rPr>
          <w:sz w:val="28"/>
          <w:szCs w:val="28"/>
        </w:rPr>
        <w:t xml:space="preserve"> </w:t>
      </w:r>
      <w:proofErr w:type="gramStart"/>
      <w:r>
        <w:rPr>
          <w:sz w:val="28"/>
          <w:szCs w:val="28"/>
        </w:rPr>
        <w:t>от</w:t>
      </w:r>
      <w:proofErr w:type="gramEnd"/>
      <w:r>
        <w:rPr>
          <w:sz w:val="28"/>
          <w:szCs w:val="28"/>
        </w:rPr>
        <w:t xml:space="preserve"> запланированного.</w:t>
      </w:r>
    </w:p>
    <w:p w:rsidR="00FB666A" w:rsidRDefault="00FB666A" w:rsidP="00FB666A">
      <w:pPr>
        <w:widowControl/>
        <w:autoSpaceDE/>
        <w:autoSpaceDN/>
        <w:adjustRightInd/>
        <w:ind w:firstLine="709"/>
        <w:jc w:val="both"/>
        <w:rPr>
          <w:sz w:val="28"/>
          <w:szCs w:val="28"/>
        </w:rPr>
      </w:pPr>
      <w:r>
        <w:rPr>
          <w:sz w:val="28"/>
          <w:szCs w:val="28"/>
        </w:rPr>
        <w:t xml:space="preserve">Не освоены денежные средства в размере около 200,00 млн. рублей  из  областного и местного бюджетов, выделенные на строительство школы  на 600 мест в </w:t>
      </w:r>
      <w:proofErr w:type="gramStart"/>
      <w:r>
        <w:rPr>
          <w:sz w:val="28"/>
          <w:szCs w:val="28"/>
        </w:rPr>
        <w:t>г</w:t>
      </w:r>
      <w:proofErr w:type="gramEnd"/>
      <w:r>
        <w:rPr>
          <w:sz w:val="28"/>
          <w:szCs w:val="28"/>
        </w:rPr>
        <w:t>. Шлиссельбург, реконструкцию здания администрации  в целях размещения МФЦ  и других объектов.</w:t>
      </w:r>
    </w:p>
    <w:p w:rsidR="00FE0ACF" w:rsidRPr="00FE0ACF" w:rsidRDefault="00AC24FC" w:rsidP="00FE0ACF">
      <w:pPr>
        <w:ind w:firstLine="709"/>
        <w:contextualSpacing/>
        <w:jc w:val="both"/>
        <w:rPr>
          <w:b/>
          <w:i/>
          <w:sz w:val="26"/>
          <w:szCs w:val="26"/>
        </w:rPr>
      </w:pPr>
      <w:r w:rsidRPr="00AC24FC">
        <w:rPr>
          <w:sz w:val="26"/>
          <w:szCs w:val="26"/>
        </w:rPr>
        <w:t>Мероприятие</w:t>
      </w:r>
      <w:r>
        <w:rPr>
          <w:sz w:val="26"/>
          <w:szCs w:val="26"/>
        </w:rPr>
        <w:t xml:space="preserve"> «</w:t>
      </w:r>
      <w:r w:rsidR="00FE0ACF" w:rsidRPr="00FE0ACF">
        <w:rPr>
          <w:b/>
          <w:i/>
          <w:sz w:val="26"/>
          <w:szCs w:val="26"/>
        </w:rPr>
        <w:t>Строительство фельдшерско-акушерского пункта дер. Горы</w:t>
      </w:r>
      <w:r>
        <w:rPr>
          <w:b/>
          <w:i/>
          <w:sz w:val="26"/>
          <w:szCs w:val="26"/>
        </w:rPr>
        <w:t>»</w:t>
      </w:r>
    </w:p>
    <w:p w:rsidR="00FE0ACF" w:rsidRPr="00955F33" w:rsidRDefault="00FE0ACF" w:rsidP="00FE0ACF">
      <w:pPr>
        <w:ind w:firstLine="709"/>
        <w:contextualSpacing/>
        <w:jc w:val="both"/>
        <w:rPr>
          <w:sz w:val="26"/>
          <w:szCs w:val="26"/>
        </w:rPr>
      </w:pPr>
      <w:r w:rsidRPr="00955F33">
        <w:rPr>
          <w:sz w:val="26"/>
          <w:szCs w:val="26"/>
        </w:rPr>
        <w:t>В настоящее время строительно-монтажные работы на объекте завершены. Получены документы, подтверждающие соответствие объекта выданным техническим условиям. Подписан Акт приемки законченного строительством объекта.  Направлено заявление на получение разрешения на ввод объекта в эксплуатацию.</w:t>
      </w:r>
    </w:p>
    <w:p w:rsidR="00FE0ACF" w:rsidRPr="00FE0ACF" w:rsidRDefault="00AC24FC" w:rsidP="00FE0ACF">
      <w:pPr>
        <w:ind w:firstLine="709"/>
        <w:contextualSpacing/>
        <w:rPr>
          <w:b/>
          <w:i/>
          <w:sz w:val="26"/>
          <w:szCs w:val="26"/>
        </w:rPr>
      </w:pPr>
      <w:r w:rsidRPr="00AC24FC">
        <w:rPr>
          <w:sz w:val="26"/>
          <w:szCs w:val="26"/>
        </w:rPr>
        <w:t>Мероприятие</w:t>
      </w:r>
      <w:r w:rsidRPr="00FE0ACF">
        <w:rPr>
          <w:b/>
          <w:i/>
          <w:sz w:val="26"/>
          <w:szCs w:val="26"/>
        </w:rPr>
        <w:t xml:space="preserve"> </w:t>
      </w:r>
      <w:r>
        <w:rPr>
          <w:b/>
          <w:i/>
          <w:sz w:val="26"/>
          <w:szCs w:val="26"/>
        </w:rPr>
        <w:t xml:space="preserve"> «</w:t>
      </w:r>
      <w:r w:rsidR="00FE0ACF" w:rsidRPr="00FE0ACF">
        <w:rPr>
          <w:b/>
          <w:i/>
          <w:sz w:val="26"/>
          <w:szCs w:val="26"/>
        </w:rPr>
        <w:t>Строительство муниципального образовательного учреждения "Средняя общеобразовательная школа" на 600 мест, г</w:t>
      </w:r>
      <w:proofErr w:type="gramStart"/>
      <w:r w:rsidR="00FE0ACF" w:rsidRPr="00FE0ACF">
        <w:rPr>
          <w:b/>
          <w:i/>
          <w:sz w:val="26"/>
          <w:szCs w:val="26"/>
        </w:rPr>
        <w:t>.Ш</w:t>
      </w:r>
      <w:proofErr w:type="gramEnd"/>
      <w:r w:rsidR="00FE0ACF" w:rsidRPr="00FE0ACF">
        <w:rPr>
          <w:b/>
          <w:i/>
          <w:sz w:val="26"/>
          <w:szCs w:val="26"/>
        </w:rPr>
        <w:t>лиссельбург, Кировский район</w:t>
      </w:r>
      <w:r>
        <w:rPr>
          <w:b/>
          <w:i/>
          <w:sz w:val="26"/>
          <w:szCs w:val="26"/>
        </w:rPr>
        <w:t>»</w:t>
      </w:r>
      <w:r w:rsidR="00FE0ACF" w:rsidRPr="00FE0ACF">
        <w:rPr>
          <w:b/>
          <w:i/>
          <w:sz w:val="26"/>
          <w:szCs w:val="26"/>
        </w:rPr>
        <w:t>.</w:t>
      </w:r>
    </w:p>
    <w:p w:rsidR="00FE0ACF" w:rsidRPr="00955F33" w:rsidRDefault="00FE0ACF" w:rsidP="00FE0ACF">
      <w:pPr>
        <w:ind w:firstLine="709"/>
        <w:contextualSpacing/>
        <w:jc w:val="both"/>
        <w:rPr>
          <w:sz w:val="26"/>
          <w:szCs w:val="26"/>
        </w:rPr>
      </w:pPr>
      <w:r w:rsidRPr="00955F33">
        <w:rPr>
          <w:sz w:val="26"/>
          <w:szCs w:val="26"/>
        </w:rPr>
        <w:t>В связи с решением Правительства ЛО было принято решение об актуализации проектно-сметной документации объекта. Подготовлено и согласовано с профильными Комитетами ЛО задание на проектирование, произведен расчет стоимости, проведены аукционные процедуры, разработана проектно-сметная документация. Однако, при прохождении государственной экспертизы проектной документации, ГАУ «</w:t>
      </w:r>
      <w:proofErr w:type="spellStart"/>
      <w:r w:rsidRPr="00955F33">
        <w:rPr>
          <w:sz w:val="26"/>
          <w:szCs w:val="26"/>
        </w:rPr>
        <w:t>Леноблгосэкспертиза</w:t>
      </w:r>
      <w:proofErr w:type="spellEnd"/>
      <w:r w:rsidRPr="00955F33">
        <w:rPr>
          <w:sz w:val="26"/>
          <w:szCs w:val="26"/>
        </w:rPr>
        <w:t xml:space="preserve">» потребовало регистрации объекта как объекта незавершенного строительства. После чего был заключен договор и составлен технический план, объект прошел кадастровый учет. Данные мероприятия потребовали внесение изменений в задание на проектирование и его </w:t>
      </w:r>
      <w:proofErr w:type="spellStart"/>
      <w:r w:rsidRPr="00955F33">
        <w:rPr>
          <w:sz w:val="26"/>
          <w:szCs w:val="26"/>
        </w:rPr>
        <w:t>пересогласование</w:t>
      </w:r>
      <w:proofErr w:type="spellEnd"/>
      <w:r w:rsidRPr="00955F33">
        <w:rPr>
          <w:sz w:val="26"/>
          <w:szCs w:val="26"/>
        </w:rPr>
        <w:t xml:space="preserve">, внесение изменений в проект и полный </w:t>
      </w:r>
      <w:proofErr w:type="spellStart"/>
      <w:r w:rsidRPr="00955F33">
        <w:rPr>
          <w:sz w:val="26"/>
          <w:szCs w:val="26"/>
        </w:rPr>
        <w:t>перевыпуск</w:t>
      </w:r>
      <w:proofErr w:type="spellEnd"/>
      <w:r w:rsidRPr="00955F33">
        <w:rPr>
          <w:sz w:val="26"/>
          <w:szCs w:val="26"/>
        </w:rPr>
        <w:t xml:space="preserve"> проектной документации, выполнение дополнительных инженерных изысканий.  В настоящее время проектно-сметная документация подготовлена. Проект направлен в государственную экспертизу.</w:t>
      </w:r>
    </w:p>
    <w:p w:rsidR="00FE0ACF" w:rsidRPr="00FE0ACF" w:rsidRDefault="00AC24FC" w:rsidP="00FE0ACF">
      <w:pPr>
        <w:ind w:firstLine="709"/>
        <w:contextualSpacing/>
        <w:rPr>
          <w:b/>
          <w:i/>
          <w:sz w:val="26"/>
          <w:szCs w:val="26"/>
        </w:rPr>
      </w:pPr>
      <w:r w:rsidRPr="00AC24FC">
        <w:rPr>
          <w:sz w:val="26"/>
          <w:szCs w:val="26"/>
        </w:rPr>
        <w:t>Мероприятие</w:t>
      </w:r>
      <w:r w:rsidRPr="00FE0ACF">
        <w:rPr>
          <w:b/>
          <w:i/>
          <w:sz w:val="26"/>
          <w:szCs w:val="26"/>
        </w:rPr>
        <w:t xml:space="preserve"> </w:t>
      </w:r>
      <w:r>
        <w:rPr>
          <w:b/>
          <w:i/>
          <w:sz w:val="26"/>
          <w:szCs w:val="26"/>
        </w:rPr>
        <w:t xml:space="preserve"> «</w:t>
      </w:r>
      <w:r w:rsidR="00FE0ACF" w:rsidRPr="00FE0ACF">
        <w:rPr>
          <w:b/>
          <w:i/>
          <w:sz w:val="26"/>
          <w:szCs w:val="26"/>
        </w:rPr>
        <w:t xml:space="preserve">Организация реконструкции детского сада на 55 мест </w:t>
      </w:r>
      <w:proofErr w:type="gramStart"/>
      <w:r w:rsidR="00FE0ACF" w:rsidRPr="00FE0ACF">
        <w:rPr>
          <w:b/>
          <w:i/>
          <w:sz w:val="26"/>
          <w:szCs w:val="26"/>
        </w:rPr>
        <w:t>г</w:t>
      </w:r>
      <w:proofErr w:type="gramEnd"/>
      <w:r w:rsidR="00FE0ACF" w:rsidRPr="00FE0ACF">
        <w:rPr>
          <w:b/>
          <w:i/>
          <w:sz w:val="26"/>
          <w:szCs w:val="26"/>
        </w:rPr>
        <w:t>. Шлиссельбург, Кировский район</w:t>
      </w:r>
      <w:r>
        <w:rPr>
          <w:b/>
          <w:i/>
          <w:sz w:val="26"/>
          <w:szCs w:val="26"/>
        </w:rPr>
        <w:t>»</w:t>
      </w:r>
    </w:p>
    <w:p w:rsidR="00FE0ACF" w:rsidRPr="00955F33" w:rsidRDefault="00FE0ACF" w:rsidP="00FE0ACF">
      <w:pPr>
        <w:ind w:firstLine="709"/>
        <w:contextualSpacing/>
        <w:jc w:val="both"/>
        <w:rPr>
          <w:sz w:val="26"/>
          <w:szCs w:val="26"/>
        </w:rPr>
      </w:pPr>
      <w:r w:rsidRPr="00955F33">
        <w:rPr>
          <w:sz w:val="26"/>
          <w:szCs w:val="26"/>
        </w:rPr>
        <w:t xml:space="preserve">В настоящее время строительно-монтажные работы на объекте завершены,  на объект поставлено оборудование, идет монтаж. Собираются документы, подтверждающие соответствие объекта выданным техническим условиям. Подготавливается пакет документов для получения разрешения на ввод объекта в эксплуатацию.  </w:t>
      </w:r>
    </w:p>
    <w:p w:rsidR="001B2078" w:rsidRDefault="00FB666A" w:rsidP="001B2078">
      <w:pPr>
        <w:ind w:firstLine="851"/>
        <w:jc w:val="both"/>
        <w:rPr>
          <w:sz w:val="28"/>
          <w:szCs w:val="28"/>
        </w:rPr>
      </w:pPr>
      <w:r>
        <w:rPr>
          <w:sz w:val="28"/>
          <w:szCs w:val="28"/>
        </w:rPr>
        <w:t xml:space="preserve">Мероприятия программы </w:t>
      </w:r>
      <w:r w:rsidRPr="003F7E9F">
        <w:rPr>
          <w:sz w:val="28"/>
          <w:szCs w:val="28"/>
        </w:rPr>
        <w:t>«</w:t>
      </w:r>
      <w:r w:rsidRPr="003F7E9F">
        <w:rPr>
          <w:b/>
          <w:sz w:val="28"/>
          <w:szCs w:val="28"/>
        </w:rPr>
        <w:t>Развитие и поддержка малого и среднего бизнеса»</w:t>
      </w:r>
      <w:r>
        <w:rPr>
          <w:sz w:val="28"/>
          <w:szCs w:val="28"/>
        </w:rPr>
        <w:t xml:space="preserve"> </w:t>
      </w:r>
      <w:r w:rsidR="001B2078">
        <w:rPr>
          <w:sz w:val="28"/>
          <w:szCs w:val="28"/>
        </w:rPr>
        <w:t>запланированные на  2016 год выполнены  полностью. Денежные средства, предусмотренные на 2016 год в размере  2405,0 тыс</w:t>
      </w:r>
      <w:proofErr w:type="gramStart"/>
      <w:r w:rsidR="001B2078">
        <w:rPr>
          <w:sz w:val="28"/>
          <w:szCs w:val="28"/>
        </w:rPr>
        <w:t>.р</w:t>
      </w:r>
      <w:proofErr w:type="gramEnd"/>
      <w:r w:rsidR="001B2078">
        <w:rPr>
          <w:sz w:val="28"/>
          <w:szCs w:val="28"/>
        </w:rPr>
        <w:t>уб. освоены на 100% .</w:t>
      </w:r>
    </w:p>
    <w:p w:rsidR="001B2078" w:rsidRDefault="001B2078" w:rsidP="001B2078">
      <w:pPr>
        <w:ind w:firstLine="851"/>
        <w:jc w:val="both"/>
        <w:rPr>
          <w:sz w:val="28"/>
          <w:szCs w:val="28"/>
        </w:rPr>
      </w:pPr>
      <w:r>
        <w:rPr>
          <w:sz w:val="28"/>
          <w:szCs w:val="28"/>
        </w:rPr>
        <w:t>Предоставлены на организацию предпринимательской деятельности   «стартовые»  субсидии  5 начинающим предпринимателям района в размере от 250 тыс</w:t>
      </w:r>
      <w:proofErr w:type="gramStart"/>
      <w:r>
        <w:rPr>
          <w:sz w:val="28"/>
          <w:szCs w:val="28"/>
        </w:rPr>
        <w:t>.р</w:t>
      </w:r>
      <w:proofErr w:type="gramEnd"/>
      <w:r>
        <w:rPr>
          <w:sz w:val="28"/>
          <w:szCs w:val="28"/>
        </w:rPr>
        <w:t>ублей  до 380 тыс.рублей. На эти цели  были выделены  средства  областного бюджета   в размере 1 505,0 тыс. рублей и местного- 90,0 тыс. рублей.</w:t>
      </w:r>
    </w:p>
    <w:p w:rsidR="001B2078" w:rsidRDefault="001B2078" w:rsidP="001B2078">
      <w:pPr>
        <w:ind w:firstLine="567"/>
        <w:jc w:val="both"/>
        <w:rPr>
          <w:sz w:val="28"/>
          <w:szCs w:val="28"/>
        </w:rPr>
      </w:pPr>
      <w:r>
        <w:rPr>
          <w:sz w:val="28"/>
          <w:szCs w:val="28"/>
        </w:rPr>
        <w:t xml:space="preserve">     В 2016 году на средства Программы</w:t>
      </w:r>
      <w:proofErr w:type="gramStart"/>
      <w:r>
        <w:rPr>
          <w:sz w:val="28"/>
          <w:szCs w:val="28"/>
        </w:rPr>
        <w:t xml:space="preserve"> :</w:t>
      </w:r>
      <w:proofErr w:type="gramEnd"/>
      <w:r>
        <w:rPr>
          <w:sz w:val="28"/>
          <w:szCs w:val="28"/>
        </w:rPr>
        <w:t xml:space="preserve">    </w:t>
      </w:r>
    </w:p>
    <w:p w:rsidR="001B2078" w:rsidRPr="00865571" w:rsidRDefault="001B2078" w:rsidP="001B2078">
      <w:pPr>
        <w:ind w:firstLine="567"/>
        <w:jc w:val="both"/>
        <w:rPr>
          <w:rFonts w:ascii="Times New Roman CYR" w:hAnsi="Times New Roman CYR" w:cs="Times New Roman CYR"/>
          <w:sz w:val="28"/>
          <w:szCs w:val="28"/>
        </w:rPr>
      </w:pPr>
      <w:r>
        <w:rPr>
          <w:sz w:val="28"/>
          <w:szCs w:val="28"/>
        </w:rPr>
        <w:t xml:space="preserve">   </w:t>
      </w:r>
      <w:r w:rsidRPr="00865571">
        <w:rPr>
          <w:sz w:val="28"/>
          <w:szCs w:val="28"/>
        </w:rPr>
        <w:t xml:space="preserve">- </w:t>
      </w:r>
      <w:r>
        <w:rPr>
          <w:rFonts w:ascii="Times New Roman CYR" w:hAnsi="Times New Roman CYR" w:cs="Times New Roman CYR"/>
          <w:sz w:val="28"/>
          <w:szCs w:val="28"/>
        </w:rPr>
        <w:t xml:space="preserve">вновь создано </w:t>
      </w:r>
      <w:r w:rsidRPr="00865571">
        <w:rPr>
          <w:rFonts w:ascii="Times New Roman CYR" w:hAnsi="Times New Roman CYR" w:cs="Times New Roman CYR"/>
          <w:sz w:val="28"/>
          <w:szCs w:val="28"/>
        </w:rPr>
        <w:t xml:space="preserve">  </w:t>
      </w:r>
      <w:r>
        <w:rPr>
          <w:rFonts w:ascii="Times New Roman CYR" w:hAnsi="Times New Roman CYR" w:cs="Times New Roman CYR"/>
          <w:sz w:val="28"/>
          <w:szCs w:val="28"/>
        </w:rPr>
        <w:t>19</w:t>
      </w:r>
      <w:r w:rsidRPr="00865571">
        <w:rPr>
          <w:rFonts w:ascii="Times New Roman CYR" w:hAnsi="Times New Roman CYR" w:cs="Times New Roman CYR"/>
          <w:sz w:val="28"/>
          <w:szCs w:val="28"/>
        </w:rPr>
        <w:t xml:space="preserve"> субъектов малого предпринимательства;</w:t>
      </w:r>
    </w:p>
    <w:p w:rsidR="001B2078" w:rsidRPr="00865571" w:rsidRDefault="001B2078" w:rsidP="001B2078">
      <w:pPr>
        <w:ind w:firstLine="567"/>
        <w:jc w:val="both"/>
        <w:rPr>
          <w:rFonts w:ascii="Times New Roman CYR" w:hAnsi="Times New Roman CYR" w:cs="Times New Roman CYR"/>
          <w:sz w:val="28"/>
          <w:szCs w:val="28"/>
        </w:rPr>
      </w:pPr>
      <w:r w:rsidRPr="00865571">
        <w:rPr>
          <w:sz w:val="28"/>
          <w:szCs w:val="28"/>
        </w:rPr>
        <w:t>-</w:t>
      </w:r>
      <w:r w:rsidRPr="00865571">
        <w:rPr>
          <w:rFonts w:ascii="Times New Roman CYR" w:hAnsi="Times New Roman CYR" w:cs="Times New Roman CYR"/>
          <w:sz w:val="28"/>
          <w:szCs w:val="28"/>
        </w:rPr>
        <w:t xml:space="preserve">предоставлено финансовой поддержки в форме  выдачи льготных займов - </w:t>
      </w:r>
      <w:r>
        <w:rPr>
          <w:rFonts w:ascii="Times New Roman CYR" w:hAnsi="Times New Roman CYR" w:cs="Times New Roman CYR"/>
          <w:sz w:val="28"/>
          <w:szCs w:val="28"/>
        </w:rPr>
        <w:t>14</w:t>
      </w:r>
      <w:r w:rsidRPr="00865571">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займов на сумму 1220</w:t>
      </w:r>
      <w:r w:rsidRPr="00865571">
        <w:rPr>
          <w:rFonts w:ascii="Times New Roman CYR" w:hAnsi="Times New Roman CYR" w:cs="Times New Roman CYR"/>
          <w:sz w:val="28"/>
          <w:szCs w:val="28"/>
        </w:rPr>
        <w:t xml:space="preserve"> тыс</w:t>
      </w:r>
      <w:proofErr w:type="gramStart"/>
      <w:r w:rsidRPr="00865571">
        <w:rPr>
          <w:rFonts w:ascii="Times New Roman CYR" w:hAnsi="Times New Roman CYR" w:cs="Times New Roman CYR"/>
          <w:sz w:val="28"/>
          <w:szCs w:val="28"/>
        </w:rPr>
        <w:t>.р</w:t>
      </w:r>
      <w:proofErr w:type="gramEnd"/>
      <w:r w:rsidRPr="00865571">
        <w:rPr>
          <w:rFonts w:ascii="Times New Roman CYR" w:hAnsi="Times New Roman CYR" w:cs="Times New Roman CYR"/>
          <w:sz w:val="28"/>
          <w:szCs w:val="28"/>
        </w:rPr>
        <w:t>ублей ( в том числе- 2</w:t>
      </w:r>
      <w:r>
        <w:rPr>
          <w:rFonts w:ascii="Times New Roman CYR" w:hAnsi="Times New Roman CYR" w:cs="Times New Roman CYR"/>
          <w:sz w:val="28"/>
          <w:szCs w:val="28"/>
        </w:rPr>
        <w:t>2</w:t>
      </w:r>
      <w:r w:rsidRPr="00865571">
        <w:rPr>
          <w:rFonts w:ascii="Times New Roman CYR" w:hAnsi="Times New Roman CYR" w:cs="Times New Roman CYR"/>
          <w:sz w:val="28"/>
          <w:szCs w:val="28"/>
        </w:rPr>
        <w:t>0 тыс.руб. выделенные из бюджета в 201</w:t>
      </w:r>
      <w:r>
        <w:rPr>
          <w:rFonts w:ascii="Times New Roman CYR" w:hAnsi="Times New Roman CYR" w:cs="Times New Roman CYR"/>
          <w:sz w:val="28"/>
          <w:szCs w:val="28"/>
        </w:rPr>
        <w:t>6</w:t>
      </w:r>
      <w:r w:rsidRPr="00865571">
        <w:rPr>
          <w:rFonts w:ascii="Times New Roman CYR" w:hAnsi="Times New Roman CYR" w:cs="Times New Roman CYR"/>
          <w:sz w:val="28"/>
          <w:szCs w:val="28"/>
        </w:rPr>
        <w:t xml:space="preserve"> году, остальная сумма за счет сформированного с 2009</w:t>
      </w:r>
      <w:r>
        <w:rPr>
          <w:rFonts w:ascii="Times New Roman CYR" w:hAnsi="Times New Roman CYR" w:cs="Times New Roman CYR"/>
          <w:sz w:val="28"/>
          <w:szCs w:val="28"/>
        </w:rPr>
        <w:t xml:space="preserve"> </w:t>
      </w:r>
      <w:r w:rsidRPr="00865571">
        <w:rPr>
          <w:rFonts w:ascii="Times New Roman CYR" w:hAnsi="Times New Roman CYR" w:cs="Times New Roman CYR"/>
          <w:sz w:val="28"/>
          <w:szCs w:val="28"/>
        </w:rPr>
        <w:t xml:space="preserve">года  </w:t>
      </w:r>
      <w:r w:rsidRPr="00865571">
        <w:rPr>
          <w:rFonts w:ascii="Times New Roman CYR" w:hAnsi="Times New Roman CYR" w:cs="Times New Roman CYR"/>
          <w:sz w:val="28"/>
          <w:szCs w:val="28"/>
        </w:rPr>
        <w:lastRenderedPageBreak/>
        <w:t xml:space="preserve">кредитного портфеля); </w:t>
      </w:r>
    </w:p>
    <w:p w:rsidR="001B2078" w:rsidRPr="00865571" w:rsidRDefault="001B2078" w:rsidP="001B2078">
      <w:pPr>
        <w:ind w:firstLine="567"/>
        <w:jc w:val="both"/>
        <w:rPr>
          <w:rFonts w:ascii="Times New Roman CYR" w:hAnsi="Times New Roman CYR" w:cs="Times New Roman CYR"/>
          <w:sz w:val="28"/>
          <w:szCs w:val="28"/>
        </w:rPr>
      </w:pPr>
      <w:r w:rsidRPr="00865571">
        <w:rPr>
          <w:sz w:val="28"/>
          <w:szCs w:val="28"/>
        </w:rPr>
        <w:t xml:space="preserve">-оказано </w:t>
      </w:r>
      <w:r w:rsidRPr="00865571">
        <w:rPr>
          <w:rFonts w:ascii="Times New Roman CYR" w:hAnsi="Times New Roman CYR" w:cs="Times New Roman CYR"/>
          <w:sz w:val="28"/>
          <w:szCs w:val="28"/>
        </w:rPr>
        <w:t xml:space="preserve"> консультаций по вопросам ведения предпринимательской деятельности -   </w:t>
      </w:r>
      <w:r>
        <w:rPr>
          <w:rFonts w:ascii="Times New Roman CYR" w:hAnsi="Times New Roman CYR" w:cs="Times New Roman CYR"/>
          <w:sz w:val="28"/>
          <w:szCs w:val="28"/>
        </w:rPr>
        <w:t>2887ед.- 475 человекам</w:t>
      </w:r>
      <w:r w:rsidRPr="00865571">
        <w:rPr>
          <w:rFonts w:ascii="Times New Roman CYR" w:hAnsi="Times New Roman CYR" w:cs="Times New Roman CYR"/>
          <w:sz w:val="28"/>
          <w:szCs w:val="28"/>
        </w:rPr>
        <w:t>;</w:t>
      </w:r>
    </w:p>
    <w:p w:rsidR="001B2078" w:rsidRPr="00865571" w:rsidRDefault="001B2078" w:rsidP="001B2078">
      <w:pPr>
        <w:ind w:firstLine="567"/>
        <w:jc w:val="both"/>
        <w:rPr>
          <w:rFonts w:ascii="Times New Roman CYR" w:hAnsi="Times New Roman CYR" w:cs="Times New Roman CYR"/>
          <w:i/>
          <w:iCs/>
          <w:sz w:val="28"/>
          <w:szCs w:val="28"/>
        </w:rPr>
      </w:pPr>
      <w:r w:rsidRPr="00865571">
        <w:rPr>
          <w:sz w:val="28"/>
          <w:szCs w:val="28"/>
        </w:rPr>
        <w:t xml:space="preserve">- </w:t>
      </w:r>
      <w:r w:rsidRPr="00865571">
        <w:rPr>
          <w:rFonts w:ascii="Times New Roman CYR" w:hAnsi="Times New Roman CYR" w:cs="Times New Roman CYR"/>
          <w:sz w:val="28"/>
          <w:szCs w:val="28"/>
        </w:rPr>
        <w:t xml:space="preserve">обучено по курсу </w:t>
      </w:r>
      <w:r w:rsidRPr="00865571">
        <w:rPr>
          <w:sz w:val="28"/>
          <w:szCs w:val="28"/>
        </w:rPr>
        <w:t>«</w:t>
      </w:r>
      <w:r w:rsidRPr="00865571">
        <w:rPr>
          <w:rFonts w:ascii="Times New Roman CYR" w:hAnsi="Times New Roman CYR" w:cs="Times New Roman CYR"/>
          <w:sz w:val="28"/>
          <w:szCs w:val="28"/>
        </w:rPr>
        <w:t>Введение  в предпринимательскую деятельность</w:t>
      </w:r>
      <w:r w:rsidRPr="00865571">
        <w:rPr>
          <w:sz w:val="28"/>
          <w:szCs w:val="28"/>
        </w:rPr>
        <w:t xml:space="preserve">»  </w:t>
      </w:r>
      <w:r>
        <w:rPr>
          <w:sz w:val="28"/>
          <w:szCs w:val="28"/>
        </w:rPr>
        <w:t>1</w:t>
      </w:r>
      <w:r w:rsidRPr="00865571">
        <w:rPr>
          <w:sz w:val="28"/>
          <w:szCs w:val="28"/>
        </w:rPr>
        <w:t>9</w:t>
      </w:r>
      <w:r w:rsidRPr="00865571">
        <w:rPr>
          <w:i/>
          <w:iCs/>
          <w:sz w:val="28"/>
          <w:szCs w:val="28"/>
        </w:rPr>
        <w:t xml:space="preserve"> </w:t>
      </w:r>
      <w:r w:rsidRPr="00865571">
        <w:rPr>
          <w:rFonts w:ascii="Times New Roman CYR" w:hAnsi="Times New Roman CYR" w:cs="Times New Roman CYR"/>
          <w:iCs/>
          <w:sz w:val="28"/>
          <w:szCs w:val="28"/>
        </w:rPr>
        <w:t>слушателей;</w:t>
      </w:r>
    </w:p>
    <w:p w:rsidR="001B2078" w:rsidRDefault="001B2078" w:rsidP="001B2078">
      <w:pPr>
        <w:ind w:firstLine="567"/>
        <w:jc w:val="both"/>
        <w:rPr>
          <w:rFonts w:ascii="Times New Roman CYR" w:hAnsi="Times New Roman CYR" w:cs="Times New Roman CYR"/>
          <w:sz w:val="28"/>
          <w:szCs w:val="28"/>
        </w:rPr>
      </w:pPr>
      <w:r w:rsidRPr="00865571">
        <w:rPr>
          <w:rFonts w:ascii="Times New Roman CYR" w:hAnsi="Times New Roman CYR" w:cs="Times New Roman CYR"/>
          <w:sz w:val="28"/>
          <w:szCs w:val="28"/>
        </w:rPr>
        <w:t>В 201</w:t>
      </w:r>
      <w:r>
        <w:rPr>
          <w:rFonts w:ascii="Times New Roman CYR" w:hAnsi="Times New Roman CYR" w:cs="Times New Roman CYR"/>
          <w:sz w:val="28"/>
          <w:szCs w:val="28"/>
        </w:rPr>
        <w:t>6</w:t>
      </w:r>
      <w:r w:rsidRPr="00865571">
        <w:rPr>
          <w:rFonts w:ascii="Times New Roman CYR" w:hAnsi="Times New Roman CYR" w:cs="Times New Roman CYR"/>
          <w:sz w:val="28"/>
          <w:szCs w:val="28"/>
        </w:rPr>
        <w:t xml:space="preserve"> году</w:t>
      </w:r>
      <w:r>
        <w:rPr>
          <w:rFonts w:ascii="Times New Roman CYR" w:hAnsi="Times New Roman CYR" w:cs="Times New Roman CYR"/>
          <w:sz w:val="28"/>
          <w:szCs w:val="28"/>
        </w:rPr>
        <w:t>:</w:t>
      </w:r>
    </w:p>
    <w:p w:rsidR="001B2078" w:rsidRPr="00865571" w:rsidRDefault="001B2078" w:rsidP="001B2078">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 проведено 4 заседания Совета представителей малого бизнеса при главе администрации;</w:t>
      </w:r>
      <w:r w:rsidRPr="00865571">
        <w:rPr>
          <w:rFonts w:ascii="Times New Roman CYR" w:hAnsi="Times New Roman CYR" w:cs="Times New Roman CYR"/>
          <w:sz w:val="28"/>
          <w:szCs w:val="28"/>
        </w:rPr>
        <w:t xml:space="preserve"> </w:t>
      </w:r>
    </w:p>
    <w:p w:rsidR="001B2078" w:rsidRPr="00865571" w:rsidRDefault="001B2078" w:rsidP="001B2078">
      <w:pPr>
        <w:jc w:val="both"/>
        <w:rPr>
          <w:sz w:val="28"/>
          <w:szCs w:val="28"/>
        </w:rPr>
      </w:pPr>
      <w:r w:rsidRPr="00865571">
        <w:rPr>
          <w:sz w:val="28"/>
          <w:szCs w:val="28"/>
        </w:rPr>
        <w:t xml:space="preserve">  </w:t>
      </w:r>
      <w:r>
        <w:rPr>
          <w:sz w:val="28"/>
          <w:szCs w:val="28"/>
        </w:rPr>
        <w:t xml:space="preserve">        -организовано и проведено 15 совещаний, семинаров, конференций, рабочих встреч, круглых столов с представителями малого предпринимательства;</w:t>
      </w:r>
    </w:p>
    <w:p w:rsidR="001B2078" w:rsidRPr="00865571" w:rsidRDefault="001B2078" w:rsidP="001B2078">
      <w:pPr>
        <w:jc w:val="both"/>
        <w:rPr>
          <w:rFonts w:ascii="Times New Roman CYR" w:hAnsi="Times New Roman CYR" w:cs="Times New Roman CYR"/>
          <w:sz w:val="28"/>
          <w:szCs w:val="28"/>
        </w:rPr>
      </w:pPr>
      <w:r w:rsidRPr="00865571">
        <w:rPr>
          <w:sz w:val="28"/>
          <w:szCs w:val="28"/>
        </w:rPr>
        <w:t xml:space="preserve">    </w:t>
      </w:r>
      <w:r w:rsidRPr="00865571">
        <w:rPr>
          <w:rFonts w:ascii="Times New Roman CYR" w:hAnsi="Times New Roman CYR" w:cs="Times New Roman CYR"/>
          <w:sz w:val="28"/>
          <w:szCs w:val="28"/>
        </w:rPr>
        <w:t xml:space="preserve">    -с целью разъяснения местным предпринимателям, как начинающим, так и действующим о мерах поддержки предпринимательства на районном и региональном уровнях проведены выездные мероприятия в поселениях Кировского муниципального района</w:t>
      </w:r>
      <w:r>
        <w:rPr>
          <w:rFonts w:ascii="Times New Roman CYR" w:hAnsi="Times New Roman CYR" w:cs="Times New Roman CYR"/>
          <w:sz w:val="28"/>
          <w:szCs w:val="28"/>
        </w:rPr>
        <w:t>;</w:t>
      </w:r>
    </w:p>
    <w:p w:rsidR="001B2078" w:rsidRPr="00865571" w:rsidRDefault="001B2078" w:rsidP="001B2078">
      <w:pPr>
        <w:jc w:val="both"/>
        <w:rPr>
          <w:sz w:val="28"/>
          <w:szCs w:val="28"/>
        </w:rPr>
      </w:pPr>
      <w:r w:rsidRPr="00865571">
        <w:rPr>
          <w:sz w:val="28"/>
          <w:szCs w:val="28"/>
        </w:rPr>
        <w:t xml:space="preserve">  - </w:t>
      </w:r>
      <w:r>
        <w:rPr>
          <w:sz w:val="28"/>
          <w:szCs w:val="28"/>
        </w:rPr>
        <w:t>13.09.</w:t>
      </w:r>
      <w:r w:rsidRPr="00865571">
        <w:rPr>
          <w:rFonts w:ascii="Times New Roman CYR" w:hAnsi="Times New Roman CYR" w:cs="Times New Roman CYR"/>
          <w:sz w:val="28"/>
          <w:szCs w:val="28"/>
        </w:rPr>
        <w:t>201</w:t>
      </w:r>
      <w:r>
        <w:rPr>
          <w:rFonts w:ascii="Times New Roman CYR" w:hAnsi="Times New Roman CYR" w:cs="Times New Roman CYR"/>
          <w:sz w:val="28"/>
          <w:szCs w:val="28"/>
        </w:rPr>
        <w:t xml:space="preserve">6 </w:t>
      </w:r>
      <w:r w:rsidRPr="00865571">
        <w:rPr>
          <w:rFonts w:ascii="Times New Roman CYR" w:hAnsi="Times New Roman CYR" w:cs="Times New Roman CYR"/>
          <w:sz w:val="28"/>
          <w:szCs w:val="28"/>
        </w:rPr>
        <w:t xml:space="preserve">года делегация представителей МБ приняла участие в  областном экономическом форуме </w:t>
      </w:r>
      <w:r w:rsidRPr="00865571">
        <w:rPr>
          <w:sz w:val="28"/>
          <w:szCs w:val="28"/>
        </w:rPr>
        <w:t xml:space="preserve">« </w:t>
      </w:r>
      <w:r w:rsidRPr="00865571">
        <w:rPr>
          <w:rFonts w:ascii="Times New Roman CYR" w:hAnsi="Times New Roman CYR" w:cs="Times New Roman CYR"/>
          <w:sz w:val="28"/>
          <w:szCs w:val="28"/>
        </w:rPr>
        <w:t>Энергия возможностей</w:t>
      </w:r>
      <w:r w:rsidRPr="00865571">
        <w:rPr>
          <w:sz w:val="28"/>
          <w:szCs w:val="28"/>
        </w:rPr>
        <w:t xml:space="preserve">» </w:t>
      </w:r>
      <w:r>
        <w:rPr>
          <w:rFonts w:ascii="Times New Roman CYR" w:hAnsi="Times New Roman CYR" w:cs="Times New Roman CYR"/>
          <w:sz w:val="28"/>
          <w:szCs w:val="28"/>
        </w:rPr>
        <w:t>в Игоре;</w:t>
      </w:r>
      <w:r w:rsidRPr="00865571">
        <w:rPr>
          <w:sz w:val="28"/>
          <w:szCs w:val="28"/>
        </w:rPr>
        <w:t xml:space="preserve">   </w:t>
      </w:r>
    </w:p>
    <w:p w:rsidR="001B2078" w:rsidRPr="00865571" w:rsidRDefault="001B2078" w:rsidP="001B2078">
      <w:pPr>
        <w:contextualSpacing/>
        <w:jc w:val="both"/>
        <w:rPr>
          <w:sz w:val="28"/>
          <w:szCs w:val="28"/>
        </w:rPr>
      </w:pPr>
      <w:r w:rsidRPr="00865571">
        <w:rPr>
          <w:sz w:val="28"/>
          <w:szCs w:val="28"/>
        </w:rPr>
        <w:t>- приняли участие   в ярмарке изделий на</w:t>
      </w:r>
      <w:r>
        <w:rPr>
          <w:sz w:val="28"/>
          <w:szCs w:val="28"/>
        </w:rPr>
        <w:t>родно-художественных промыслов  в г</w:t>
      </w:r>
      <w:proofErr w:type="gramStart"/>
      <w:r>
        <w:rPr>
          <w:sz w:val="28"/>
          <w:szCs w:val="28"/>
        </w:rPr>
        <w:t>.С</w:t>
      </w:r>
      <w:proofErr w:type="gramEnd"/>
      <w:r>
        <w:rPr>
          <w:sz w:val="28"/>
          <w:szCs w:val="28"/>
        </w:rPr>
        <w:t>ланцы</w:t>
      </w:r>
      <w:r w:rsidRPr="00865571">
        <w:rPr>
          <w:sz w:val="28"/>
          <w:szCs w:val="28"/>
        </w:rPr>
        <w:t xml:space="preserve"> в день рождения Ленинградской области, ярмарках, проводимых в поселениях района</w:t>
      </w:r>
      <w:r>
        <w:rPr>
          <w:sz w:val="28"/>
          <w:szCs w:val="28"/>
        </w:rPr>
        <w:t>;</w:t>
      </w:r>
    </w:p>
    <w:p w:rsidR="001B2078" w:rsidRPr="00865571" w:rsidRDefault="001B2078" w:rsidP="001B2078">
      <w:pPr>
        <w:contextualSpacing/>
        <w:jc w:val="both"/>
        <w:rPr>
          <w:sz w:val="28"/>
          <w:szCs w:val="28"/>
        </w:rPr>
      </w:pPr>
      <w:r w:rsidRPr="00865571">
        <w:rPr>
          <w:color w:val="FF0000"/>
          <w:sz w:val="28"/>
          <w:szCs w:val="28"/>
        </w:rPr>
        <w:t xml:space="preserve"> </w:t>
      </w:r>
      <w:r w:rsidRPr="00865571">
        <w:rPr>
          <w:sz w:val="28"/>
          <w:szCs w:val="28"/>
        </w:rPr>
        <w:t xml:space="preserve">- предоставлены на организацию предпринимательской деятельности   «стартовые»  субсидии  </w:t>
      </w:r>
      <w:r>
        <w:rPr>
          <w:sz w:val="28"/>
          <w:szCs w:val="28"/>
        </w:rPr>
        <w:t>5</w:t>
      </w:r>
      <w:r w:rsidRPr="00865571">
        <w:rPr>
          <w:sz w:val="28"/>
          <w:szCs w:val="28"/>
        </w:rPr>
        <w:t xml:space="preserve"> начинающим предпри</w:t>
      </w:r>
      <w:r>
        <w:rPr>
          <w:sz w:val="28"/>
          <w:szCs w:val="28"/>
        </w:rPr>
        <w:t>нимателям района в размере от 25</w:t>
      </w:r>
      <w:r w:rsidRPr="00865571">
        <w:rPr>
          <w:sz w:val="28"/>
          <w:szCs w:val="28"/>
        </w:rPr>
        <w:t>0 тыс</w:t>
      </w:r>
      <w:proofErr w:type="gramStart"/>
      <w:r w:rsidRPr="00865571">
        <w:rPr>
          <w:sz w:val="28"/>
          <w:szCs w:val="28"/>
        </w:rPr>
        <w:t>.р</w:t>
      </w:r>
      <w:proofErr w:type="gramEnd"/>
      <w:r w:rsidRPr="00865571">
        <w:rPr>
          <w:sz w:val="28"/>
          <w:szCs w:val="28"/>
        </w:rPr>
        <w:t xml:space="preserve">ублей  до </w:t>
      </w:r>
      <w:r>
        <w:rPr>
          <w:sz w:val="28"/>
          <w:szCs w:val="28"/>
        </w:rPr>
        <w:t>38</w:t>
      </w:r>
      <w:r w:rsidRPr="00865571">
        <w:rPr>
          <w:sz w:val="28"/>
          <w:szCs w:val="28"/>
        </w:rPr>
        <w:t xml:space="preserve">0 тыс.рублей. На эти цели  были выделены  средства </w:t>
      </w:r>
      <w:r>
        <w:rPr>
          <w:sz w:val="28"/>
          <w:szCs w:val="28"/>
        </w:rPr>
        <w:t xml:space="preserve">областного </w:t>
      </w:r>
      <w:r w:rsidRPr="00865571">
        <w:rPr>
          <w:sz w:val="28"/>
          <w:szCs w:val="28"/>
        </w:rPr>
        <w:t xml:space="preserve">  бюджета   в размере 1</w:t>
      </w:r>
      <w:r>
        <w:rPr>
          <w:sz w:val="28"/>
          <w:szCs w:val="28"/>
        </w:rPr>
        <w:t>505</w:t>
      </w:r>
      <w:r w:rsidRPr="00865571">
        <w:rPr>
          <w:sz w:val="28"/>
          <w:szCs w:val="28"/>
        </w:rPr>
        <w:t xml:space="preserve">,0 тыс. рублей, </w:t>
      </w:r>
      <w:r>
        <w:rPr>
          <w:sz w:val="28"/>
          <w:szCs w:val="28"/>
        </w:rPr>
        <w:t>и местного- 90</w:t>
      </w:r>
      <w:r w:rsidRPr="00865571">
        <w:rPr>
          <w:sz w:val="28"/>
          <w:szCs w:val="28"/>
        </w:rPr>
        <w:t>,0 тыс. рублей,</w:t>
      </w:r>
    </w:p>
    <w:p w:rsidR="001B2078" w:rsidRPr="00865571" w:rsidRDefault="001B2078" w:rsidP="001B2078">
      <w:pPr>
        <w:contextualSpacing/>
        <w:jc w:val="both"/>
        <w:rPr>
          <w:sz w:val="28"/>
          <w:szCs w:val="28"/>
        </w:rPr>
      </w:pPr>
      <w:r w:rsidRPr="00865571">
        <w:rPr>
          <w:sz w:val="28"/>
          <w:szCs w:val="28"/>
        </w:rPr>
        <w:t xml:space="preserve">- в декабре организован и  проведен конкурс «Лучший предприниматель </w:t>
      </w:r>
      <w:proofErr w:type="gramStart"/>
      <w:r w:rsidRPr="00865571">
        <w:rPr>
          <w:sz w:val="28"/>
          <w:szCs w:val="28"/>
        </w:rPr>
        <w:t>Кировского</w:t>
      </w:r>
      <w:proofErr w:type="gramEnd"/>
      <w:r w:rsidRPr="00865571">
        <w:rPr>
          <w:sz w:val="28"/>
          <w:szCs w:val="28"/>
        </w:rPr>
        <w:t xml:space="preserve"> района</w:t>
      </w:r>
      <w:r>
        <w:rPr>
          <w:sz w:val="28"/>
          <w:szCs w:val="28"/>
        </w:rPr>
        <w:t>-2016</w:t>
      </w:r>
      <w:r w:rsidRPr="00865571">
        <w:rPr>
          <w:sz w:val="28"/>
          <w:szCs w:val="28"/>
        </w:rPr>
        <w:t xml:space="preserve">»,  </w:t>
      </w:r>
    </w:p>
    <w:p w:rsidR="001B2078" w:rsidRDefault="001B2078" w:rsidP="001B2078">
      <w:pPr>
        <w:contextualSpacing/>
        <w:jc w:val="both"/>
        <w:rPr>
          <w:sz w:val="28"/>
          <w:szCs w:val="28"/>
        </w:rPr>
      </w:pPr>
      <w:r w:rsidRPr="00865571">
        <w:rPr>
          <w:sz w:val="28"/>
          <w:szCs w:val="28"/>
        </w:rPr>
        <w:t>-18 декабря 201</w:t>
      </w:r>
      <w:r>
        <w:rPr>
          <w:sz w:val="28"/>
          <w:szCs w:val="28"/>
        </w:rPr>
        <w:t>6</w:t>
      </w:r>
      <w:r w:rsidRPr="00865571">
        <w:rPr>
          <w:sz w:val="28"/>
          <w:szCs w:val="28"/>
        </w:rPr>
        <w:t xml:space="preserve"> года проведено  отчетное мероприятие «День предпринимателя Ленинградской области»; </w:t>
      </w:r>
      <w:r w:rsidRPr="00E61781">
        <w:rPr>
          <w:sz w:val="28"/>
          <w:szCs w:val="28"/>
        </w:rPr>
        <w:t xml:space="preserve">  </w:t>
      </w:r>
    </w:p>
    <w:p w:rsidR="00B923D0" w:rsidRDefault="00B923D0" w:rsidP="00FB666A"/>
    <w:p w:rsidR="00EE0C67" w:rsidRPr="00EE0C67" w:rsidRDefault="00EE0C67" w:rsidP="00EE0C67">
      <w:pPr>
        <w:jc w:val="right"/>
        <w:rPr>
          <w:b/>
          <w:i/>
        </w:rPr>
      </w:pPr>
      <w:r w:rsidRPr="00EE0C67">
        <w:rPr>
          <w:b/>
          <w:i/>
        </w:rPr>
        <w:t>Приложени</w:t>
      </w:r>
      <w:r w:rsidR="007C2FC9">
        <w:rPr>
          <w:b/>
          <w:i/>
        </w:rPr>
        <w:t>е</w:t>
      </w:r>
      <w:r w:rsidRPr="00EE0C67">
        <w:rPr>
          <w:b/>
          <w:i/>
        </w:rPr>
        <w:t xml:space="preserve"> к отчёту по МП  за 2016 год</w:t>
      </w:r>
    </w:p>
    <w:p w:rsidR="00EE0C67" w:rsidRDefault="00EE0C67" w:rsidP="00FB666A"/>
    <w:p w:rsidR="001D64EF" w:rsidRDefault="001D64EF" w:rsidP="001D64EF">
      <w:pPr>
        <w:pStyle w:val="ConsPlusNonformat"/>
        <w:jc w:val="center"/>
        <w:rPr>
          <w:rFonts w:ascii="Times New Roman" w:hAnsi="Times New Roman" w:cs="Times New Roman"/>
          <w:sz w:val="28"/>
          <w:szCs w:val="28"/>
        </w:rPr>
      </w:pPr>
      <w:bookmarkStart w:id="0" w:name="Par555"/>
      <w:bookmarkEnd w:id="0"/>
      <w:r>
        <w:rPr>
          <w:rFonts w:ascii="Times New Roman" w:hAnsi="Times New Roman" w:cs="Times New Roman"/>
          <w:sz w:val="28"/>
          <w:szCs w:val="28"/>
        </w:rPr>
        <w:t>Годовой о</w:t>
      </w:r>
      <w:r w:rsidRPr="006D39B7">
        <w:rPr>
          <w:rFonts w:ascii="Times New Roman" w:hAnsi="Times New Roman" w:cs="Times New Roman"/>
          <w:sz w:val="28"/>
          <w:szCs w:val="28"/>
        </w:rPr>
        <w:t>тчет о выполнении муниципальной программы</w:t>
      </w:r>
    </w:p>
    <w:p w:rsidR="001D64EF" w:rsidRPr="00A46F35" w:rsidRDefault="001D64EF" w:rsidP="001D64EF">
      <w:pPr>
        <w:jc w:val="center"/>
        <w:outlineLvl w:val="0"/>
        <w:rPr>
          <w:sz w:val="28"/>
          <w:szCs w:val="28"/>
        </w:rPr>
      </w:pPr>
      <w:r w:rsidRPr="00A46F35">
        <w:rPr>
          <w:sz w:val="28"/>
          <w:szCs w:val="28"/>
        </w:rPr>
        <w:t>«Развитие образования Кировского муниципального района</w:t>
      </w:r>
    </w:p>
    <w:p w:rsidR="001D64EF" w:rsidRPr="000C0E49" w:rsidRDefault="001D64EF" w:rsidP="001D64EF">
      <w:pPr>
        <w:pStyle w:val="ConsPlusNonformat"/>
        <w:jc w:val="center"/>
        <w:outlineLvl w:val="0"/>
        <w:rPr>
          <w:rFonts w:ascii="Times New Roman" w:hAnsi="Times New Roman" w:cs="Times New Roman"/>
          <w:sz w:val="28"/>
          <w:szCs w:val="28"/>
        </w:rPr>
      </w:pPr>
      <w:r w:rsidRPr="00B34114">
        <w:rPr>
          <w:rFonts w:ascii="Times New Roman" w:hAnsi="Times New Roman" w:cs="Times New Roman"/>
          <w:sz w:val="28"/>
          <w:szCs w:val="28"/>
        </w:rPr>
        <w:t>Ленинградской области»</w:t>
      </w:r>
      <w:r w:rsidR="008A2AFE">
        <w:rPr>
          <w:rFonts w:ascii="Times New Roman" w:hAnsi="Times New Roman" w:cs="Times New Roman"/>
          <w:sz w:val="28"/>
          <w:szCs w:val="28"/>
        </w:rPr>
        <w:t xml:space="preserve"> </w:t>
      </w:r>
      <w:r w:rsidRPr="000C0E49">
        <w:rPr>
          <w:rFonts w:ascii="Times New Roman" w:hAnsi="Times New Roman" w:cs="Times New Roman"/>
          <w:sz w:val="28"/>
          <w:szCs w:val="28"/>
        </w:rPr>
        <w:t>за  2016 год</w:t>
      </w:r>
    </w:p>
    <w:tbl>
      <w:tblPr>
        <w:tblW w:w="14800" w:type="dxa"/>
        <w:tblCellSpacing w:w="5" w:type="nil"/>
        <w:tblInd w:w="75" w:type="dxa"/>
        <w:tblLayout w:type="fixed"/>
        <w:tblCellMar>
          <w:left w:w="75" w:type="dxa"/>
          <w:right w:w="75" w:type="dxa"/>
        </w:tblCellMar>
        <w:tblLook w:val="0000"/>
      </w:tblPr>
      <w:tblGrid>
        <w:gridCol w:w="7560"/>
        <w:gridCol w:w="2540"/>
        <w:gridCol w:w="2340"/>
        <w:gridCol w:w="2360"/>
      </w:tblGrid>
      <w:tr w:rsidR="001D64EF" w:rsidRPr="00715493" w:rsidTr="00B70F1A">
        <w:trPr>
          <w:trHeight w:val="608"/>
          <w:tblCellSpacing w:w="5" w:type="nil"/>
        </w:trPr>
        <w:tc>
          <w:tcPr>
            <w:tcW w:w="7560" w:type="dxa"/>
            <w:tcBorders>
              <w:top w:val="single" w:sz="4" w:space="0" w:color="auto"/>
              <w:left w:val="single" w:sz="4" w:space="0" w:color="auto"/>
              <w:bottom w:val="single" w:sz="4" w:space="0" w:color="auto"/>
              <w:right w:val="single" w:sz="4" w:space="0" w:color="auto"/>
            </w:tcBorders>
          </w:tcPr>
          <w:p w:rsidR="001D64EF" w:rsidRPr="00EE1490" w:rsidRDefault="001D64EF" w:rsidP="00B70F1A">
            <w:pPr>
              <w:rPr>
                <w:b/>
              </w:rPr>
            </w:pPr>
            <w:r w:rsidRPr="00EE1490">
              <w:rPr>
                <w:b/>
              </w:rPr>
              <w:t>«Развитие образования Кировского муниципального района</w:t>
            </w:r>
          </w:p>
          <w:p w:rsidR="001D64EF" w:rsidRPr="00F24613" w:rsidRDefault="001D64EF" w:rsidP="00B70F1A">
            <w:r>
              <w:rPr>
                <w:b/>
              </w:rPr>
              <w:t>Ленинградской области</w:t>
            </w:r>
            <w:r w:rsidRPr="00EE1490">
              <w:rPr>
                <w:b/>
              </w:rPr>
              <w:t>»</w:t>
            </w:r>
            <w:r w:rsidRPr="00F24613">
              <w:t xml:space="preserve"> </w:t>
            </w:r>
          </w:p>
        </w:tc>
        <w:tc>
          <w:tcPr>
            <w:tcW w:w="2540" w:type="dxa"/>
            <w:tcBorders>
              <w:top w:val="single" w:sz="4" w:space="0" w:color="auto"/>
              <w:left w:val="single" w:sz="4" w:space="0" w:color="auto"/>
              <w:bottom w:val="single" w:sz="4" w:space="0" w:color="auto"/>
              <w:right w:val="single" w:sz="4" w:space="0" w:color="auto"/>
            </w:tcBorders>
          </w:tcPr>
          <w:p w:rsidR="001D64EF" w:rsidRPr="00715493" w:rsidRDefault="001D64EF" w:rsidP="00B70F1A">
            <w:r w:rsidRPr="00715493">
              <w:t>Объем фин</w:t>
            </w:r>
            <w:r>
              <w:t xml:space="preserve">ансирования            </w:t>
            </w:r>
            <w:r>
              <w:br/>
              <w:t xml:space="preserve">на 2016 </w:t>
            </w:r>
            <w:r w:rsidRPr="00715493">
              <w:t>год (тыс</w:t>
            </w:r>
            <w:proofErr w:type="gramStart"/>
            <w:r w:rsidRPr="00715493">
              <w:t>.р</w:t>
            </w:r>
            <w:proofErr w:type="gramEnd"/>
            <w:r w:rsidRPr="00715493">
              <w:t xml:space="preserve">уб.)            </w:t>
            </w:r>
          </w:p>
        </w:tc>
        <w:tc>
          <w:tcPr>
            <w:tcW w:w="2340" w:type="dxa"/>
            <w:tcBorders>
              <w:top w:val="single" w:sz="4" w:space="0" w:color="auto"/>
              <w:left w:val="single" w:sz="4" w:space="0" w:color="auto"/>
              <w:bottom w:val="single" w:sz="4" w:space="0" w:color="auto"/>
              <w:right w:val="single" w:sz="4" w:space="0" w:color="auto"/>
            </w:tcBorders>
          </w:tcPr>
          <w:p w:rsidR="001D64EF" w:rsidRPr="00715493" w:rsidRDefault="001D64EF" w:rsidP="00B70F1A">
            <w:r>
              <w:t>Выполнено</w:t>
            </w:r>
            <w:r>
              <w:br/>
              <w:t>(тыс</w:t>
            </w:r>
            <w:proofErr w:type="gramStart"/>
            <w:r>
              <w:t>.</w:t>
            </w:r>
            <w:r w:rsidRPr="00715493">
              <w:t>р</w:t>
            </w:r>
            <w:proofErr w:type="gramEnd"/>
            <w:r w:rsidRPr="00715493">
              <w:t>уб.)</w:t>
            </w:r>
          </w:p>
        </w:tc>
        <w:tc>
          <w:tcPr>
            <w:tcW w:w="2360" w:type="dxa"/>
            <w:tcBorders>
              <w:top w:val="single" w:sz="4" w:space="0" w:color="auto"/>
              <w:left w:val="single" w:sz="4" w:space="0" w:color="auto"/>
              <w:bottom w:val="single" w:sz="4" w:space="0" w:color="auto"/>
              <w:right w:val="single" w:sz="4" w:space="0" w:color="auto"/>
            </w:tcBorders>
          </w:tcPr>
          <w:p w:rsidR="001D64EF" w:rsidRDefault="001D64EF" w:rsidP="00B70F1A">
            <w:r>
              <w:t>Профинансировано</w:t>
            </w:r>
          </w:p>
          <w:p w:rsidR="001D64EF" w:rsidRPr="00715493" w:rsidRDefault="001D64EF" w:rsidP="00B70F1A">
            <w:r>
              <w:t>(тыс</w:t>
            </w:r>
            <w:proofErr w:type="gramStart"/>
            <w:r>
              <w:t>.р</w:t>
            </w:r>
            <w:proofErr w:type="gramEnd"/>
            <w:r>
              <w:t>уб.)</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              1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        2        </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    3    </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        5       </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1</w:t>
            </w:r>
            <w:r>
              <w:t xml:space="preserve"> «Развитие  дошкольного образования детей Кировского муниципального района Ленинградской области»</w:t>
            </w:r>
          </w:p>
        </w:tc>
        <w:tc>
          <w:tcPr>
            <w:tcW w:w="2540" w:type="dxa"/>
            <w:tcBorders>
              <w:left w:val="single" w:sz="4" w:space="0" w:color="auto"/>
              <w:bottom w:val="single" w:sz="4" w:space="0" w:color="auto"/>
              <w:right w:val="single" w:sz="4" w:space="0" w:color="auto"/>
            </w:tcBorders>
          </w:tcPr>
          <w:p w:rsidR="001D64EF" w:rsidRPr="006230BE" w:rsidRDefault="001D64EF" w:rsidP="00B70F1A">
            <w:pPr>
              <w:jc w:val="center"/>
              <w:rPr>
                <w:b/>
              </w:rPr>
            </w:pPr>
            <w:r>
              <w:rPr>
                <w:b/>
              </w:rPr>
              <w:t>1540468,50</w:t>
            </w:r>
          </w:p>
        </w:tc>
        <w:tc>
          <w:tcPr>
            <w:tcW w:w="2340" w:type="dxa"/>
            <w:tcBorders>
              <w:left w:val="single" w:sz="4" w:space="0" w:color="auto"/>
              <w:bottom w:val="single" w:sz="4" w:space="0" w:color="auto"/>
              <w:right w:val="single" w:sz="4" w:space="0" w:color="auto"/>
            </w:tcBorders>
          </w:tcPr>
          <w:p w:rsidR="001D64EF" w:rsidRPr="006230BE" w:rsidRDefault="001D64EF" w:rsidP="00B70F1A">
            <w:pPr>
              <w:jc w:val="center"/>
              <w:rPr>
                <w:b/>
              </w:rPr>
            </w:pPr>
            <w:r>
              <w:rPr>
                <w:b/>
              </w:rPr>
              <w:t>1430474,40</w:t>
            </w:r>
          </w:p>
        </w:tc>
        <w:tc>
          <w:tcPr>
            <w:tcW w:w="2360" w:type="dxa"/>
            <w:tcBorders>
              <w:left w:val="single" w:sz="4" w:space="0" w:color="auto"/>
              <w:bottom w:val="single" w:sz="4" w:space="0" w:color="auto"/>
              <w:right w:val="single" w:sz="4" w:space="0" w:color="auto"/>
            </w:tcBorders>
          </w:tcPr>
          <w:p w:rsidR="001D64EF" w:rsidRPr="006230BE" w:rsidRDefault="001D64EF" w:rsidP="00B70F1A">
            <w:pPr>
              <w:jc w:val="center"/>
              <w:rPr>
                <w:b/>
              </w:rPr>
            </w:pPr>
            <w:r>
              <w:rPr>
                <w:b/>
              </w:rPr>
              <w:t>1430474,40</w:t>
            </w:r>
          </w:p>
        </w:tc>
      </w:tr>
      <w:tr w:rsidR="001D64EF" w:rsidRPr="00715493" w:rsidTr="00B70F1A">
        <w:trPr>
          <w:trHeight w:val="400"/>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6230BE" w:rsidRDefault="001D64EF" w:rsidP="00B70F1A">
            <w:pPr>
              <w:jc w:val="center"/>
            </w:pPr>
          </w:p>
        </w:tc>
        <w:tc>
          <w:tcPr>
            <w:tcW w:w="2340" w:type="dxa"/>
            <w:tcBorders>
              <w:left w:val="single" w:sz="4" w:space="0" w:color="auto"/>
              <w:bottom w:val="single" w:sz="4" w:space="0" w:color="auto"/>
              <w:right w:val="single" w:sz="4" w:space="0" w:color="auto"/>
            </w:tcBorders>
          </w:tcPr>
          <w:p w:rsidR="001D64EF" w:rsidRPr="006230BE" w:rsidRDefault="001D64EF" w:rsidP="00B70F1A">
            <w:pPr>
              <w:jc w:val="center"/>
            </w:pPr>
          </w:p>
        </w:tc>
        <w:tc>
          <w:tcPr>
            <w:tcW w:w="2360" w:type="dxa"/>
            <w:tcBorders>
              <w:left w:val="single" w:sz="4" w:space="0" w:color="auto"/>
              <w:bottom w:val="single" w:sz="4" w:space="0" w:color="auto"/>
              <w:right w:val="single" w:sz="4" w:space="0" w:color="auto"/>
            </w:tcBorders>
          </w:tcPr>
          <w:p w:rsidR="001D64EF" w:rsidRPr="006230BE" w:rsidRDefault="001D64EF" w:rsidP="00B70F1A">
            <w:pPr>
              <w:jc w:val="center"/>
            </w:pPr>
          </w:p>
        </w:tc>
      </w:tr>
      <w:tr w:rsidR="001D64EF" w:rsidRPr="00715493" w:rsidTr="00B70F1A">
        <w:trPr>
          <w:trHeight w:val="345"/>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6230BE" w:rsidRDefault="001D64EF" w:rsidP="00B70F1A">
            <w:pPr>
              <w:jc w:val="center"/>
            </w:pPr>
            <w:r>
              <w:t>19030,00</w:t>
            </w:r>
          </w:p>
        </w:tc>
        <w:tc>
          <w:tcPr>
            <w:tcW w:w="2340" w:type="dxa"/>
            <w:tcBorders>
              <w:left w:val="single" w:sz="4" w:space="0" w:color="auto"/>
              <w:bottom w:val="single" w:sz="4" w:space="0" w:color="auto"/>
              <w:right w:val="single" w:sz="4" w:space="0" w:color="auto"/>
            </w:tcBorders>
          </w:tcPr>
          <w:p w:rsidR="001D64EF" w:rsidRPr="006230BE" w:rsidRDefault="001D64EF" w:rsidP="00B70F1A">
            <w:pPr>
              <w:jc w:val="center"/>
            </w:pPr>
            <w:r>
              <w:t>16559,80</w:t>
            </w:r>
          </w:p>
        </w:tc>
        <w:tc>
          <w:tcPr>
            <w:tcW w:w="2360" w:type="dxa"/>
            <w:tcBorders>
              <w:left w:val="single" w:sz="4" w:space="0" w:color="auto"/>
              <w:bottom w:val="single" w:sz="4" w:space="0" w:color="auto"/>
              <w:right w:val="single" w:sz="4" w:space="0" w:color="auto"/>
            </w:tcBorders>
          </w:tcPr>
          <w:p w:rsidR="001D64EF" w:rsidRPr="006230BE" w:rsidRDefault="001D64EF" w:rsidP="00B70F1A">
            <w:pPr>
              <w:jc w:val="center"/>
            </w:pPr>
            <w:r>
              <w:t>16559,80</w:t>
            </w:r>
          </w:p>
        </w:tc>
      </w:tr>
      <w:tr w:rsidR="001D64EF" w:rsidRPr="00715493" w:rsidTr="00B70F1A">
        <w:trPr>
          <w:trHeight w:val="345"/>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jc w:val="center"/>
            </w:pPr>
            <w:r>
              <w:t>135438,50</w:t>
            </w:r>
          </w:p>
        </w:tc>
        <w:tc>
          <w:tcPr>
            <w:tcW w:w="2340" w:type="dxa"/>
            <w:tcBorders>
              <w:left w:val="single" w:sz="4" w:space="0" w:color="auto"/>
              <w:bottom w:val="single" w:sz="4" w:space="0" w:color="auto"/>
              <w:right w:val="single" w:sz="4" w:space="0" w:color="auto"/>
            </w:tcBorders>
          </w:tcPr>
          <w:p w:rsidR="001D64EF" w:rsidRPr="00715493" w:rsidRDefault="001D64EF" w:rsidP="00B70F1A">
            <w:pPr>
              <w:jc w:val="center"/>
            </w:pPr>
            <w:r>
              <w:t>126914,60</w:t>
            </w:r>
          </w:p>
        </w:tc>
        <w:tc>
          <w:tcPr>
            <w:tcW w:w="2360" w:type="dxa"/>
            <w:tcBorders>
              <w:left w:val="single" w:sz="4" w:space="0" w:color="auto"/>
              <w:bottom w:val="single" w:sz="4" w:space="0" w:color="auto"/>
              <w:right w:val="single" w:sz="4" w:space="0" w:color="auto"/>
            </w:tcBorders>
          </w:tcPr>
          <w:p w:rsidR="001D64EF" w:rsidRPr="00715493" w:rsidRDefault="001D64EF" w:rsidP="00B70F1A">
            <w:pPr>
              <w:jc w:val="center"/>
            </w:pPr>
            <w:r>
              <w:t>126914,60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lastRenderedPageBreak/>
              <w:t>Подпрограмма 2</w:t>
            </w:r>
            <w:r>
              <w:t xml:space="preserve">  «Развитие начального общего, основного общего и среднего общего образования детей в Кировском муниципальном районе Ленинградской области»</w:t>
            </w:r>
          </w:p>
        </w:tc>
        <w:tc>
          <w:tcPr>
            <w:tcW w:w="2540" w:type="dxa"/>
            <w:tcBorders>
              <w:left w:val="single" w:sz="4" w:space="0" w:color="auto"/>
              <w:bottom w:val="single" w:sz="4" w:space="0" w:color="auto"/>
              <w:right w:val="single" w:sz="4" w:space="0" w:color="auto"/>
            </w:tcBorders>
          </w:tcPr>
          <w:p w:rsidR="001D64EF" w:rsidRPr="00EE1490" w:rsidRDefault="001D64EF" w:rsidP="00B70F1A">
            <w:pPr>
              <w:jc w:val="center"/>
              <w:rPr>
                <w:b/>
              </w:rPr>
            </w:pPr>
            <w:r>
              <w:rPr>
                <w:b/>
              </w:rPr>
              <w:t>125 741,00</w:t>
            </w:r>
          </w:p>
        </w:tc>
        <w:tc>
          <w:tcPr>
            <w:tcW w:w="2340" w:type="dxa"/>
            <w:tcBorders>
              <w:left w:val="single" w:sz="4" w:space="0" w:color="auto"/>
              <w:bottom w:val="single" w:sz="4" w:space="0" w:color="auto"/>
              <w:right w:val="single" w:sz="4" w:space="0" w:color="auto"/>
            </w:tcBorders>
          </w:tcPr>
          <w:p w:rsidR="001D64EF" w:rsidRPr="00EE1490" w:rsidRDefault="001D64EF" w:rsidP="00B70F1A">
            <w:pPr>
              <w:jc w:val="center"/>
              <w:rPr>
                <w:b/>
              </w:rPr>
            </w:pPr>
            <w:r>
              <w:rPr>
                <w:b/>
              </w:rPr>
              <w:t>113 693,10</w:t>
            </w:r>
          </w:p>
        </w:tc>
        <w:tc>
          <w:tcPr>
            <w:tcW w:w="2360" w:type="dxa"/>
            <w:tcBorders>
              <w:left w:val="single" w:sz="4" w:space="0" w:color="auto"/>
              <w:bottom w:val="single" w:sz="4" w:space="0" w:color="auto"/>
              <w:right w:val="single" w:sz="4" w:space="0" w:color="auto"/>
            </w:tcBorders>
          </w:tcPr>
          <w:p w:rsidR="001D64EF" w:rsidRPr="00A46F35" w:rsidRDefault="001D64EF" w:rsidP="00B70F1A">
            <w:pPr>
              <w:pStyle w:val="ConsPlusCell"/>
              <w:tabs>
                <w:tab w:val="left" w:pos="840"/>
                <w:tab w:val="center" w:pos="1105"/>
              </w:tabs>
              <w:jc w:val="center"/>
              <w:rPr>
                <w:b/>
              </w:rPr>
            </w:pPr>
            <w:r>
              <w:rPr>
                <w:b/>
              </w:rPr>
              <w:t>113 693,10</w:t>
            </w:r>
          </w:p>
        </w:tc>
      </w:tr>
      <w:tr w:rsidR="001D64EF" w:rsidRPr="00715493" w:rsidTr="00B70F1A">
        <w:trPr>
          <w:trHeight w:val="400"/>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rHeight w:val="295"/>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941E36" w:rsidRDefault="001D64EF" w:rsidP="00B70F1A">
            <w:pPr>
              <w:jc w:val="center"/>
            </w:pPr>
            <w:r>
              <w:t>650,00</w:t>
            </w:r>
          </w:p>
        </w:tc>
        <w:tc>
          <w:tcPr>
            <w:tcW w:w="2340" w:type="dxa"/>
            <w:tcBorders>
              <w:left w:val="single" w:sz="4" w:space="0" w:color="auto"/>
              <w:bottom w:val="single" w:sz="4" w:space="0" w:color="auto"/>
              <w:right w:val="single" w:sz="4" w:space="0" w:color="auto"/>
            </w:tcBorders>
          </w:tcPr>
          <w:p w:rsidR="001D64EF" w:rsidRPr="00715493" w:rsidRDefault="001D64EF" w:rsidP="00B70F1A">
            <w:pPr>
              <w:jc w:val="center"/>
            </w:pPr>
            <w:r>
              <w:t>649,90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649,90</w:t>
            </w:r>
          </w:p>
        </w:tc>
      </w:tr>
      <w:tr w:rsidR="001D64EF" w:rsidRPr="00715493" w:rsidTr="00B70F1A">
        <w:trPr>
          <w:trHeight w:val="295"/>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jc w:val="center"/>
            </w:pPr>
            <w:r>
              <w:t>125091,00</w:t>
            </w:r>
          </w:p>
        </w:tc>
        <w:tc>
          <w:tcPr>
            <w:tcW w:w="2340" w:type="dxa"/>
            <w:tcBorders>
              <w:left w:val="single" w:sz="4" w:space="0" w:color="auto"/>
              <w:bottom w:val="single" w:sz="4" w:space="0" w:color="auto"/>
              <w:right w:val="single" w:sz="4" w:space="0" w:color="auto"/>
            </w:tcBorders>
          </w:tcPr>
          <w:p w:rsidR="001D64EF" w:rsidRPr="00715493" w:rsidRDefault="001D64EF" w:rsidP="00B70F1A">
            <w:pPr>
              <w:jc w:val="center"/>
            </w:pPr>
            <w:r>
              <w:t>113043,20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113043,20</w:t>
            </w:r>
          </w:p>
        </w:tc>
      </w:tr>
      <w:tr w:rsidR="001D64EF" w:rsidRPr="00715493" w:rsidTr="00B70F1A">
        <w:trPr>
          <w:trHeight w:val="295"/>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3</w:t>
            </w:r>
            <w:r>
              <w:t xml:space="preserve"> «Развитие воспитательного пространства  Кировского муниципального  района Ленинградской области»</w:t>
            </w:r>
          </w:p>
        </w:tc>
        <w:tc>
          <w:tcPr>
            <w:tcW w:w="25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108 633,20</w:t>
            </w:r>
          </w:p>
        </w:tc>
        <w:tc>
          <w:tcPr>
            <w:tcW w:w="23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107 746,40</w:t>
            </w:r>
          </w:p>
        </w:tc>
        <w:tc>
          <w:tcPr>
            <w:tcW w:w="2360" w:type="dxa"/>
            <w:tcBorders>
              <w:left w:val="single" w:sz="4" w:space="0" w:color="auto"/>
              <w:bottom w:val="single" w:sz="4" w:space="0" w:color="auto"/>
              <w:right w:val="single" w:sz="4" w:space="0" w:color="auto"/>
            </w:tcBorders>
          </w:tcPr>
          <w:p w:rsidR="001D64EF" w:rsidRPr="00A46F35" w:rsidRDefault="001D64EF" w:rsidP="00B70F1A">
            <w:pPr>
              <w:pStyle w:val="ConsPlusCell"/>
              <w:tabs>
                <w:tab w:val="left" w:pos="880"/>
                <w:tab w:val="center" w:pos="1105"/>
              </w:tabs>
              <w:rPr>
                <w:b/>
              </w:rPr>
            </w:pPr>
            <w:r>
              <w:rPr>
                <w:b/>
              </w:rPr>
              <w:t>107 746,40</w:t>
            </w:r>
          </w:p>
        </w:tc>
      </w:tr>
      <w:tr w:rsidR="001D64EF" w:rsidRPr="00715493" w:rsidTr="00B70F1A">
        <w:trPr>
          <w:trHeight w:val="400"/>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255,0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255,0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255,0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A46F35" w:rsidRDefault="001D64EF" w:rsidP="00B70F1A">
            <w:pPr>
              <w:pStyle w:val="ConsPlusCell"/>
              <w:jc w:val="center"/>
            </w:pPr>
            <w:r>
              <w:t>108 378,20</w:t>
            </w:r>
          </w:p>
        </w:tc>
        <w:tc>
          <w:tcPr>
            <w:tcW w:w="2340" w:type="dxa"/>
            <w:tcBorders>
              <w:left w:val="single" w:sz="4" w:space="0" w:color="auto"/>
              <w:bottom w:val="single" w:sz="4" w:space="0" w:color="auto"/>
              <w:right w:val="single" w:sz="4" w:space="0" w:color="auto"/>
            </w:tcBorders>
          </w:tcPr>
          <w:p w:rsidR="001D64EF" w:rsidRPr="00117196" w:rsidRDefault="001D64EF" w:rsidP="00B70F1A">
            <w:pPr>
              <w:pStyle w:val="ConsPlusCell"/>
              <w:jc w:val="center"/>
            </w:pPr>
            <w:r>
              <w:t>107 491,40</w:t>
            </w:r>
          </w:p>
        </w:tc>
        <w:tc>
          <w:tcPr>
            <w:tcW w:w="2360" w:type="dxa"/>
            <w:tcBorders>
              <w:left w:val="single" w:sz="4" w:space="0" w:color="auto"/>
              <w:bottom w:val="single" w:sz="4" w:space="0" w:color="auto"/>
              <w:right w:val="single" w:sz="4" w:space="0" w:color="auto"/>
            </w:tcBorders>
          </w:tcPr>
          <w:p w:rsidR="001D64EF" w:rsidRPr="00117196" w:rsidRDefault="001D64EF" w:rsidP="00B70F1A">
            <w:pPr>
              <w:pStyle w:val="ConsPlusCell"/>
              <w:jc w:val="center"/>
            </w:pPr>
            <w:r>
              <w:t>107 491,40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4</w:t>
            </w:r>
            <w:r>
              <w:t xml:space="preserve"> «Кадровое обеспечение  системы образования»</w:t>
            </w:r>
          </w:p>
        </w:tc>
        <w:tc>
          <w:tcPr>
            <w:tcW w:w="25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958 910,90</w:t>
            </w:r>
          </w:p>
        </w:tc>
        <w:tc>
          <w:tcPr>
            <w:tcW w:w="23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957 884,80</w:t>
            </w:r>
          </w:p>
        </w:tc>
        <w:tc>
          <w:tcPr>
            <w:tcW w:w="236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957 884,80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941E36" w:rsidRDefault="001D64EF" w:rsidP="00B70F1A">
            <w:pPr>
              <w:pStyle w:val="ConsPlusCell"/>
              <w:jc w:val="center"/>
            </w:pPr>
            <w:r>
              <w:t>953 002,30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952 082,60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952 082,60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5 908,60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5 802,20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5 802,20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5</w:t>
            </w:r>
            <w:r>
              <w:t xml:space="preserve"> «Информатизация системы образования»</w:t>
            </w:r>
          </w:p>
        </w:tc>
        <w:tc>
          <w:tcPr>
            <w:tcW w:w="25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2 600,80</w:t>
            </w:r>
          </w:p>
        </w:tc>
        <w:tc>
          <w:tcPr>
            <w:tcW w:w="23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2 583,10</w:t>
            </w:r>
          </w:p>
        </w:tc>
        <w:tc>
          <w:tcPr>
            <w:tcW w:w="236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2 583,10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941E36" w:rsidRDefault="001D64EF" w:rsidP="00B70F1A">
            <w:pPr>
              <w:pStyle w:val="ConsPlusCell"/>
              <w:jc w:val="center"/>
            </w:pPr>
            <w:r>
              <w:t>1 549,90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1 542,20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1 542,20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1 050,90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1 040,90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1 040,90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6</w:t>
            </w:r>
            <w:r>
              <w:t xml:space="preserve"> «Охрана </w:t>
            </w:r>
            <w:proofErr w:type="gramStart"/>
            <w:r>
              <w:t>здоровья участников образовательного процесса Кировского муниципального района Ленинградской области</w:t>
            </w:r>
            <w:proofErr w:type="gramEnd"/>
            <w:r>
              <w:t>»</w:t>
            </w:r>
          </w:p>
        </w:tc>
        <w:tc>
          <w:tcPr>
            <w:tcW w:w="25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38 835,40</w:t>
            </w:r>
          </w:p>
        </w:tc>
        <w:tc>
          <w:tcPr>
            <w:tcW w:w="23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35 949,20</w:t>
            </w:r>
          </w:p>
        </w:tc>
        <w:tc>
          <w:tcPr>
            <w:tcW w:w="236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35 949,20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941E36" w:rsidRDefault="001D64EF" w:rsidP="00B70F1A">
            <w:pPr>
              <w:pStyle w:val="ConsPlusCell"/>
              <w:jc w:val="center"/>
            </w:pPr>
            <w:r>
              <w:t>26 893,10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25 109,50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25 109,50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11 942,30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10 839,70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10 839,70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7</w:t>
            </w:r>
            <w:r>
              <w:t xml:space="preserve"> «Безопасность образовательных организаций Кировского муниципального района Ленинградской области»</w:t>
            </w:r>
          </w:p>
        </w:tc>
        <w:tc>
          <w:tcPr>
            <w:tcW w:w="25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17 770,20</w:t>
            </w:r>
          </w:p>
        </w:tc>
        <w:tc>
          <w:tcPr>
            <w:tcW w:w="234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16 570,70</w:t>
            </w:r>
          </w:p>
        </w:tc>
        <w:tc>
          <w:tcPr>
            <w:tcW w:w="2360" w:type="dxa"/>
            <w:tcBorders>
              <w:left w:val="single" w:sz="4" w:space="0" w:color="auto"/>
              <w:bottom w:val="single" w:sz="4" w:space="0" w:color="auto"/>
              <w:right w:val="single" w:sz="4" w:space="0" w:color="auto"/>
            </w:tcBorders>
          </w:tcPr>
          <w:p w:rsidR="001D64EF" w:rsidRPr="00EE1490" w:rsidRDefault="001D64EF" w:rsidP="00B70F1A">
            <w:pPr>
              <w:pStyle w:val="ConsPlusCell"/>
              <w:jc w:val="center"/>
              <w:rPr>
                <w:b/>
              </w:rPr>
            </w:pPr>
            <w:r>
              <w:rPr>
                <w:b/>
              </w:rPr>
              <w:t>16 570,70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5 100,00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4 680,00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4 680,00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12 670,20</w:t>
            </w:r>
          </w:p>
        </w:tc>
        <w:tc>
          <w:tcPr>
            <w:tcW w:w="234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11 890,70</w:t>
            </w:r>
          </w:p>
        </w:tc>
        <w:tc>
          <w:tcPr>
            <w:tcW w:w="236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11 890,70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4D0DC7">
              <w:rPr>
                <w:b/>
              </w:rPr>
              <w:t>Подпрограмма 8</w:t>
            </w:r>
            <w:r>
              <w:t xml:space="preserve"> «Укрепление материально-технической базы образовательных организаций Кировского муниципального района Ленинградской области»</w:t>
            </w:r>
          </w:p>
        </w:tc>
        <w:tc>
          <w:tcPr>
            <w:tcW w:w="2540" w:type="dxa"/>
            <w:tcBorders>
              <w:left w:val="single" w:sz="4" w:space="0" w:color="auto"/>
              <w:bottom w:val="single" w:sz="4" w:space="0" w:color="auto"/>
              <w:right w:val="single" w:sz="4" w:space="0" w:color="auto"/>
            </w:tcBorders>
          </w:tcPr>
          <w:p w:rsidR="001D64EF" w:rsidRPr="00AF10B4" w:rsidRDefault="001D64EF" w:rsidP="00B70F1A">
            <w:pPr>
              <w:pStyle w:val="ConsPlusCell"/>
              <w:jc w:val="center"/>
              <w:rPr>
                <w:b/>
              </w:rPr>
            </w:pPr>
            <w:r>
              <w:rPr>
                <w:b/>
              </w:rPr>
              <w:t>11 056,20</w:t>
            </w:r>
          </w:p>
        </w:tc>
        <w:tc>
          <w:tcPr>
            <w:tcW w:w="2340" w:type="dxa"/>
            <w:tcBorders>
              <w:left w:val="single" w:sz="4" w:space="0" w:color="auto"/>
              <w:bottom w:val="single" w:sz="4" w:space="0" w:color="auto"/>
              <w:right w:val="single" w:sz="4" w:space="0" w:color="auto"/>
            </w:tcBorders>
          </w:tcPr>
          <w:p w:rsidR="001D64EF" w:rsidRPr="00AF10B4" w:rsidRDefault="001D64EF" w:rsidP="00B70F1A">
            <w:pPr>
              <w:pStyle w:val="ConsPlusCell"/>
              <w:jc w:val="center"/>
              <w:rPr>
                <w:b/>
              </w:rPr>
            </w:pPr>
            <w:r>
              <w:rPr>
                <w:b/>
              </w:rPr>
              <w:t>11 051,80</w:t>
            </w:r>
          </w:p>
        </w:tc>
        <w:tc>
          <w:tcPr>
            <w:tcW w:w="2360" w:type="dxa"/>
            <w:tcBorders>
              <w:left w:val="single" w:sz="4" w:space="0" w:color="auto"/>
              <w:bottom w:val="single" w:sz="4" w:space="0" w:color="auto"/>
              <w:right w:val="single" w:sz="4" w:space="0" w:color="auto"/>
            </w:tcBorders>
          </w:tcPr>
          <w:p w:rsidR="001D64EF" w:rsidRPr="00AF10B4" w:rsidRDefault="001D64EF" w:rsidP="00B70F1A">
            <w:pPr>
              <w:pStyle w:val="ConsPlusCell"/>
              <w:jc w:val="center"/>
              <w:rPr>
                <w:b/>
              </w:rPr>
            </w:pPr>
            <w:r>
              <w:rPr>
                <w:b/>
              </w:rPr>
              <w:t>11 051,80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941E36" w:rsidRDefault="001D64EF" w:rsidP="00B70F1A">
            <w:pPr>
              <w:pStyle w:val="ConsPlusCell"/>
              <w:jc w:val="center"/>
            </w:pPr>
            <w:r>
              <w:t>8 188,50</w:t>
            </w: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8 184,50</w:t>
            </w: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r>
              <w:t>8 184,50</w:t>
            </w: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2 867,70</w:t>
            </w:r>
          </w:p>
        </w:tc>
        <w:tc>
          <w:tcPr>
            <w:tcW w:w="234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2 867,30</w:t>
            </w:r>
          </w:p>
        </w:tc>
        <w:tc>
          <w:tcPr>
            <w:tcW w:w="2360" w:type="dxa"/>
            <w:tcBorders>
              <w:left w:val="single" w:sz="4" w:space="0" w:color="auto"/>
              <w:bottom w:val="single" w:sz="4" w:space="0" w:color="auto"/>
              <w:right w:val="single" w:sz="4" w:space="0" w:color="auto"/>
            </w:tcBorders>
          </w:tcPr>
          <w:p w:rsidR="001D64EF" w:rsidRPr="00AA1AC2" w:rsidRDefault="001D64EF" w:rsidP="00B70F1A">
            <w:pPr>
              <w:pStyle w:val="ConsPlusCell"/>
              <w:jc w:val="center"/>
            </w:pPr>
            <w:r>
              <w:t>2 867,30</w:t>
            </w:r>
          </w:p>
        </w:tc>
      </w:tr>
      <w:tr w:rsidR="001D64EF" w:rsidRPr="00715493" w:rsidTr="00B70F1A">
        <w:trPr>
          <w:trHeight w:val="400"/>
          <w:tblCellSpacing w:w="5" w:type="nil"/>
        </w:trPr>
        <w:tc>
          <w:tcPr>
            <w:tcW w:w="7560" w:type="dxa"/>
            <w:tcBorders>
              <w:left w:val="single" w:sz="4" w:space="0" w:color="auto"/>
              <w:bottom w:val="single" w:sz="4" w:space="0" w:color="auto"/>
              <w:right w:val="single" w:sz="4" w:space="0" w:color="auto"/>
            </w:tcBorders>
          </w:tcPr>
          <w:p w:rsidR="001D64EF" w:rsidRPr="002D4309" w:rsidRDefault="001D64EF" w:rsidP="00B70F1A">
            <w:pPr>
              <w:pStyle w:val="ConsPlusCell"/>
              <w:rPr>
                <w:b/>
              </w:rPr>
            </w:pPr>
            <w:r w:rsidRPr="002D4309">
              <w:rPr>
                <w:b/>
              </w:rPr>
              <w:lastRenderedPageBreak/>
              <w:t xml:space="preserve">Итого по муниципальной     программе                   </w:t>
            </w:r>
          </w:p>
        </w:tc>
        <w:tc>
          <w:tcPr>
            <w:tcW w:w="2540" w:type="dxa"/>
            <w:tcBorders>
              <w:left w:val="single" w:sz="4" w:space="0" w:color="auto"/>
              <w:bottom w:val="single" w:sz="4" w:space="0" w:color="auto"/>
              <w:right w:val="single" w:sz="4" w:space="0" w:color="auto"/>
            </w:tcBorders>
          </w:tcPr>
          <w:p w:rsidR="001D64EF" w:rsidRPr="00A05AF1" w:rsidRDefault="001D64EF" w:rsidP="00B70F1A">
            <w:pPr>
              <w:pStyle w:val="ConsPlusCell"/>
              <w:jc w:val="center"/>
              <w:rPr>
                <w:b/>
              </w:rPr>
            </w:pPr>
            <w:r>
              <w:rPr>
                <w:b/>
              </w:rPr>
              <w:t>1 418 016,20</w:t>
            </w:r>
          </w:p>
        </w:tc>
        <w:tc>
          <w:tcPr>
            <w:tcW w:w="2340" w:type="dxa"/>
            <w:tcBorders>
              <w:left w:val="single" w:sz="4" w:space="0" w:color="auto"/>
              <w:bottom w:val="single" w:sz="4" w:space="0" w:color="auto"/>
              <w:right w:val="single" w:sz="4" w:space="0" w:color="auto"/>
            </w:tcBorders>
          </w:tcPr>
          <w:p w:rsidR="001D64EF" w:rsidRPr="00A05AF1" w:rsidRDefault="001D64EF" w:rsidP="00B70F1A">
            <w:pPr>
              <w:pStyle w:val="ConsPlusCell"/>
              <w:jc w:val="center"/>
              <w:rPr>
                <w:b/>
              </w:rPr>
            </w:pPr>
            <w:r>
              <w:rPr>
                <w:b/>
              </w:rPr>
              <w:t>1 388 953,50</w:t>
            </w:r>
          </w:p>
        </w:tc>
        <w:tc>
          <w:tcPr>
            <w:tcW w:w="2360" w:type="dxa"/>
            <w:tcBorders>
              <w:left w:val="single" w:sz="4" w:space="0" w:color="auto"/>
              <w:bottom w:val="single" w:sz="4" w:space="0" w:color="auto"/>
              <w:right w:val="single" w:sz="4" w:space="0" w:color="auto"/>
            </w:tcBorders>
          </w:tcPr>
          <w:p w:rsidR="001D64EF" w:rsidRPr="00A05AF1" w:rsidRDefault="001D64EF" w:rsidP="00B70F1A">
            <w:pPr>
              <w:pStyle w:val="ConsPlusCell"/>
              <w:jc w:val="center"/>
              <w:rPr>
                <w:b/>
              </w:rPr>
            </w:pPr>
            <w:r>
              <w:rPr>
                <w:b/>
              </w:rPr>
              <w:t>1 388 953,50</w:t>
            </w:r>
          </w:p>
        </w:tc>
      </w:tr>
      <w:tr w:rsidR="001D64EF" w:rsidRPr="00715493" w:rsidTr="00B70F1A">
        <w:trPr>
          <w:trHeight w:val="400"/>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pPr>
            <w:r w:rsidRPr="00715493">
              <w:t xml:space="preserve">В т.ч. по источникам финансирования                  </w:t>
            </w:r>
          </w:p>
        </w:tc>
        <w:tc>
          <w:tcPr>
            <w:tcW w:w="25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4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c>
          <w:tcPr>
            <w:tcW w:w="2360" w:type="dxa"/>
            <w:tcBorders>
              <w:left w:val="single" w:sz="4" w:space="0" w:color="auto"/>
              <w:bottom w:val="single" w:sz="4" w:space="0" w:color="auto"/>
              <w:right w:val="single" w:sz="4" w:space="0" w:color="auto"/>
            </w:tcBorders>
          </w:tcPr>
          <w:p w:rsidR="001D64EF" w:rsidRPr="00715493" w:rsidRDefault="001D64EF" w:rsidP="00B70F1A">
            <w:pPr>
              <w:pStyle w:val="ConsPlusCell"/>
              <w:jc w:val="center"/>
            </w:pPr>
          </w:p>
        </w:tc>
      </w:tr>
      <w:tr w:rsidR="001D64EF" w:rsidRPr="00715493" w:rsidTr="00B70F1A">
        <w:trPr>
          <w:tblCellSpacing w:w="5" w:type="nil"/>
        </w:trPr>
        <w:tc>
          <w:tcPr>
            <w:tcW w:w="7560" w:type="dxa"/>
            <w:tcBorders>
              <w:left w:val="single" w:sz="4" w:space="0" w:color="auto"/>
              <w:bottom w:val="single" w:sz="4" w:space="0" w:color="auto"/>
              <w:right w:val="single" w:sz="4" w:space="0" w:color="auto"/>
            </w:tcBorders>
          </w:tcPr>
          <w:p w:rsidR="001D64EF" w:rsidRPr="00715493" w:rsidRDefault="001D64EF" w:rsidP="00B70F1A">
            <w:pPr>
              <w:pStyle w:val="ConsPlusCell"/>
              <w:jc w:val="both"/>
            </w:pPr>
            <w:r>
              <w:t>-областной  бюджет</w:t>
            </w:r>
          </w:p>
        </w:tc>
        <w:tc>
          <w:tcPr>
            <w:tcW w:w="2540" w:type="dxa"/>
            <w:tcBorders>
              <w:left w:val="single" w:sz="4" w:space="0" w:color="auto"/>
              <w:bottom w:val="single" w:sz="4" w:space="0" w:color="auto"/>
              <w:right w:val="single" w:sz="4" w:space="0" w:color="auto"/>
            </w:tcBorders>
          </w:tcPr>
          <w:p w:rsidR="001D64EF" w:rsidRPr="008C6779" w:rsidRDefault="001D64EF" w:rsidP="00B70F1A">
            <w:pPr>
              <w:pStyle w:val="ConsPlusCell"/>
              <w:jc w:val="center"/>
              <w:rPr>
                <w:b/>
              </w:rPr>
            </w:pPr>
            <w:r w:rsidRPr="008C6779">
              <w:rPr>
                <w:b/>
              </w:rPr>
              <w:t>1 014 668,80</w:t>
            </w:r>
          </w:p>
        </w:tc>
        <w:tc>
          <w:tcPr>
            <w:tcW w:w="2340" w:type="dxa"/>
            <w:tcBorders>
              <w:left w:val="single" w:sz="4" w:space="0" w:color="auto"/>
              <w:bottom w:val="single" w:sz="4" w:space="0" w:color="auto"/>
              <w:right w:val="single" w:sz="4" w:space="0" w:color="auto"/>
            </w:tcBorders>
          </w:tcPr>
          <w:p w:rsidR="001D64EF" w:rsidRPr="008C6779" w:rsidRDefault="001D64EF" w:rsidP="00B70F1A">
            <w:pPr>
              <w:pStyle w:val="ConsPlusCell"/>
              <w:jc w:val="center"/>
              <w:rPr>
                <w:b/>
              </w:rPr>
            </w:pPr>
            <w:r w:rsidRPr="008C6779">
              <w:rPr>
                <w:b/>
              </w:rPr>
              <w:t>1 009 063,50</w:t>
            </w:r>
          </w:p>
        </w:tc>
        <w:tc>
          <w:tcPr>
            <w:tcW w:w="2360" w:type="dxa"/>
            <w:tcBorders>
              <w:left w:val="single" w:sz="4" w:space="0" w:color="auto"/>
              <w:bottom w:val="single" w:sz="4" w:space="0" w:color="auto"/>
              <w:right w:val="single" w:sz="4" w:space="0" w:color="auto"/>
            </w:tcBorders>
          </w:tcPr>
          <w:p w:rsidR="001D64EF" w:rsidRPr="008C6779" w:rsidRDefault="001D64EF" w:rsidP="00B70F1A">
            <w:pPr>
              <w:pStyle w:val="ConsPlusCell"/>
              <w:jc w:val="center"/>
              <w:rPr>
                <w:b/>
              </w:rPr>
            </w:pPr>
            <w:r w:rsidRPr="008C6779">
              <w:rPr>
                <w:b/>
              </w:rPr>
              <w:t>1 009 063,50</w:t>
            </w:r>
          </w:p>
        </w:tc>
      </w:tr>
      <w:tr w:rsidR="001D64EF" w:rsidRPr="00715493" w:rsidTr="00B70F1A">
        <w:trPr>
          <w:tblCellSpacing w:w="5" w:type="nil"/>
        </w:trPr>
        <w:tc>
          <w:tcPr>
            <w:tcW w:w="7560"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jc w:val="both"/>
            </w:pPr>
            <w:r>
              <w:t>-местный бюджет</w:t>
            </w:r>
          </w:p>
        </w:tc>
        <w:tc>
          <w:tcPr>
            <w:tcW w:w="2540" w:type="dxa"/>
            <w:tcBorders>
              <w:top w:val="single" w:sz="4" w:space="0" w:color="auto"/>
              <w:left w:val="single" w:sz="4" w:space="0" w:color="auto"/>
              <w:bottom w:val="single" w:sz="4" w:space="0" w:color="auto"/>
              <w:right w:val="single" w:sz="4" w:space="0" w:color="auto"/>
            </w:tcBorders>
          </w:tcPr>
          <w:p w:rsidR="001D64EF" w:rsidRPr="00715493" w:rsidRDefault="001D64EF" w:rsidP="00B70F1A">
            <w:pPr>
              <w:pStyle w:val="ConsPlusCell"/>
              <w:jc w:val="center"/>
            </w:pPr>
            <w:r>
              <w:t>403 347,40</w:t>
            </w:r>
          </w:p>
        </w:tc>
        <w:tc>
          <w:tcPr>
            <w:tcW w:w="2340" w:type="dxa"/>
            <w:tcBorders>
              <w:top w:val="single" w:sz="4" w:space="0" w:color="auto"/>
              <w:left w:val="single" w:sz="4" w:space="0" w:color="auto"/>
              <w:bottom w:val="single" w:sz="4" w:space="0" w:color="auto"/>
              <w:right w:val="single" w:sz="4" w:space="0" w:color="auto"/>
            </w:tcBorders>
          </w:tcPr>
          <w:p w:rsidR="001D64EF" w:rsidRPr="00715493" w:rsidRDefault="001D64EF" w:rsidP="00B70F1A">
            <w:pPr>
              <w:pStyle w:val="ConsPlusCell"/>
              <w:jc w:val="center"/>
            </w:pPr>
            <w:r>
              <w:t>379 890,00</w:t>
            </w:r>
          </w:p>
        </w:tc>
        <w:tc>
          <w:tcPr>
            <w:tcW w:w="2360" w:type="dxa"/>
            <w:tcBorders>
              <w:top w:val="single" w:sz="4" w:space="0" w:color="auto"/>
              <w:left w:val="single" w:sz="4" w:space="0" w:color="auto"/>
              <w:bottom w:val="single" w:sz="4" w:space="0" w:color="auto"/>
              <w:right w:val="single" w:sz="4" w:space="0" w:color="auto"/>
            </w:tcBorders>
          </w:tcPr>
          <w:p w:rsidR="001D64EF" w:rsidRPr="00715493" w:rsidRDefault="001D64EF" w:rsidP="00B70F1A">
            <w:pPr>
              <w:pStyle w:val="ConsPlusCell"/>
              <w:jc w:val="center"/>
            </w:pPr>
            <w:r>
              <w:t>379 890,00</w:t>
            </w:r>
          </w:p>
        </w:tc>
      </w:tr>
    </w:tbl>
    <w:p w:rsidR="001D64EF" w:rsidRDefault="001D64EF" w:rsidP="001D64EF"/>
    <w:p w:rsidR="001D64EF" w:rsidRDefault="001D64EF" w:rsidP="001D64EF"/>
    <w:p w:rsidR="001D64EF" w:rsidRDefault="001D64EF" w:rsidP="001D64EF">
      <w:pPr>
        <w:pStyle w:val="ConsPlusNonformat"/>
        <w:jc w:val="center"/>
        <w:outlineLvl w:val="0"/>
        <w:rPr>
          <w:rFonts w:ascii="Times New Roman" w:hAnsi="Times New Roman" w:cs="Times New Roman"/>
          <w:sz w:val="28"/>
          <w:szCs w:val="28"/>
        </w:rPr>
      </w:pPr>
      <w:r>
        <w:rPr>
          <w:rFonts w:ascii="Times New Roman" w:hAnsi="Times New Roman" w:cs="Times New Roman"/>
          <w:sz w:val="28"/>
          <w:szCs w:val="28"/>
        </w:rPr>
        <w:t>О</w:t>
      </w:r>
      <w:r w:rsidRPr="003E5868">
        <w:rPr>
          <w:rFonts w:ascii="Times New Roman" w:hAnsi="Times New Roman" w:cs="Times New Roman"/>
          <w:sz w:val="28"/>
          <w:szCs w:val="28"/>
        </w:rPr>
        <w:t>ценк</w:t>
      </w:r>
      <w:r>
        <w:rPr>
          <w:rFonts w:ascii="Times New Roman" w:hAnsi="Times New Roman" w:cs="Times New Roman"/>
          <w:sz w:val="28"/>
          <w:szCs w:val="28"/>
        </w:rPr>
        <w:t>а</w:t>
      </w:r>
      <w:r w:rsidRPr="003E5868">
        <w:rPr>
          <w:rFonts w:ascii="Times New Roman" w:hAnsi="Times New Roman" w:cs="Times New Roman"/>
          <w:sz w:val="28"/>
          <w:szCs w:val="28"/>
        </w:rPr>
        <w:t xml:space="preserve"> результатов реализации муниципальной программы</w:t>
      </w:r>
    </w:p>
    <w:p w:rsidR="001D64EF" w:rsidRDefault="001D64EF" w:rsidP="001D64EF">
      <w:pPr>
        <w:pStyle w:val="ConsPlusNonformat"/>
        <w:jc w:val="center"/>
        <w:rPr>
          <w:rFonts w:ascii="Times New Roman" w:hAnsi="Times New Roman" w:cs="Times New Roman"/>
          <w:sz w:val="28"/>
          <w:szCs w:val="28"/>
        </w:rPr>
      </w:pPr>
      <w:r>
        <w:rPr>
          <w:rFonts w:ascii="Times New Roman" w:hAnsi="Times New Roman" w:cs="Times New Roman"/>
          <w:sz w:val="28"/>
          <w:szCs w:val="28"/>
        </w:rPr>
        <w:t>«Развитие образования Кировского муниципального района</w:t>
      </w:r>
    </w:p>
    <w:p w:rsidR="001D64EF" w:rsidRPr="006D39B7" w:rsidRDefault="001D64EF" w:rsidP="001D64EF">
      <w:pPr>
        <w:pStyle w:val="ConsPlusNonformat"/>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1D64EF" w:rsidRPr="000C4A25" w:rsidRDefault="001D64EF" w:rsidP="001D64EF">
      <w:pPr>
        <w:pStyle w:val="ConsPlusNonformat"/>
        <w:jc w:val="center"/>
        <w:rPr>
          <w:rFonts w:ascii="Times New Roman" w:hAnsi="Times New Roman" w:cs="Times New Roman"/>
          <w:sz w:val="28"/>
          <w:szCs w:val="28"/>
        </w:rPr>
      </w:pPr>
      <w:r>
        <w:rPr>
          <w:rFonts w:ascii="Times New Roman" w:hAnsi="Times New Roman" w:cs="Times New Roman"/>
          <w:sz w:val="28"/>
          <w:szCs w:val="28"/>
        </w:rPr>
        <w:t>за 2016</w:t>
      </w:r>
      <w:r w:rsidRPr="000C4A25">
        <w:rPr>
          <w:rFonts w:ascii="Times New Roman" w:hAnsi="Times New Roman" w:cs="Times New Roman"/>
          <w:sz w:val="28"/>
          <w:szCs w:val="28"/>
        </w:rPr>
        <w:t xml:space="preserve"> год</w:t>
      </w:r>
    </w:p>
    <w:tbl>
      <w:tblPr>
        <w:tblW w:w="15750" w:type="dxa"/>
        <w:tblCellSpacing w:w="5" w:type="nil"/>
        <w:tblInd w:w="-465" w:type="dxa"/>
        <w:tblLayout w:type="fixed"/>
        <w:tblCellMar>
          <w:left w:w="75" w:type="dxa"/>
          <w:right w:w="75" w:type="dxa"/>
        </w:tblCellMar>
        <w:tblLook w:val="0000"/>
      </w:tblPr>
      <w:tblGrid>
        <w:gridCol w:w="540"/>
        <w:gridCol w:w="2340"/>
        <w:gridCol w:w="1440"/>
        <w:gridCol w:w="1296"/>
        <w:gridCol w:w="1296"/>
        <w:gridCol w:w="1350"/>
        <w:gridCol w:w="2844"/>
        <w:gridCol w:w="1188"/>
        <w:gridCol w:w="1260"/>
        <w:gridCol w:w="1080"/>
        <w:gridCol w:w="1116"/>
      </w:tblGrid>
      <w:tr w:rsidR="001D64EF" w:rsidRPr="001E7F6C" w:rsidTr="00B70F1A">
        <w:trPr>
          <w:trHeight w:val="90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1D64EF" w:rsidRPr="00D23666" w:rsidRDefault="001D64EF" w:rsidP="00B70F1A">
            <w:pPr>
              <w:pStyle w:val="10"/>
              <w:rPr>
                <w:rFonts w:ascii="Times New Roman" w:hAnsi="Times New Roman"/>
                <w:sz w:val="24"/>
                <w:szCs w:val="24"/>
              </w:rPr>
            </w:pPr>
            <w:r w:rsidRPr="00D23666">
              <w:rPr>
                <w:rFonts w:ascii="Times New Roman" w:hAnsi="Times New Roman"/>
                <w:sz w:val="24"/>
                <w:szCs w:val="24"/>
              </w:rPr>
              <w:t xml:space="preserve">N  </w:t>
            </w:r>
            <w:r w:rsidRPr="00D23666">
              <w:rPr>
                <w:rFonts w:ascii="Times New Roman" w:hAnsi="Times New Roman"/>
                <w:sz w:val="24"/>
                <w:szCs w:val="24"/>
              </w:rPr>
              <w:br/>
            </w:r>
            <w:proofErr w:type="spellStart"/>
            <w:proofErr w:type="gramStart"/>
            <w:r w:rsidRPr="00D23666">
              <w:rPr>
                <w:rFonts w:ascii="Times New Roman" w:hAnsi="Times New Roman"/>
                <w:sz w:val="24"/>
                <w:szCs w:val="24"/>
              </w:rPr>
              <w:t>п</w:t>
            </w:r>
            <w:proofErr w:type="spellEnd"/>
            <w:proofErr w:type="gramEnd"/>
            <w:r w:rsidRPr="00D23666">
              <w:rPr>
                <w:rFonts w:ascii="Times New Roman" w:hAnsi="Times New Roman"/>
                <w:sz w:val="24"/>
                <w:szCs w:val="24"/>
              </w:rPr>
              <w:t>/</w:t>
            </w:r>
            <w:proofErr w:type="spellStart"/>
            <w:r w:rsidRPr="00D23666">
              <w:rPr>
                <w:rFonts w:ascii="Times New Roman" w:hAnsi="Times New Roman"/>
                <w:sz w:val="24"/>
                <w:szCs w:val="24"/>
              </w:rPr>
              <w:t>п</w:t>
            </w:r>
            <w:proofErr w:type="spellEnd"/>
          </w:p>
        </w:tc>
        <w:tc>
          <w:tcPr>
            <w:tcW w:w="2340"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Задачи,      </w:t>
            </w:r>
            <w:r w:rsidRPr="001E7F6C">
              <w:rPr>
                <w:rFonts w:ascii="Times New Roman" w:hAnsi="Times New Roman"/>
                <w:sz w:val="24"/>
                <w:szCs w:val="24"/>
              </w:rPr>
              <w:br/>
              <w:t xml:space="preserve">направленные </w:t>
            </w:r>
            <w:r w:rsidRPr="001E7F6C">
              <w:rPr>
                <w:rFonts w:ascii="Times New Roman" w:hAnsi="Times New Roman"/>
                <w:sz w:val="24"/>
                <w:szCs w:val="24"/>
              </w:rPr>
              <w:br/>
              <w:t>на достижение</w:t>
            </w:r>
            <w:r w:rsidRPr="001E7F6C">
              <w:rPr>
                <w:rFonts w:ascii="Times New Roman" w:hAnsi="Times New Roman"/>
                <w:sz w:val="24"/>
                <w:szCs w:val="24"/>
              </w:rPr>
              <w:br/>
              <w:t xml:space="preserve">цели         </w:t>
            </w:r>
          </w:p>
        </w:tc>
        <w:tc>
          <w:tcPr>
            <w:tcW w:w="2736" w:type="dxa"/>
            <w:gridSpan w:val="2"/>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Планируемый объем    </w:t>
            </w:r>
            <w:r w:rsidRPr="001E7F6C">
              <w:rPr>
                <w:rFonts w:ascii="Times New Roman" w:hAnsi="Times New Roman"/>
                <w:sz w:val="24"/>
                <w:szCs w:val="24"/>
              </w:rPr>
              <w:br/>
              <w:t xml:space="preserve">финансирования на    </w:t>
            </w:r>
            <w:r w:rsidRPr="001E7F6C">
              <w:rPr>
                <w:rFonts w:ascii="Times New Roman" w:hAnsi="Times New Roman"/>
                <w:sz w:val="24"/>
                <w:szCs w:val="24"/>
              </w:rPr>
              <w:br/>
              <w:t>решение данной задачи</w:t>
            </w:r>
            <w:r w:rsidRPr="001E7F6C">
              <w:rPr>
                <w:rFonts w:ascii="Times New Roman" w:hAnsi="Times New Roman"/>
                <w:sz w:val="24"/>
                <w:szCs w:val="24"/>
              </w:rPr>
              <w:br/>
              <w:t xml:space="preserve">(тыс. руб.)          </w:t>
            </w:r>
          </w:p>
        </w:tc>
        <w:tc>
          <w:tcPr>
            <w:tcW w:w="2646" w:type="dxa"/>
            <w:gridSpan w:val="2"/>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Фактический объем   </w:t>
            </w:r>
            <w:r w:rsidRPr="001E7F6C">
              <w:rPr>
                <w:rFonts w:ascii="Times New Roman" w:hAnsi="Times New Roman"/>
                <w:sz w:val="24"/>
                <w:szCs w:val="24"/>
              </w:rPr>
              <w:br/>
              <w:t xml:space="preserve">финансирования      </w:t>
            </w:r>
            <w:r w:rsidRPr="001E7F6C">
              <w:rPr>
                <w:rFonts w:ascii="Times New Roman" w:hAnsi="Times New Roman"/>
                <w:sz w:val="24"/>
                <w:szCs w:val="24"/>
              </w:rPr>
              <w:br/>
              <w:t xml:space="preserve">на решение данной   </w:t>
            </w:r>
            <w:r w:rsidRPr="001E7F6C">
              <w:rPr>
                <w:rFonts w:ascii="Times New Roman" w:hAnsi="Times New Roman"/>
                <w:sz w:val="24"/>
                <w:szCs w:val="24"/>
              </w:rPr>
              <w:br/>
              <w:t xml:space="preserve">задачи (тыс. руб.)  </w:t>
            </w:r>
          </w:p>
        </w:tc>
        <w:tc>
          <w:tcPr>
            <w:tcW w:w="2844"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Количественные </w:t>
            </w:r>
            <w:r w:rsidRPr="001E7F6C">
              <w:rPr>
                <w:rFonts w:ascii="Times New Roman" w:hAnsi="Times New Roman"/>
                <w:sz w:val="24"/>
                <w:szCs w:val="24"/>
              </w:rPr>
              <w:br/>
              <w:t xml:space="preserve">и/или          </w:t>
            </w:r>
            <w:r w:rsidRPr="001E7F6C">
              <w:rPr>
                <w:rFonts w:ascii="Times New Roman" w:hAnsi="Times New Roman"/>
                <w:sz w:val="24"/>
                <w:szCs w:val="24"/>
              </w:rPr>
              <w:br/>
              <w:t xml:space="preserve">качественные   </w:t>
            </w:r>
            <w:r w:rsidRPr="001E7F6C">
              <w:rPr>
                <w:rFonts w:ascii="Times New Roman" w:hAnsi="Times New Roman"/>
                <w:sz w:val="24"/>
                <w:szCs w:val="24"/>
              </w:rPr>
              <w:br/>
              <w:t xml:space="preserve">целевые        </w:t>
            </w:r>
            <w:r w:rsidRPr="001E7F6C">
              <w:rPr>
                <w:rFonts w:ascii="Times New Roman" w:hAnsi="Times New Roman"/>
                <w:sz w:val="24"/>
                <w:szCs w:val="24"/>
              </w:rPr>
              <w:br/>
              <w:t xml:space="preserve">показатели,    </w:t>
            </w:r>
            <w:r w:rsidRPr="001E7F6C">
              <w:rPr>
                <w:rFonts w:ascii="Times New Roman" w:hAnsi="Times New Roman"/>
                <w:sz w:val="24"/>
                <w:szCs w:val="24"/>
              </w:rPr>
              <w:br/>
              <w:t>характеризующие</w:t>
            </w:r>
            <w:r w:rsidRPr="001E7F6C">
              <w:rPr>
                <w:rFonts w:ascii="Times New Roman" w:hAnsi="Times New Roman"/>
                <w:sz w:val="24"/>
                <w:szCs w:val="24"/>
              </w:rPr>
              <w:br/>
              <w:t xml:space="preserve">достижение     </w:t>
            </w:r>
            <w:r w:rsidRPr="001E7F6C">
              <w:rPr>
                <w:rFonts w:ascii="Times New Roman" w:hAnsi="Times New Roman"/>
                <w:sz w:val="24"/>
                <w:szCs w:val="24"/>
              </w:rPr>
              <w:br/>
              <w:t>целей и решение</w:t>
            </w:r>
            <w:r w:rsidRPr="001E7F6C">
              <w:rPr>
                <w:rFonts w:ascii="Times New Roman" w:hAnsi="Times New Roman"/>
                <w:sz w:val="24"/>
                <w:szCs w:val="24"/>
              </w:rPr>
              <w:br/>
              <w:t xml:space="preserve">задач          </w:t>
            </w:r>
          </w:p>
        </w:tc>
        <w:tc>
          <w:tcPr>
            <w:tcW w:w="1188"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Единица  </w:t>
            </w:r>
            <w:r w:rsidRPr="001E7F6C">
              <w:rPr>
                <w:rFonts w:ascii="Times New Roman" w:hAnsi="Times New Roman"/>
                <w:sz w:val="24"/>
                <w:szCs w:val="24"/>
              </w:rPr>
              <w:br/>
              <w:t>измерения</w:t>
            </w:r>
          </w:p>
        </w:tc>
        <w:tc>
          <w:tcPr>
            <w:tcW w:w="1260"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 xml:space="preserve">Базовое      </w:t>
            </w:r>
            <w:r w:rsidRPr="001E7F6C">
              <w:rPr>
                <w:rFonts w:ascii="Times New Roman" w:hAnsi="Times New Roman"/>
                <w:sz w:val="24"/>
                <w:szCs w:val="24"/>
              </w:rPr>
              <w:br/>
              <w:t xml:space="preserve">значение     </w:t>
            </w:r>
            <w:r w:rsidRPr="001E7F6C">
              <w:rPr>
                <w:rFonts w:ascii="Times New Roman" w:hAnsi="Times New Roman"/>
                <w:sz w:val="24"/>
                <w:szCs w:val="24"/>
              </w:rPr>
              <w:br/>
              <w:t xml:space="preserve">показателя   </w:t>
            </w:r>
            <w:r w:rsidRPr="001E7F6C">
              <w:rPr>
                <w:rFonts w:ascii="Times New Roman" w:hAnsi="Times New Roman"/>
                <w:sz w:val="24"/>
                <w:szCs w:val="24"/>
              </w:rPr>
              <w:br/>
              <w:t xml:space="preserve">(на начало   </w:t>
            </w:r>
            <w:r w:rsidRPr="001E7F6C">
              <w:rPr>
                <w:rFonts w:ascii="Times New Roman" w:hAnsi="Times New Roman"/>
                <w:sz w:val="24"/>
                <w:szCs w:val="24"/>
              </w:rPr>
              <w:br/>
              <w:t xml:space="preserve">реализации   </w:t>
            </w:r>
            <w:r w:rsidRPr="001E7F6C">
              <w:rPr>
                <w:rFonts w:ascii="Times New Roman" w:hAnsi="Times New Roman"/>
                <w:sz w:val="24"/>
                <w:szCs w:val="24"/>
              </w:rPr>
              <w:br/>
              <w:t>муниципальной</w:t>
            </w:r>
            <w:r w:rsidRPr="001E7F6C">
              <w:rPr>
                <w:rFonts w:ascii="Times New Roman" w:hAnsi="Times New Roman"/>
                <w:sz w:val="24"/>
                <w:szCs w:val="24"/>
              </w:rPr>
              <w:br/>
              <w:t xml:space="preserve">программы)   </w:t>
            </w:r>
          </w:p>
        </w:tc>
        <w:tc>
          <w:tcPr>
            <w:tcW w:w="1080"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Планируемое</w:t>
            </w:r>
            <w:r w:rsidRPr="001E7F6C">
              <w:rPr>
                <w:rFonts w:ascii="Times New Roman" w:hAnsi="Times New Roman"/>
                <w:sz w:val="24"/>
                <w:szCs w:val="24"/>
              </w:rPr>
              <w:br/>
              <w:t>з</w:t>
            </w:r>
            <w:r>
              <w:rPr>
                <w:rFonts w:ascii="Times New Roman" w:hAnsi="Times New Roman"/>
                <w:sz w:val="24"/>
                <w:szCs w:val="24"/>
              </w:rPr>
              <w:t xml:space="preserve">начение   </w:t>
            </w:r>
            <w:r>
              <w:rPr>
                <w:rFonts w:ascii="Times New Roman" w:hAnsi="Times New Roman"/>
                <w:sz w:val="24"/>
                <w:szCs w:val="24"/>
              </w:rPr>
              <w:br/>
              <w:t xml:space="preserve">показателя </w:t>
            </w:r>
            <w:r>
              <w:rPr>
                <w:rFonts w:ascii="Times New Roman" w:hAnsi="Times New Roman"/>
                <w:sz w:val="24"/>
                <w:szCs w:val="24"/>
              </w:rPr>
              <w:br/>
              <w:t>на 2016</w:t>
            </w:r>
            <w:r w:rsidRPr="001E7F6C">
              <w:rPr>
                <w:rFonts w:ascii="Times New Roman" w:hAnsi="Times New Roman"/>
                <w:sz w:val="24"/>
                <w:szCs w:val="24"/>
              </w:rPr>
              <w:t xml:space="preserve">  </w:t>
            </w:r>
          </w:p>
        </w:tc>
        <w:tc>
          <w:tcPr>
            <w:tcW w:w="1116" w:type="dxa"/>
            <w:vMerge w:val="restart"/>
            <w:tcBorders>
              <w:top w:val="single" w:sz="4" w:space="0" w:color="auto"/>
              <w:left w:val="single" w:sz="4" w:space="0" w:color="auto"/>
              <w:bottom w:val="single" w:sz="4" w:space="0" w:color="auto"/>
              <w:right w:val="single" w:sz="4" w:space="0" w:color="auto"/>
            </w:tcBorders>
          </w:tcPr>
          <w:p w:rsidR="001D64EF" w:rsidRPr="001E7F6C" w:rsidRDefault="001D64EF" w:rsidP="00B70F1A">
            <w:pPr>
              <w:pStyle w:val="10"/>
              <w:rPr>
                <w:rFonts w:ascii="Times New Roman" w:hAnsi="Times New Roman"/>
                <w:sz w:val="24"/>
                <w:szCs w:val="24"/>
              </w:rPr>
            </w:pPr>
            <w:r w:rsidRPr="001E7F6C">
              <w:rPr>
                <w:rFonts w:ascii="Times New Roman" w:hAnsi="Times New Roman"/>
                <w:sz w:val="24"/>
                <w:szCs w:val="24"/>
              </w:rPr>
              <w:t>Достигнутое</w:t>
            </w:r>
            <w:r w:rsidRPr="001E7F6C">
              <w:rPr>
                <w:rFonts w:ascii="Times New Roman" w:hAnsi="Times New Roman"/>
                <w:sz w:val="24"/>
                <w:szCs w:val="24"/>
              </w:rPr>
              <w:br/>
            </w:r>
            <w:r>
              <w:rPr>
                <w:rFonts w:ascii="Times New Roman" w:hAnsi="Times New Roman"/>
                <w:sz w:val="24"/>
                <w:szCs w:val="24"/>
              </w:rPr>
              <w:t xml:space="preserve">значение   </w:t>
            </w:r>
            <w:r>
              <w:rPr>
                <w:rFonts w:ascii="Times New Roman" w:hAnsi="Times New Roman"/>
                <w:sz w:val="24"/>
                <w:szCs w:val="24"/>
              </w:rPr>
              <w:br/>
              <w:t xml:space="preserve">показателя </w:t>
            </w:r>
            <w:r>
              <w:rPr>
                <w:rFonts w:ascii="Times New Roman" w:hAnsi="Times New Roman"/>
                <w:sz w:val="24"/>
                <w:szCs w:val="24"/>
              </w:rPr>
              <w:br/>
              <w:t>за 2016</w:t>
            </w:r>
            <w:r w:rsidRPr="001E7F6C">
              <w:rPr>
                <w:rFonts w:ascii="Times New Roman" w:hAnsi="Times New Roman"/>
                <w:sz w:val="24"/>
                <w:szCs w:val="24"/>
              </w:rPr>
              <w:t xml:space="preserve">  </w:t>
            </w:r>
          </w:p>
        </w:tc>
      </w:tr>
      <w:tr w:rsidR="001D64EF" w:rsidRPr="001E7F6C" w:rsidTr="00B70F1A">
        <w:trPr>
          <w:trHeight w:val="720"/>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1E7F6C" w:rsidRDefault="001D64EF" w:rsidP="00B70F1A">
            <w:pPr>
              <w:pStyle w:val="ConsPlusCell"/>
            </w:pPr>
            <w:r w:rsidRPr="001E7F6C">
              <w:t xml:space="preserve">Бюджет  района </w:t>
            </w:r>
            <w:r w:rsidRPr="001E7F6C">
              <w:br/>
            </w:r>
          </w:p>
        </w:tc>
        <w:tc>
          <w:tcPr>
            <w:tcW w:w="1296" w:type="dxa"/>
            <w:tcBorders>
              <w:left w:val="single" w:sz="4" w:space="0" w:color="auto"/>
              <w:bottom w:val="single" w:sz="4" w:space="0" w:color="auto"/>
              <w:right w:val="single" w:sz="4" w:space="0" w:color="auto"/>
            </w:tcBorders>
          </w:tcPr>
          <w:p w:rsidR="001D64EF" w:rsidRPr="001E7F6C" w:rsidRDefault="001D64EF" w:rsidP="00B70F1A">
            <w:pPr>
              <w:pStyle w:val="ConsPlusCell"/>
            </w:pPr>
            <w:r w:rsidRPr="001E7F6C">
              <w:t xml:space="preserve">Другие    </w:t>
            </w:r>
            <w:r w:rsidRPr="001E7F6C">
              <w:br/>
              <w:t xml:space="preserve">источники </w:t>
            </w:r>
          </w:p>
        </w:tc>
        <w:tc>
          <w:tcPr>
            <w:tcW w:w="1296" w:type="dxa"/>
            <w:tcBorders>
              <w:left w:val="single" w:sz="4" w:space="0" w:color="auto"/>
              <w:bottom w:val="single" w:sz="4" w:space="0" w:color="auto"/>
              <w:right w:val="single" w:sz="4" w:space="0" w:color="auto"/>
            </w:tcBorders>
          </w:tcPr>
          <w:p w:rsidR="001D64EF" w:rsidRPr="001E7F6C" w:rsidRDefault="001D64EF" w:rsidP="00B70F1A">
            <w:pPr>
              <w:pStyle w:val="ConsPlusCell"/>
            </w:pPr>
            <w:r w:rsidRPr="001E7F6C">
              <w:t xml:space="preserve">Бюджет района </w:t>
            </w:r>
            <w:r w:rsidRPr="001E7F6C">
              <w:br/>
            </w:r>
          </w:p>
        </w:tc>
        <w:tc>
          <w:tcPr>
            <w:tcW w:w="1350" w:type="dxa"/>
            <w:tcBorders>
              <w:left w:val="single" w:sz="4" w:space="0" w:color="auto"/>
              <w:bottom w:val="single" w:sz="4" w:space="0" w:color="auto"/>
              <w:right w:val="single" w:sz="4" w:space="0" w:color="auto"/>
            </w:tcBorders>
          </w:tcPr>
          <w:p w:rsidR="001D64EF" w:rsidRPr="001E7F6C" w:rsidRDefault="001D64EF" w:rsidP="00B70F1A">
            <w:pPr>
              <w:pStyle w:val="ConsPlusCell"/>
            </w:pPr>
            <w:r w:rsidRPr="001E7F6C">
              <w:t xml:space="preserve">Другие   </w:t>
            </w:r>
            <w:r w:rsidRPr="001E7F6C">
              <w:br/>
              <w:t>источники</w:t>
            </w:r>
          </w:p>
        </w:tc>
        <w:tc>
          <w:tcPr>
            <w:tcW w:w="2844"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1E7F6C" w:rsidRDefault="001D64EF" w:rsidP="00B70F1A">
            <w:pPr>
              <w:pStyle w:val="ConsPlusCell"/>
            </w:pPr>
          </w:p>
        </w:tc>
      </w:tr>
      <w:tr w:rsidR="001D64EF" w:rsidRPr="00087F5B" w:rsidTr="00B70F1A">
        <w:trPr>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1 </w:t>
            </w: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2      </w:t>
            </w: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3    </w:t>
            </w: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4    </w:t>
            </w: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5    </w:t>
            </w: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6    </w:t>
            </w: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7       </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8    </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9      </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10    </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     11    </w:t>
            </w:r>
          </w:p>
        </w:tc>
      </w:tr>
      <w:tr w:rsidR="001D64EF" w:rsidRPr="00087F5B" w:rsidTr="00B70F1A">
        <w:trPr>
          <w:trHeight w:val="2193"/>
          <w:tblCellSpacing w:w="5" w:type="nil"/>
        </w:trPr>
        <w:tc>
          <w:tcPr>
            <w:tcW w:w="540" w:type="dxa"/>
            <w:vMerge w:val="restart"/>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 xml:space="preserve">1. </w:t>
            </w:r>
          </w:p>
        </w:tc>
        <w:tc>
          <w:tcPr>
            <w:tcW w:w="2340" w:type="dxa"/>
            <w:vMerge w:val="restart"/>
            <w:tcBorders>
              <w:left w:val="single" w:sz="4" w:space="0" w:color="auto"/>
              <w:bottom w:val="single" w:sz="4" w:space="0" w:color="auto"/>
              <w:right w:val="single" w:sz="4" w:space="0" w:color="auto"/>
            </w:tcBorders>
          </w:tcPr>
          <w:p w:rsidR="001D64EF" w:rsidRPr="00087F5B" w:rsidRDefault="001D64EF" w:rsidP="00B70F1A">
            <w:pPr>
              <w:pStyle w:val="ConsPlusCell"/>
            </w:pPr>
            <w:r>
              <w:t>Задача 1: Обеспечение государственных гарантий прав каждого ребенка,   проживающего на территории района на качественное, доступное дошкольное образование</w:t>
            </w:r>
          </w:p>
        </w:tc>
        <w:tc>
          <w:tcPr>
            <w:tcW w:w="1440" w:type="dxa"/>
            <w:vMerge w:val="restart"/>
            <w:tcBorders>
              <w:left w:val="single" w:sz="4" w:space="0" w:color="auto"/>
              <w:bottom w:val="single" w:sz="4" w:space="0" w:color="auto"/>
              <w:right w:val="single" w:sz="4" w:space="0" w:color="auto"/>
            </w:tcBorders>
          </w:tcPr>
          <w:p w:rsidR="001D64EF" w:rsidRPr="00087F5B" w:rsidRDefault="001D64EF" w:rsidP="00B70F1A">
            <w:pPr>
              <w:pStyle w:val="ConsPlusCell"/>
            </w:pPr>
            <w:r>
              <w:t>135 438,5</w:t>
            </w:r>
          </w:p>
        </w:tc>
        <w:tc>
          <w:tcPr>
            <w:tcW w:w="1296" w:type="dxa"/>
            <w:vMerge w:val="restart"/>
            <w:tcBorders>
              <w:left w:val="single" w:sz="4" w:space="0" w:color="auto"/>
              <w:bottom w:val="single" w:sz="4" w:space="0" w:color="auto"/>
              <w:right w:val="single" w:sz="4" w:space="0" w:color="auto"/>
            </w:tcBorders>
          </w:tcPr>
          <w:p w:rsidR="001D64EF" w:rsidRPr="00AD211A" w:rsidRDefault="001D64EF" w:rsidP="00B70F1A">
            <w:pPr>
              <w:pStyle w:val="ConsPlusCell"/>
            </w:pPr>
            <w:r>
              <w:t>19030,0</w:t>
            </w:r>
          </w:p>
        </w:tc>
        <w:tc>
          <w:tcPr>
            <w:tcW w:w="1296" w:type="dxa"/>
            <w:vMerge w:val="restart"/>
            <w:tcBorders>
              <w:left w:val="single" w:sz="4" w:space="0" w:color="auto"/>
              <w:bottom w:val="single" w:sz="4" w:space="0" w:color="auto"/>
              <w:right w:val="single" w:sz="4" w:space="0" w:color="auto"/>
            </w:tcBorders>
          </w:tcPr>
          <w:p w:rsidR="001D64EF" w:rsidRPr="00AD211A" w:rsidRDefault="001D64EF" w:rsidP="00B70F1A">
            <w:pPr>
              <w:pStyle w:val="ConsPlusCell"/>
            </w:pPr>
            <w:r>
              <w:t>126 914,6</w:t>
            </w:r>
          </w:p>
        </w:tc>
        <w:tc>
          <w:tcPr>
            <w:tcW w:w="1350" w:type="dxa"/>
            <w:vMerge w:val="restart"/>
            <w:tcBorders>
              <w:left w:val="single" w:sz="4" w:space="0" w:color="auto"/>
              <w:bottom w:val="single" w:sz="4" w:space="0" w:color="auto"/>
              <w:right w:val="single" w:sz="4" w:space="0" w:color="auto"/>
            </w:tcBorders>
          </w:tcPr>
          <w:p w:rsidR="001D64EF" w:rsidRPr="00AD211A" w:rsidRDefault="001D64EF" w:rsidP="00B70F1A">
            <w:pPr>
              <w:pStyle w:val="ConsPlusCell"/>
            </w:pPr>
            <w:r>
              <w:t>16 559,8</w:t>
            </w: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proofErr w:type="gramStart"/>
            <w:r w:rsidRPr="00087F5B">
              <w:t>Показатель 1</w:t>
            </w:r>
            <w:r>
              <w:t>:  доля детей дошкольного возраста, получающих образование по программам дошкольного образования (от числа детей нуждающихся в этой услуге»</w:t>
            </w:r>
            <w:r w:rsidRPr="00087F5B">
              <w:t xml:space="preserve">  </w:t>
            </w:r>
            <w:proofErr w:type="gramEnd"/>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72,8</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80,7</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84,0</w:t>
            </w:r>
          </w:p>
        </w:tc>
      </w:tr>
      <w:tr w:rsidR="001D64EF" w:rsidRPr="00087F5B" w:rsidTr="00B70F1A">
        <w:trPr>
          <w:trHeight w:val="662"/>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2: доля детей дошкольного возраста получающих образование по программам дошкольного образования с использованием </w:t>
            </w:r>
            <w:r>
              <w:lastRenderedPageBreak/>
              <w:t>различных форм  организаций образования</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6,3</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6,3</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6,4</w:t>
            </w:r>
          </w:p>
        </w:tc>
      </w:tr>
      <w:tr w:rsidR="001D64EF" w:rsidRPr="00087F5B" w:rsidTr="00B70F1A">
        <w:trPr>
          <w:trHeight w:val="249"/>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Показатель3: доля семей с детьми, посещающими дошкольные образовательные организации, обеспеченные социальной поддержкой</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rHeight w:val="249"/>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Default="001D64EF" w:rsidP="00B70F1A">
            <w:pPr>
              <w:pStyle w:val="ConsPlusCell"/>
            </w:pPr>
            <w:r>
              <w:t>Показатель 4: доля детей 3-7 лет, которым предоставлена возможность получить услуги дошкольного образования к численности детей в возрасте 3-7 лет, обучающихся в образовательных организациях.</w:t>
            </w:r>
          </w:p>
        </w:tc>
        <w:tc>
          <w:tcPr>
            <w:tcW w:w="1188" w:type="dxa"/>
            <w:tcBorders>
              <w:left w:val="single" w:sz="4" w:space="0" w:color="auto"/>
              <w:bottom w:val="single" w:sz="4" w:space="0" w:color="auto"/>
              <w:right w:val="single" w:sz="4" w:space="0" w:color="auto"/>
            </w:tcBorders>
          </w:tcPr>
          <w:p w:rsidR="001D64EF"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Default="001D64EF" w:rsidP="00B70F1A">
            <w:pPr>
              <w:pStyle w:val="ConsPlusCell"/>
            </w:pPr>
            <w:r>
              <w:t>100</w:t>
            </w:r>
          </w:p>
        </w:tc>
        <w:tc>
          <w:tcPr>
            <w:tcW w:w="1080" w:type="dxa"/>
            <w:tcBorders>
              <w:left w:val="single" w:sz="4" w:space="0" w:color="auto"/>
              <w:bottom w:val="single" w:sz="4" w:space="0" w:color="auto"/>
              <w:right w:val="single" w:sz="4" w:space="0" w:color="auto"/>
            </w:tcBorders>
          </w:tcPr>
          <w:p w:rsidR="001D64EF" w:rsidRDefault="001D64EF" w:rsidP="00B70F1A">
            <w:pPr>
              <w:pStyle w:val="ConsPlusCell"/>
            </w:pPr>
            <w:r>
              <w:t>100</w:t>
            </w:r>
          </w:p>
        </w:tc>
        <w:tc>
          <w:tcPr>
            <w:tcW w:w="1116" w:type="dxa"/>
            <w:tcBorders>
              <w:left w:val="single" w:sz="4" w:space="0" w:color="auto"/>
              <w:bottom w:val="single" w:sz="4" w:space="0" w:color="auto"/>
              <w:right w:val="single" w:sz="4" w:space="0" w:color="auto"/>
            </w:tcBorders>
          </w:tcPr>
          <w:p w:rsidR="001D64EF" w:rsidRDefault="001D64EF" w:rsidP="00B70F1A">
            <w:pPr>
              <w:pStyle w:val="ConsPlusCell"/>
            </w:pPr>
            <w:r>
              <w:t>100</w:t>
            </w:r>
          </w:p>
        </w:tc>
      </w:tr>
      <w:tr w:rsidR="001D64EF" w:rsidRPr="00087F5B" w:rsidTr="00B70F1A">
        <w:trPr>
          <w:trHeight w:val="315"/>
          <w:tblCellSpacing w:w="5" w:type="nil"/>
        </w:trPr>
        <w:tc>
          <w:tcPr>
            <w:tcW w:w="5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rsidRPr="00087F5B">
              <w:t xml:space="preserve">2. </w:t>
            </w:r>
          </w:p>
        </w:tc>
        <w:tc>
          <w:tcPr>
            <w:tcW w:w="23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Задача 2: Расширение доступности качественного общего образования детей соответствующего современным требованиям в соответствии с ФГОС</w:t>
            </w:r>
          </w:p>
        </w:tc>
        <w:tc>
          <w:tcPr>
            <w:tcW w:w="14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125 091,0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650,0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113 043,20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649,9</w:t>
            </w: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Показатель 1</w:t>
            </w:r>
            <w:r>
              <w:t>: удельный вес численности детей и молодёжи 5-18 лет, получающих образование в образовательных организациях в общей численности детей и молодёжи данной категории</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rHeight w:val="360"/>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2: удельный вес численности  обучающихся  образовательных организаций общего образования, обучающихся в соответствии с новыми </w:t>
            </w:r>
            <w:r>
              <w:lastRenderedPageBreak/>
              <w:t>федеральными государственными образовательными стандартами</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60,2</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69,5</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79,2</w:t>
            </w:r>
          </w:p>
        </w:tc>
      </w:tr>
      <w:tr w:rsidR="001D64EF" w:rsidRPr="00087F5B" w:rsidTr="00B70F1A">
        <w:trPr>
          <w:trHeight w:val="360"/>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3: доля </w:t>
            </w:r>
            <w:proofErr w:type="gramStart"/>
            <w:r>
              <w:t>обучающихся</w:t>
            </w:r>
            <w:proofErr w:type="gramEnd"/>
            <w:r>
              <w:t xml:space="preserve"> 3-й ступени обучения, обучающихся по программе профильного обучения (от общего числа обучающихся 3-й ступени)</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70,0</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71,0</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72,0</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4: доля обучающихся общеобразовательных организаций, которым предоставлены все основные виды условий обучения </w:t>
            </w:r>
            <w:proofErr w:type="gramStart"/>
            <w:r>
              <w:t xml:space="preserve">( </w:t>
            </w:r>
            <w:proofErr w:type="gramEnd"/>
            <w:r>
              <w:t>в общей численности обучающихся по основным программам общего образования)</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96,85</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97,6</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98,0</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5: доля общеобразовательных учреждений, в которых для учащихся, обучающихся по ФГОС, организованы оборудованные постоянно действующие площадки для занятий исследовательской деятельностью, моделированием и конструированием от общего числа количества общеобразовательных </w:t>
            </w:r>
            <w:r>
              <w:lastRenderedPageBreak/>
              <w:t>организаций</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62,1</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84</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84</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Показатель 6: доля учащихся образовательных учреждений занимающихся во 2-ю смену</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5,7</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Показатель 7: доля образовательных организаций имеющих образовательную аккредитацию</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8: доля </w:t>
            </w:r>
            <w:proofErr w:type="gramStart"/>
            <w:r>
              <w:t>выпускников</w:t>
            </w:r>
            <w:proofErr w:type="gramEnd"/>
            <w:r>
              <w:t xml:space="preserve"> не сдавших ЕГЭ в общей численности выпускников</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0</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0</w:t>
            </w: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r>
              <w:t>0</w:t>
            </w:r>
          </w:p>
        </w:tc>
      </w:tr>
      <w:tr w:rsidR="001D64EF" w:rsidRPr="00087F5B" w:rsidTr="00B70F1A">
        <w:trPr>
          <w:trHeight w:val="1651"/>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right w:val="single" w:sz="4" w:space="0" w:color="auto"/>
            </w:tcBorders>
          </w:tcPr>
          <w:p w:rsidR="001D64EF" w:rsidRPr="00087F5B" w:rsidRDefault="001D64EF" w:rsidP="00B70F1A">
            <w:pPr>
              <w:pStyle w:val="ConsPlusCell"/>
            </w:pPr>
            <w:r>
              <w:t>Показатель 9: доля выпускников  сдавших ЕГЭ по русскому языку и математике в общей численности выпускников</w:t>
            </w:r>
          </w:p>
        </w:tc>
        <w:tc>
          <w:tcPr>
            <w:tcW w:w="1188" w:type="dxa"/>
            <w:tcBorders>
              <w:left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right w:val="single" w:sz="4" w:space="0" w:color="auto"/>
            </w:tcBorders>
          </w:tcPr>
          <w:p w:rsidR="001D64EF" w:rsidRPr="00087F5B" w:rsidRDefault="001D64EF" w:rsidP="00B70F1A">
            <w:pPr>
              <w:pStyle w:val="ConsPlusCell"/>
            </w:pPr>
            <w:r>
              <w:t>99</w:t>
            </w:r>
          </w:p>
        </w:tc>
        <w:tc>
          <w:tcPr>
            <w:tcW w:w="1080" w:type="dxa"/>
            <w:tcBorders>
              <w:left w:val="single" w:sz="4" w:space="0" w:color="auto"/>
              <w:right w:val="single" w:sz="4" w:space="0" w:color="auto"/>
            </w:tcBorders>
          </w:tcPr>
          <w:p w:rsidR="001D64EF" w:rsidRPr="00087F5B" w:rsidRDefault="001D64EF" w:rsidP="00B70F1A">
            <w:pPr>
              <w:pStyle w:val="ConsPlusCell"/>
            </w:pPr>
            <w:r>
              <w:t>99,1</w:t>
            </w:r>
          </w:p>
        </w:tc>
        <w:tc>
          <w:tcPr>
            <w:tcW w:w="1116" w:type="dxa"/>
            <w:tcBorders>
              <w:left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rHeight w:val="87"/>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Default="001D64EF" w:rsidP="00B70F1A">
            <w:pPr>
              <w:pStyle w:val="ConsPlusCell"/>
            </w:pP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3.</w:t>
            </w:r>
          </w:p>
        </w:tc>
        <w:tc>
          <w:tcPr>
            <w:tcW w:w="23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Задача 3: Развитие дополнительного образования направленное на успешную и творческую социализацию детей</w:t>
            </w:r>
          </w:p>
        </w:tc>
        <w:tc>
          <w:tcPr>
            <w:tcW w:w="14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108 378,2</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255,0 107 491,4</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255,0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p>
        </w:tc>
        <w:tc>
          <w:tcPr>
            <w:tcW w:w="2844" w:type="dxa"/>
            <w:tcBorders>
              <w:left w:val="single" w:sz="4" w:space="0" w:color="auto"/>
              <w:bottom w:val="single" w:sz="4" w:space="0" w:color="auto"/>
              <w:right w:val="single" w:sz="4" w:space="0" w:color="auto"/>
            </w:tcBorders>
          </w:tcPr>
          <w:p w:rsidR="001D64EF" w:rsidRPr="00087F5B" w:rsidRDefault="001D64EF" w:rsidP="00B70F1A">
            <w:pPr>
              <w:pStyle w:val="ConsPlusCell"/>
            </w:pPr>
            <w:r w:rsidRPr="00087F5B">
              <w:t>Показатель 1</w:t>
            </w:r>
            <w:r>
              <w:t>: доля детей и молодёжи в возрасте от 5-18 лет охваченных образовательными программами дополнительного образования в общей численности детей и молодёжи данной категории</w:t>
            </w:r>
          </w:p>
        </w:tc>
        <w:tc>
          <w:tcPr>
            <w:tcW w:w="1188" w:type="dxa"/>
            <w:tcBorders>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left w:val="single" w:sz="4" w:space="0" w:color="auto"/>
              <w:bottom w:val="single" w:sz="4" w:space="0" w:color="auto"/>
              <w:right w:val="single" w:sz="4" w:space="0" w:color="auto"/>
            </w:tcBorders>
          </w:tcPr>
          <w:p w:rsidR="001D64EF" w:rsidRPr="00087F5B" w:rsidRDefault="001D64EF" w:rsidP="00B70F1A">
            <w:pPr>
              <w:pStyle w:val="ConsPlusCell"/>
            </w:pPr>
            <w:r>
              <w:t>61,5</w:t>
            </w:r>
          </w:p>
        </w:tc>
        <w:tc>
          <w:tcPr>
            <w:tcW w:w="1080" w:type="dxa"/>
            <w:tcBorders>
              <w:left w:val="single" w:sz="4" w:space="0" w:color="auto"/>
              <w:bottom w:val="single" w:sz="4" w:space="0" w:color="auto"/>
              <w:right w:val="single" w:sz="4" w:space="0" w:color="auto"/>
            </w:tcBorders>
          </w:tcPr>
          <w:p w:rsidR="001D64EF" w:rsidRPr="00087F5B" w:rsidRDefault="001D64EF" w:rsidP="00B70F1A">
            <w:pPr>
              <w:pStyle w:val="ConsPlusCell"/>
            </w:pPr>
            <w:r>
              <w:t>66,0</w:t>
            </w:r>
          </w:p>
        </w:tc>
        <w:tc>
          <w:tcPr>
            <w:tcW w:w="1116" w:type="dxa"/>
            <w:tcBorders>
              <w:left w:val="single" w:sz="4" w:space="0" w:color="auto"/>
              <w:bottom w:val="single" w:sz="4" w:space="0" w:color="auto"/>
              <w:right w:val="single" w:sz="4" w:space="0" w:color="auto"/>
            </w:tcBorders>
          </w:tcPr>
          <w:p w:rsidR="001D64EF" w:rsidRPr="00AD211A" w:rsidRDefault="001D64EF" w:rsidP="00B70F1A">
            <w:pPr>
              <w:pStyle w:val="ConsPlusCell"/>
            </w:pPr>
            <w:r>
              <w:t>76,5</w:t>
            </w:r>
          </w:p>
        </w:tc>
      </w:tr>
      <w:tr w:rsidR="001D64EF" w:rsidRPr="00087F5B" w:rsidTr="00B70F1A">
        <w:trPr>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rsidRPr="00087F5B">
              <w:t>Показатель 2</w:t>
            </w:r>
            <w:r>
              <w:t xml:space="preserve">: доля организаций реализующих инновационные </w:t>
            </w:r>
            <w:r>
              <w:lastRenderedPageBreak/>
              <w:t xml:space="preserve">программы  дополнительного образования детей </w:t>
            </w:r>
            <w:proofErr w:type="gramStart"/>
            <w:r>
              <w:t xml:space="preserve">( </w:t>
            </w:r>
            <w:proofErr w:type="gramEnd"/>
            <w:r>
              <w:t>в общей численности образовательных организаций дополнительного образования детей)</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3,3</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3,9</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3,9</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Показатель 3: доля обучающихся 7-11 классов, принявших участие в муниципальном этапе Всероссийской олимпиады школьников</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37,0</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37,0</w:t>
            </w:r>
          </w:p>
        </w:tc>
        <w:tc>
          <w:tcPr>
            <w:tcW w:w="1116" w:type="dxa"/>
            <w:vMerge w:val="restart"/>
            <w:tcBorders>
              <w:top w:val="single" w:sz="4" w:space="0" w:color="auto"/>
              <w:left w:val="single" w:sz="4" w:space="0" w:color="auto"/>
              <w:right w:val="single" w:sz="4" w:space="0" w:color="auto"/>
            </w:tcBorders>
          </w:tcPr>
          <w:p w:rsidR="001D64EF" w:rsidRPr="006230BE" w:rsidRDefault="001D64EF" w:rsidP="00B70F1A">
            <w:pPr>
              <w:pStyle w:val="ConsPlusCell"/>
            </w:pPr>
            <w:r>
              <w:t>43</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r>
      <w:tr w:rsidR="001D64EF" w:rsidRPr="00087F5B" w:rsidTr="00B70F1A">
        <w:trPr>
          <w:trHeight w:val="590"/>
          <w:tblCellSpacing w:w="5" w:type="nil"/>
        </w:trPr>
        <w:tc>
          <w:tcPr>
            <w:tcW w:w="540" w:type="dxa"/>
            <w:tcBorders>
              <w:top w:val="single" w:sz="4" w:space="0" w:color="auto"/>
              <w:left w:val="single" w:sz="4" w:space="0" w:color="auto"/>
              <w:right w:val="single" w:sz="4" w:space="0" w:color="auto"/>
            </w:tcBorders>
          </w:tcPr>
          <w:p w:rsidR="001D64EF" w:rsidRPr="00087F5B" w:rsidRDefault="001D64EF" w:rsidP="00B70F1A">
            <w:pPr>
              <w:pStyle w:val="ConsPlusCell"/>
            </w:pPr>
            <w:r>
              <w:t>4</w:t>
            </w:r>
          </w:p>
        </w:tc>
        <w:tc>
          <w:tcPr>
            <w:tcW w:w="2340" w:type="dxa"/>
            <w:tcBorders>
              <w:top w:val="single" w:sz="4" w:space="0" w:color="auto"/>
              <w:left w:val="single" w:sz="4" w:space="0" w:color="auto"/>
              <w:right w:val="single" w:sz="4" w:space="0" w:color="auto"/>
            </w:tcBorders>
          </w:tcPr>
          <w:p w:rsidR="001D64EF" w:rsidRPr="00087F5B" w:rsidRDefault="001D64EF" w:rsidP="00B70F1A">
            <w:pPr>
              <w:pStyle w:val="ConsPlusCell"/>
            </w:pPr>
            <w:r>
              <w:t>Задача 4: Кадровое обеспечение системы образования</w:t>
            </w:r>
          </w:p>
        </w:tc>
        <w:tc>
          <w:tcPr>
            <w:tcW w:w="1440" w:type="dxa"/>
            <w:tcBorders>
              <w:top w:val="single" w:sz="4" w:space="0" w:color="auto"/>
              <w:left w:val="single" w:sz="4" w:space="0" w:color="auto"/>
              <w:right w:val="single" w:sz="4" w:space="0" w:color="auto"/>
            </w:tcBorders>
          </w:tcPr>
          <w:p w:rsidR="001D64EF" w:rsidRPr="00087F5B" w:rsidRDefault="001D64EF" w:rsidP="00B70F1A">
            <w:pPr>
              <w:pStyle w:val="ConsPlusCell"/>
            </w:pPr>
            <w:r>
              <w:t>5 908,60</w:t>
            </w:r>
          </w:p>
        </w:tc>
        <w:tc>
          <w:tcPr>
            <w:tcW w:w="1296" w:type="dxa"/>
            <w:tcBorders>
              <w:top w:val="single" w:sz="4" w:space="0" w:color="auto"/>
              <w:left w:val="single" w:sz="4" w:space="0" w:color="auto"/>
              <w:right w:val="single" w:sz="4" w:space="0" w:color="auto"/>
            </w:tcBorders>
          </w:tcPr>
          <w:p w:rsidR="001D64EF" w:rsidRPr="00087F5B" w:rsidRDefault="001D64EF" w:rsidP="00B70F1A">
            <w:pPr>
              <w:pStyle w:val="ConsPlusCell"/>
            </w:pPr>
            <w:r>
              <w:t>953 002,30</w:t>
            </w:r>
          </w:p>
        </w:tc>
        <w:tc>
          <w:tcPr>
            <w:tcW w:w="1296" w:type="dxa"/>
            <w:tcBorders>
              <w:top w:val="single" w:sz="4" w:space="0" w:color="auto"/>
              <w:left w:val="single" w:sz="4" w:space="0" w:color="auto"/>
              <w:right w:val="single" w:sz="4" w:space="0" w:color="auto"/>
            </w:tcBorders>
          </w:tcPr>
          <w:p w:rsidR="001D64EF" w:rsidRPr="00087F5B" w:rsidRDefault="001D64EF" w:rsidP="00B70F1A">
            <w:pPr>
              <w:pStyle w:val="ConsPlusCell"/>
            </w:pPr>
            <w:r>
              <w:t>5 802,20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952 082,60</w:t>
            </w:r>
          </w:p>
        </w:tc>
        <w:tc>
          <w:tcPr>
            <w:tcW w:w="2844" w:type="dxa"/>
            <w:tcBorders>
              <w:top w:val="single" w:sz="4" w:space="0" w:color="auto"/>
              <w:left w:val="single" w:sz="4" w:space="0" w:color="auto"/>
              <w:right w:val="single" w:sz="4" w:space="0" w:color="auto"/>
            </w:tcBorders>
          </w:tcPr>
          <w:p w:rsidR="001D64EF" w:rsidRPr="00087F5B" w:rsidRDefault="001D64EF" w:rsidP="00B70F1A">
            <w:pPr>
              <w:pStyle w:val="ConsPlusCell"/>
            </w:pPr>
            <w:r>
              <w:t>Показатель 1: удельный вес численности учителей в возрасте до 30 лет в общей численности учителей</w:t>
            </w:r>
          </w:p>
        </w:tc>
        <w:tc>
          <w:tcPr>
            <w:tcW w:w="1188" w:type="dxa"/>
            <w:tcBorders>
              <w:top w:val="single" w:sz="4" w:space="0" w:color="auto"/>
              <w:left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right w:val="single" w:sz="4" w:space="0" w:color="auto"/>
            </w:tcBorders>
          </w:tcPr>
          <w:p w:rsidR="001D64EF" w:rsidRPr="00087F5B" w:rsidRDefault="001D64EF" w:rsidP="00B70F1A">
            <w:pPr>
              <w:pStyle w:val="ConsPlusCell"/>
            </w:pPr>
            <w:r>
              <w:t>12,7</w:t>
            </w:r>
          </w:p>
        </w:tc>
        <w:tc>
          <w:tcPr>
            <w:tcW w:w="1080" w:type="dxa"/>
            <w:tcBorders>
              <w:top w:val="single" w:sz="4" w:space="0" w:color="auto"/>
              <w:left w:val="single" w:sz="4" w:space="0" w:color="auto"/>
              <w:right w:val="single" w:sz="4" w:space="0" w:color="auto"/>
            </w:tcBorders>
          </w:tcPr>
          <w:p w:rsidR="001D64EF" w:rsidRPr="00087F5B" w:rsidRDefault="001D64EF" w:rsidP="00B70F1A">
            <w:pPr>
              <w:pStyle w:val="ConsPlusCell"/>
            </w:pPr>
            <w:r>
              <w:t>19</w:t>
            </w:r>
          </w:p>
        </w:tc>
        <w:tc>
          <w:tcPr>
            <w:tcW w:w="1116" w:type="dxa"/>
            <w:tcBorders>
              <w:top w:val="single" w:sz="4" w:space="0" w:color="auto"/>
              <w:left w:val="single" w:sz="4" w:space="0" w:color="auto"/>
              <w:right w:val="single" w:sz="4" w:space="0" w:color="auto"/>
            </w:tcBorders>
          </w:tcPr>
          <w:p w:rsidR="001D64EF" w:rsidRPr="006230BE" w:rsidRDefault="001D64EF" w:rsidP="00B70F1A">
            <w:pPr>
              <w:pStyle w:val="ConsPlusCell"/>
            </w:pPr>
            <w:r>
              <w:t>10,9</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2: доля образовательных организаций укомплектованных квалифицированными кадрами</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98</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rsidRPr="006230BE">
              <w:t>100</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3: соотношение средней заработной платы педагогических работников общеобразовательных организаций к средней заработной плате по экономике Ленинградской области</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t>128,5</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4: соотношение средней заработной платы </w:t>
            </w:r>
            <w:r>
              <w:lastRenderedPageBreak/>
              <w:t>педагогических работников дошкольных образовательных  организаций к средней заработной плате педагогических работников общеобразовательных организаций района</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t>123,1</w:t>
            </w:r>
          </w:p>
        </w:tc>
      </w:tr>
      <w:tr w:rsidR="001D64EF" w:rsidRPr="00087F5B" w:rsidTr="00B70F1A">
        <w:trPr>
          <w:tblCellSpacing w:w="5" w:type="nil"/>
        </w:trPr>
        <w:tc>
          <w:tcPr>
            <w:tcW w:w="540" w:type="dxa"/>
            <w:vMerge w:val="restart"/>
            <w:tcBorders>
              <w:left w:val="single" w:sz="4" w:space="0" w:color="auto"/>
              <w:right w:val="single" w:sz="4" w:space="0" w:color="auto"/>
            </w:tcBorders>
          </w:tcPr>
          <w:p w:rsidR="001D64EF" w:rsidRPr="00087F5B" w:rsidRDefault="001D64EF" w:rsidP="00B70F1A">
            <w:pPr>
              <w:pStyle w:val="ConsPlusCell"/>
            </w:pPr>
          </w:p>
        </w:tc>
        <w:tc>
          <w:tcPr>
            <w:tcW w:w="2340" w:type="dxa"/>
            <w:vMerge w:val="restart"/>
            <w:tcBorders>
              <w:left w:val="single" w:sz="4" w:space="0" w:color="auto"/>
              <w:right w:val="single" w:sz="4" w:space="0" w:color="auto"/>
            </w:tcBorders>
          </w:tcPr>
          <w:p w:rsidR="001D64EF" w:rsidRPr="00087F5B" w:rsidRDefault="001D64EF" w:rsidP="00B70F1A">
            <w:pPr>
              <w:pStyle w:val="ConsPlusCell"/>
            </w:pPr>
          </w:p>
        </w:tc>
        <w:tc>
          <w:tcPr>
            <w:tcW w:w="1440"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5: соотношение средней заработной платы работников дополнительного образования детей к средней заработной плате педагогических работников общеобразовательных организаций</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80,2</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t>77,1</w:t>
            </w:r>
          </w:p>
        </w:tc>
      </w:tr>
      <w:tr w:rsidR="001D64EF" w:rsidRPr="00087F5B" w:rsidTr="00B70F1A">
        <w:trPr>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Показатель 6: удельный вес численности руководящих и педагогических работников, прошедших в течение последних  трех лет повышение квалификации в общей численности педагогических работников</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72</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rsidRPr="006230BE">
              <w:t>100</w:t>
            </w:r>
          </w:p>
        </w:tc>
      </w:tr>
      <w:tr w:rsidR="001D64EF" w:rsidRPr="00087F5B" w:rsidTr="00B70F1A">
        <w:trPr>
          <w:tblCellSpacing w:w="5" w:type="nil"/>
        </w:trPr>
        <w:tc>
          <w:tcPr>
            <w:tcW w:w="540" w:type="dxa"/>
            <w:tcBorders>
              <w:top w:val="single" w:sz="4" w:space="0" w:color="auto"/>
              <w:left w:val="single" w:sz="4" w:space="0" w:color="auto"/>
              <w:right w:val="single" w:sz="4" w:space="0" w:color="auto"/>
            </w:tcBorders>
          </w:tcPr>
          <w:p w:rsidR="001D64EF" w:rsidRPr="00087F5B" w:rsidRDefault="001D64EF" w:rsidP="00B70F1A">
            <w:pPr>
              <w:pStyle w:val="ConsPlusCell"/>
            </w:pPr>
            <w:r>
              <w:t>5</w:t>
            </w:r>
          </w:p>
        </w:tc>
        <w:tc>
          <w:tcPr>
            <w:tcW w:w="2340" w:type="dxa"/>
            <w:tcBorders>
              <w:top w:val="single" w:sz="4" w:space="0" w:color="auto"/>
              <w:left w:val="single" w:sz="4" w:space="0" w:color="auto"/>
              <w:right w:val="single" w:sz="4" w:space="0" w:color="auto"/>
            </w:tcBorders>
          </w:tcPr>
          <w:p w:rsidR="001D64EF" w:rsidRPr="00087F5B" w:rsidRDefault="001D64EF" w:rsidP="00B70F1A">
            <w:pPr>
              <w:pStyle w:val="ConsPlusCell"/>
            </w:pPr>
            <w:r>
              <w:t>Задача  5: Внедрение новых информационных технологий в систему образования</w:t>
            </w:r>
          </w:p>
        </w:tc>
        <w:tc>
          <w:tcPr>
            <w:tcW w:w="1440" w:type="dxa"/>
            <w:tcBorders>
              <w:top w:val="single" w:sz="4" w:space="0" w:color="auto"/>
              <w:left w:val="single" w:sz="4" w:space="0" w:color="auto"/>
              <w:right w:val="single" w:sz="4" w:space="0" w:color="auto"/>
            </w:tcBorders>
          </w:tcPr>
          <w:p w:rsidR="001D64EF" w:rsidRPr="00087F5B" w:rsidRDefault="001D64EF" w:rsidP="00B70F1A">
            <w:pPr>
              <w:pStyle w:val="ConsPlusCell"/>
            </w:pPr>
            <w:r>
              <w:t xml:space="preserve">1 050,90 </w:t>
            </w:r>
          </w:p>
        </w:tc>
        <w:tc>
          <w:tcPr>
            <w:tcW w:w="1296" w:type="dxa"/>
            <w:tcBorders>
              <w:top w:val="single" w:sz="4" w:space="0" w:color="auto"/>
              <w:left w:val="single" w:sz="4" w:space="0" w:color="auto"/>
              <w:right w:val="single" w:sz="4" w:space="0" w:color="auto"/>
            </w:tcBorders>
          </w:tcPr>
          <w:p w:rsidR="001D64EF" w:rsidRPr="00087F5B" w:rsidRDefault="001D64EF" w:rsidP="00B70F1A">
            <w:pPr>
              <w:pStyle w:val="ConsPlusCell"/>
            </w:pPr>
            <w:r>
              <w:t>1 549,90</w:t>
            </w:r>
          </w:p>
        </w:tc>
        <w:tc>
          <w:tcPr>
            <w:tcW w:w="1296" w:type="dxa"/>
            <w:tcBorders>
              <w:top w:val="single" w:sz="4" w:space="0" w:color="auto"/>
              <w:left w:val="single" w:sz="4" w:space="0" w:color="auto"/>
              <w:right w:val="single" w:sz="4" w:space="0" w:color="auto"/>
            </w:tcBorders>
          </w:tcPr>
          <w:p w:rsidR="001D64EF" w:rsidRPr="00087F5B" w:rsidRDefault="001D64EF" w:rsidP="00B70F1A">
            <w:pPr>
              <w:pStyle w:val="ConsPlusCell"/>
            </w:pPr>
            <w:r>
              <w:t>1 040,90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1 542,20</w:t>
            </w: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1: удельный вес числа методических ресурсов, разработанных в рамках программы, которым предоставлен доступ в сети Интернет</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2: </w:t>
            </w:r>
            <w:r>
              <w:lastRenderedPageBreak/>
              <w:t xml:space="preserve">Широкополосный доступ к сети интернет 100% образовательных организаций на скорости не менее 2 </w:t>
            </w:r>
            <w:proofErr w:type="spellStart"/>
            <w:r>
              <w:t>мгб</w:t>
            </w:r>
            <w:proofErr w:type="spellEnd"/>
            <w:r>
              <w:t>. в секунду</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3: увеличение численности </w:t>
            </w:r>
            <w:proofErr w:type="gramStart"/>
            <w:r>
              <w:t>обучающихся</w:t>
            </w:r>
            <w:proofErr w:type="gramEnd"/>
            <w:r>
              <w:t xml:space="preserve"> в системе дистанционного обучения до 80%</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70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74</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t>76</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4: удельный вес числа электронных ресурсов, разработанных в рамках программы и обеспечивающих мониторинг реализации программы</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w:t>
            </w:r>
          </w:p>
        </w:tc>
      </w:tr>
      <w:tr w:rsidR="001D64EF" w:rsidRPr="00087F5B" w:rsidTr="00B70F1A">
        <w:trPr>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5: уровень информированности населения по реализации мероприятий программы</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12</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t>12</w:t>
            </w:r>
          </w:p>
        </w:tc>
      </w:tr>
      <w:tr w:rsidR="001D64EF" w:rsidRPr="00087F5B" w:rsidTr="00B70F1A">
        <w:trPr>
          <w:trHeight w:val="1072"/>
          <w:tblCellSpacing w:w="5" w:type="nil"/>
        </w:trPr>
        <w:tc>
          <w:tcPr>
            <w:tcW w:w="5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6</w:t>
            </w:r>
          </w:p>
        </w:tc>
        <w:tc>
          <w:tcPr>
            <w:tcW w:w="23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Задача 6: формирование целостной системы направленной на сохранение, восстановление и укрепление здоровья участников образовательного процесса</w:t>
            </w:r>
          </w:p>
        </w:tc>
        <w:tc>
          <w:tcPr>
            <w:tcW w:w="14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11 942,30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26 893,10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10 839,70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25 109,50</w:t>
            </w: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1: охват детей горячим питанием до 99%</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97,6</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98</w:t>
            </w:r>
          </w:p>
        </w:tc>
        <w:tc>
          <w:tcPr>
            <w:tcW w:w="1116" w:type="dxa"/>
            <w:tcBorders>
              <w:top w:val="single" w:sz="4" w:space="0" w:color="auto"/>
              <w:left w:val="single" w:sz="4" w:space="0" w:color="auto"/>
              <w:bottom w:val="single" w:sz="4" w:space="0" w:color="auto"/>
              <w:right w:val="single" w:sz="4" w:space="0" w:color="auto"/>
            </w:tcBorders>
          </w:tcPr>
          <w:p w:rsidR="001D64EF" w:rsidRPr="006230BE" w:rsidRDefault="001D64EF" w:rsidP="00B70F1A">
            <w:pPr>
              <w:pStyle w:val="ConsPlusCell"/>
            </w:pPr>
            <w:r w:rsidRPr="006230BE">
              <w:t>98,</w:t>
            </w:r>
            <w:r>
              <w:t>9</w:t>
            </w:r>
          </w:p>
        </w:tc>
      </w:tr>
      <w:tr w:rsidR="001D64EF" w:rsidRPr="00087F5B" w:rsidTr="00B70F1A">
        <w:trPr>
          <w:trHeight w:val="1674"/>
          <w:tblCellSpacing w:w="5" w:type="nil"/>
        </w:trPr>
        <w:tc>
          <w:tcPr>
            <w:tcW w:w="540" w:type="dxa"/>
            <w:vMerge/>
            <w:tcBorders>
              <w:left w:val="single" w:sz="4" w:space="0" w:color="auto"/>
              <w:right w:val="single" w:sz="4" w:space="0" w:color="auto"/>
            </w:tcBorders>
          </w:tcPr>
          <w:p w:rsidR="001D64EF" w:rsidRDefault="001D64EF" w:rsidP="00B70F1A">
            <w:pPr>
              <w:pStyle w:val="ConsPlusCell"/>
            </w:pPr>
          </w:p>
        </w:tc>
        <w:tc>
          <w:tcPr>
            <w:tcW w:w="2340" w:type="dxa"/>
            <w:vMerge/>
            <w:tcBorders>
              <w:left w:val="single" w:sz="4" w:space="0" w:color="auto"/>
              <w:right w:val="single" w:sz="4" w:space="0" w:color="auto"/>
            </w:tcBorders>
          </w:tcPr>
          <w:p w:rsidR="001D64EF"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top w:val="single" w:sz="4" w:space="0" w:color="auto"/>
              <w:left w:val="single" w:sz="4" w:space="0" w:color="auto"/>
              <w:right w:val="single" w:sz="4" w:space="0" w:color="auto"/>
            </w:tcBorders>
          </w:tcPr>
          <w:p w:rsidR="001D64EF" w:rsidRPr="00087F5B" w:rsidRDefault="001D64EF" w:rsidP="00B70F1A">
            <w:pPr>
              <w:pStyle w:val="ConsPlusCell"/>
            </w:pPr>
          </w:p>
        </w:tc>
        <w:tc>
          <w:tcPr>
            <w:tcW w:w="2844" w:type="dxa"/>
            <w:vMerge w:val="restart"/>
            <w:tcBorders>
              <w:top w:val="single" w:sz="4" w:space="0" w:color="auto"/>
              <w:left w:val="single" w:sz="4" w:space="0" w:color="auto"/>
              <w:right w:val="single" w:sz="4" w:space="0" w:color="auto"/>
            </w:tcBorders>
          </w:tcPr>
          <w:p w:rsidR="001D64EF" w:rsidRDefault="001D64EF" w:rsidP="00B70F1A">
            <w:pPr>
              <w:pStyle w:val="ConsPlusCell"/>
            </w:pPr>
            <w:r>
              <w:t>Показатель 2: удельный вес численности детей от 6-17 лет включительно, зарегистрированных на территории района, охваченных организованными формами оздоровления и отдыха</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89</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89</w:t>
            </w:r>
          </w:p>
        </w:tc>
        <w:tc>
          <w:tcPr>
            <w:tcW w:w="111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89,4</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 xml:space="preserve">Показатель 3: доля детей и подростков, имеющих после отдыха и оздоровления </w:t>
            </w:r>
            <w:r>
              <w:lastRenderedPageBreak/>
              <w:t>выраженный оздоровительный эффект</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lastRenderedPageBreak/>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89</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89</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97,3</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4: увеличение численности  детей от 6-17 лет включительно, охваченных организованными формами оздоровления</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Чел.</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4035</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4100</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4500</w:t>
            </w:r>
          </w:p>
        </w:tc>
      </w:tr>
      <w:tr w:rsidR="001D64EF" w:rsidRPr="00087F5B" w:rsidTr="00B70F1A">
        <w:trPr>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5: удельный вес количества организаций, принимающих детей в летний период</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88</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88</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88</w:t>
            </w:r>
          </w:p>
        </w:tc>
      </w:tr>
      <w:tr w:rsidR="001D64EF" w:rsidRPr="00087F5B" w:rsidTr="00B70F1A">
        <w:trPr>
          <w:tblCellSpacing w:w="5" w:type="nil"/>
        </w:trPr>
        <w:tc>
          <w:tcPr>
            <w:tcW w:w="540" w:type="dxa"/>
            <w:vMerge w:val="restart"/>
            <w:tcBorders>
              <w:left w:val="single" w:sz="4" w:space="0" w:color="auto"/>
              <w:right w:val="single" w:sz="4" w:space="0" w:color="auto"/>
            </w:tcBorders>
          </w:tcPr>
          <w:p w:rsidR="001D64EF" w:rsidRPr="00087F5B" w:rsidRDefault="001D64EF" w:rsidP="00B70F1A">
            <w:pPr>
              <w:pStyle w:val="ConsPlusCell"/>
            </w:pPr>
          </w:p>
        </w:tc>
        <w:tc>
          <w:tcPr>
            <w:tcW w:w="2340" w:type="dxa"/>
            <w:vMerge w:val="restart"/>
            <w:tcBorders>
              <w:left w:val="single" w:sz="4" w:space="0" w:color="auto"/>
              <w:right w:val="single" w:sz="4" w:space="0" w:color="auto"/>
            </w:tcBorders>
          </w:tcPr>
          <w:p w:rsidR="001D64EF" w:rsidRPr="00087F5B" w:rsidRDefault="001D64EF" w:rsidP="00B70F1A">
            <w:pPr>
              <w:pStyle w:val="ConsPlusCell"/>
            </w:pPr>
          </w:p>
        </w:tc>
        <w:tc>
          <w:tcPr>
            <w:tcW w:w="1440"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350" w:type="dxa"/>
            <w:vMerge w:val="restart"/>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Показатель 6: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55</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55</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75</w:t>
            </w:r>
          </w:p>
        </w:tc>
      </w:tr>
      <w:tr w:rsidR="001D64EF" w:rsidRPr="00087F5B" w:rsidTr="00B70F1A">
        <w:trPr>
          <w:tblCellSpacing w:w="5" w:type="nil"/>
        </w:trPr>
        <w:tc>
          <w:tcPr>
            <w:tcW w:w="5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Показатель 7: доля детей-сирот и детей, оставшихся без попечения родителей, охваченных организованными формами оздоровления</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100</w:t>
            </w:r>
          </w:p>
        </w:tc>
      </w:tr>
      <w:tr w:rsidR="001D64EF" w:rsidRPr="00087F5B" w:rsidTr="00B70F1A">
        <w:trPr>
          <w:trHeight w:val="1239"/>
          <w:tblCellSpacing w:w="5" w:type="nil"/>
        </w:trPr>
        <w:tc>
          <w:tcPr>
            <w:tcW w:w="540" w:type="dxa"/>
            <w:vMerge w:val="restart"/>
            <w:tcBorders>
              <w:left w:val="single" w:sz="4" w:space="0" w:color="auto"/>
              <w:right w:val="single" w:sz="4" w:space="0" w:color="auto"/>
            </w:tcBorders>
          </w:tcPr>
          <w:p w:rsidR="001D64EF" w:rsidRPr="00087F5B" w:rsidRDefault="001D64EF" w:rsidP="00B70F1A">
            <w:pPr>
              <w:pStyle w:val="ConsPlusCell"/>
            </w:pPr>
            <w:r>
              <w:t>7</w:t>
            </w:r>
          </w:p>
        </w:tc>
        <w:tc>
          <w:tcPr>
            <w:tcW w:w="2340" w:type="dxa"/>
            <w:vMerge w:val="restart"/>
            <w:tcBorders>
              <w:left w:val="single" w:sz="4" w:space="0" w:color="auto"/>
              <w:right w:val="single" w:sz="4" w:space="0" w:color="auto"/>
            </w:tcBorders>
          </w:tcPr>
          <w:p w:rsidR="001D64EF" w:rsidRPr="00087F5B" w:rsidRDefault="001D64EF" w:rsidP="00B70F1A">
            <w:pPr>
              <w:pStyle w:val="ConsPlusCell"/>
            </w:pPr>
            <w:r>
              <w:t>Задача 7: Создание условий для безопасности жизни и здоровья участников образовательного процесса</w:t>
            </w:r>
          </w:p>
        </w:tc>
        <w:tc>
          <w:tcPr>
            <w:tcW w:w="1440" w:type="dxa"/>
            <w:vMerge w:val="restart"/>
            <w:tcBorders>
              <w:left w:val="single" w:sz="4" w:space="0" w:color="auto"/>
              <w:right w:val="single" w:sz="4" w:space="0" w:color="auto"/>
            </w:tcBorders>
          </w:tcPr>
          <w:p w:rsidR="001D64EF" w:rsidRPr="00087F5B" w:rsidRDefault="001D64EF" w:rsidP="00B70F1A">
            <w:pPr>
              <w:pStyle w:val="ConsPlusCell"/>
            </w:pPr>
            <w:r>
              <w:t>12 670,20</w:t>
            </w:r>
          </w:p>
        </w:tc>
        <w:tc>
          <w:tcPr>
            <w:tcW w:w="1296" w:type="dxa"/>
            <w:vMerge w:val="restart"/>
            <w:tcBorders>
              <w:left w:val="single" w:sz="4" w:space="0" w:color="auto"/>
              <w:right w:val="single" w:sz="4" w:space="0" w:color="auto"/>
            </w:tcBorders>
          </w:tcPr>
          <w:p w:rsidR="001D64EF" w:rsidRPr="00087F5B" w:rsidRDefault="001D64EF" w:rsidP="00B70F1A">
            <w:pPr>
              <w:pStyle w:val="ConsPlusCell"/>
            </w:pPr>
            <w:r>
              <w:t>5 100,0</w:t>
            </w:r>
          </w:p>
        </w:tc>
        <w:tc>
          <w:tcPr>
            <w:tcW w:w="1296" w:type="dxa"/>
            <w:vMerge w:val="restart"/>
            <w:tcBorders>
              <w:left w:val="single" w:sz="4" w:space="0" w:color="auto"/>
              <w:right w:val="single" w:sz="4" w:space="0" w:color="auto"/>
            </w:tcBorders>
          </w:tcPr>
          <w:p w:rsidR="001D64EF" w:rsidRPr="00087F5B" w:rsidRDefault="001D64EF" w:rsidP="00B70F1A">
            <w:pPr>
              <w:pStyle w:val="ConsPlusCell"/>
            </w:pPr>
            <w:r>
              <w:t>11 890,70</w:t>
            </w:r>
          </w:p>
        </w:tc>
        <w:tc>
          <w:tcPr>
            <w:tcW w:w="1350" w:type="dxa"/>
            <w:vMerge w:val="restart"/>
            <w:tcBorders>
              <w:left w:val="single" w:sz="4" w:space="0" w:color="auto"/>
              <w:right w:val="single" w:sz="4" w:space="0" w:color="auto"/>
            </w:tcBorders>
          </w:tcPr>
          <w:p w:rsidR="001D64EF" w:rsidRPr="00087F5B" w:rsidRDefault="001D64EF" w:rsidP="00B70F1A">
            <w:pPr>
              <w:pStyle w:val="ConsPlusCell"/>
            </w:pPr>
            <w:r>
              <w:t>4 680,0</w:t>
            </w:r>
          </w:p>
        </w:tc>
        <w:tc>
          <w:tcPr>
            <w:tcW w:w="2844"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Показатель 1: 100% приобретение средств индивидуальной защиты органов дыхания</w:t>
            </w:r>
          </w:p>
        </w:tc>
        <w:tc>
          <w:tcPr>
            <w:tcW w:w="1188"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w:t>
            </w: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70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80</w:t>
            </w:r>
          </w:p>
        </w:tc>
        <w:tc>
          <w:tcPr>
            <w:tcW w:w="1116" w:type="dxa"/>
            <w:tcBorders>
              <w:top w:val="single" w:sz="4" w:space="0" w:color="auto"/>
              <w:left w:val="single" w:sz="4" w:space="0" w:color="auto"/>
              <w:bottom w:val="single" w:sz="4" w:space="0" w:color="auto"/>
              <w:right w:val="single" w:sz="4" w:space="0" w:color="auto"/>
            </w:tcBorders>
          </w:tcPr>
          <w:p w:rsidR="001D64EF" w:rsidRPr="00881D0A" w:rsidRDefault="001D64EF" w:rsidP="00B70F1A">
            <w:pPr>
              <w:pStyle w:val="ConsPlusCell"/>
            </w:pPr>
            <w:r w:rsidRPr="00881D0A">
              <w:t>80</w:t>
            </w:r>
          </w:p>
        </w:tc>
      </w:tr>
      <w:tr w:rsidR="001D64EF" w:rsidRPr="00087F5B" w:rsidTr="00B70F1A">
        <w:trPr>
          <w:trHeight w:val="402"/>
          <w:tblCellSpacing w:w="5" w:type="nil"/>
        </w:trPr>
        <w:tc>
          <w:tcPr>
            <w:tcW w:w="540" w:type="dxa"/>
            <w:vMerge/>
            <w:tcBorders>
              <w:left w:val="single" w:sz="4" w:space="0" w:color="auto"/>
              <w:right w:val="single" w:sz="4" w:space="0" w:color="auto"/>
            </w:tcBorders>
          </w:tcPr>
          <w:p w:rsidR="001D64EF" w:rsidRDefault="001D64EF" w:rsidP="00B70F1A">
            <w:pPr>
              <w:pStyle w:val="ConsPlusCell"/>
            </w:pPr>
          </w:p>
        </w:tc>
        <w:tc>
          <w:tcPr>
            <w:tcW w:w="2340" w:type="dxa"/>
            <w:vMerge/>
            <w:tcBorders>
              <w:left w:val="single" w:sz="4" w:space="0" w:color="auto"/>
              <w:right w:val="single" w:sz="4" w:space="0" w:color="auto"/>
            </w:tcBorders>
          </w:tcPr>
          <w:p w:rsidR="001D64EF"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vMerge w:val="restart"/>
            <w:tcBorders>
              <w:top w:val="single" w:sz="4" w:space="0" w:color="auto"/>
              <w:left w:val="single" w:sz="4" w:space="0" w:color="auto"/>
              <w:right w:val="single" w:sz="4" w:space="0" w:color="auto"/>
            </w:tcBorders>
          </w:tcPr>
          <w:p w:rsidR="001D64EF" w:rsidRDefault="001D64EF" w:rsidP="00B70F1A">
            <w:pPr>
              <w:pStyle w:val="ConsPlusCell"/>
            </w:pPr>
            <w:r>
              <w:t>Показатель 2: 100% работа автоматических  пожарных сигнализаций</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100</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100</w:t>
            </w:r>
          </w:p>
        </w:tc>
        <w:tc>
          <w:tcPr>
            <w:tcW w:w="1116" w:type="dxa"/>
            <w:vMerge w:val="restart"/>
            <w:tcBorders>
              <w:top w:val="single" w:sz="4" w:space="0" w:color="auto"/>
              <w:left w:val="single" w:sz="4" w:space="0" w:color="auto"/>
              <w:right w:val="single" w:sz="4" w:space="0" w:color="auto"/>
            </w:tcBorders>
          </w:tcPr>
          <w:p w:rsidR="001D64EF" w:rsidRPr="00881D0A" w:rsidRDefault="001D64EF" w:rsidP="00B70F1A">
            <w:pPr>
              <w:pStyle w:val="ConsPlusCell"/>
            </w:pPr>
            <w:r w:rsidRPr="00881D0A">
              <w:t>100</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881D0A"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 xml:space="preserve">Показатель 3: 100% </w:t>
            </w:r>
            <w:r>
              <w:lastRenderedPageBreak/>
              <w:t xml:space="preserve">установка системы </w:t>
            </w:r>
            <w:proofErr w:type="spellStart"/>
            <w:r>
              <w:t>молниезащиты</w:t>
            </w:r>
            <w:proofErr w:type="spellEnd"/>
            <w:r>
              <w:t xml:space="preserve"> и аварийного освещения</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lastRenderedPageBreak/>
              <w:t>%</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70</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100</w:t>
            </w:r>
          </w:p>
        </w:tc>
        <w:tc>
          <w:tcPr>
            <w:tcW w:w="1116" w:type="dxa"/>
            <w:vMerge w:val="restart"/>
            <w:tcBorders>
              <w:top w:val="single" w:sz="4" w:space="0" w:color="auto"/>
              <w:left w:val="single" w:sz="4" w:space="0" w:color="auto"/>
              <w:right w:val="single" w:sz="4" w:space="0" w:color="auto"/>
            </w:tcBorders>
          </w:tcPr>
          <w:p w:rsidR="001D64EF" w:rsidRPr="00881D0A" w:rsidRDefault="001D64EF" w:rsidP="00B70F1A">
            <w:pPr>
              <w:pStyle w:val="ConsPlusCell"/>
            </w:pPr>
            <w:r>
              <w:t>100</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r>
      <w:tr w:rsidR="001D64EF" w:rsidRPr="00087F5B" w:rsidTr="00B70F1A">
        <w:trPr>
          <w:trHeight w:val="737"/>
          <w:tblCellSpacing w:w="5" w:type="nil"/>
        </w:trPr>
        <w:tc>
          <w:tcPr>
            <w:tcW w:w="5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w:t>
            </w:r>
          </w:p>
        </w:tc>
        <w:tc>
          <w:tcPr>
            <w:tcW w:w="23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Задача 8: Укрепление материально-технической базы образовательных организаций</w:t>
            </w:r>
          </w:p>
        </w:tc>
        <w:tc>
          <w:tcPr>
            <w:tcW w:w="144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2 867,70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8 188,50</w:t>
            </w:r>
          </w:p>
        </w:tc>
        <w:tc>
          <w:tcPr>
            <w:tcW w:w="129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2 867,30</w:t>
            </w:r>
          </w:p>
        </w:tc>
        <w:tc>
          <w:tcPr>
            <w:tcW w:w="135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8 184,50</w:t>
            </w:r>
          </w:p>
        </w:tc>
        <w:tc>
          <w:tcPr>
            <w:tcW w:w="2844"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 xml:space="preserve">Показатель 1: </w:t>
            </w:r>
          </w:p>
          <w:p w:rsidR="001D64EF" w:rsidRPr="00087F5B" w:rsidRDefault="001D64EF" w:rsidP="00B70F1A">
            <w:pPr>
              <w:pStyle w:val="ConsPlusCell"/>
            </w:pPr>
            <w:r>
              <w:t>Проведение ремонта в 10-ти ДОУ</w:t>
            </w:r>
          </w:p>
        </w:tc>
        <w:tc>
          <w:tcPr>
            <w:tcW w:w="1188"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Ед.</w:t>
            </w:r>
          </w:p>
          <w:p w:rsidR="001D64EF" w:rsidRDefault="001D64EF" w:rsidP="00B70F1A">
            <w:pPr>
              <w:pStyle w:val="ConsPlusCell"/>
            </w:pPr>
          </w:p>
          <w:p w:rsidR="001D64EF" w:rsidRPr="00087F5B" w:rsidRDefault="001D64EF" w:rsidP="00B70F1A">
            <w:pPr>
              <w:pStyle w:val="ConsPlusCell"/>
            </w:pP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10</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16</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19</w:t>
            </w:r>
          </w:p>
        </w:tc>
      </w:tr>
      <w:tr w:rsidR="001D64EF" w:rsidRPr="00087F5B" w:rsidTr="00B70F1A">
        <w:trPr>
          <w:trHeight w:val="641"/>
          <w:tblCellSpacing w:w="5" w:type="nil"/>
        </w:trPr>
        <w:tc>
          <w:tcPr>
            <w:tcW w:w="540" w:type="dxa"/>
            <w:vMerge/>
            <w:tcBorders>
              <w:left w:val="single" w:sz="4" w:space="0" w:color="auto"/>
              <w:right w:val="single" w:sz="4" w:space="0" w:color="auto"/>
            </w:tcBorders>
          </w:tcPr>
          <w:p w:rsidR="001D64EF" w:rsidRDefault="001D64EF" w:rsidP="00B70F1A">
            <w:pPr>
              <w:pStyle w:val="ConsPlusCell"/>
            </w:pPr>
          </w:p>
        </w:tc>
        <w:tc>
          <w:tcPr>
            <w:tcW w:w="2340" w:type="dxa"/>
            <w:vMerge/>
            <w:tcBorders>
              <w:left w:val="single" w:sz="4" w:space="0" w:color="auto"/>
              <w:right w:val="single" w:sz="4" w:space="0" w:color="auto"/>
            </w:tcBorders>
          </w:tcPr>
          <w:p w:rsidR="001D64EF"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Показатель 2: проведение ремонта в 15-ти ОУ</w:t>
            </w:r>
          </w:p>
        </w:tc>
        <w:tc>
          <w:tcPr>
            <w:tcW w:w="1188" w:type="dxa"/>
            <w:tcBorders>
              <w:top w:val="single" w:sz="4" w:space="0" w:color="auto"/>
              <w:left w:val="single" w:sz="4" w:space="0" w:color="auto"/>
              <w:bottom w:val="single" w:sz="4" w:space="0" w:color="auto"/>
              <w:right w:val="single" w:sz="4" w:space="0" w:color="auto"/>
            </w:tcBorders>
          </w:tcPr>
          <w:p w:rsidR="001D64EF" w:rsidRDefault="001D64EF" w:rsidP="00B70F1A">
            <w:pPr>
              <w:pStyle w:val="ConsPlusCell"/>
            </w:pPr>
            <w:r>
              <w:t>Ед.</w:t>
            </w:r>
          </w:p>
          <w:p w:rsidR="001D64EF" w:rsidRDefault="001D64EF" w:rsidP="00B70F1A">
            <w:pPr>
              <w:pStyle w:val="ConsPlusCell"/>
            </w:pPr>
          </w:p>
        </w:tc>
        <w:tc>
          <w:tcPr>
            <w:tcW w:w="126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15</w:t>
            </w:r>
          </w:p>
        </w:tc>
        <w:tc>
          <w:tcPr>
            <w:tcW w:w="1080"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16</w:t>
            </w:r>
          </w:p>
        </w:tc>
        <w:tc>
          <w:tcPr>
            <w:tcW w:w="1116" w:type="dxa"/>
            <w:tcBorders>
              <w:top w:val="single" w:sz="4" w:space="0" w:color="auto"/>
              <w:left w:val="single" w:sz="4" w:space="0" w:color="auto"/>
              <w:bottom w:val="single" w:sz="4" w:space="0" w:color="auto"/>
              <w:right w:val="single" w:sz="4" w:space="0" w:color="auto"/>
            </w:tcBorders>
          </w:tcPr>
          <w:p w:rsidR="001D64EF" w:rsidRPr="00087F5B" w:rsidRDefault="001D64EF" w:rsidP="00B70F1A">
            <w:pPr>
              <w:pStyle w:val="ConsPlusCell"/>
            </w:pPr>
            <w:r>
              <w:t>17</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Показатель 3: Проведение ремонта в 2-х УДОД</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Ед.</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4</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2</w:t>
            </w:r>
          </w:p>
        </w:tc>
        <w:tc>
          <w:tcPr>
            <w:tcW w:w="111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8</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rHeight w:val="276"/>
          <w:tblCellSpacing w:w="5" w:type="nil"/>
        </w:trPr>
        <w:tc>
          <w:tcPr>
            <w:tcW w:w="540" w:type="dxa"/>
            <w:vMerge w:val="restart"/>
            <w:tcBorders>
              <w:left w:val="single" w:sz="4" w:space="0" w:color="auto"/>
              <w:right w:val="single" w:sz="4" w:space="0" w:color="auto"/>
            </w:tcBorders>
          </w:tcPr>
          <w:p w:rsidR="001D64EF" w:rsidRPr="00087F5B" w:rsidRDefault="001D64EF" w:rsidP="00B70F1A">
            <w:pPr>
              <w:pStyle w:val="ConsPlusCell"/>
            </w:pPr>
          </w:p>
        </w:tc>
        <w:tc>
          <w:tcPr>
            <w:tcW w:w="2340" w:type="dxa"/>
            <w:vMerge w:val="restart"/>
            <w:tcBorders>
              <w:left w:val="single" w:sz="4" w:space="0" w:color="auto"/>
              <w:right w:val="single" w:sz="4" w:space="0" w:color="auto"/>
            </w:tcBorders>
          </w:tcPr>
          <w:p w:rsidR="001D64EF" w:rsidRPr="00087F5B" w:rsidRDefault="001D64EF" w:rsidP="00B70F1A">
            <w:pPr>
              <w:pStyle w:val="ConsPlusCell"/>
            </w:pPr>
          </w:p>
        </w:tc>
        <w:tc>
          <w:tcPr>
            <w:tcW w:w="1440"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296" w:type="dxa"/>
            <w:vMerge w:val="restart"/>
            <w:tcBorders>
              <w:left w:val="single" w:sz="4" w:space="0" w:color="auto"/>
              <w:right w:val="single" w:sz="4" w:space="0" w:color="auto"/>
            </w:tcBorders>
          </w:tcPr>
          <w:p w:rsidR="001D64EF" w:rsidRPr="00087F5B" w:rsidRDefault="001D64EF" w:rsidP="00B70F1A">
            <w:pPr>
              <w:pStyle w:val="ConsPlusCell"/>
            </w:pPr>
          </w:p>
        </w:tc>
        <w:tc>
          <w:tcPr>
            <w:tcW w:w="1350" w:type="dxa"/>
            <w:vMerge w:val="restart"/>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r>
      <w:tr w:rsidR="001D64EF" w:rsidRPr="00087F5B" w:rsidTr="00B70F1A">
        <w:trPr>
          <w:trHeight w:val="276"/>
          <w:tblCellSpacing w:w="5" w:type="nil"/>
        </w:trPr>
        <w:tc>
          <w:tcPr>
            <w:tcW w:w="540" w:type="dxa"/>
            <w:vMerge/>
            <w:tcBorders>
              <w:left w:val="single" w:sz="4" w:space="0" w:color="auto"/>
              <w:right w:val="single" w:sz="4" w:space="0" w:color="auto"/>
            </w:tcBorders>
          </w:tcPr>
          <w:p w:rsidR="001D64EF" w:rsidRPr="00087F5B" w:rsidRDefault="001D64EF" w:rsidP="00B70F1A">
            <w:pPr>
              <w:pStyle w:val="ConsPlusCell"/>
            </w:pPr>
          </w:p>
        </w:tc>
        <w:tc>
          <w:tcPr>
            <w:tcW w:w="2340" w:type="dxa"/>
            <w:vMerge/>
            <w:tcBorders>
              <w:left w:val="single" w:sz="4" w:space="0" w:color="auto"/>
              <w:right w:val="single" w:sz="4" w:space="0" w:color="auto"/>
            </w:tcBorders>
          </w:tcPr>
          <w:p w:rsidR="001D64EF" w:rsidRPr="00087F5B" w:rsidRDefault="001D64EF" w:rsidP="00B70F1A">
            <w:pPr>
              <w:pStyle w:val="ConsPlusCell"/>
            </w:pPr>
          </w:p>
        </w:tc>
        <w:tc>
          <w:tcPr>
            <w:tcW w:w="1440"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296" w:type="dxa"/>
            <w:vMerge/>
            <w:tcBorders>
              <w:left w:val="single" w:sz="4" w:space="0" w:color="auto"/>
              <w:right w:val="single" w:sz="4" w:space="0" w:color="auto"/>
            </w:tcBorders>
          </w:tcPr>
          <w:p w:rsidR="001D64EF" w:rsidRPr="00087F5B" w:rsidRDefault="001D64EF" w:rsidP="00B70F1A">
            <w:pPr>
              <w:pStyle w:val="ConsPlusCell"/>
            </w:pPr>
          </w:p>
        </w:tc>
        <w:tc>
          <w:tcPr>
            <w:tcW w:w="1350" w:type="dxa"/>
            <w:vMerge/>
            <w:tcBorders>
              <w:left w:val="single" w:sz="4" w:space="0" w:color="auto"/>
              <w:right w:val="single" w:sz="4" w:space="0" w:color="auto"/>
            </w:tcBorders>
          </w:tcPr>
          <w:p w:rsidR="001D64EF" w:rsidRPr="00087F5B" w:rsidRDefault="001D64EF" w:rsidP="00B70F1A">
            <w:pPr>
              <w:pStyle w:val="ConsPlusCell"/>
            </w:pPr>
          </w:p>
        </w:tc>
        <w:tc>
          <w:tcPr>
            <w:tcW w:w="2844" w:type="dxa"/>
            <w:vMerge w:val="restart"/>
            <w:tcBorders>
              <w:left w:val="single" w:sz="4" w:space="0" w:color="auto"/>
              <w:right w:val="single" w:sz="4" w:space="0" w:color="auto"/>
            </w:tcBorders>
          </w:tcPr>
          <w:p w:rsidR="001D64EF" w:rsidRPr="00087F5B" w:rsidRDefault="001D64EF" w:rsidP="00B70F1A">
            <w:pPr>
              <w:pStyle w:val="ConsPlusCell"/>
            </w:pPr>
            <w:r>
              <w:t>Показатель 4: 100% готовность  образовательных организаций к новому учебному году</w:t>
            </w:r>
          </w:p>
        </w:tc>
        <w:tc>
          <w:tcPr>
            <w:tcW w:w="1188"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w:t>
            </w:r>
          </w:p>
        </w:tc>
        <w:tc>
          <w:tcPr>
            <w:tcW w:w="126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100</w:t>
            </w:r>
          </w:p>
        </w:tc>
        <w:tc>
          <w:tcPr>
            <w:tcW w:w="1080"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100</w:t>
            </w:r>
          </w:p>
        </w:tc>
        <w:tc>
          <w:tcPr>
            <w:tcW w:w="1116" w:type="dxa"/>
            <w:vMerge w:val="restart"/>
            <w:tcBorders>
              <w:top w:val="single" w:sz="4" w:space="0" w:color="auto"/>
              <w:left w:val="single" w:sz="4" w:space="0" w:color="auto"/>
              <w:right w:val="single" w:sz="4" w:space="0" w:color="auto"/>
            </w:tcBorders>
          </w:tcPr>
          <w:p w:rsidR="001D64EF" w:rsidRPr="00087F5B" w:rsidRDefault="001D64EF" w:rsidP="00B70F1A">
            <w:pPr>
              <w:pStyle w:val="ConsPlusCell"/>
            </w:pPr>
            <w:r>
              <w:t xml:space="preserve">100 </w:t>
            </w: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Pr="00087F5B"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blCellSpacing w:w="5" w:type="nil"/>
        </w:trPr>
        <w:tc>
          <w:tcPr>
            <w:tcW w:w="540" w:type="dxa"/>
            <w:tcBorders>
              <w:left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right w:val="single" w:sz="4" w:space="0" w:color="auto"/>
            </w:tcBorders>
          </w:tcPr>
          <w:p w:rsidR="001D64EF" w:rsidRDefault="001D64EF" w:rsidP="00B70F1A">
            <w:pPr>
              <w:pStyle w:val="ConsPlusCell"/>
            </w:pPr>
          </w:p>
        </w:tc>
        <w:tc>
          <w:tcPr>
            <w:tcW w:w="1188" w:type="dxa"/>
            <w:vMerge/>
            <w:tcBorders>
              <w:left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right w:val="single" w:sz="4" w:space="0" w:color="auto"/>
            </w:tcBorders>
          </w:tcPr>
          <w:p w:rsidR="001D64EF" w:rsidRPr="00087F5B" w:rsidRDefault="001D64EF" w:rsidP="00B70F1A">
            <w:pPr>
              <w:pStyle w:val="ConsPlusCell"/>
            </w:pPr>
          </w:p>
        </w:tc>
      </w:tr>
      <w:tr w:rsidR="001D64EF" w:rsidRPr="00087F5B" w:rsidTr="00B70F1A">
        <w:trPr>
          <w:trHeight w:val="80"/>
          <w:tblCellSpacing w:w="5" w:type="nil"/>
        </w:trPr>
        <w:tc>
          <w:tcPr>
            <w:tcW w:w="5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3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44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96"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350" w:type="dxa"/>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2844" w:type="dxa"/>
            <w:vMerge/>
            <w:tcBorders>
              <w:left w:val="single" w:sz="4" w:space="0" w:color="auto"/>
              <w:bottom w:val="single" w:sz="4" w:space="0" w:color="auto"/>
              <w:right w:val="single" w:sz="4" w:space="0" w:color="auto"/>
            </w:tcBorders>
          </w:tcPr>
          <w:p w:rsidR="001D64EF" w:rsidRDefault="001D64EF" w:rsidP="00B70F1A">
            <w:pPr>
              <w:pStyle w:val="ConsPlusCell"/>
            </w:pPr>
          </w:p>
        </w:tc>
        <w:tc>
          <w:tcPr>
            <w:tcW w:w="1188"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26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080"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c>
          <w:tcPr>
            <w:tcW w:w="1116" w:type="dxa"/>
            <w:vMerge/>
            <w:tcBorders>
              <w:left w:val="single" w:sz="4" w:space="0" w:color="auto"/>
              <w:bottom w:val="single" w:sz="4" w:space="0" w:color="auto"/>
              <w:right w:val="single" w:sz="4" w:space="0" w:color="auto"/>
            </w:tcBorders>
          </w:tcPr>
          <w:p w:rsidR="001D64EF" w:rsidRPr="00087F5B" w:rsidRDefault="001D64EF" w:rsidP="00B70F1A">
            <w:pPr>
              <w:pStyle w:val="ConsPlusCell"/>
            </w:pPr>
          </w:p>
        </w:tc>
      </w:tr>
    </w:tbl>
    <w:p w:rsidR="001D64EF" w:rsidRPr="005C0D8C" w:rsidRDefault="001D64EF" w:rsidP="001D64EF">
      <w:pPr>
        <w:jc w:val="both"/>
        <w:rPr>
          <w:sz w:val="28"/>
          <w:szCs w:val="28"/>
        </w:rPr>
      </w:pPr>
      <w:r w:rsidRPr="005C0D8C">
        <w:rPr>
          <w:sz w:val="28"/>
          <w:szCs w:val="28"/>
        </w:rPr>
        <w:t xml:space="preserve">Председатель Комитета образования                 </w:t>
      </w:r>
      <w:r>
        <w:rPr>
          <w:sz w:val="28"/>
          <w:szCs w:val="28"/>
        </w:rPr>
        <w:t xml:space="preserve">               Е.А. Краснова     </w:t>
      </w:r>
    </w:p>
    <w:p w:rsidR="001D64EF" w:rsidRDefault="001D64EF" w:rsidP="00EE0C67">
      <w:pPr>
        <w:pStyle w:val="ConsPlusNonformat"/>
        <w:jc w:val="center"/>
        <w:rPr>
          <w:rFonts w:ascii="Times New Roman" w:hAnsi="Times New Roman" w:cs="Times New Roman"/>
          <w:sz w:val="28"/>
          <w:szCs w:val="28"/>
        </w:rPr>
      </w:pPr>
    </w:p>
    <w:p w:rsidR="0050480C" w:rsidRPr="00BF501B" w:rsidRDefault="0050480C" w:rsidP="0050480C">
      <w:pPr>
        <w:pStyle w:val="ConsPlusNonformat"/>
        <w:jc w:val="center"/>
        <w:rPr>
          <w:rFonts w:ascii="Times New Roman" w:hAnsi="Times New Roman" w:cs="Times New Roman"/>
          <w:sz w:val="28"/>
          <w:szCs w:val="28"/>
        </w:rPr>
      </w:pPr>
      <w:r>
        <w:rPr>
          <w:rFonts w:ascii="Times New Roman" w:hAnsi="Times New Roman" w:cs="Times New Roman"/>
          <w:sz w:val="28"/>
          <w:szCs w:val="28"/>
        </w:rPr>
        <w:t>Р</w:t>
      </w:r>
      <w:r w:rsidRPr="00BF501B">
        <w:rPr>
          <w:rFonts w:ascii="Times New Roman" w:hAnsi="Times New Roman" w:cs="Times New Roman"/>
          <w:sz w:val="28"/>
          <w:szCs w:val="28"/>
        </w:rPr>
        <w:t>езультат</w:t>
      </w:r>
      <w:r>
        <w:rPr>
          <w:rFonts w:ascii="Times New Roman" w:hAnsi="Times New Roman" w:cs="Times New Roman"/>
          <w:sz w:val="28"/>
          <w:szCs w:val="28"/>
        </w:rPr>
        <w:t>ы</w:t>
      </w:r>
      <w:r w:rsidRPr="00BF501B">
        <w:rPr>
          <w:rFonts w:ascii="Times New Roman" w:hAnsi="Times New Roman" w:cs="Times New Roman"/>
          <w:sz w:val="28"/>
          <w:szCs w:val="28"/>
        </w:rPr>
        <w:t xml:space="preserve"> реализации муниципальной программы</w:t>
      </w:r>
    </w:p>
    <w:p w:rsidR="0050480C" w:rsidRPr="00457F1A" w:rsidRDefault="0050480C" w:rsidP="0050480C">
      <w:pPr>
        <w:pStyle w:val="ConsPlusNormal"/>
        <w:ind w:firstLine="0"/>
        <w:jc w:val="center"/>
        <w:outlineLvl w:val="1"/>
        <w:rPr>
          <w:rFonts w:ascii="Times New Roman" w:hAnsi="Times New Roman" w:cs="Times New Roman"/>
          <w:color w:val="000000"/>
          <w:sz w:val="28"/>
          <w:szCs w:val="28"/>
        </w:rPr>
      </w:pPr>
      <w:r w:rsidRPr="00457F1A">
        <w:rPr>
          <w:rFonts w:ascii="Times New Roman" w:hAnsi="Times New Roman" w:cs="Times New Roman"/>
          <w:color w:val="000000"/>
          <w:sz w:val="28"/>
          <w:szCs w:val="28"/>
        </w:rPr>
        <w:t xml:space="preserve">«Социальная поддержка отдельных категорий  граждан в </w:t>
      </w:r>
      <w:r>
        <w:rPr>
          <w:rFonts w:ascii="Times New Roman" w:hAnsi="Times New Roman" w:cs="Times New Roman"/>
          <w:color w:val="000000"/>
          <w:sz w:val="28"/>
          <w:szCs w:val="28"/>
        </w:rPr>
        <w:t xml:space="preserve">Кировском районе </w:t>
      </w:r>
      <w:r w:rsidRPr="00457F1A">
        <w:rPr>
          <w:rFonts w:ascii="Times New Roman" w:hAnsi="Times New Roman" w:cs="Times New Roman"/>
          <w:color w:val="000000"/>
          <w:sz w:val="28"/>
          <w:szCs w:val="28"/>
        </w:rPr>
        <w:t>Ленинградской области»</w:t>
      </w:r>
    </w:p>
    <w:p w:rsidR="0050480C" w:rsidRPr="00BF501B" w:rsidRDefault="0050480C" w:rsidP="0050480C">
      <w:pPr>
        <w:pStyle w:val="ConsPlusNonformat"/>
        <w:jc w:val="center"/>
        <w:rPr>
          <w:rFonts w:ascii="Times New Roman" w:hAnsi="Times New Roman" w:cs="Times New Roman"/>
        </w:rPr>
      </w:pPr>
    </w:p>
    <w:tbl>
      <w:tblPr>
        <w:tblW w:w="5167" w:type="pct"/>
        <w:tblCellSpacing w:w="5" w:type="nil"/>
        <w:tblInd w:w="-492" w:type="dxa"/>
        <w:tblLayout w:type="fixed"/>
        <w:tblCellMar>
          <w:left w:w="75" w:type="dxa"/>
          <w:right w:w="75" w:type="dxa"/>
        </w:tblCellMar>
        <w:tblLook w:val="0000"/>
      </w:tblPr>
      <w:tblGrid>
        <w:gridCol w:w="443"/>
        <w:gridCol w:w="2004"/>
        <w:gridCol w:w="844"/>
        <w:gridCol w:w="968"/>
        <w:gridCol w:w="7"/>
        <w:gridCol w:w="696"/>
        <w:gridCol w:w="934"/>
        <w:gridCol w:w="11"/>
        <w:gridCol w:w="5008"/>
        <w:gridCol w:w="1001"/>
        <w:gridCol w:w="904"/>
        <w:gridCol w:w="1111"/>
        <w:gridCol w:w="1281"/>
      </w:tblGrid>
      <w:tr w:rsidR="0050480C" w:rsidRPr="00A14F3C" w:rsidTr="00497BC6">
        <w:trPr>
          <w:trHeight w:val="320"/>
          <w:tblCellSpacing w:w="5" w:type="nil"/>
        </w:trPr>
        <w:tc>
          <w:tcPr>
            <w:tcW w:w="443"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rPr>
                <w:sz w:val="22"/>
                <w:szCs w:val="22"/>
              </w:rPr>
            </w:pPr>
            <w:r w:rsidRPr="00A14F3C">
              <w:rPr>
                <w:sz w:val="18"/>
                <w:szCs w:val="18"/>
              </w:rPr>
              <w:t xml:space="preserve">N  </w:t>
            </w:r>
            <w:r w:rsidRPr="00A14F3C">
              <w:rPr>
                <w:sz w:val="18"/>
                <w:szCs w:val="18"/>
              </w:rPr>
              <w:br/>
            </w:r>
            <w:proofErr w:type="spellStart"/>
            <w:proofErr w:type="gramStart"/>
            <w:r w:rsidRPr="00A14F3C">
              <w:rPr>
                <w:sz w:val="18"/>
                <w:szCs w:val="18"/>
              </w:rPr>
              <w:t>п</w:t>
            </w:r>
            <w:proofErr w:type="spellEnd"/>
            <w:proofErr w:type="gramEnd"/>
            <w:r w:rsidRPr="00A14F3C">
              <w:rPr>
                <w:sz w:val="18"/>
                <w:szCs w:val="18"/>
              </w:rPr>
              <w:t>/</w:t>
            </w:r>
            <w:proofErr w:type="spellStart"/>
            <w:r w:rsidRPr="00A14F3C">
              <w:rPr>
                <w:sz w:val="18"/>
                <w:szCs w:val="18"/>
              </w:rPr>
              <w:t>п</w:t>
            </w:r>
            <w:proofErr w:type="spellEnd"/>
          </w:p>
        </w:tc>
        <w:tc>
          <w:tcPr>
            <w:tcW w:w="2004"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18"/>
                <w:szCs w:val="18"/>
              </w:rPr>
              <w:t xml:space="preserve">Задачи,      </w:t>
            </w:r>
            <w:r w:rsidRPr="00A14F3C">
              <w:rPr>
                <w:sz w:val="18"/>
                <w:szCs w:val="18"/>
              </w:rPr>
              <w:br/>
              <w:t xml:space="preserve">направленные </w:t>
            </w:r>
            <w:r w:rsidRPr="00A14F3C">
              <w:rPr>
                <w:sz w:val="18"/>
                <w:szCs w:val="18"/>
              </w:rPr>
              <w:br/>
              <w:t>на достижение</w:t>
            </w:r>
            <w:r w:rsidRPr="00A14F3C">
              <w:rPr>
                <w:sz w:val="18"/>
                <w:szCs w:val="18"/>
              </w:rPr>
              <w:br/>
              <w:t>цели</w:t>
            </w:r>
          </w:p>
        </w:tc>
        <w:tc>
          <w:tcPr>
            <w:tcW w:w="1819" w:type="dxa"/>
            <w:gridSpan w:val="3"/>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18"/>
                <w:szCs w:val="18"/>
              </w:rPr>
            </w:pPr>
            <w:r w:rsidRPr="00A14F3C">
              <w:rPr>
                <w:sz w:val="18"/>
                <w:szCs w:val="18"/>
              </w:rPr>
              <w:t xml:space="preserve">Планируемый объем   </w:t>
            </w:r>
            <w:r w:rsidRPr="00A14F3C">
              <w:rPr>
                <w:sz w:val="18"/>
                <w:szCs w:val="18"/>
              </w:rPr>
              <w:br/>
              <w:t xml:space="preserve">финансирования      </w:t>
            </w:r>
            <w:r w:rsidRPr="00A14F3C">
              <w:rPr>
                <w:sz w:val="18"/>
                <w:szCs w:val="18"/>
              </w:rPr>
              <w:br/>
              <w:t xml:space="preserve">на решение данной   </w:t>
            </w:r>
            <w:r w:rsidRPr="00A14F3C">
              <w:rPr>
                <w:sz w:val="18"/>
                <w:szCs w:val="18"/>
              </w:rPr>
              <w:br/>
              <w:t>задачи (тыс. руб.)</w:t>
            </w:r>
          </w:p>
        </w:tc>
        <w:tc>
          <w:tcPr>
            <w:tcW w:w="1641" w:type="dxa"/>
            <w:gridSpan w:val="3"/>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jc w:val="center"/>
              <w:rPr>
                <w:sz w:val="18"/>
                <w:szCs w:val="18"/>
              </w:rPr>
            </w:pPr>
            <w:r>
              <w:rPr>
                <w:sz w:val="18"/>
                <w:szCs w:val="18"/>
              </w:rPr>
              <w:t xml:space="preserve">Фактический </w:t>
            </w:r>
            <w:r w:rsidRPr="00A14F3C">
              <w:rPr>
                <w:sz w:val="18"/>
                <w:szCs w:val="18"/>
              </w:rPr>
              <w:t xml:space="preserve">объем   </w:t>
            </w:r>
            <w:r w:rsidRPr="00A14F3C">
              <w:rPr>
                <w:sz w:val="18"/>
                <w:szCs w:val="18"/>
              </w:rPr>
              <w:br/>
              <w:t xml:space="preserve">финансирования      </w:t>
            </w:r>
            <w:r w:rsidRPr="00A14F3C">
              <w:rPr>
                <w:sz w:val="18"/>
                <w:szCs w:val="18"/>
              </w:rPr>
              <w:br/>
              <w:t xml:space="preserve">на решение данной   </w:t>
            </w:r>
            <w:r w:rsidRPr="00A14F3C">
              <w:rPr>
                <w:sz w:val="18"/>
                <w:szCs w:val="18"/>
              </w:rPr>
              <w:br/>
              <w:t>задачи (тыс. руб.)</w:t>
            </w:r>
          </w:p>
        </w:tc>
        <w:tc>
          <w:tcPr>
            <w:tcW w:w="5008"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18"/>
                <w:szCs w:val="18"/>
              </w:rPr>
              <w:t xml:space="preserve">Количественные и/ или         </w:t>
            </w:r>
            <w:r w:rsidRPr="00A14F3C">
              <w:rPr>
                <w:sz w:val="18"/>
                <w:szCs w:val="18"/>
              </w:rPr>
              <w:br/>
              <w:t xml:space="preserve">качественные   целевые     показатели,    </w:t>
            </w:r>
            <w:r w:rsidRPr="00A14F3C">
              <w:rPr>
                <w:sz w:val="18"/>
                <w:szCs w:val="18"/>
              </w:rPr>
              <w:br/>
              <w:t>характеризующие</w:t>
            </w:r>
            <w:r w:rsidRPr="00A14F3C">
              <w:rPr>
                <w:sz w:val="18"/>
                <w:szCs w:val="18"/>
              </w:rPr>
              <w:br/>
              <w:t xml:space="preserve">достижение     </w:t>
            </w:r>
            <w:r w:rsidRPr="00A14F3C">
              <w:rPr>
                <w:sz w:val="18"/>
                <w:szCs w:val="18"/>
              </w:rPr>
              <w:br/>
              <w:t>целей и решение</w:t>
            </w:r>
            <w:r w:rsidRPr="00A14F3C">
              <w:rPr>
                <w:sz w:val="18"/>
                <w:szCs w:val="18"/>
              </w:rPr>
              <w:br/>
              <w:t>задач</w:t>
            </w:r>
          </w:p>
        </w:tc>
        <w:tc>
          <w:tcPr>
            <w:tcW w:w="1001"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18"/>
                <w:szCs w:val="18"/>
              </w:rPr>
              <w:t>Единица  измерения</w:t>
            </w:r>
          </w:p>
        </w:tc>
        <w:tc>
          <w:tcPr>
            <w:tcW w:w="904"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jc w:val="center"/>
              <w:rPr>
                <w:sz w:val="22"/>
                <w:szCs w:val="22"/>
              </w:rPr>
            </w:pPr>
            <w:r>
              <w:rPr>
                <w:sz w:val="18"/>
                <w:szCs w:val="18"/>
              </w:rPr>
              <w:t>Б</w:t>
            </w:r>
            <w:r w:rsidRPr="00A14F3C">
              <w:rPr>
                <w:sz w:val="18"/>
                <w:szCs w:val="18"/>
              </w:rPr>
              <w:t>азово</w:t>
            </w:r>
            <w:r>
              <w:rPr>
                <w:sz w:val="18"/>
                <w:szCs w:val="18"/>
              </w:rPr>
              <w:t>е</w:t>
            </w:r>
            <w:r w:rsidRPr="00A14F3C">
              <w:rPr>
                <w:sz w:val="18"/>
                <w:szCs w:val="18"/>
              </w:rPr>
              <w:t xml:space="preserve">  значени</w:t>
            </w:r>
            <w:r>
              <w:rPr>
                <w:sz w:val="18"/>
                <w:szCs w:val="18"/>
              </w:rPr>
              <w:t>е</w:t>
            </w:r>
            <w:r w:rsidRPr="00A14F3C">
              <w:rPr>
                <w:sz w:val="18"/>
                <w:szCs w:val="18"/>
              </w:rPr>
              <w:t xml:space="preserve">  </w:t>
            </w:r>
            <w:r w:rsidRPr="00A14F3C">
              <w:rPr>
                <w:sz w:val="18"/>
                <w:szCs w:val="18"/>
              </w:rPr>
              <w:br/>
            </w:r>
            <w:proofErr w:type="spellStart"/>
            <w:proofErr w:type="gramStart"/>
            <w:r w:rsidRPr="00A14F3C">
              <w:rPr>
                <w:sz w:val="18"/>
                <w:szCs w:val="18"/>
              </w:rPr>
              <w:t>показате</w:t>
            </w:r>
            <w:r>
              <w:rPr>
                <w:sz w:val="18"/>
                <w:szCs w:val="18"/>
              </w:rPr>
              <w:t>-</w:t>
            </w:r>
            <w:r w:rsidRPr="00A14F3C">
              <w:rPr>
                <w:sz w:val="18"/>
                <w:szCs w:val="18"/>
              </w:rPr>
              <w:t>ля</w:t>
            </w:r>
            <w:proofErr w:type="spellEnd"/>
            <w:proofErr w:type="gramEnd"/>
            <w:r w:rsidRPr="00A14F3C">
              <w:rPr>
                <w:sz w:val="18"/>
                <w:szCs w:val="18"/>
              </w:rPr>
              <w:t xml:space="preserve">  (на начало </w:t>
            </w:r>
            <w:proofErr w:type="spellStart"/>
            <w:r w:rsidRPr="00A14F3C">
              <w:rPr>
                <w:sz w:val="18"/>
                <w:szCs w:val="18"/>
              </w:rPr>
              <w:t>реализа</w:t>
            </w:r>
            <w:r>
              <w:rPr>
                <w:sz w:val="18"/>
                <w:szCs w:val="18"/>
              </w:rPr>
              <w:t>-</w:t>
            </w:r>
            <w:r w:rsidRPr="00A14F3C">
              <w:rPr>
                <w:sz w:val="18"/>
                <w:szCs w:val="18"/>
              </w:rPr>
              <w:t>ции</w:t>
            </w:r>
            <w:proofErr w:type="spellEnd"/>
            <w:r w:rsidRPr="00A14F3C">
              <w:rPr>
                <w:sz w:val="18"/>
                <w:szCs w:val="18"/>
              </w:rPr>
              <w:t xml:space="preserve">   </w:t>
            </w:r>
            <w:r w:rsidRPr="00A14F3C">
              <w:rPr>
                <w:sz w:val="18"/>
                <w:szCs w:val="18"/>
              </w:rPr>
              <w:br/>
            </w:r>
            <w:proofErr w:type="spellStart"/>
            <w:r w:rsidRPr="00A14F3C">
              <w:rPr>
                <w:sz w:val="18"/>
                <w:szCs w:val="18"/>
              </w:rPr>
              <w:t>муници</w:t>
            </w:r>
            <w:r>
              <w:rPr>
                <w:sz w:val="18"/>
                <w:szCs w:val="18"/>
              </w:rPr>
              <w:t>-</w:t>
            </w:r>
            <w:r w:rsidRPr="00A14F3C">
              <w:rPr>
                <w:sz w:val="18"/>
                <w:szCs w:val="18"/>
              </w:rPr>
              <w:t>пальной</w:t>
            </w:r>
            <w:proofErr w:type="spellEnd"/>
            <w:r w:rsidRPr="00A14F3C">
              <w:rPr>
                <w:sz w:val="18"/>
                <w:szCs w:val="18"/>
              </w:rPr>
              <w:t xml:space="preserve"> </w:t>
            </w:r>
            <w:proofErr w:type="spellStart"/>
            <w:r w:rsidRPr="00A14F3C">
              <w:rPr>
                <w:sz w:val="18"/>
                <w:szCs w:val="18"/>
              </w:rPr>
              <w:t>програм</w:t>
            </w:r>
            <w:r>
              <w:rPr>
                <w:sz w:val="18"/>
                <w:szCs w:val="18"/>
              </w:rPr>
              <w:t>-</w:t>
            </w:r>
            <w:r w:rsidRPr="00A14F3C">
              <w:rPr>
                <w:sz w:val="18"/>
                <w:szCs w:val="18"/>
              </w:rPr>
              <w:t>мы</w:t>
            </w:r>
            <w:proofErr w:type="spellEnd"/>
            <w:r>
              <w:rPr>
                <w:sz w:val="18"/>
                <w:szCs w:val="18"/>
              </w:rPr>
              <w:t>)</w:t>
            </w:r>
          </w:p>
        </w:tc>
        <w:tc>
          <w:tcPr>
            <w:tcW w:w="1111"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jc w:val="center"/>
              <w:rPr>
                <w:sz w:val="22"/>
                <w:szCs w:val="22"/>
              </w:rPr>
            </w:pPr>
            <w:proofErr w:type="spellStart"/>
            <w:proofErr w:type="gramStart"/>
            <w:r w:rsidRPr="00433D32">
              <w:rPr>
                <w:rFonts w:eastAsia="Calibri"/>
                <w:sz w:val="20"/>
                <w:szCs w:val="20"/>
              </w:rPr>
              <w:t>Плани</w:t>
            </w:r>
            <w:r>
              <w:rPr>
                <w:rFonts w:eastAsia="Calibri"/>
                <w:sz w:val="20"/>
                <w:szCs w:val="20"/>
              </w:rPr>
              <w:t>-</w:t>
            </w:r>
            <w:r w:rsidRPr="00433D32">
              <w:rPr>
                <w:rFonts w:eastAsia="Calibri"/>
                <w:sz w:val="20"/>
                <w:szCs w:val="20"/>
              </w:rPr>
              <w:t>руемое</w:t>
            </w:r>
            <w:proofErr w:type="spellEnd"/>
            <w:proofErr w:type="gramEnd"/>
            <w:r w:rsidRPr="00433D32">
              <w:rPr>
                <w:rFonts w:eastAsia="Calibri"/>
                <w:sz w:val="20"/>
                <w:szCs w:val="20"/>
              </w:rPr>
              <w:br/>
              <w:t xml:space="preserve">значение   </w:t>
            </w:r>
            <w:r w:rsidRPr="00433D32">
              <w:rPr>
                <w:rFonts w:eastAsia="Calibri"/>
                <w:sz w:val="20"/>
                <w:szCs w:val="20"/>
              </w:rPr>
              <w:br/>
              <w:t xml:space="preserve">показателя </w:t>
            </w:r>
            <w:r w:rsidRPr="00433D32">
              <w:rPr>
                <w:rFonts w:eastAsia="Calibri"/>
                <w:sz w:val="20"/>
                <w:szCs w:val="20"/>
              </w:rPr>
              <w:br/>
              <w:t>на 20</w:t>
            </w:r>
            <w:r>
              <w:rPr>
                <w:rFonts w:eastAsia="Calibri"/>
                <w:sz w:val="20"/>
                <w:szCs w:val="20"/>
              </w:rPr>
              <w:t>16 год</w:t>
            </w:r>
          </w:p>
        </w:tc>
        <w:tc>
          <w:tcPr>
            <w:tcW w:w="1281" w:type="dxa"/>
            <w:vMerge w:val="restart"/>
            <w:tcBorders>
              <w:top w:val="single" w:sz="4" w:space="0" w:color="auto"/>
              <w:left w:val="single" w:sz="4" w:space="0" w:color="auto"/>
              <w:right w:val="single" w:sz="4" w:space="0" w:color="auto"/>
            </w:tcBorders>
          </w:tcPr>
          <w:p w:rsidR="0050480C" w:rsidRDefault="0050480C" w:rsidP="00497BC6">
            <w:pPr>
              <w:pStyle w:val="ConsPlusCell"/>
              <w:jc w:val="center"/>
              <w:rPr>
                <w:rFonts w:eastAsia="Calibri"/>
                <w:sz w:val="20"/>
                <w:szCs w:val="20"/>
              </w:rPr>
            </w:pPr>
            <w:r w:rsidRPr="00433D32">
              <w:rPr>
                <w:rFonts w:eastAsia="Calibri"/>
                <w:sz w:val="20"/>
                <w:szCs w:val="20"/>
              </w:rPr>
              <w:t>Достигнутое</w:t>
            </w:r>
            <w:r w:rsidRPr="00433D32">
              <w:rPr>
                <w:rFonts w:eastAsia="Calibri"/>
                <w:sz w:val="20"/>
                <w:szCs w:val="20"/>
              </w:rPr>
              <w:br/>
              <w:t xml:space="preserve">значение   </w:t>
            </w:r>
            <w:r w:rsidRPr="00433D32">
              <w:rPr>
                <w:rFonts w:eastAsia="Calibri"/>
                <w:sz w:val="20"/>
                <w:szCs w:val="20"/>
              </w:rPr>
              <w:br/>
              <w:t xml:space="preserve">показателя </w:t>
            </w:r>
            <w:r w:rsidRPr="00433D32">
              <w:rPr>
                <w:rFonts w:eastAsia="Calibri"/>
                <w:sz w:val="20"/>
                <w:szCs w:val="20"/>
              </w:rPr>
              <w:br/>
              <w:t>за 20</w:t>
            </w:r>
            <w:r>
              <w:rPr>
                <w:rFonts w:eastAsia="Calibri"/>
                <w:sz w:val="20"/>
                <w:szCs w:val="20"/>
              </w:rPr>
              <w:t>16</w:t>
            </w:r>
          </w:p>
          <w:p w:rsidR="0050480C" w:rsidRPr="00A14F3C" w:rsidRDefault="0050480C" w:rsidP="00497BC6">
            <w:pPr>
              <w:pStyle w:val="ConsPlusCell"/>
              <w:jc w:val="center"/>
              <w:rPr>
                <w:sz w:val="22"/>
                <w:szCs w:val="22"/>
              </w:rPr>
            </w:pPr>
            <w:r>
              <w:rPr>
                <w:rFonts w:eastAsia="Calibri"/>
                <w:sz w:val="20"/>
                <w:szCs w:val="20"/>
              </w:rPr>
              <w:t xml:space="preserve"> год</w:t>
            </w:r>
          </w:p>
        </w:tc>
      </w:tr>
      <w:tr w:rsidR="0050480C" w:rsidRPr="00A14F3C" w:rsidTr="00497BC6">
        <w:trPr>
          <w:trHeight w:val="320"/>
          <w:tblCellSpacing w:w="5" w:type="nil"/>
        </w:trPr>
        <w:tc>
          <w:tcPr>
            <w:tcW w:w="443"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2004"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844" w:type="dxa"/>
            <w:tcBorders>
              <w:top w:val="single" w:sz="4" w:space="0" w:color="auto"/>
              <w:left w:val="single" w:sz="4" w:space="0" w:color="auto"/>
              <w:bottom w:val="single" w:sz="4" w:space="0" w:color="auto"/>
              <w:right w:val="single" w:sz="4" w:space="0" w:color="auto"/>
            </w:tcBorders>
            <w:textDirection w:val="btLr"/>
          </w:tcPr>
          <w:p w:rsidR="0050480C" w:rsidRPr="00A14F3C" w:rsidRDefault="0050480C" w:rsidP="00497BC6">
            <w:pPr>
              <w:pStyle w:val="ConsPlusCell"/>
              <w:ind w:left="113" w:right="113"/>
              <w:jc w:val="center"/>
              <w:rPr>
                <w:sz w:val="18"/>
                <w:szCs w:val="18"/>
              </w:rPr>
            </w:pPr>
            <w:r w:rsidRPr="00A14F3C">
              <w:rPr>
                <w:sz w:val="18"/>
                <w:szCs w:val="18"/>
              </w:rPr>
              <w:t xml:space="preserve">Бюджет    </w:t>
            </w:r>
            <w:r w:rsidRPr="00A14F3C">
              <w:rPr>
                <w:sz w:val="18"/>
                <w:szCs w:val="18"/>
              </w:rPr>
              <w:br/>
              <w:t>района (тыс</w:t>
            </w:r>
            <w:proofErr w:type="gramStart"/>
            <w:r w:rsidRPr="00A14F3C">
              <w:rPr>
                <w:sz w:val="18"/>
                <w:szCs w:val="18"/>
              </w:rPr>
              <w:t>.р</w:t>
            </w:r>
            <w:proofErr w:type="gramEnd"/>
            <w:r w:rsidRPr="00A14F3C">
              <w:rPr>
                <w:sz w:val="18"/>
                <w:szCs w:val="18"/>
              </w:rPr>
              <w:t xml:space="preserve">уб.) </w:t>
            </w:r>
            <w:r w:rsidRPr="00A14F3C">
              <w:rPr>
                <w:sz w:val="18"/>
                <w:szCs w:val="18"/>
              </w:rPr>
              <w:br/>
            </w:r>
          </w:p>
        </w:tc>
        <w:tc>
          <w:tcPr>
            <w:tcW w:w="975" w:type="dxa"/>
            <w:gridSpan w:val="2"/>
            <w:tcBorders>
              <w:top w:val="single" w:sz="4" w:space="0" w:color="auto"/>
              <w:left w:val="single" w:sz="4" w:space="0" w:color="auto"/>
              <w:bottom w:val="single" w:sz="4" w:space="0" w:color="auto"/>
              <w:right w:val="single" w:sz="4" w:space="0" w:color="auto"/>
            </w:tcBorders>
            <w:textDirection w:val="btLr"/>
          </w:tcPr>
          <w:p w:rsidR="0050480C" w:rsidRPr="00A14F3C" w:rsidRDefault="0050480C" w:rsidP="00497BC6">
            <w:pPr>
              <w:pStyle w:val="ConsPlusCell"/>
              <w:ind w:left="113" w:right="113"/>
              <w:jc w:val="center"/>
              <w:rPr>
                <w:sz w:val="18"/>
                <w:szCs w:val="18"/>
              </w:rPr>
            </w:pPr>
            <w:r w:rsidRPr="00A14F3C">
              <w:rPr>
                <w:sz w:val="18"/>
                <w:szCs w:val="18"/>
              </w:rPr>
              <w:t xml:space="preserve">Другие   </w:t>
            </w:r>
            <w:r w:rsidRPr="00A14F3C">
              <w:rPr>
                <w:sz w:val="18"/>
                <w:szCs w:val="18"/>
              </w:rPr>
              <w:br/>
              <w:t>источники (тыс</w:t>
            </w:r>
            <w:proofErr w:type="gramStart"/>
            <w:r w:rsidRPr="00A14F3C">
              <w:rPr>
                <w:sz w:val="18"/>
                <w:szCs w:val="18"/>
              </w:rPr>
              <w:t>.р</w:t>
            </w:r>
            <w:proofErr w:type="gramEnd"/>
            <w:r w:rsidRPr="00A14F3C">
              <w:rPr>
                <w:sz w:val="18"/>
                <w:szCs w:val="18"/>
              </w:rPr>
              <w:t>уб.)</w:t>
            </w:r>
          </w:p>
        </w:tc>
        <w:tc>
          <w:tcPr>
            <w:tcW w:w="696" w:type="dxa"/>
            <w:tcBorders>
              <w:left w:val="single" w:sz="4" w:space="0" w:color="auto"/>
              <w:bottom w:val="single" w:sz="4" w:space="0" w:color="auto"/>
              <w:right w:val="single" w:sz="4" w:space="0" w:color="auto"/>
            </w:tcBorders>
            <w:textDirection w:val="btLr"/>
          </w:tcPr>
          <w:p w:rsidR="0050480C" w:rsidRPr="00A14F3C" w:rsidRDefault="0050480C" w:rsidP="00497BC6">
            <w:pPr>
              <w:pStyle w:val="ConsPlusCell"/>
              <w:ind w:left="113" w:right="113"/>
              <w:jc w:val="center"/>
              <w:rPr>
                <w:sz w:val="18"/>
                <w:szCs w:val="18"/>
              </w:rPr>
            </w:pPr>
            <w:r w:rsidRPr="00A14F3C">
              <w:rPr>
                <w:sz w:val="18"/>
                <w:szCs w:val="18"/>
              </w:rPr>
              <w:t xml:space="preserve">Бюджет    </w:t>
            </w:r>
            <w:r w:rsidRPr="00A14F3C">
              <w:rPr>
                <w:sz w:val="18"/>
                <w:szCs w:val="18"/>
              </w:rPr>
              <w:br/>
              <w:t>района (тыс</w:t>
            </w:r>
            <w:proofErr w:type="gramStart"/>
            <w:r w:rsidRPr="00A14F3C">
              <w:rPr>
                <w:sz w:val="18"/>
                <w:szCs w:val="18"/>
              </w:rPr>
              <w:t>.р</w:t>
            </w:r>
            <w:proofErr w:type="gramEnd"/>
            <w:r w:rsidRPr="00A14F3C">
              <w:rPr>
                <w:sz w:val="18"/>
                <w:szCs w:val="18"/>
              </w:rPr>
              <w:t xml:space="preserve">уб.) </w:t>
            </w:r>
            <w:r w:rsidRPr="00A14F3C">
              <w:rPr>
                <w:sz w:val="18"/>
                <w:szCs w:val="18"/>
              </w:rPr>
              <w:br/>
            </w:r>
          </w:p>
        </w:tc>
        <w:tc>
          <w:tcPr>
            <w:tcW w:w="945" w:type="dxa"/>
            <w:gridSpan w:val="2"/>
            <w:tcBorders>
              <w:left w:val="single" w:sz="4" w:space="0" w:color="auto"/>
              <w:bottom w:val="single" w:sz="4" w:space="0" w:color="auto"/>
              <w:right w:val="single" w:sz="4" w:space="0" w:color="auto"/>
            </w:tcBorders>
            <w:textDirection w:val="btLr"/>
          </w:tcPr>
          <w:p w:rsidR="0050480C" w:rsidRPr="00A14F3C" w:rsidRDefault="0050480C" w:rsidP="00497BC6">
            <w:pPr>
              <w:pStyle w:val="ConsPlusCell"/>
              <w:ind w:left="113" w:right="113"/>
              <w:jc w:val="center"/>
              <w:rPr>
                <w:sz w:val="18"/>
                <w:szCs w:val="18"/>
              </w:rPr>
            </w:pPr>
            <w:r w:rsidRPr="00A14F3C">
              <w:rPr>
                <w:sz w:val="18"/>
                <w:szCs w:val="18"/>
              </w:rPr>
              <w:t xml:space="preserve">Другие   </w:t>
            </w:r>
            <w:r w:rsidRPr="00A14F3C">
              <w:rPr>
                <w:sz w:val="18"/>
                <w:szCs w:val="18"/>
              </w:rPr>
              <w:br/>
              <w:t>источники (тыс</w:t>
            </w:r>
            <w:proofErr w:type="gramStart"/>
            <w:r w:rsidRPr="00A14F3C">
              <w:rPr>
                <w:sz w:val="18"/>
                <w:szCs w:val="18"/>
              </w:rPr>
              <w:t>.р</w:t>
            </w:r>
            <w:proofErr w:type="gramEnd"/>
            <w:r w:rsidRPr="00A14F3C">
              <w:rPr>
                <w:sz w:val="18"/>
                <w:szCs w:val="18"/>
              </w:rPr>
              <w:t>уб.)</w:t>
            </w:r>
          </w:p>
        </w:tc>
        <w:tc>
          <w:tcPr>
            <w:tcW w:w="5008"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1001" w:type="dxa"/>
            <w:vMerge/>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p>
        </w:tc>
        <w:tc>
          <w:tcPr>
            <w:tcW w:w="904" w:type="dxa"/>
            <w:vMerge/>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p>
        </w:tc>
        <w:tc>
          <w:tcPr>
            <w:tcW w:w="1111" w:type="dxa"/>
            <w:vMerge/>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p>
        </w:tc>
        <w:tc>
          <w:tcPr>
            <w:tcW w:w="1281" w:type="dxa"/>
            <w:vMerge/>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p>
        </w:tc>
      </w:tr>
      <w:tr w:rsidR="0050480C" w:rsidRPr="00A14F3C" w:rsidTr="00497BC6">
        <w:trPr>
          <w:trHeight w:val="320"/>
          <w:tblCellSpacing w:w="5" w:type="nil"/>
        </w:trPr>
        <w:tc>
          <w:tcPr>
            <w:tcW w:w="443"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t>1</w:t>
            </w:r>
            <w:r w:rsidRPr="00A14F3C">
              <w:rPr>
                <w:sz w:val="22"/>
                <w:szCs w:val="22"/>
              </w:rPr>
              <w:t xml:space="preserve"> </w:t>
            </w:r>
          </w:p>
        </w:tc>
        <w:tc>
          <w:tcPr>
            <w:tcW w:w="20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sidRPr="00A14F3C">
              <w:rPr>
                <w:sz w:val="22"/>
                <w:szCs w:val="22"/>
              </w:rPr>
              <w:t xml:space="preserve">Задача 1   </w:t>
            </w:r>
          </w:p>
          <w:p w:rsidR="0050480C" w:rsidRPr="00A14F3C" w:rsidRDefault="0050480C" w:rsidP="00497BC6">
            <w:pPr>
              <w:pStyle w:val="ConsPlusCell"/>
              <w:rPr>
                <w:sz w:val="22"/>
                <w:szCs w:val="22"/>
              </w:rPr>
            </w:pPr>
            <w:r w:rsidRPr="00A14F3C">
              <w:rPr>
                <w:sz w:val="22"/>
                <w:szCs w:val="22"/>
              </w:rPr>
              <w:t xml:space="preserve"> </w:t>
            </w:r>
            <w:r w:rsidRPr="00A14F3C">
              <w:rPr>
                <w:color w:val="000000"/>
                <w:sz w:val="22"/>
                <w:szCs w:val="22"/>
              </w:rPr>
              <w:t xml:space="preserve">Обеспечение предоставления мер социальной </w:t>
            </w:r>
            <w:r w:rsidRPr="00A14F3C">
              <w:rPr>
                <w:color w:val="000000"/>
                <w:sz w:val="22"/>
                <w:szCs w:val="22"/>
              </w:rPr>
              <w:lastRenderedPageBreak/>
              <w:t xml:space="preserve">поддержки </w:t>
            </w:r>
            <w:r w:rsidRPr="00A14F3C">
              <w:rPr>
                <w:bCs/>
                <w:color w:val="000000"/>
                <w:sz w:val="22"/>
                <w:szCs w:val="22"/>
              </w:rPr>
              <w:t>отдельным категориям граждан с усилением их адресности</w:t>
            </w:r>
            <w:r w:rsidRPr="00A14F3C">
              <w:rPr>
                <w:sz w:val="22"/>
                <w:szCs w:val="22"/>
              </w:rPr>
              <w:t xml:space="preserve"> </w:t>
            </w:r>
          </w:p>
        </w:tc>
        <w:tc>
          <w:tcPr>
            <w:tcW w:w="844"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sidRPr="009E0988">
              <w:rPr>
                <w:sz w:val="18"/>
                <w:szCs w:val="18"/>
              </w:rPr>
              <w:lastRenderedPageBreak/>
              <w:t>0,0</w:t>
            </w:r>
          </w:p>
        </w:tc>
        <w:tc>
          <w:tcPr>
            <w:tcW w:w="975" w:type="dxa"/>
            <w:gridSpan w:val="2"/>
            <w:tcBorders>
              <w:top w:val="single" w:sz="4" w:space="0" w:color="auto"/>
              <w:left w:val="single" w:sz="4" w:space="0" w:color="auto"/>
              <w:bottom w:val="single" w:sz="4" w:space="0" w:color="auto"/>
              <w:right w:val="single" w:sz="4" w:space="0" w:color="auto"/>
            </w:tcBorders>
          </w:tcPr>
          <w:p w:rsidR="0050480C" w:rsidRPr="002A36C4" w:rsidRDefault="0050480C" w:rsidP="00497BC6">
            <w:pPr>
              <w:jc w:val="right"/>
              <w:rPr>
                <w:sz w:val="18"/>
                <w:szCs w:val="18"/>
              </w:rPr>
            </w:pPr>
            <w:r>
              <w:rPr>
                <w:sz w:val="18"/>
                <w:szCs w:val="18"/>
              </w:rPr>
              <w:t>1833,70</w:t>
            </w:r>
          </w:p>
        </w:tc>
        <w:tc>
          <w:tcPr>
            <w:tcW w:w="696" w:type="dxa"/>
            <w:tcBorders>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p>
        </w:tc>
        <w:tc>
          <w:tcPr>
            <w:tcW w:w="945" w:type="dxa"/>
            <w:gridSpan w:val="2"/>
            <w:tcBorders>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1833,70</w:t>
            </w: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sidRPr="00A14F3C">
              <w:rPr>
                <w:sz w:val="22"/>
                <w:szCs w:val="22"/>
              </w:rPr>
              <w:t xml:space="preserve">Показатель 1   </w:t>
            </w:r>
          </w:p>
          <w:p w:rsidR="0050480C" w:rsidRPr="00A14F3C" w:rsidRDefault="0050480C" w:rsidP="00497BC6">
            <w:r w:rsidRPr="00A14F3C">
              <w:rPr>
                <w:color w:val="000000"/>
              </w:rPr>
              <w:t xml:space="preserve">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w:t>
            </w: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p w:rsidR="0050480C" w:rsidRPr="00A14F3C" w:rsidRDefault="0050480C" w:rsidP="00497BC6">
            <w:pPr>
              <w:pStyle w:val="ConsPlusCell"/>
              <w:jc w:val="center"/>
              <w:rPr>
                <w:sz w:val="22"/>
                <w:szCs w:val="22"/>
              </w:rPr>
            </w:pP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66</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75</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99</w:t>
            </w:r>
          </w:p>
        </w:tc>
      </w:tr>
      <w:tr w:rsidR="0050480C" w:rsidRPr="00A14F3C" w:rsidTr="00497BC6">
        <w:trPr>
          <w:trHeight w:val="2055"/>
          <w:tblCellSpacing w:w="5" w:type="nil"/>
        </w:trPr>
        <w:tc>
          <w:tcPr>
            <w:tcW w:w="443"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lastRenderedPageBreak/>
              <w:t>2</w:t>
            </w:r>
          </w:p>
        </w:tc>
        <w:tc>
          <w:tcPr>
            <w:tcW w:w="2004" w:type="dxa"/>
            <w:tcBorders>
              <w:top w:val="single" w:sz="4" w:space="0" w:color="auto"/>
              <w:left w:val="single" w:sz="4" w:space="0" w:color="auto"/>
              <w:bottom w:val="single" w:sz="4" w:space="0" w:color="auto"/>
              <w:right w:val="single" w:sz="4" w:space="0" w:color="auto"/>
            </w:tcBorders>
          </w:tcPr>
          <w:p w:rsidR="0050480C" w:rsidRPr="00A14F3C" w:rsidRDefault="0050480C" w:rsidP="00497BC6">
            <w:r w:rsidRPr="00A14F3C">
              <w:t xml:space="preserve">Задача 2     </w:t>
            </w:r>
          </w:p>
          <w:p w:rsidR="0050480C" w:rsidRPr="00A14F3C" w:rsidRDefault="0050480C" w:rsidP="00497BC6">
            <w:r w:rsidRPr="00A14F3C">
              <w:rPr>
                <w:color w:val="000000"/>
              </w:rPr>
              <w:t>Повышение качества предоставления государственных услуг по социальной поддержке отдельных категорий граждан</w:t>
            </w:r>
          </w:p>
        </w:tc>
        <w:tc>
          <w:tcPr>
            <w:tcW w:w="844"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r w:rsidRPr="009E0988">
              <w:rPr>
                <w:sz w:val="18"/>
                <w:szCs w:val="18"/>
              </w:rPr>
              <w:t>0,0</w:t>
            </w:r>
          </w:p>
        </w:tc>
        <w:tc>
          <w:tcPr>
            <w:tcW w:w="968"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r w:rsidRPr="009E0988">
              <w:rPr>
                <w:sz w:val="18"/>
                <w:szCs w:val="18"/>
              </w:rPr>
              <w:t>0,0</w:t>
            </w:r>
          </w:p>
        </w:tc>
        <w:tc>
          <w:tcPr>
            <w:tcW w:w="703" w:type="dxa"/>
            <w:gridSpan w:val="2"/>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r w:rsidRPr="009E0988">
              <w:rPr>
                <w:sz w:val="18"/>
                <w:szCs w:val="18"/>
              </w:rPr>
              <w:t>0,0</w:t>
            </w:r>
          </w:p>
        </w:tc>
        <w:tc>
          <w:tcPr>
            <w:tcW w:w="934"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jc w:val="right"/>
              <w:rPr>
                <w:sz w:val="18"/>
                <w:szCs w:val="18"/>
              </w:rPr>
            </w:pPr>
            <w:r w:rsidRPr="009E0988">
              <w:rPr>
                <w:sz w:val="18"/>
                <w:szCs w:val="18"/>
              </w:rPr>
              <w:t>0,0</w:t>
            </w:r>
          </w:p>
        </w:tc>
        <w:tc>
          <w:tcPr>
            <w:tcW w:w="5019" w:type="dxa"/>
            <w:gridSpan w:val="2"/>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sidRPr="00A14F3C">
              <w:rPr>
                <w:sz w:val="22"/>
                <w:szCs w:val="22"/>
              </w:rPr>
              <w:t xml:space="preserve">Показатель 1   </w:t>
            </w:r>
          </w:p>
          <w:p w:rsidR="0050480C" w:rsidRPr="00A14F3C" w:rsidRDefault="0050480C" w:rsidP="00497BC6">
            <w:r w:rsidRPr="00A14F3C">
              <w:rPr>
                <w:color w:val="000000"/>
              </w:rPr>
              <w:t xml:space="preserve">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w:t>
            </w:r>
          </w:p>
        </w:tc>
        <w:tc>
          <w:tcPr>
            <w:tcW w:w="100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7,5</w:t>
            </w:r>
          </w:p>
        </w:tc>
        <w:tc>
          <w:tcPr>
            <w:tcW w:w="111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7,</w:t>
            </w:r>
            <w:r>
              <w:rPr>
                <w:sz w:val="22"/>
                <w:szCs w:val="22"/>
              </w:rPr>
              <w:t>8</w:t>
            </w:r>
          </w:p>
        </w:tc>
        <w:tc>
          <w:tcPr>
            <w:tcW w:w="128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15,4</w:t>
            </w:r>
          </w:p>
        </w:tc>
      </w:tr>
    </w:tbl>
    <w:p w:rsidR="0050480C" w:rsidRDefault="0050480C" w:rsidP="0050480C"/>
    <w:p w:rsidR="0050480C" w:rsidRDefault="0050480C" w:rsidP="0050480C"/>
    <w:p w:rsidR="0050480C" w:rsidRDefault="0050480C" w:rsidP="0050480C"/>
    <w:tbl>
      <w:tblPr>
        <w:tblW w:w="5167" w:type="pct"/>
        <w:tblCellSpacing w:w="5" w:type="nil"/>
        <w:tblInd w:w="-492" w:type="dxa"/>
        <w:tblLayout w:type="fixed"/>
        <w:tblCellMar>
          <w:left w:w="75" w:type="dxa"/>
          <w:right w:w="75" w:type="dxa"/>
        </w:tblCellMar>
        <w:tblLook w:val="0000"/>
      </w:tblPr>
      <w:tblGrid>
        <w:gridCol w:w="443"/>
        <w:gridCol w:w="57"/>
        <w:gridCol w:w="1917"/>
        <w:gridCol w:w="30"/>
        <w:gridCol w:w="731"/>
        <w:gridCol w:w="113"/>
        <w:gridCol w:w="968"/>
        <w:gridCol w:w="673"/>
        <w:gridCol w:w="171"/>
        <w:gridCol w:w="793"/>
        <w:gridCol w:w="11"/>
        <w:gridCol w:w="5008"/>
        <w:gridCol w:w="1001"/>
        <w:gridCol w:w="904"/>
        <w:gridCol w:w="1111"/>
        <w:gridCol w:w="1281"/>
      </w:tblGrid>
      <w:tr w:rsidR="0050480C" w:rsidRPr="00A14F3C" w:rsidTr="00497BC6">
        <w:trPr>
          <w:trHeight w:val="320"/>
          <w:tblCellSpacing w:w="5" w:type="nil"/>
        </w:trPr>
        <w:tc>
          <w:tcPr>
            <w:tcW w:w="443" w:type="dxa"/>
            <w:vMerge w:val="restart"/>
            <w:tcBorders>
              <w:top w:val="single" w:sz="4" w:space="0" w:color="auto"/>
              <w:left w:val="single" w:sz="4" w:space="0" w:color="auto"/>
              <w:right w:val="single" w:sz="4" w:space="0" w:color="auto"/>
            </w:tcBorders>
          </w:tcPr>
          <w:p w:rsidR="0050480C" w:rsidRPr="00A14F3C" w:rsidRDefault="0050480C" w:rsidP="00497BC6">
            <w:pPr>
              <w:pStyle w:val="ConsPlusCell"/>
              <w:rPr>
                <w:sz w:val="22"/>
                <w:szCs w:val="22"/>
              </w:rPr>
            </w:pPr>
            <w:r>
              <w:rPr>
                <w:sz w:val="22"/>
                <w:szCs w:val="22"/>
              </w:rPr>
              <w:t>3</w:t>
            </w:r>
          </w:p>
        </w:tc>
        <w:tc>
          <w:tcPr>
            <w:tcW w:w="2004" w:type="dxa"/>
            <w:gridSpan w:val="3"/>
            <w:vMerge w:val="restart"/>
            <w:tcBorders>
              <w:top w:val="single" w:sz="4" w:space="0" w:color="auto"/>
              <w:left w:val="single" w:sz="4" w:space="0" w:color="auto"/>
              <w:right w:val="single" w:sz="4" w:space="0" w:color="auto"/>
            </w:tcBorders>
          </w:tcPr>
          <w:p w:rsidR="0050480C" w:rsidRPr="009F6C66" w:rsidRDefault="0050480C" w:rsidP="00497BC6">
            <w:pPr>
              <w:pStyle w:val="ConsPlusCell"/>
              <w:jc w:val="both"/>
              <w:rPr>
                <w:sz w:val="20"/>
                <w:szCs w:val="22"/>
              </w:rPr>
            </w:pPr>
            <w:r w:rsidRPr="009F6C66">
              <w:rPr>
                <w:sz w:val="20"/>
                <w:szCs w:val="22"/>
              </w:rPr>
              <w:t xml:space="preserve">Задача 3. </w:t>
            </w:r>
          </w:p>
          <w:p w:rsidR="0050480C" w:rsidRPr="00A14F3C" w:rsidRDefault="0050480C" w:rsidP="00497BC6">
            <w:pPr>
              <w:tabs>
                <w:tab w:val="left" w:pos="323"/>
              </w:tabs>
              <w:jc w:val="both"/>
              <w:outlineLvl w:val="2"/>
            </w:pPr>
            <w:r w:rsidRPr="009F6C66">
              <w:rPr>
                <w:iCs/>
                <w:color w:val="000000"/>
              </w:rPr>
              <w:t xml:space="preserve">Предоставление в полном объеме и высокого качества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 </w:t>
            </w:r>
          </w:p>
        </w:tc>
        <w:tc>
          <w:tcPr>
            <w:tcW w:w="844" w:type="dxa"/>
            <w:gridSpan w:val="2"/>
            <w:vMerge w:val="restart"/>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sidRPr="009E0988">
              <w:rPr>
                <w:sz w:val="18"/>
                <w:szCs w:val="18"/>
              </w:rPr>
              <w:t>-</w:t>
            </w:r>
          </w:p>
        </w:tc>
        <w:tc>
          <w:tcPr>
            <w:tcW w:w="968" w:type="dxa"/>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54849,66</w:t>
            </w:r>
          </w:p>
        </w:tc>
        <w:tc>
          <w:tcPr>
            <w:tcW w:w="844" w:type="dxa"/>
            <w:gridSpan w:val="2"/>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p>
        </w:tc>
        <w:tc>
          <w:tcPr>
            <w:tcW w:w="793" w:type="dxa"/>
            <w:vMerge w:val="restart"/>
            <w:tcBorders>
              <w:top w:val="single" w:sz="4" w:space="0" w:color="auto"/>
              <w:left w:val="single" w:sz="4" w:space="0" w:color="auto"/>
              <w:right w:val="single" w:sz="4" w:space="0" w:color="auto"/>
            </w:tcBorders>
          </w:tcPr>
          <w:p w:rsidR="0050480C" w:rsidRPr="00A848AA" w:rsidRDefault="0050480C" w:rsidP="00497BC6">
            <w:pPr>
              <w:pStyle w:val="ConsPlusCell"/>
              <w:jc w:val="right"/>
              <w:rPr>
                <w:sz w:val="17"/>
                <w:szCs w:val="17"/>
              </w:rPr>
            </w:pPr>
            <w:r w:rsidRPr="00A848AA">
              <w:rPr>
                <w:sz w:val="17"/>
                <w:szCs w:val="17"/>
              </w:rPr>
              <w:t>54849,66</w:t>
            </w:r>
          </w:p>
        </w:tc>
        <w:tc>
          <w:tcPr>
            <w:tcW w:w="5019" w:type="dxa"/>
            <w:gridSpan w:val="2"/>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Normal"/>
              <w:ind w:firstLine="0"/>
              <w:jc w:val="both"/>
              <w:rPr>
                <w:rFonts w:ascii="Times New Roman" w:hAnsi="Times New Roman" w:cs="Times New Roman"/>
              </w:rPr>
            </w:pPr>
            <w:r w:rsidRPr="00A14F3C">
              <w:rPr>
                <w:rFonts w:ascii="Times New Roman" w:hAnsi="Times New Roman" w:cs="Times New Roman"/>
              </w:rPr>
              <w:t>Показатель 1</w:t>
            </w:r>
          </w:p>
          <w:p w:rsidR="0050480C" w:rsidRPr="00A14F3C" w:rsidRDefault="0050480C" w:rsidP="00497BC6">
            <w:pPr>
              <w:pStyle w:val="ConsPlusNormal"/>
              <w:ind w:firstLine="0"/>
              <w:jc w:val="both"/>
              <w:rPr>
                <w:rFonts w:ascii="Times New Roman" w:hAnsi="Times New Roman" w:cs="Times New Roman"/>
              </w:rPr>
            </w:pPr>
            <w:r w:rsidRPr="00A14F3C">
              <w:rPr>
                <w:rFonts w:ascii="Times New Roman" w:hAnsi="Times New Roman" w:cs="Times New Roma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0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89</w:t>
            </w:r>
          </w:p>
        </w:tc>
        <w:tc>
          <w:tcPr>
            <w:tcW w:w="111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9</w:t>
            </w:r>
            <w:r>
              <w:rPr>
                <w:sz w:val="22"/>
                <w:szCs w:val="22"/>
              </w:rPr>
              <w:t>3</w:t>
            </w:r>
          </w:p>
        </w:tc>
        <w:tc>
          <w:tcPr>
            <w:tcW w:w="128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99</w:t>
            </w:r>
          </w:p>
        </w:tc>
      </w:tr>
      <w:tr w:rsidR="0050480C" w:rsidRPr="00A14F3C" w:rsidTr="00497BC6">
        <w:trPr>
          <w:trHeight w:val="320"/>
          <w:tblCellSpacing w:w="5" w:type="nil"/>
        </w:trPr>
        <w:tc>
          <w:tcPr>
            <w:tcW w:w="443" w:type="dxa"/>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2004" w:type="dxa"/>
            <w:gridSpan w:val="3"/>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844" w:type="dxa"/>
            <w:gridSpan w:val="2"/>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968" w:type="dxa"/>
            <w:tcBorders>
              <w:left w:val="single" w:sz="4" w:space="0" w:color="auto"/>
              <w:right w:val="single" w:sz="4" w:space="0" w:color="auto"/>
            </w:tcBorders>
          </w:tcPr>
          <w:p w:rsidR="0050480C" w:rsidRPr="00A14F3C" w:rsidRDefault="0050480C" w:rsidP="00497BC6">
            <w:pPr>
              <w:pStyle w:val="ConsPlusCell"/>
              <w:rPr>
                <w:sz w:val="22"/>
                <w:szCs w:val="22"/>
              </w:rPr>
            </w:pPr>
          </w:p>
        </w:tc>
        <w:tc>
          <w:tcPr>
            <w:tcW w:w="844" w:type="dxa"/>
            <w:gridSpan w:val="2"/>
            <w:tcBorders>
              <w:left w:val="single" w:sz="4" w:space="0" w:color="auto"/>
              <w:right w:val="single" w:sz="4" w:space="0" w:color="auto"/>
            </w:tcBorders>
          </w:tcPr>
          <w:p w:rsidR="0050480C" w:rsidRPr="00A14F3C" w:rsidRDefault="0050480C" w:rsidP="00497BC6">
            <w:pPr>
              <w:pStyle w:val="ConsPlusCell"/>
              <w:rPr>
                <w:sz w:val="22"/>
                <w:szCs w:val="22"/>
              </w:rPr>
            </w:pPr>
          </w:p>
        </w:tc>
        <w:tc>
          <w:tcPr>
            <w:tcW w:w="793" w:type="dxa"/>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5019" w:type="dxa"/>
            <w:gridSpan w:val="2"/>
            <w:tcBorders>
              <w:left w:val="single" w:sz="4" w:space="0" w:color="auto"/>
              <w:bottom w:val="single" w:sz="4" w:space="0" w:color="auto"/>
              <w:right w:val="single" w:sz="4" w:space="0" w:color="auto"/>
            </w:tcBorders>
          </w:tcPr>
          <w:p w:rsidR="0050480C" w:rsidRPr="00A14F3C" w:rsidRDefault="0050480C" w:rsidP="00497BC6">
            <w:pPr>
              <w:pStyle w:val="ConsPlusNormal"/>
              <w:ind w:firstLine="0"/>
              <w:jc w:val="both"/>
              <w:rPr>
                <w:rFonts w:ascii="Times New Roman" w:hAnsi="Times New Roman" w:cs="Times New Roman"/>
              </w:rPr>
            </w:pPr>
            <w:r w:rsidRPr="00A14F3C">
              <w:rPr>
                <w:rFonts w:ascii="Times New Roman" w:hAnsi="Times New Roman" w:cs="Times New Roman"/>
              </w:rPr>
              <w:t xml:space="preserve">Показатель 2 </w:t>
            </w:r>
          </w:p>
          <w:p w:rsidR="0050480C" w:rsidRPr="00A14F3C" w:rsidRDefault="0050480C" w:rsidP="00497BC6">
            <w:pPr>
              <w:pStyle w:val="ConsPlusNormal"/>
              <w:ind w:firstLine="0"/>
              <w:jc w:val="both"/>
              <w:rPr>
                <w:rFonts w:ascii="Times New Roman" w:hAnsi="Times New Roman" w:cs="Times New Roman"/>
              </w:rPr>
            </w:pPr>
            <w:r w:rsidRPr="00A14F3C">
              <w:rPr>
                <w:rFonts w:ascii="Times New Roman" w:hAnsi="Times New Roman" w:cs="Times New Roman"/>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42,8</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79</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79,6</w:t>
            </w:r>
          </w:p>
        </w:tc>
      </w:tr>
      <w:tr w:rsidR="0050480C" w:rsidRPr="00A14F3C" w:rsidTr="00497BC6">
        <w:trPr>
          <w:trHeight w:val="320"/>
          <w:tblCellSpacing w:w="5" w:type="nil"/>
        </w:trPr>
        <w:tc>
          <w:tcPr>
            <w:tcW w:w="443"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2004" w:type="dxa"/>
            <w:gridSpan w:val="3"/>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844" w:type="dxa"/>
            <w:gridSpan w:val="2"/>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968" w:type="dxa"/>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844" w:type="dxa"/>
            <w:gridSpan w:val="2"/>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793"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5019" w:type="dxa"/>
            <w:gridSpan w:val="2"/>
            <w:tcBorders>
              <w:left w:val="single" w:sz="4" w:space="0" w:color="auto"/>
              <w:bottom w:val="single" w:sz="4" w:space="0" w:color="auto"/>
              <w:right w:val="single" w:sz="4" w:space="0" w:color="auto"/>
            </w:tcBorders>
          </w:tcPr>
          <w:p w:rsidR="0050480C" w:rsidRPr="00A14F3C" w:rsidRDefault="0050480C" w:rsidP="00497BC6">
            <w:pPr>
              <w:jc w:val="both"/>
              <w:outlineLvl w:val="2"/>
              <w:rPr>
                <w:color w:val="000000"/>
              </w:rPr>
            </w:pPr>
            <w:r w:rsidRPr="00A14F3C">
              <w:rPr>
                <w:color w:val="000000"/>
              </w:rPr>
              <w:t>Показатель 3</w:t>
            </w:r>
          </w:p>
          <w:p w:rsidR="0050480C" w:rsidRPr="00A14F3C" w:rsidRDefault="0050480C" w:rsidP="00497BC6">
            <w:pPr>
              <w:jc w:val="both"/>
              <w:outlineLvl w:val="2"/>
            </w:pPr>
            <w:r w:rsidRPr="00A14F3C">
              <w:rPr>
                <w:color w:val="000000"/>
              </w:rP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70</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7</w:t>
            </w:r>
            <w:r>
              <w:rPr>
                <w:sz w:val="22"/>
                <w:szCs w:val="22"/>
              </w:rPr>
              <w:t>3</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97</w:t>
            </w:r>
          </w:p>
        </w:tc>
      </w:tr>
      <w:tr w:rsidR="0050480C" w:rsidRPr="00A14F3C" w:rsidTr="00497BC6">
        <w:trPr>
          <w:trHeight w:val="320"/>
          <w:tblCellSpacing w:w="5" w:type="nil"/>
        </w:trPr>
        <w:tc>
          <w:tcPr>
            <w:tcW w:w="500" w:type="dxa"/>
            <w:gridSpan w:val="2"/>
            <w:vMerge w:val="restart"/>
            <w:tcBorders>
              <w:top w:val="single" w:sz="4" w:space="0" w:color="auto"/>
              <w:left w:val="single" w:sz="4" w:space="0" w:color="auto"/>
              <w:right w:val="single" w:sz="4" w:space="0" w:color="auto"/>
            </w:tcBorders>
          </w:tcPr>
          <w:p w:rsidR="0050480C" w:rsidRPr="00A14F3C" w:rsidRDefault="0050480C" w:rsidP="00497BC6">
            <w:pPr>
              <w:pStyle w:val="ConsPlusCell"/>
              <w:rPr>
                <w:sz w:val="22"/>
                <w:szCs w:val="22"/>
              </w:rPr>
            </w:pPr>
            <w:r>
              <w:lastRenderedPageBreak/>
              <w:br w:type="page"/>
            </w:r>
            <w:r>
              <w:rPr>
                <w:sz w:val="22"/>
                <w:szCs w:val="22"/>
              </w:rPr>
              <w:t>4</w:t>
            </w:r>
          </w:p>
        </w:tc>
        <w:tc>
          <w:tcPr>
            <w:tcW w:w="1917" w:type="dxa"/>
            <w:vMerge w:val="restart"/>
            <w:tcBorders>
              <w:top w:val="single" w:sz="4" w:space="0" w:color="auto"/>
              <w:left w:val="single" w:sz="4" w:space="0" w:color="auto"/>
              <w:right w:val="single" w:sz="4" w:space="0" w:color="auto"/>
            </w:tcBorders>
          </w:tcPr>
          <w:p w:rsidR="0050480C" w:rsidRPr="00A14F3C" w:rsidRDefault="0050480C" w:rsidP="00497BC6">
            <w:r w:rsidRPr="00A14F3C">
              <w:t>Задача 4</w:t>
            </w:r>
          </w:p>
          <w:p w:rsidR="0050480C" w:rsidRPr="00A14F3C" w:rsidRDefault="0050480C" w:rsidP="00497BC6">
            <w:r w:rsidRPr="00A14F3C">
              <w:t>Улучшение положения семей с детьми за счет обеспечения мерами социальной поддержки</w:t>
            </w:r>
          </w:p>
          <w:p w:rsidR="0050480C" w:rsidRPr="00A14F3C" w:rsidRDefault="0050480C" w:rsidP="00497BC6">
            <w:r w:rsidRPr="00A14F3C">
              <w:t xml:space="preserve">     </w:t>
            </w:r>
          </w:p>
        </w:tc>
        <w:tc>
          <w:tcPr>
            <w:tcW w:w="761" w:type="dxa"/>
            <w:gridSpan w:val="2"/>
            <w:vMerge w:val="restart"/>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0,00</w:t>
            </w:r>
          </w:p>
        </w:tc>
        <w:tc>
          <w:tcPr>
            <w:tcW w:w="1081" w:type="dxa"/>
            <w:gridSpan w:val="2"/>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0,00</w:t>
            </w:r>
          </w:p>
        </w:tc>
        <w:tc>
          <w:tcPr>
            <w:tcW w:w="673" w:type="dxa"/>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0,00</w:t>
            </w:r>
          </w:p>
        </w:tc>
        <w:tc>
          <w:tcPr>
            <w:tcW w:w="975" w:type="dxa"/>
            <w:gridSpan w:val="3"/>
            <w:vMerge w:val="restart"/>
            <w:tcBorders>
              <w:top w:val="single" w:sz="4" w:space="0" w:color="auto"/>
              <w:left w:val="single" w:sz="4" w:space="0" w:color="auto"/>
              <w:right w:val="single" w:sz="4" w:space="0" w:color="auto"/>
            </w:tcBorders>
          </w:tcPr>
          <w:p w:rsidR="0050480C" w:rsidRPr="009E0988" w:rsidRDefault="0050480C" w:rsidP="00497BC6">
            <w:pPr>
              <w:pStyle w:val="ConsPlusCell"/>
              <w:jc w:val="right"/>
              <w:rPr>
                <w:sz w:val="18"/>
                <w:szCs w:val="18"/>
              </w:rPr>
            </w:pPr>
            <w:r>
              <w:rPr>
                <w:sz w:val="18"/>
                <w:szCs w:val="18"/>
              </w:rPr>
              <w:t>0,00</w:t>
            </w:r>
          </w:p>
        </w:tc>
        <w:tc>
          <w:tcPr>
            <w:tcW w:w="5008"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sidRPr="00A14F3C">
              <w:rPr>
                <w:sz w:val="22"/>
                <w:szCs w:val="22"/>
              </w:rPr>
              <w:t xml:space="preserve">Показатель 1   </w:t>
            </w:r>
          </w:p>
          <w:p w:rsidR="0050480C" w:rsidRPr="00A14F3C" w:rsidRDefault="0050480C" w:rsidP="00497BC6">
            <w:pPr>
              <w:rPr>
                <w:color w:val="000000"/>
              </w:rPr>
            </w:pPr>
            <w:r w:rsidRPr="00A14F3C">
              <w:rPr>
                <w:color w:val="000000"/>
              </w:rP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r>
              <w:rPr>
                <w:color w:val="000000"/>
              </w:rPr>
              <w:t xml:space="preserve"> </w:t>
            </w:r>
          </w:p>
          <w:p w:rsidR="0050480C" w:rsidRPr="00A14F3C" w:rsidRDefault="0050480C" w:rsidP="00497BC6"/>
        </w:tc>
        <w:tc>
          <w:tcPr>
            <w:tcW w:w="100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66</w:t>
            </w:r>
          </w:p>
        </w:tc>
        <w:tc>
          <w:tcPr>
            <w:tcW w:w="111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70</w:t>
            </w:r>
          </w:p>
        </w:tc>
        <w:tc>
          <w:tcPr>
            <w:tcW w:w="128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99</w:t>
            </w:r>
          </w:p>
        </w:tc>
      </w:tr>
      <w:tr w:rsidR="0050480C" w:rsidRPr="00A14F3C" w:rsidTr="00497BC6">
        <w:trPr>
          <w:trHeight w:val="320"/>
          <w:tblCellSpacing w:w="5" w:type="nil"/>
        </w:trPr>
        <w:tc>
          <w:tcPr>
            <w:tcW w:w="500" w:type="dxa"/>
            <w:gridSpan w:val="2"/>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1917" w:type="dxa"/>
            <w:vMerge/>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p>
        </w:tc>
        <w:tc>
          <w:tcPr>
            <w:tcW w:w="761" w:type="dxa"/>
            <w:gridSpan w:val="2"/>
            <w:vMerge/>
            <w:tcBorders>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p>
        </w:tc>
        <w:tc>
          <w:tcPr>
            <w:tcW w:w="1081" w:type="dxa"/>
            <w:gridSpan w:val="2"/>
            <w:tcBorders>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p>
        </w:tc>
        <w:tc>
          <w:tcPr>
            <w:tcW w:w="673" w:type="dxa"/>
            <w:tcBorders>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p>
        </w:tc>
        <w:tc>
          <w:tcPr>
            <w:tcW w:w="975" w:type="dxa"/>
            <w:gridSpan w:val="3"/>
            <w:vMerge/>
            <w:tcBorders>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sidRPr="00A14F3C">
              <w:rPr>
                <w:sz w:val="22"/>
                <w:szCs w:val="22"/>
              </w:rPr>
              <w:t xml:space="preserve">Показатель 2   </w:t>
            </w:r>
          </w:p>
          <w:p w:rsidR="0050480C" w:rsidRPr="00A14F3C" w:rsidRDefault="0050480C" w:rsidP="00497BC6">
            <w:r w:rsidRPr="00A14F3C">
              <w:rPr>
                <w:color w:val="000000"/>
              </w:rPr>
              <w:t xml:space="preserve">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w:t>
            </w:r>
            <w:r>
              <w:rPr>
                <w:color w:val="000000"/>
              </w:rPr>
              <w:t xml:space="preserve">Кировском районе </w:t>
            </w:r>
            <w:r w:rsidRPr="00A14F3C">
              <w:rPr>
                <w:color w:val="000000"/>
              </w:rPr>
              <w:t xml:space="preserve">Ленинградской области </w:t>
            </w: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10,5</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9,8</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Pr>
                <w:sz w:val="22"/>
                <w:szCs w:val="22"/>
              </w:rPr>
              <w:t>17,87</w:t>
            </w:r>
          </w:p>
        </w:tc>
      </w:tr>
      <w:tr w:rsidR="0050480C" w:rsidRPr="00A14F3C" w:rsidTr="00497BC6">
        <w:trPr>
          <w:trHeight w:val="320"/>
          <w:tblCellSpacing w:w="5" w:type="nil"/>
        </w:trPr>
        <w:tc>
          <w:tcPr>
            <w:tcW w:w="500" w:type="dxa"/>
            <w:gridSpan w:val="2"/>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t>5</w:t>
            </w:r>
          </w:p>
        </w:tc>
        <w:tc>
          <w:tcPr>
            <w:tcW w:w="1917" w:type="dxa"/>
            <w:tcBorders>
              <w:top w:val="single" w:sz="4" w:space="0" w:color="auto"/>
              <w:left w:val="single" w:sz="4" w:space="0" w:color="auto"/>
              <w:bottom w:val="single" w:sz="4" w:space="0" w:color="auto"/>
              <w:right w:val="single" w:sz="4" w:space="0" w:color="auto"/>
            </w:tcBorders>
          </w:tcPr>
          <w:p w:rsidR="0050480C" w:rsidRPr="00A14F3C" w:rsidRDefault="0050480C" w:rsidP="00497BC6">
            <w:r w:rsidRPr="00A14F3C">
              <w:t>Задача 5.</w:t>
            </w:r>
          </w:p>
          <w:p w:rsidR="0050480C" w:rsidRPr="00A14F3C" w:rsidRDefault="0050480C" w:rsidP="00497BC6">
            <w:r w:rsidRPr="00A14F3C">
              <w:t>Укрепление института семьи и пропаганда семейных ценностей</w:t>
            </w:r>
          </w:p>
        </w:tc>
        <w:tc>
          <w:tcPr>
            <w:tcW w:w="761" w:type="dxa"/>
            <w:gridSpan w:val="2"/>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r>
              <w:rPr>
                <w:sz w:val="18"/>
                <w:szCs w:val="18"/>
              </w:rPr>
              <w:t>288,82</w:t>
            </w:r>
          </w:p>
        </w:tc>
        <w:tc>
          <w:tcPr>
            <w:tcW w:w="1081" w:type="dxa"/>
            <w:gridSpan w:val="2"/>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r>
              <w:rPr>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r>
              <w:rPr>
                <w:sz w:val="18"/>
                <w:szCs w:val="18"/>
              </w:rPr>
              <w:t>221,82</w:t>
            </w:r>
          </w:p>
        </w:tc>
        <w:tc>
          <w:tcPr>
            <w:tcW w:w="975" w:type="dxa"/>
            <w:gridSpan w:val="3"/>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rPr>
                <w:sz w:val="18"/>
                <w:szCs w:val="18"/>
              </w:rPr>
            </w:pPr>
            <w:r>
              <w:rPr>
                <w:sz w:val="18"/>
                <w:szCs w:val="18"/>
              </w:rPr>
              <w:t>-</w:t>
            </w: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 xml:space="preserve">Показатель 1  </w:t>
            </w:r>
          </w:p>
          <w:p w:rsidR="0050480C" w:rsidRPr="00A14F3C" w:rsidRDefault="0050480C" w:rsidP="00497BC6">
            <w:pPr>
              <w:pStyle w:val="ConsPlusCell"/>
              <w:snapToGrid w:val="0"/>
              <w:rPr>
                <w:sz w:val="22"/>
                <w:szCs w:val="22"/>
              </w:rPr>
            </w:pPr>
            <w:r w:rsidRPr="00A14F3C">
              <w:rPr>
                <w:sz w:val="22"/>
                <w:szCs w:val="22"/>
              </w:rPr>
              <w:t>Доля семей, охваченных социально-значимыми мероприятиями от общего количества семей в Кировском муниципальном районе</w:t>
            </w:r>
          </w:p>
          <w:p w:rsidR="0050480C" w:rsidRPr="00A14F3C" w:rsidRDefault="0050480C" w:rsidP="00497BC6">
            <w:pPr>
              <w:pStyle w:val="ConsPlusCell"/>
              <w:rPr>
                <w:sz w:val="22"/>
                <w:szCs w:val="22"/>
              </w:rPr>
            </w:pPr>
            <w:r w:rsidRPr="00A14F3C">
              <w:rPr>
                <w:sz w:val="22"/>
                <w:szCs w:val="22"/>
              </w:rPr>
              <w:t xml:space="preserve"> </w:t>
            </w:r>
          </w:p>
          <w:p w:rsidR="0050480C" w:rsidRPr="00A14F3C" w:rsidRDefault="0050480C" w:rsidP="00497BC6">
            <w:pPr>
              <w:pStyle w:val="ConsPlusCell"/>
              <w:rPr>
                <w:sz w:val="22"/>
                <w:szCs w:val="22"/>
              </w:rPr>
            </w:pP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4,0</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4,5</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4,</w:t>
            </w:r>
            <w:r>
              <w:rPr>
                <w:sz w:val="22"/>
                <w:szCs w:val="22"/>
              </w:rPr>
              <w:t>6</w:t>
            </w:r>
          </w:p>
        </w:tc>
      </w:tr>
      <w:tr w:rsidR="0050480C" w:rsidRPr="00A14F3C" w:rsidTr="00497BC6">
        <w:trPr>
          <w:trHeight w:val="320"/>
          <w:tblCellSpacing w:w="5" w:type="nil"/>
        </w:trPr>
        <w:tc>
          <w:tcPr>
            <w:tcW w:w="500" w:type="dxa"/>
            <w:gridSpan w:val="2"/>
            <w:vMerge w:val="restart"/>
            <w:tcBorders>
              <w:top w:val="single" w:sz="4" w:space="0" w:color="auto"/>
              <w:left w:val="single" w:sz="4" w:space="0" w:color="auto"/>
              <w:right w:val="single" w:sz="4" w:space="0" w:color="auto"/>
            </w:tcBorders>
          </w:tcPr>
          <w:p w:rsidR="0050480C" w:rsidRPr="00A14F3C" w:rsidRDefault="0050480C" w:rsidP="00497BC6">
            <w:pPr>
              <w:pStyle w:val="ConsPlusCell"/>
              <w:rPr>
                <w:sz w:val="22"/>
                <w:szCs w:val="22"/>
              </w:rPr>
            </w:pPr>
            <w:r>
              <w:rPr>
                <w:sz w:val="22"/>
                <w:szCs w:val="22"/>
              </w:rPr>
              <w:t>6</w:t>
            </w:r>
          </w:p>
        </w:tc>
        <w:tc>
          <w:tcPr>
            <w:tcW w:w="1917" w:type="dxa"/>
            <w:vMerge w:val="restart"/>
            <w:tcBorders>
              <w:top w:val="single" w:sz="4" w:space="0" w:color="auto"/>
              <w:left w:val="single" w:sz="4" w:space="0" w:color="auto"/>
              <w:right w:val="single" w:sz="4" w:space="0" w:color="auto"/>
            </w:tcBorders>
          </w:tcPr>
          <w:p w:rsidR="0050480C" w:rsidRPr="00A14F3C" w:rsidRDefault="0050480C" w:rsidP="00497BC6">
            <w:r w:rsidRPr="00A14F3C">
              <w:t>Задача 6.</w:t>
            </w:r>
          </w:p>
          <w:p w:rsidR="0050480C" w:rsidRPr="00A14F3C" w:rsidRDefault="0050480C" w:rsidP="00497BC6">
            <w:r w:rsidRPr="00A14F3C">
              <w:t xml:space="preserve">Снижение социального неблагополучия семей с детьми, социального сиротства </w:t>
            </w:r>
            <w:r w:rsidRPr="00A14F3C">
              <w:rPr>
                <w:iCs/>
                <w:color w:val="000000"/>
              </w:rPr>
              <w:t>и безнадзорности;</w:t>
            </w:r>
          </w:p>
        </w:tc>
        <w:tc>
          <w:tcPr>
            <w:tcW w:w="761" w:type="dxa"/>
            <w:gridSpan w:val="2"/>
            <w:vMerge w:val="restart"/>
            <w:tcBorders>
              <w:top w:val="single" w:sz="4" w:space="0" w:color="auto"/>
              <w:left w:val="single" w:sz="4" w:space="0" w:color="auto"/>
              <w:right w:val="single" w:sz="4" w:space="0" w:color="auto"/>
            </w:tcBorders>
          </w:tcPr>
          <w:p w:rsidR="0050480C" w:rsidRPr="009E0988" w:rsidRDefault="0050480C" w:rsidP="00497BC6">
            <w:pPr>
              <w:pStyle w:val="ConsPlusCell"/>
              <w:rPr>
                <w:sz w:val="18"/>
                <w:szCs w:val="18"/>
              </w:rPr>
            </w:pPr>
            <w:r>
              <w:rPr>
                <w:sz w:val="18"/>
                <w:szCs w:val="18"/>
              </w:rPr>
              <w:t>68,00</w:t>
            </w:r>
          </w:p>
        </w:tc>
        <w:tc>
          <w:tcPr>
            <w:tcW w:w="1081" w:type="dxa"/>
            <w:gridSpan w:val="2"/>
            <w:tcBorders>
              <w:top w:val="single" w:sz="4" w:space="0" w:color="auto"/>
              <w:left w:val="single" w:sz="4" w:space="0" w:color="auto"/>
              <w:right w:val="single" w:sz="4" w:space="0" w:color="auto"/>
            </w:tcBorders>
          </w:tcPr>
          <w:p w:rsidR="0050480C" w:rsidRPr="009E0988" w:rsidRDefault="0050480C" w:rsidP="00497BC6">
            <w:pPr>
              <w:pStyle w:val="ConsPlusCell"/>
              <w:rPr>
                <w:sz w:val="18"/>
                <w:szCs w:val="18"/>
              </w:rPr>
            </w:pPr>
          </w:p>
        </w:tc>
        <w:tc>
          <w:tcPr>
            <w:tcW w:w="673" w:type="dxa"/>
            <w:tcBorders>
              <w:top w:val="single" w:sz="4" w:space="0" w:color="auto"/>
              <w:left w:val="single" w:sz="4" w:space="0" w:color="auto"/>
              <w:right w:val="single" w:sz="4" w:space="0" w:color="auto"/>
            </w:tcBorders>
          </w:tcPr>
          <w:p w:rsidR="0050480C" w:rsidRPr="009E0988" w:rsidRDefault="0050480C" w:rsidP="00497BC6">
            <w:pPr>
              <w:pStyle w:val="ConsPlusCell"/>
              <w:rPr>
                <w:sz w:val="18"/>
                <w:szCs w:val="18"/>
              </w:rPr>
            </w:pPr>
            <w:r>
              <w:rPr>
                <w:sz w:val="18"/>
                <w:szCs w:val="18"/>
              </w:rPr>
              <w:t>68,00</w:t>
            </w:r>
          </w:p>
        </w:tc>
        <w:tc>
          <w:tcPr>
            <w:tcW w:w="975" w:type="dxa"/>
            <w:gridSpan w:val="3"/>
            <w:vMerge w:val="restart"/>
            <w:tcBorders>
              <w:top w:val="single" w:sz="4" w:space="0" w:color="auto"/>
              <w:left w:val="single" w:sz="4" w:space="0" w:color="auto"/>
              <w:right w:val="single" w:sz="4" w:space="0" w:color="auto"/>
            </w:tcBorders>
          </w:tcPr>
          <w:p w:rsidR="0050480C" w:rsidRPr="009E0988" w:rsidRDefault="0050480C" w:rsidP="00497BC6">
            <w:pPr>
              <w:pStyle w:val="ConsPlusCell"/>
              <w:rPr>
                <w:sz w:val="18"/>
                <w:szCs w:val="18"/>
              </w:rPr>
            </w:pP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Показатель 1   Удельный вес безнадзорных несовершеннолетних в общей численности детей</w:t>
            </w:r>
          </w:p>
          <w:p w:rsidR="0050480C" w:rsidRPr="00A14F3C" w:rsidRDefault="0050480C" w:rsidP="00497BC6">
            <w:pPr>
              <w:pStyle w:val="ConsPlusCell"/>
              <w:rPr>
                <w:sz w:val="22"/>
                <w:szCs w:val="22"/>
              </w:rPr>
            </w:pP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0,32</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0,3</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0,3</w:t>
            </w:r>
          </w:p>
        </w:tc>
      </w:tr>
      <w:tr w:rsidR="0050480C" w:rsidRPr="00A14F3C" w:rsidTr="00497BC6">
        <w:trPr>
          <w:trHeight w:val="320"/>
          <w:tblCellSpacing w:w="5" w:type="nil"/>
        </w:trPr>
        <w:tc>
          <w:tcPr>
            <w:tcW w:w="500" w:type="dxa"/>
            <w:gridSpan w:val="2"/>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1917" w:type="dxa"/>
            <w:vMerge/>
            <w:tcBorders>
              <w:left w:val="single" w:sz="4" w:space="0" w:color="auto"/>
              <w:right w:val="single" w:sz="4" w:space="0" w:color="auto"/>
            </w:tcBorders>
          </w:tcPr>
          <w:p w:rsidR="0050480C" w:rsidRPr="00A14F3C" w:rsidRDefault="0050480C" w:rsidP="00497BC6">
            <w:pPr>
              <w:pStyle w:val="ConsPlusCell"/>
              <w:rPr>
                <w:sz w:val="22"/>
                <w:szCs w:val="22"/>
              </w:rPr>
            </w:pPr>
          </w:p>
        </w:tc>
        <w:tc>
          <w:tcPr>
            <w:tcW w:w="761" w:type="dxa"/>
            <w:gridSpan w:val="2"/>
            <w:vMerge/>
            <w:tcBorders>
              <w:left w:val="single" w:sz="4" w:space="0" w:color="auto"/>
              <w:right w:val="single" w:sz="4" w:space="0" w:color="auto"/>
            </w:tcBorders>
          </w:tcPr>
          <w:p w:rsidR="0050480C" w:rsidRPr="009E0988" w:rsidRDefault="0050480C" w:rsidP="00497BC6">
            <w:pPr>
              <w:pStyle w:val="ConsPlusCell"/>
              <w:rPr>
                <w:sz w:val="18"/>
                <w:szCs w:val="18"/>
              </w:rPr>
            </w:pPr>
          </w:p>
        </w:tc>
        <w:tc>
          <w:tcPr>
            <w:tcW w:w="1081" w:type="dxa"/>
            <w:gridSpan w:val="2"/>
            <w:tcBorders>
              <w:left w:val="single" w:sz="4" w:space="0" w:color="auto"/>
              <w:right w:val="single" w:sz="4" w:space="0" w:color="auto"/>
            </w:tcBorders>
          </w:tcPr>
          <w:p w:rsidR="0050480C" w:rsidRPr="009E0988" w:rsidRDefault="0050480C" w:rsidP="00497BC6">
            <w:pPr>
              <w:pStyle w:val="ConsPlusCell"/>
              <w:rPr>
                <w:sz w:val="18"/>
                <w:szCs w:val="18"/>
              </w:rPr>
            </w:pPr>
          </w:p>
        </w:tc>
        <w:tc>
          <w:tcPr>
            <w:tcW w:w="673" w:type="dxa"/>
            <w:tcBorders>
              <w:left w:val="single" w:sz="4" w:space="0" w:color="auto"/>
              <w:right w:val="single" w:sz="4" w:space="0" w:color="auto"/>
            </w:tcBorders>
          </w:tcPr>
          <w:p w:rsidR="0050480C" w:rsidRPr="009E0988" w:rsidRDefault="0050480C" w:rsidP="00497BC6">
            <w:pPr>
              <w:pStyle w:val="ConsPlusCell"/>
              <w:rPr>
                <w:sz w:val="18"/>
                <w:szCs w:val="18"/>
              </w:rPr>
            </w:pPr>
          </w:p>
        </w:tc>
        <w:tc>
          <w:tcPr>
            <w:tcW w:w="975" w:type="dxa"/>
            <w:gridSpan w:val="3"/>
            <w:vMerge/>
            <w:tcBorders>
              <w:left w:val="single" w:sz="4" w:space="0" w:color="auto"/>
              <w:right w:val="single" w:sz="4" w:space="0" w:color="auto"/>
            </w:tcBorders>
          </w:tcPr>
          <w:p w:rsidR="0050480C" w:rsidRPr="009E0988" w:rsidRDefault="0050480C" w:rsidP="00497BC6">
            <w:pPr>
              <w:pStyle w:val="ConsPlusCell"/>
              <w:rPr>
                <w:sz w:val="18"/>
                <w:szCs w:val="18"/>
              </w:rPr>
            </w:pP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Показатель 2</w:t>
            </w:r>
          </w:p>
          <w:p w:rsidR="0050480C" w:rsidRDefault="0050480C" w:rsidP="00497BC6">
            <w:pPr>
              <w:pStyle w:val="ConsPlusCell"/>
              <w:snapToGrid w:val="0"/>
              <w:rPr>
                <w:sz w:val="22"/>
                <w:szCs w:val="22"/>
              </w:rPr>
            </w:pPr>
            <w:r w:rsidRPr="00A14F3C">
              <w:rPr>
                <w:sz w:val="22"/>
                <w:szCs w:val="22"/>
              </w:rPr>
              <w:t>Доля несовершеннолетних, охваченных мероприятиями по профилактике безнадзорности, от общей численности детей, находящихся в трудной жизненной ситуации</w:t>
            </w:r>
          </w:p>
          <w:p w:rsidR="0050480C" w:rsidRDefault="0050480C" w:rsidP="00497BC6">
            <w:pPr>
              <w:pStyle w:val="ConsPlusCell"/>
              <w:snapToGrid w:val="0"/>
              <w:rPr>
                <w:sz w:val="22"/>
                <w:szCs w:val="22"/>
              </w:rPr>
            </w:pPr>
          </w:p>
          <w:p w:rsidR="0050480C" w:rsidRDefault="0050480C" w:rsidP="00497BC6">
            <w:pPr>
              <w:pStyle w:val="ConsPlusCell"/>
              <w:snapToGrid w:val="0"/>
              <w:rPr>
                <w:sz w:val="22"/>
                <w:szCs w:val="22"/>
              </w:rPr>
            </w:pPr>
          </w:p>
          <w:p w:rsidR="0050480C" w:rsidRPr="00A14F3C" w:rsidRDefault="0050480C" w:rsidP="00497BC6">
            <w:pPr>
              <w:pStyle w:val="ConsPlusCell"/>
              <w:snapToGrid w:val="0"/>
              <w:rPr>
                <w:sz w:val="22"/>
                <w:szCs w:val="22"/>
              </w:rPr>
            </w:pP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84,5</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8</w:t>
            </w:r>
            <w:r>
              <w:rPr>
                <w:sz w:val="22"/>
                <w:szCs w:val="22"/>
              </w:rPr>
              <w:t>6</w:t>
            </w:r>
            <w:r w:rsidRPr="00A14F3C">
              <w:rPr>
                <w:sz w:val="22"/>
                <w:szCs w:val="22"/>
              </w:rPr>
              <w:t>,0</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8</w:t>
            </w:r>
            <w:r>
              <w:rPr>
                <w:sz w:val="22"/>
                <w:szCs w:val="22"/>
              </w:rPr>
              <w:t>6</w:t>
            </w:r>
            <w:r w:rsidRPr="00A14F3C">
              <w:rPr>
                <w:sz w:val="22"/>
                <w:szCs w:val="22"/>
              </w:rPr>
              <w:t>,0</w:t>
            </w:r>
          </w:p>
        </w:tc>
      </w:tr>
    </w:tbl>
    <w:p w:rsidR="0050480C" w:rsidRDefault="0050480C" w:rsidP="0050480C"/>
    <w:tbl>
      <w:tblPr>
        <w:tblW w:w="5167" w:type="pct"/>
        <w:tblCellSpacing w:w="5" w:type="nil"/>
        <w:tblInd w:w="-492" w:type="dxa"/>
        <w:tblLayout w:type="fixed"/>
        <w:tblCellMar>
          <w:left w:w="75" w:type="dxa"/>
          <w:right w:w="75" w:type="dxa"/>
        </w:tblCellMar>
        <w:tblLook w:val="0000"/>
      </w:tblPr>
      <w:tblGrid>
        <w:gridCol w:w="499"/>
        <w:gridCol w:w="1915"/>
        <w:gridCol w:w="760"/>
        <w:gridCol w:w="1085"/>
        <w:gridCol w:w="673"/>
        <w:gridCol w:w="975"/>
        <w:gridCol w:w="5008"/>
        <w:gridCol w:w="1001"/>
        <w:gridCol w:w="904"/>
        <w:gridCol w:w="1111"/>
        <w:gridCol w:w="1281"/>
      </w:tblGrid>
      <w:tr w:rsidR="0050480C" w:rsidRPr="00A14F3C" w:rsidTr="00497BC6">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t>7</w:t>
            </w:r>
            <w:r w:rsidRPr="00A14F3C">
              <w:rPr>
                <w:sz w:val="22"/>
                <w:szCs w:val="22"/>
              </w:rPr>
              <w:t xml:space="preserve"> </w:t>
            </w:r>
          </w:p>
        </w:tc>
        <w:tc>
          <w:tcPr>
            <w:tcW w:w="1917"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rPr>
                <w:iCs/>
                <w:color w:val="000000"/>
                <w:sz w:val="22"/>
                <w:szCs w:val="22"/>
              </w:rPr>
            </w:pPr>
            <w:r w:rsidRPr="00A14F3C">
              <w:rPr>
                <w:sz w:val="22"/>
                <w:szCs w:val="22"/>
              </w:rPr>
              <w:t xml:space="preserve">Задача 7.  </w:t>
            </w:r>
          </w:p>
          <w:p w:rsidR="0050480C" w:rsidRPr="00A14F3C" w:rsidRDefault="0050480C" w:rsidP="00497BC6">
            <w:pPr>
              <w:pStyle w:val="ConsPlusCell"/>
              <w:snapToGrid w:val="0"/>
              <w:rPr>
                <w:sz w:val="22"/>
                <w:szCs w:val="22"/>
              </w:rPr>
            </w:pPr>
            <w:r w:rsidRPr="00A14F3C">
              <w:rPr>
                <w:iCs/>
                <w:color w:val="000000"/>
                <w:sz w:val="22"/>
                <w:szCs w:val="22"/>
              </w:rPr>
              <w:t>Обеспечение отдыха и оздоровления детей, находящихся в трудной жизненной ситуации</w:t>
            </w:r>
            <w:r w:rsidRPr="00A14F3C">
              <w:rPr>
                <w:sz w:val="22"/>
                <w:szCs w:val="22"/>
              </w:rPr>
              <w:t xml:space="preserve"> </w:t>
            </w:r>
          </w:p>
        </w:tc>
        <w:tc>
          <w:tcPr>
            <w:tcW w:w="76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250,0</w:t>
            </w:r>
          </w:p>
        </w:tc>
        <w:tc>
          <w:tcPr>
            <w:tcW w:w="108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1403,22</w:t>
            </w:r>
          </w:p>
        </w:tc>
        <w:tc>
          <w:tcPr>
            <w:tcW w:w="673"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250,0</w:t>
            </w:r>
          </w:p>
        </w:tc>
        <w:tc>
          <w:tcPr>
            <w:tcW w:w="975"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1403,22</w:t>
            </w:r>
          </w:p>
        </w:tc>
        <w:tc>
          <w:tcPr>
            <w:tcW w:w="5008"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 xml:space="preserve">Показатель 1   </w:t>
            </w:r>
          </w:p>
          <w:p w:rsidR="0050480C" w:rsidRPr="00A14F3C" w:rsidRDefault="0050480C" w:rsidP="00497BC6">
            <w:pPr>
              <w:pStyle w:val="ConsPlusCell"/>
              <w:snapToGrid w:val="0"/>
              <w:rPr>
                <w:sz w:val="22"/>
                <w:szCs w:val="22"/>
              </w:rPr>
            </w:pPr>
            <w:r w:rsidRPr="00A14F3C">
              <w:rPr>
                <w:sz w:val="22"/>
                <w:szCs w:val="22"/>
              </w:rPr>
              <w:t>Доля оздоровленных детей, находящихся в трудной жизненной ситуации, к численности детей, находящихся в трудной жизненной ситуации, подлежащих оздоровлению</w:t>
            </w:r>
          </w:p>
        </w:tc>
        <w:tc>
          <w:tcPr>
            <w:tcW w:w="100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w:t>
            </w:r>
          </w:p>
        </w:tc>
        <w:tc>
          <w:tcPr>
            <w:tcW w:w="904"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54,0</w:t>
            </w:r>
          </w:p>
        </w:tc>
        <w:tc>
          <w:tcPr>
            <w:tcW w:w="111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5</w:t>
            </w:r>
            <w:r>
              <w:rPr>
                <w:sz w:val="22"/>
                <w:szCs w:val="22"/>
              </w:rPr>
              <w:t>7</w:t>
            </w:r>
            <w:r w:rsidRPr="00A14F3C">
              <w:rPr>
                <w:sz w:val="22"/>
                <w:szCs w:val="22"/>
              </w:rPr>
              <w:t>,0</w:t>
            </w:r>
          </w:p>
        </w:tc>
        <w:tc>
          <w:tcPr>
            <w:tcW w:w="1281" w:type="dxa"/>
            <w:tcBorders>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Pr>
                <w:sz w:val="22"/>
                <w:szCs w:val="22"/>
              </w:rPr>
              <w:t>95,0</w:t>
            </w:r>
          </w:p>
        </w:tc>
      </w:tr>
      <w:tr w:rsidR="0050480C" w:rsidRPr="00A14F3C" w:rsidTr="00497BC6">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t>8</w:t>
            </w:r>
          </w:p>
        </w:tc>
        <w:tc>
          <w:tcPr>
            <w:tcW w:w="1917"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Задача 8.</w:t>
            </w:r>
          </w:p>
          <w:p w:rsidR="0050480C" w:rsidRPr="00A14F3C" w:rsidRDefault="0050480C" w:rsidP="00497BC6">
            <w:pPr>
              <w:pStyle w:val="ConsPlusCell"/>
              <w:snapToGrid w:val="0"/>
              <w:rPr>
                <w:sz w:val="22"/>
                <w:szCs w:val="22"/>
              </w:rPr>
            </w:pPr>
            <w:r w:rsidRPr="00A14F3C">
              <w:rPr>
                <w:sz w:val="22"/>
                <w:szCs w:val="22"/>
              </w:rPr>
              <w:t>Повышение эффективности профилактическо</w:t>
            </w:r>
            <w:r w:rsidRPr="00A14F3C">
              <w:rPr>
                <w:sz w:val="22"/>
                <w:szCs w:val="22"/>
              </w:rPr>
              <w:lastRenderedPageBreak/>
              <w:t>й работы по предупреждению детской инвалидности</w:t>
            </w:r>
          </w:p>
        </w:tc>
        <w:tc>
          <w:tcPr>
            <w:tcW w:w="76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lastRenderedPageBreak/>
              <w:t>34,0</w:t>
            </w:r>
          </w:p>
        </w:tc>
        <w:tc>
          <w:tcPr>
            <w:tcW w:w="108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0,00</w:t>
            </w:r>
          </w:p>
        </w:tc>
        <w:tc>
          <w:tcPr>
            <w:tcW w:w="673"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34,0</w:t>
            </w:r>
          </w:p>
        </w:tc>
        <w:tc>
          <w:tcPr>
            <w:tcW w:w="975"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0,00</w:t>
            </w:r>
          </w:p>
        </w:tc>
        <w:tc>
          <w:tcPr>
            <w:tcW w:w="5008"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 xml:space="preserve">Показатель 1. </w:t>
            </w:r>
          </w:p>
          <w:p w:rsidR="0050480C" w:rsidRPr="00A14F3C" w:rsidRDefault="0050480C" w:rsidP="00497BC6">
            <w:pPr>
              <w:pStyle w:val="ConsPlusCell"/>
              <w:snapToGrid w:val="0"/>
              <w:rPr>
                <w:sz w:val="22"/>
                <w:szCs w:val="22"/>
              </w:rPr>
            </w:pPr>
            <w:r w:rsidRPr="00A14F3C">
              <w:rPr>
                <w:sz w:val="22"/>
                <w:szCs w:val="22"/>
              </w:rPr>
              <w:t xml:space="preserve">Увеличение доли родителей с детьми-инвалидами, обученных методам и технологиям ухода за детьми-инвалидами, ежегодно на 7% от общего </w:t>
            </w:r>
            <w:r w:rsidRPr="00A14F3C">
              <w:rPr>
                <w:sz w:val="22"/>
                <w:szCs w:val="22"/>
              </w:rPr>
              <w:lastRenderedPageBreak/>
              <w:t>числа обученных родителей</w:t>
            </w:r>
          </w:p>
        </w:tc>
        <w:tc>
          <w:tcPr>
            <w:tcW w:w="100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lastRenderedPageBreak/>
              <w:t>%</w:t>
            </w:r>
          </w:p>
        </w:tc>
        <w:tc>
          <w:tcPr>
            <w:tcW w:w="9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7,0</w:t>
            </w:r>
          </w:p>
        </w:tc>
        <w:tc>
          <w:tcPr>
            <w:tcW w:w="111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7,0</w:t>
            </w:r>
          </w:p>
        </w:tc>
        <w:tc>
          <w:tcPr>
            <w:tcW w:w="128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7,0</w:t>
            </w:r>
          </w:p>
        </w:tc>
      </w:tr>
      <w:tr w:rsidR="0050480C" w:rsidRPr="00A14F3C" w:rsidTr="00497BC6">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rPr>
                <w:sz w:val="22"/>
                <w:szCs w:val="22"/>
              </w:rPr>
            </w:pPr>
            <w:r>
              <w:rPr>
                <w:sz w:val="22"/>
                <w:szCs w:val="22"/>
              </w:rPr>
              <w:lastRenderedPageBreak/>
              <w:t>9</w:t>
            </w:r>
          </w:p>
        </w:tc>
        <w:tc>
          <w:tcPr>
            <w:tcW w:w="1917"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Задача 9.</w:t>
            </w:r>
          </w:p>
          <w:p w:rsidR="0050480C" w:rsidRPr="00A14F3C" w:rsidRDefault="0050480C" w:rsidP="00497BC6">
            <w:pPr>
              <w:pStyle w:val="ConsPlusCell"/>
              <w:snapToGrid w:val="0"/>
              <w:rPr>
                <w:sz w:val="22"/>
                <w:szCs w:val="22"/>
              </w:rPr>
            </w:pPr>
            <w:r w:rsidRPr="00A14F3C">
              <w:rPr>
                <w:sz w:val="22"/>
                <w:szCs w:val="22"/>
              </w:rPr>
              <w:t>Создание условий для социальной реабилитации детей-инвалидов и детей с ограниченными возможностями, их интеграция в общество</w:t>
            </w:r>
          </w:p>
        </w:tc>
        <w:tc>
          <w:tcPr>
            <w:tcW w:w="76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34,0</w:t>
            </w:r>
          </w:p>
        </w:tc>
        <w:tc>
          <w:tcPr>
            <w:tcW w:w="108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0,00</w:t>
            </w:r>
          </w:p>
        </w:tc>
        <w:tc>
          <w:tcPr>
            <w:tcW w:w="673"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34,0</w:t>
            </w:r>
          </w:p>
        </w:tc>
        <w:tc>
          <w:tcPr>
            <w:tcW w:w="975"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0,0</w:t>
            </w:r>
          </w:p>
        </w:tc>
        <w:tc>
          <w:tcPr>
            <w:tcW w:w="5008"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rPr>
                <w:sz w:val="22"/>
                <w:szCs w:val="22"/>
              </w:rPr>
            </w:pPr>
            <w:r w:rsidRPr="00A14F3C">
              <w:rPr>
                <w:sz w:val="22"/>
                <w:szCs w:val="22"/>
              </w:rPr>
              <w:t>Показатель 1</w:t>
            </w:r>
          </w:p>
          <w:p w:rsidR="0050480C" w:rsidRPr="00A14F3C" w:rsidRDefault="0050480C" w:rsidP="00497BC6">
            <w:pPr>
              <w:pStyle w:val="ConsPlusCell"/>
              <w:snapToGrid w:val="0"/>
              <w:rPr>
                <w:sz w:val="22"/>
                <w:szCs w:val="22"/>
              </w:rPr>
            </w:pPr>
            <w:r w:rsidRPr="00A14F3C">
              <w:rPr>
                <w:sz w:val="22"/>
                <w:szCs w:val="22"/>
              </w:rPr>
              <w:t>Увеличение доли детей-инвалидов, прошедших социальную реабилитацию и имеющих положительные результаты в социальной адаптации, ежегодно на 0,5 процентов от общего количества детей-инвалидов, прошедших социальную реабилитацию</w:t>
            </w:r>
          </w:p>
        </w:tc>
        <w:tc>
          <w:tcPr>
            <w:tcW w:w="100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0,5</w:t>
            </w:r>
          </w:p>
        </w:tc>
        <w:tc>
          <w:tcPr>
            <w:tcW w:w="111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0,5</w:t>
            </w:r>
          </w:p>
        </w:tc>
        <w:tc>
          <w:tcPr>
            <w:tcW w:w="1281" w:type="dxa"/>
            <w:tcBorders>
              <w:top w:val="single" w:sz="4" w:space="0" w:color="auto"/>
              <w:left w:val="single" w:sz="4" w:space="0" w:color="auto"/>
              <w:bottom w:val="single" w:sz="4" w:space="0" w:color="auto"/>
              <w:right w:val="single" w:sz="4" w:space="0" w:color="auto"/>
            </w:tcBorders>
          </w:tcPr>
          <w:p w:rsidR="0050480C" w:rsidRPr="00A14F3C" w:rsidRDefault="0050480C" w:rsidP="00497BC6">
            <w:pPr>
              <w:pStyle w:val="ConsPlusCell"/>
              <w:snapToGrid w:val="0"/>
              <w:jc w:val="center"/>
              <w:rPr>
                <w:sz w:val="22"/>
                <w:szCs w:val="22"/>
              </w:rPr>
            </w:pPr>
            <w:r w:rsidRPr="00A14F3C">
              <w:rPr>
                <w:sz w:val="22"/>
                <w:szCs w:val="22"/>
              </w:rPr>
              <w:t>0</w:t>
            </w:r>
            <w:r>
              <w:rPr>
                <w:sz w:val="22"/>
                <w:szCs w:val="22"/>
              </w:rPr>
              <w:t>,5</w:t>
            </w:r>
          </w:p>
        </w:tc>
      </w:tr>
      <w:tr w:rsidR="0050480C" w:rsidRPr="00BF501B" w:rsidTr="00497BC6">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rPr>
                <w:sz w:val="22"/>
                <w:szCs w:val="22"/>
              </w:rPr>
            </w:pPr>
            <w:r>
              <w:rPr>
                <w:sz w:val="22"/>
                <w:szCs w:val="22"/>
              </w:rPr>
              <w:t>10</w:t>
            </w:r>
          </w:p>
        </w:tc>
        <w:tc>
          <w:tcPr>
            <w:tcW w:w="1917"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r>
              <w:rPr>
                <w:sz w:val="22"/>
                <w:szCs w:val="22"/>
              </w:rPr>
              <w:t xml:space="preserve">Задача 10. </w:t>
            </w:r>
          </w:p>
          <w:p w:rsidR="0050480C" w:rsidRDefault="0050480C" w:rsidP="00497BC6">
            <w:pPr>
              <w:pStyle w:val="ConsPlusCell"/>
              <w:snapToGrid w:val="0"/>
              <w:rPr>
                <w:sz w:val="22"/>
                <w:szCs w:val="22"/>
              </w:rPr>
            </w:pPr>
            <w:r>
              <w:rPr>
                <w:sz w:val="22"/>
                <w:szCs w:val="22"/>
              </w:rPr>
              <w:t>Организация социально-значимых мероприятий для пожилых граждан и инвалидов</w:t>
            </w:r>
          </w:p>
        </w:tc>
        <w:tc>
          <w:tcPr>
            <w:tcW w:w="76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1298,6</w:t>
            </w:r>
          </w:p>
        </w:tc>
        <w:tc>
          <w:tcPr>
            <w:tcW w:w="1081"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540,0</w:t>
            </w:r>
          </w:p>
        </w:tc>
        <w:tc>
          <w:tcPr>
            <w:tcW w:w="673" w:type="dxa"/>
            <w:tcBorders>
              <w:top w:val="single" w:sz="4" w:space="0" w:color="auto"/>
              <w:left w:val="single" w:sz="4" w:space="0" w:color="auto"/>
              <w:bottom w:val="single" w:sz="4" w:space="0" w:color="auto"/>
              <w:right w:val="single" w:sz="4" w:space="0" w:color="auto"/>
            </w:tcBorders>
          </w:tcPr>
          <w:p w:rsidR="0050480C" w:rsidRPr="001A1766" w:rsidRDefault="0050480C" w:rsidP="00497BC6">
            <w:pPr>
              <w:pStyle w:val="ConsPlusCell"/>
              <w:snapToGrid w:val="0"/>
              <w:jc w:val="right"/>
              <w:rPr>
                <w:sz w:val="16"/>
                <w:szCs w:val="16"/>
              </w:rPr>
            </w:pPr>
            <w:r w:rsidRPr="001A1766">
              <w:rPr>
                <w:sz w:val="16"/>
                <w:szCs w:val="16"/>
              </w:rPr>
              <w:t>1206,91</w:t>
            </w:r>
          </w:p>
        </w:tc>
        <w:tc>
          <w:tcPr>
            <w:tcW w:w="975" w:type="dxa"/>
            <w:tcBorders>
              <w:top w:val="single" w:sz="4" w:space="0" w:color="auto"/>
              <w:left w:val="single" w:sz="4" w:space="0" w:color="auto"/>
              <w:bottom w:val="single" w:sz="4" w:space="0" w:color="auto"/>
              <w:right w:val="single" w:sz="4" w:space="0" w:color="auto"/>
            </w:tcBorders>
          </w:tcPr>
          <w:p w:rsidR="0050480C" w:rsidRPr="009E0988" w:rsidRDefault="0050480C" w:rsidP="00497BC6">
            <w:pPr>
              <w:pStyle w:val="ConsPlusCell"/>
              <w:snapToGrid w:val="0"/>
              <w:jc w:val="right"/>
              <w:rPr>
                <w:sz w:val="18"/>
                <w:szCs w:val="18"/>
              </w:rPr>
            </w:pPr>
            <w:r>
              <w:rPr>
                <w:sz w:val="18"/>
                <w:szCs w:val="18"/>
              </w:rPr>
              <w:t>540,0</w:t>
            </w:r>
          </w:p>
        </w:tc>
        <w:tc>
          <w:tcPr>
            <w:tcW w:w="5008"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r>
              <w:rPr>
                <w:sz w:val="22"/>
                <w:szCs w:val="22"/>
              </w:rPr>
              <w:t>Показатель 1</w:t>
            </w:r>
          </w:p>
          <w:p w:rsidR="0050480C" w:rsidRDefault="0050480C" w:rsidP="00497BC6">
            <w:pPr>
              <w:pStyle w:val="ConsPlusCell"/>
              <w:snapToGrid w:val="0"/>
              <w:rPr>
                <w:sz w:val="22"/>
                <w:szCs w:val="22"/>
              </w:rPr>
            </w:pPr>
            <w:r>
              <w:rPr>
                <w:sz w:val="22"/>
                <w:szCs w:val="22"/>
              </w:rPr>
              <w:t>Доля пожилых граждан, охваченных социально-значимыми мероприятиями от общего количества пожилых граждан, проживающих в Кировском районе Ленинградской области</w:t>
            </w:r>
          </w:p>
        </w:tc>
        <w:tc>
          <w:tcPr>
            <w:tcW w:w="100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11,0</w:t>
            </w:r>
          </w:p>
        </w:tc>
        <w:tc>
          <w:tcPr>
            <w:tcW w:w="111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11,0</w:t>
            </w:r>
          </w:p>
        </w:tc>
        <w:tc>
          <w:tcPr>
            <w:tcW w:w="128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12,4</w:t>
            </w:r>
          </w:p>
        </w:tc>
      </w:tr>
      <w:tr w:rsidR="0050480C" w:rsidRPr="00BF501B" w:rsidTr="00497BC6">
        <w:trPr>
          <w:trHeight w:val="320"/>
          <w:tblCellSpacing w:w="5" w:type="nil"/>
        </w:trPr>
        <w:tc>
          <w:tcPr>
            <w:tcW w:w="496"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rPr>
                <w:sz w:val="22"/>
                <w:szCs w:val="22"/>
              </w:rPr>
            </w:pPr>
            <w:r>
              <w:br w:type="page"/>
            </w:r>
            <w:r>
              <w:rPr>
                <w:sz w:val="22"/>
                <w:szCs w:val="22"/>
              </w:rPr>
              <w:t>11</w:t>
            </w:r>
          </w:p>
        </w:tc>
        <w:tc>
          <w:tcPr>
            <w:tcW w:w="1915"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r>
              <w:rPr>
                <w:sz w:val="22"/>
                <w:szCs w:val="22"/>
              </w:rPr>
              <w:t>Задача 11.</w:t>
            </w:r>
          </w:p>
          <w:p w:rsidR="0050480C" w:rsidRDefault="0050480C" w:rsidP="00497BC6">
            <w:pPr>
              <w:pStyle w:val="ConsPlusCell"/>
              <w:snapToGrid w:val="0"/>
              <w:rPr>
                <w:sz w:val="22"/>
                <w:szCs w:val="22"/>
              </w:rPr>
            </w:pPr>
            <w:r>
              <w:rPr>
                <w:sz w:val="22"/>
                <w:szCs w:val="22"/>
              </w:rPr>
              <w:t>Проведение мероприятий по поддержке деятельности общественных организаций ветеранов, инвалидов и др.</w:t>
            </w:r>
          </w:p>
        </w:tc>
        <w:tc>
          <w:tcPr>
            <w:tcW w:w="76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p>
        </w:tc>
        <w:tc>
          <w:tcPr>
            <w:tcW w:w="1085"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p>
        </w:tc>
        <w:tc>
          <w:tcPr>
            <w:tcW w:w="673"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p>
        </w:tc>
        <w:tc>
          <w:tcPr>
            <w:tcW w:w="975"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p>
        </w:tc>
        <w:tc>
          <w:tcPr>
            <w:tcW w:w="5010"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rPr>
                <w:sz w:val="22"/>
                <w:szCs w:val="22"/>
              </w:rPr>
            </w:pPr>
            <w:r>
              <w:rPr>
                <w:sz w:val="22"/>
                <w:szCs w:val="22"/>
              </w:rPr>
              <w:t>Показатель 1. Доля пожилых граждан и инвалидов, состоящих на учете в общественных организациях ветеранов, инвалидов и др., охваченных деятельностью общественных организаций от общего количества пожилых граждан и инвалидов, состоящих на учете в общественных организациях ветеранов, инвалидов и др.</w:t>
            </w:r>
          </w:p>
        </w:tc>
        <w:tc>
          <w:tcPr>
            <w:tcW w:w="100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w:t>
            </w:r>
          </w:p>
        </w:tc>
        <w:tc>
          <w:tcPr>
            <w:tcW w:w="904"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87,0</w:t>
            </w:r>
          </w:p>
        </w:tc>
        <w:tc>
          <w:tcPr>
            <w:tcW w:w="111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91,5</w:t>
            </w:r>
          </w:p>
        </w:tc>
        <w:tc>
          <w:tcPr>
            <w:tcW w:w="1281" w:type="dxa"/>
            <w:tcBorders>
              <w:top w:val="single" w:sz="4" w:space="0" w:color="auto"/>
              <w:left w:val="single" w:sz="4" w:space="0" w:color="auto"/>
              <w:bottom w:val="single" w:sz="4" w:space="0" w:color="auto"/>
              <w:right w:val="single" w:sz="4" w:space="0" w:color="auto"/>
            </w:tcBorders>
          </w:tcPr>
          <w:p w:rsidR="0050480C" w:rsidRDefault="0050480C" w:rsidP="00497BC6">
            <w:pPr>
              <w:pStyle w:val="ConsPlusCell"/>
              <w:snapToGrid w:val="0"/>
              <w:jc w:val="center"/>
              <w:rPr>
                <w:sz w:val="22"/>
                <w:szCs w:val="22"/>
              </w:rPr>
            </w:pPr>
            <w:r>
              <w:rPr>
                <w:sz w:val="22"/>
                <w:szCs w:val="22"/>
              </w:rPr>
              <w:t>92,5</w:t>
            </w:r>
          </w:p>
        </w:tc>
      </w:tr>
    </w:tbl>
    <w:p w:rsidR="0050480C" w:rsidRDefault="0050480C" w:rsidP="0050480C">
      <w:pPr>
        <w:ind w:firstLine="708"/>
      </w:pPr>
    </w:p>
    <w:p w:rsidR="0050480C" w:rsidRPr="00A848AA" w:rsidRDefault="0050480C" w:rsidP="0050480C">
      <w:pPr>
        <w:ind w:firstLine="708"/>
        <w:rPr>
          <w:sz w:val="24"/>
          <w:szCs w:val="24"/>
        </w:rPr>
      </w:pPr>
      <w:r w:rsidRPr="00A848AA">
        <w:rPr>
          <w:sz w:val="24"/>
          <w:szCs w:val="24"/>
        </w:rPr>
        <w:t xml:space="preserve">Председатель Комитета                                                                                                                                                        </w:t>
      </w:r>
      <w:proofErr w:type="spellStart"/>
      <w:r w:rsidRPr="00A848AA">
        <w:rPr>
          <w:sz w:val="24"/>
          <w:szCs w:val="24"/>
        </w:rPr>
        <w:t>О.А.Белокурова</w:t>
      </w:r>
      <w:proofErr w:type="spellEnd"/>
      <w:r w:rsidRPr="00A848AA">
        <w:rPr>
          <w:sz w:val="24"/>
          <w:szCs w:val="24"/>
        </w:rPr>
        <w:t xml:space="preserve"> </w:t>
      </w:r>
    </w:p>
    <w:p w:rsidR="0050480C" w:rsidRDefault="0050480C" w:rsidP="0050480C"/>
    <w:p w:rsidR="001D64EF" w:rsidRDefault="001D64EF" w:rsidP="00EE0C67">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E61217" w:rsidRDefault="00E61217" w:rsidP="00CE071E">
      <w:pPr>
        <w:pStyle w:val="ConsPlusNonformat"/>
        <w:jc w:val="center"/>
        <w:rPr>
          <w:rFonts w:ascii="Times New Roman" w:hAnsi="Times New Roman" w:cs="Times New Roman"/>
          <w:sz w:val="28"/>
          <w:szCs w:val="28"/>
        </w:rPr>
      </w:pPr>
    </w:p>
    <w:p w:rsidR="00CE071E" w:rsidRPr="00F34707" w:rsidRDefault="00CE071E" w:rsidP="00CE071E">
      <w:pPr>
        <w:pStyle w:val="ConsPlusNonformat"/>
        <w:jc w:val="center"/>
        <w:rPr>
          <w:rFonts w:ascii="Times New Roman" w:hAnsi="Times New Roman" w:cs="Times New Roman"/>
          <w:sz w:val="28"/>
          <w:szCs w:val="28"/>
        </w:rPr>
      </w:pPr>
      <w:r w:rsidRPr="00F34707">
        <w:rPr>
          <w:rFonts w:ascii="Times New Roman" w:hAnsi="Times New Roman" w:cs="Times New Roman"/>
          <w:sz w:val="28"/>
          <w:szCs w:val="28"/>
        </w:rPr>
        <w:lastRenderedPageBreak/>
        <w:t>Форма</w:t>
      </w:r>
    </w:p>
    <w:p w:rsidR="00CE071E" w:rsidRDefault="00CE071E" w:rsidP="00CE071E">
      <w:pPr>
        <w:pStyle w:val="ConsPlusNonformat"/>
        <w:jc w:val="center"/>
        <w:rPr>
          <w:rFonts w:ascii="Times New Roman" w:hAnsi="Times New Roman" w:cs="Times New Roman"/>
          <w:sz w:val="28"/>
          <w:szCs w:val="28"/>
        </w:rPr>
      </w:pPr>
      <w:r w:rsidRPr="006D39B7">
        <w:rPr>
          <w:rFonts w:ascii="Times New Roman" w:hAnsi="Times New Roman" w:cs="Times New Roman"/>
          <w:sz w:val="28"/>
          <w:szCs w:val="28"/>
        </w:rPr>
        <w:t>оперативного (годового) отчета о выполнении муниципальной программы</w:t>
      </w:r>
    </w:p>
    <w:p w:rsidR="00CE071E" w:rsidRDefault="00CE071E" w:rsidP="00CE071E">
      <w:pPr>
        <w:pStyle w:val="ConsPlusNonformat"/>
        <w:jc w:val="center"/>
        <w:rPr>
          <w:rFonts w:ascii="Times New Roman" w:hAnsi="Times New Roman" w:cs="Times New Roman"/>
          <w:sz w:val="28"/>
          <w:szCs w:val="28"/>
        </w:rPr>
      </w:pPr>
      <w:r w:rsidRPr="006D39B7">
        <w:rPr>
          <w:rFonts w:ascii="Times New Roman" w:hAnsi="Times New Roman" w:cs="Times New Roman"/>
          <w:sz w:val="28"/>
          <w:szCs w:val="28"/>
        </w:rPr>
        <w:t xml:space="preserve">Кировского муниципального </w:t>
      </w:r>
      <w:r>
        <w:rPr>
          <w:rFonts w:ascii="Times New Roman" w:hAnsi="Times New Roman" w:cs="Times New Roman"/>
          <w:sz w:val="28"/>
          <w:szCs w:val="28"/>
        </w:rPr>
        <w:t>района Ленинградской области «Развитие  физической культуры и спорта, молодежной политики в Кировском муниципальном районе Ленинградской области»</w:t>
      </w:r>
    </w:p>
    <w:p w:rsidR="00CE071E" w:rsidRPr="00810AC5" w:rsidRDefault="00CE071E" w:rsidP="00CE071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за 2016 год  </w:t>
      </w:r>
    </w:p>
    <w:tbl>
      <w:tblPr>
        <w:tblW w:w="15168" w:type="dxa"/>
        <w:tblCellSpacing w:w="5" w:type="nil"/>
        <w:tblInd w:w="75" w:type="dxa"/>
        <w:tblLayout w:type="fixed"/>
        <w:tblCellMar>
          <w:left w:w="75" w:type="dxa"/>
          <w:right w:w="75" w:type="dxa"/>
        </w:tblCellMar>
        <w:tblLook w:val="0000"/>
      </w:tblPr>
      <w:tblGrid>
        <w:gridCol w:w="8505"/>
        <w:gridCol w:w="2694"/>
        <w:gridCol w:w="1984"/>
        <w:gridCol w:w="1985"/>
      </w:tblGrid>
      <w:tr w:rsidR="00CE071E" w:rsidRPr="00715493" w:rsidTr="007B0066">
        <w:trPr>
          <w:trHeight w:val="608"/>
          <w:tblCellSpacing w:w="5" w:type="nil"/>
        </w:trPr>
        <w:tc>
          <w:tcPr>
            <w:tcW w:w="8505" w:type="dxa"/>
            <w:tcBorders>
              <w:top w:val="single" w:sz="4" w:space="0" w:color="auto"/>
              <w:left w:val="single" w:sz="4" w:space="0" w:color="auto"/>
              <w:bottom w:val="single" w:sz="4" w:space="0" w:color="auto"/>
              <w:right w:val="single" w:sz="4" w:space="0" w:color="auto"/>
            </w:tcBorders>
          </w:tcPr>
          <w:p w:rsidR="00CE071E" w:rsidRPr="00715493" w:rsidRDefault="00CE071E" w:rsidP="007B0066">
            <w:pPr>
              <w:pStyle w:val="ConsPlusCell"/>
            </w:pPr>
            <w:r w:rsidRPr="00715493">
              <w:t xml:space="preserve">Наименования подпрограммы,  мероприятия (с указанием    порядкового номера)         </w:t>
            </w:r>
          </w:p>
        </w:tc>
        <w:tc>
          <w:tcPr>
            <w:tcW w:w="2694" w:type="dxa"/>
            <w:tcBorders>
              <w:top w:val="single" w:sz="4" w:space="0" w:color="auto"/>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 xml:space="preserve">Объем финансирования            </w:t>
            </w:r>
            <w:r w:rsidRPr="00715493">
              <w:br/>
              <w:t>н</w:t>
            </w:r>
            <w:r>
              <w:t xml:space="preserve">а 2016 </w:t>
            </w:r>
            <w:r w:rsidRPr="00715493">
              <w:t>год (тыс</w:t>
            </w:r>
            <w:proofErr w:type="gramStart"/>
            <w:r w:rsidRPr="00715493">
              <w:t>.р</w:t>
            </w:r>
            <w:proofErr w:type="gramEnd"/>
            <w:r w:rsidRPr="00715493">
              <w:t>уб.)</w:t>
            </w:r>
          </w:p>
        </w:tc>
        <w:tc>
          <w:tcPr>
            <w:tcW w:w="1984" w:type="dxa"/>
            <w:tcBorders>
              <w:top w:val="single" w:sz="4" w:space="0" w:color="auto"/>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Выполнено</w:t>
            </w:r>
            <w:r w:rsidRPr="00715493">
              <w:br/>
              <w:t>(тыс.    руб.)</w:t>
            </w:r>
          </w:p>
        </w:tc>
        <w:tc>
          <w:tcPr>
            <w:tcW w:w="1985" w:type="dxa"/>
            <w:tcBorders>
              <w:top w:val="single" w:sz="4" w:space="0" w:color="auto"/>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Профинансировано</w:t>
            </w:r>
            <w:r w:rsidRPr="00715493">
              <w:br/>
              <w:t>(тыс. руб.)</w:t>
            </w:r>
          </w:p>
        </w:tc>
      </w:tr>
      <w:tr w:rsidR="00CE071E" w:rsidRPr="00715493" w:rsidTr="007B0066">
        <w:trPr>
          <w:tblCellSpacing w:w="5" w:type="nil"/>
        </w:trPr>
        <w:tc>
          <w:tcPr>
            <w:tcW w:w="8505" w:type="dxa"/>
            <w:tcBorders>
              <w:left w:val="single" w:sz="4" w:space="0" w:color="auto"/>
              <w:bottom w:val="single" w:sz="4" w:space="0" w:color="auto"/>
              <w:right w:val="single" w:sz="4" w:space="0" w:color="auto"/>
            </w:tcBorders>
          </w:tcPr>
          <w:p w:rsidR="00CE071E" w:rsidRPr="00715493" w:rsidRDefault="00CE071E" w:rsidP="007B0066">
            <w:pPr>
              <w:pStyle w:val="ConsPlusCell"/>
            </w:pPr>
            <w:r w:rsidRPr="00715493">
              <w:t xml:space="preserve">              1             </w:t>
            </w:r>
          </w:p>
        </w:tc>
        <w:tc>
          <w:tcPr>
            <w:tcW w:w="2694" w:type="dxa"/>
            <w:tcBorders>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2</w:t>
            </w:r>
          </w:p>
        </w:tc>
        <w:tc>
          <w:tcPr>
            <w:tcW w:w="1984" w:type="dxa"/>
            <w:tcBorders>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3</w:t>
            </w:r>
          </w:p>
        </w:tc>
        <w:tc>
          <w:tcPr>
            <w:tcW w:w="1985" w:type="dxa"/>
            <w:tcBorders>
              <w:left w:val="single" w:sz="4" w:space="0" w:color="auto"/>
              <w:bottom w:val="single" w:sz="4" w:space="0" w:color="auto"/>
              <w:right w:val="single" w:sz="4" w:space="0" w:color="auto"/>
            </w:tcBorders>
          </w:tcPr>
          <w:p w:rsidR="00CE071E" w:rsidRPr="00715493" w:rsidRDefault="00CE071E" w:rsidP="007B0066">
            <w:pPr>
              <w:pStyle w:val="ConsPlusCell"/>
              <w:jc w:val="center"/>
            </w:pPr>
            <w:r w:rsidRPr="00715493">
              <w:t>5</w:t>
            </w:r>
          </w:p>
        </w:tc>
      </w:tr>
      <w:tr w:rsidR="00CE071E" w:rsidRPr="00715493" w:rsidTr="007B0066">
        <w:trPr>
          <w:tblCellSpacing w:w="5" w:type="nil"/>
        </w:trPr>
        <w:tc>
          <w:tcPr>
            <w:tcW w:w="8505" w:type="dxa"/>
            <w:tcBorders>
              <w:left w:val="single" w:sz="4" w:space="0" w:color="auto"/>
              <w:bottom w:val="single" w:sz="4" w:space="0" w:color="auto"/>
              <w:right w:val="single" w:sz="4" w:space="0" w:color="auto"/>
            </w:tcBorders>
          </w:tcPr>
          <w:p w:rsidR="00CE071E" w:rsidRPr="00715493" w:rsidRDefault="00CE071E" w:rsidP="007B0066">
            <w:pPr>
              <w:pStyle w:val="ConsPlusCell"/>
            </w:pPr>
            <w:r>
              <w:t xml:space="preserve">                  </w:t>
            </w:r>
            <w:r w:rsidRPr="00715493">
              <w:t>Подпрограмма 1</w:t>
            </w:r>
            <w:r>
              <w:t xml:space="preserve"> </w:t>
            </w:r>
            <w:r w:rsidRPr="00285E94">
              <w:rPr>
                <w:b/>
              </w:rPr>
              <w:t>Развитие физической культуры и спорта</w:t>
            </w:r>
            <w:r>
              <w:rPr>
                <w:b/>
              </w:rPr>
              <w:t>.</w:t>
            </w:r>
            <w:r w:rsidRPr="00715493">
              <w:t xml:space="preserve">              </w:t>
            </w:r>
          </w:p>
        </w:tc>
        <w:tc>
          <w:tcPr>
            <w:tcW w:w="2694" w:type="dxa"/>
            <w:tcBorders>
              <w:left w:val="single" w:sz="4" w:space="0" w:color="auto"/>
              <w:bottom w:val="single" w:sz="4" w:space="0" w:color="auto"/>
              <w:right w:val="single" w:sz="4" w:space="0" w:color="auto"/>
            </w:tcBorders>
          </w:tcPr>
          <w:p w:rsidR="00CE071E" w:rsidRPr="00285E94" w:rsidRDefault="00CE071E" w:rsidP="007B0066">
            <w:pPr>
              <w:pStyle w:val="ConsPlusCell"/>
              <w:rPr>
                <w:b/>
              </w:rPr>
            </w:pPr>
            <w:r>
              <w:t xml:space="preserve">               </w:t>
            </w:r>
            <w:r>
              <w:rPr>
                <w:b/>
              </w:rPr>
              <w:t>8284,0</w:t>
            </w:r>
          </w:p>
          <w:p w:rsidR="00CE071E" w:rsidRPr="00715493" w:rsidRDefault="00CE071E" w:rsidP="007B0066">
            <w:pPr>
              <w:pStyle w:val="ConsPlusCell"/>
            </w:pPr>
          </w:p>
        </w:tc>
        <w:tc>
          <w:tcPr>
            <w:tcW w:w="1984" w:type="dxa"/>
            <w:tcBorders>
              <w:left w:val="single" w:sz="4" w:space="0" w:color="auto"/>
              <w:bottom w:val="single" w:sz="4" w:space="0" w:color="auto"/>
              <w:right w:val="single" w:sz="4" w:space="0" w:color="auto"/>
            </w:tcBorders>
          </w:tcPr>
          <w:p w:rsidR="00CE071E" w:rsidRPr="00285E94" w:rsidRDefault="00CE071E" w:rsidP="007B0066">
            <w:pPr>
              <w:pStyle w:val="ConsPlusCell"/>
              <w:jc w:val="center"/>
              <w:rPr>
                <w:b/>
              </w:rPr>
            </w:pPr>
            <w:r>
              <w:rPr>
                <w:b/>
              </w:rPr>
              <w:t>7432,0</w:t>
            </w:r>
          </w:p>
        </w:tc>
        <w:tc>
          <w:tcPr>
            <w:tcW w:w="1985" w:type="dxa"/>
            <w:tcBorders>
              <w:left w:val="single" w:sz="4" w:space="0" w:color="auto"/>
              <w:bottom w:val="single" w:sz="4" w:space="0" w:color="auto"/>
              <w:right w:val="single" w:sz="4" w:space="0" w:color="auto"/>
            </w:tcBorders>
          </w:tcPr>
          <w:p w:rsidR="00CE071E" w:rsidRPr="00285E94" w:rsidRDefault="00CE071E" w:rsidP="007B0066">
            <w:pPr>
              <w:pStyle w:val="ConsPlusCell"/>
              <w:rPr>
                <w:b/>
              </w:rPr>
            </w:pPr>
            <w:r>
              <w:t xml:space="preserve">         </w:t>
            </w:r>
            <w:r>
              <w:rPr>
                <w:b/>
              </w:rPr>
              <w:t>7432,0</w:t>
            </w:r>
          </w:p>
        </w:tc>
      </w:tr>
      <w:tr w:rsidR="00CE071E" w:rsidRPr="00715493" w:rsidTr="007B0066">
        <w:trPr>
          <w:tblCellSpacing w:w="5" w:type="nil"/>
        </w:trPr>
        <w:tc>
          <w:tcPr>
            <w:tcW w:w="8505" w:type="dxa"/>
            <w:tcBorders>
              <w:left w:val="single" w:sz="4" w:space="0" w:color="auto"/>
              <w:bottom w:val="single" w:sz="4" w:space="0" w:color="auto"/>
              <w:right w:val="single" w:sz="4" w:space="0" w:color="auto"/>
            </w:tcBorders>
          </w:tcPr>
          <w:p w:rsidR="00CE071E" w:rsidRDefault="00CE071E" w:rsidP="007B0066">
            <w:pPr>
              <w:pStyle w:val="ConsPlusCell"/>
            </w:pPr>
            <w:r>
              <w:t xml:space="preserve">                                        </w:t>
            </w:r>
            <w:r w:rsidRPr="00715493">
              <w:t>Мероприятие подпрограммы</w:t>
            </w:r>
            <w:r>
              <w:t xml:space="preserve"> 1:</w:t>
            </w:r>
          </w:p>
          <w:p w:rsidR="00CE071E" w:rsidRPr="00715493" w:rsidRDefault="00CE071E" w:rsidP="007B0066">
            <w:pPr>
              <w:pStyle w:val="ConsPlusCell"/>
            </w:pPr>
            <w:r>
              <w:t xml:space="preserve">      п.1 Развитие физической культуры и спорта среди различных групп населения (организация и проведение районных спортивно-массовых мероприятий и спортивных соревнований, обеспечение участия в региональных и всероссийских спортивно-массовых мероприятиях).  </w:t>
            </w:r>
            <w:r w:rsidRPr="00715493">
              <w:t xml:space="preserve">  </w:t>
            </w:r>
          </w:p>
          <w:p w:rsidR="00CE071E" w:rsidRDefault="00CE071E" w:rsidP="007B0066">
            <w:pPr>
              <w:pStyle w:val="ConsPlusCell"/>
            </w:pPr>
            <w:r w:rsidRPr="00715493">
              <w:t xml:space="preserve"> </w:t>
            </w:r>
            <w:r>
              <w:t xml:space="preserve">          п.2 Развитие массового детско-юношеского спорта (организация и проведение районных массовых соревнований среди детей и подростков, обеспечение участия в региональных межрегиональных  российских спортивных соревнованиях по видам спорта детей и подростков). </w:t>
            </w:r>
          </w:p>
          <w:p w:rsidR="00CE071E" w:rsidRDefault="00CE071E" w:rsidP="007B0066">
            <w:pPr>
              <w:pStyle w:val="ConsPlusCell"/>
            </w:pPr>
            <w:r>
              <w:t xml:space="preserve">      п.3 Патриотическое воспитание молодежи средствами физической культуры и спорт</w:t>
            </w:r>
            <w:proofErr w:type="gramStart"/>
            <w:r>
              <w:t>а(</w:t>
            </w:r>
            <w:proofErr w:type="gramEnd"/>
            <w:r>
              <w:t>организация и проведение Спартакиады допризывной молодежи).</w:t>
            </w:r>
          </w:p>
          <w:p w:rsidR="00CE071E" w:rsidRDefault="00CE071E" w:rsidP="007B0066">
            <w:pPr>
              <w:pStyle w:val="ConsPlusCell"/>
            </w:pPr>
            <w:r>
              <w:t xml:space="preserve">      п.4 Развитие адаптивной физической культуры и спорта (обеспечение участия спортивных команд инвалидов по слуху Кировского района в региональных соревнованиях).</w:t>
            </w:r>
            <w:r w:rsidRPr="00715493">
              <w:t xml:space="preserve"> </w:t>
            </w:r>
          </w:p>
          <w:p w:rsidR="00CE071E" w:rsidRDefault="00CE071E" w:rsidP="007B0066">
            <w:pPr>
              <w:pStyle w:val="ConsPlusCell"/>
            </w:pPr>
            <w:r>
              <w:t xml:space="preserve">      п.5 Материально-техническое обеспечение физической культуры и спорта          </w:t>
            </w:r>
            <w:proofErr w:type="gramStart"/>
            <w:r>
              <w:t xml:space="preserve">( </w:t>
            </w:r>
            <w:proofErr w:type="gramEnd"/>
            <w:r>
              <w:t>материально-техническое обеспечение тренировочного процесса и приобретение  наградной и спортивной атрибутики, сувенирной продукции).</w:t>
            </w:r>
          </w:p>
          <w:p w:rsidR="00CE071E" w:rsidRDefault="00CE071E" w:rsidP="007B0066">
            <w:pPr>
              <w:pStyle w:val="ConsPlusCell"/>
            </w:pPr>
            <w:r>
              <w:t xml:space="preserve">     п.6 Предоставление субсидий на выполнение муниципального задания МАУ «СЗК» (предоставление универсального спортивного зала для проведения учебного, тренировочного процесса детей и подростков Кировского района, проведение региональных, районных спортивных соревнований). </w:t>
            </w:r>
          </w:p>
          <w:p w:rsidR="00CE071E" w:rsidRPr="002966C2" w:rsidRDefault="00CE071E" w:rsidP="007B0066">
            <w:pPr>
              <w:pStyle w:val="ConsPlusCell"/>
              <w:rPr>
                <w:b/>
              </w:rPr>
            </w:pPr>
            <w:r>
              <w:t xml:space="preserve">     п.7 Капитальный ремонт спортивной площадки МКОУ «</w:t>
            </w:r>
            <w:proofErr w:type="spellStart"/>
            <w:r>
              <w:t>Синявинская</w:t>
            </w:r>
            <w:proofErr w:type="spellEnd"/>
            <w:r>
              <w:t xml:space="preserve"> средняя общеобразовательная школа»  </w:t>
            </w:r>
          </w:p>
        </w:tc>
        <w:tc>
          <w:tcPr>
            <w:tcW w:w="2694" w:type="dxa"/>
            <w:tcBorders>
              <w:left w:val="single" w:sz="4" w:space="0" w:color="auto"/>
              <w:bottom w:val="single" w:sz="4" w:space="0" w:color="auto"/>
              <w:right w:val="single" w:sz="4" w:space="0" w:color="auto"/>
            </w:tcBorders>
          </w:tcPr>
          <w:p w:rsidR="00CE071E" w:rsidRDefault="00CE071E" w:rsidP="007B0066">
            <w:pPr>
              <w:pStyle w:val="ConsPlusCell"/>
            </w:pPr>
          </w:p>
          <w:p w:rsidR="00CE071E" w:rsidRPr="001F59FE" w:rsidRDefault="00CE071E" w:rsidP="007B0066"/>
          <w:p w:rsidR="00CE071E" w:rsidRDefault="00CE071E" w:rsidP="007B0066"/>
          <w:p w:rsidR="00CE071E" w:rsidRDefault="00CE071E" w:rsidP="007B0066">
            <w:pPr>
              <w:jc w:val="center"/>
            </w:pPr>
            <w:r>
              <w:t>977,0</w:t>
            </w:r>
          </w:p>
          <w:p w:rsidR="00CE071E" w:rsidRPr="00215565" w:rsidRDefault="00CE071E" w:rsidP="007B0066"/>
          <w:p w:rsidR="00CE071E" w:rsidRPr="00215565" w:rsidRDefault="00CE071E" w:rsidP="007B0066"/>
          <w:p w:rsidR="00CE071E" w:rsidRPr="00215565" w:rsidRDefault="00CE071E" w:rsidP="007B0066"/>
          <w:p w:rsidR="00CE071E" w:rsidRDefault="00CE071E" w:rsidP="007B0066"/>
          <w:p w:rsidR="00CE071E" w:rsidRDefault="00CE071E" w:rsidP="007B0066">
            <w:pPr>
              <w:ind w:firstLine="708"/>
            </w:pPr>
            <w:r>
              <w:t xml:space="preserve">       450,0</w:t>
            </w:r>
          </w:p>
          <w:p w:rsidR="00CE071E" w:rsidRPr="00215565" w:rsidRDefault="00CE071E" w:rsidP="007B0066"/>
          <w:p w:rsidR="00CE071E" w:rsidRPr="00215565" w:rsidRDefault="00CE071E" w:rsidP="007B0066"/>
          <w:p w:rsidR="00CE071E" w:rsidRDefault="00CE071E" w:rsidP="007B0066"/>
          <w:p w:rsidR="00CE071E" w:rsidRDefault="00CE071E" w:rsidP="007B0066">
            <w:pPr>
              <w:ind w:firstLine="708"/>
            </w:pPr>
            <w:r>
              <w:t xml:space="preserve">       30,0</w:t>
            </w:r>
          </w:p>
          <w:p w:rsidR="00CE071E" w:rsidRPr="00A359C0" w:rsidRDefault="00CE071E" w:rsidP="007B0066"/>
          <w:p w:rsidR="00CE071E" w:rsidRDefault="00CE071E" w:rsidP="007B0066"/>
          <w:p w:rsidR="00CE071E" w:rsidRDefault="00CE071E" w:rsidP="007B0066">
            <w:r>
              <w:t xml:space="preserve">                   45,0</w:t>
            </w:r>
          </w:p>
          <w:p w:rsidR="00CE071E" w:rsidRPr="001748BB" w:rsidRDefault="00CE071E" w:rsidP="007B0066"/>
          <w:p w:rsidR="00CE071E" w:rsidRPr="001748BB" w:rsidRDefault="00CE071E" w:rsidP="007B0066"/>
          <w:p w:rsidR="00CE071E" w:rsidRPr="001748BB" w:rsidRDefault="00CE071E" w:rsidP="007B0066"/>
          <w:p w:rsidR="00CE071E" w:rsidRDefault="00CE071E" w:rsidP="007B0066">
            <w:pPr>
              <w:ind w:firstLine="708"/>
            </w:pPr>
            <w:r>
              <w:t xml:space="preserve">  160,0</w:t>
            </w:r>
          </w:p>
          <w:p w:rsidR="00CE071E" w:rsidRDefault="00CE071E" w:rsidP="007B0066">
            <w:pPr>
              <w:ind w:firstLine="708"/>
            </w:pPr>
          </w:p>
          <w:p w:rsidR="00CE071E" w:rsidRDefault="00CE071E" w:rsidP="007B0066">
            <w:pPr>
              <w:ind w:firstLine="708"/>
            </w:pPr>
          </w:p>
          <w:p w:rsidR="00CE071E" w:rsidRDefault="00CE071E" w:rsidP="007B0066">
            <w:pPr>
              <w:ind w:firstLine="708"/>
            </w:pPr>
          </w:p>
          <w:p w:rsidR="00CE071E" w:rsidRDefault="00CE071E" w:rsidP="007B0066">
            <w:pPr>
              <w:ind w:firstLine="708"/>
            </w:pPr>
            <w:r>
              <w:t xml:space="preserve">  5987,1</w:t>
            </w:r>
          </w:p>
          <w:p w:rsidR="00CE071E" w:rsidRDefault="00CE071E" w:rsidP="007B0066">
            <w:pPr>
              <w:ind w:firstLine="708"/>
            </w:pPr>
          </w:p>
          <w:p w:rsidR="00CE071E" w:rsidRDefault="00CE071E" w:rsidP="007B0066">
            <w:pPr>
              <w:ind w:firstLine="708"/>
            </w:pPr>
          </w:p>
          <w:p w:rsidR="00CE071E" w:rsidRDefault="00CE071E" w:rsidP="007B0066">
            <w:pPr>
              <w:ind w:firstLine="708"/>
            </w:pPr>
            <w:r>
              <w:t xml:space="preserve">    634,9  </w:t>
            </w:r>
          </w:p>
          <w:p w:rsidR="00CE071E" w:rsidRPr="00DF52A0" w:rsidRDefault="00CE071E" w:rsidP="007B0066">
            <w:r>
              <w:t xml:space="preserve">                  </w:t>
            </w:r>
          </w:p>
        </w:tc>
        <w:tc>
          <w:tcPr>
            <w:tcW w:w="1984" w:type="dxa"/>
            <w:tcBorders>
              <w:left w:val="single" w:sz="4" w:space="0" w:color="auto"/>
              <w:bottom w:val="single" w:sz="4" w:space="0" w:color="auto"/>
              <w:right w:val="single" w:sz="4" w:space="0" w:color="auto"/>
            </w:tcBorders>
          </w:tcPr>
          <w:p w:rsidR="00CE071E" w:rsidRDefault="00CE071E" w:rsidP="007B0066">
            <w:pPr>
              <w:pStyle w:val="ConsPlusCell"/>
              <w:jc w:val="center"/>
            </w:pPr>
          </w:p>
          <w:p w:rsidR="00CE071E" w:rsidRPr="001F59FE" w:rsidRDefault="00CE071E" w:rsidP="007B0066">
            <w:pPr>
              <w:jc w:val="center"/>
            </w:pPr>
          </w:p>
          <w:p w:rsidR="00CE071E" w:rsidRDefault="00CE071E" w:rsidP="007B0066">
            <w:pPr>
              <w:jc w:val="center"/>
            </w:pPr>
          </w:p>
          <w:p w:rsidR="00CE071E" w:rsidRDefault="00CE071E" w:rsidP="007B0066">
            <w:pPr>
              <w:jc w:val="center"/>
            </w:pPr>
            <w:r>
              <w:t>904,4</w:t>
            </w:r>
          </w:p>
          <w:p w:rsidR="00CE071E" w:rsidRPr="00215565" w:rsidRDefault="00CE071E" w:rsidP="007B0066">
            <w:pPr>
              <w:jc w:val="center"/>
            </w:pPr>
          </w:p>
          <w:p w:rsidR="00CE071E" w:rsidRPr="00215565" w:rsidRDefault="00CE071E" w:rsidP="007B0066">
            <w:pPr>
              <w:jc w:val="center"/>
            </w:pPr>
          </w:p>
          <w:p w:rsidR="00CE071E" w:rsidRPr="00215565" w:rsidRDefault="00CE071E" w:rsidP="007B0066">
            <w:pPr>
              <w:jc w:val="center"/>
            </w:pPr>
          </w:p>
          <w:p w:rsidR="00CE071E" w:rsidRDefault="00CE071E" w:rsidP="007B0066">
            <w:pPr>
              <w:jc w:val="center"/>
            </w:pPr>
          </w:p>
          <w:p w:rsidR="00CE071E" w:rsidRPr="00215565" w:rsidRDefault="00CE071E" w:rsidP="007B0066">
            <w:pPr>
              <w:jc w:val="center"/>
            </w:pPr>
            <w:r>
              <w:t>334,7</w:t>
            </w:r>
          </w:p>
          <w:p w:rsidR="00CE071E" w:rsidRPr="00215565" w:rsidRDefault="00CE071E" w:rsidP="007B0066">
            <w:pPr>
              <w:jc w:val="center"/>
            </w:pPr>
          </w:p>
          <w:p w:rsidR="00CE071E" w:rsidRDefault="00CE071E" w:rsidP="007B0066">
            <w:pPr>
              <w:jc w:val="center"/>
            </w:pPr>
          </w:p>
          <w:p w:rsidR="00CE071E" w:rsidRDefault="00CE071E" w:rsidP="007B0066">
            <w:pPr>
              <w:jc w:val="center"/>
            </w:pPr>
          </w:p>
          <w:p w:rsidR="00CE071E" w:rsidRDefault="00CE071E" w:rsidP="007B0066">
            <w:pPr>
              <w:jc w:val="center"/>
            </w:pPr>
            <w:r>
              <w:t>10,3</w:t>
            </w:r>
          </w:p>
          <w:p w:rsidR="00CE071E" w:rsidRPr="00A359C0" w:rsidRDefault="00CE071E" w:rsidP="007B0066">
            <w:pPr>
              <w:jc w:val="center"/>
            </w:pPr>
          </w:p>
          <w:p w:rsidR="00CE071E" w:rsidRPr="00A359C0" w:rsidRDefault="00CE071E" w:rsidP="007B0066">
            <w:pPr>
              <w:jc w:val="center"/>
            </w:pPr>
          </w:p>
          <w:p w:rsidR="00CE071E" w:rsidRDefault="00CE071E" w:rsidP="007B0066">
            <w:pPr>
              <w:jc w:val="center"/>
            </w:pPr>
            <w:r>
              <w:t>39,5</w:t>
            </w:r>
          </w:p>
          <w:p w:rsidR="00CE071E" w:rsidRPr="001748BB" w:rsidRDefault="00CE071E" w:rsidP="007B0066">
            <w:pPr>
              <w:jc w:val="center"/>
            </w:pPr>
          </w:p>
          <w:p w:rsidR="00CE071E" w:rsidRPr="001748BB" w:rsidRDefault="00CE071E" w:rsidP="007B0066">
            <w:pPr>
              <w:jc w:val="center"/>
            </w:pPr>
          </w:p>
          <w:p w:rsidR="00CE071E" w:rsidRDefault="00CE071E" w:rsidP="007B0066">
            <w:pPr>
              <w:jc w:val="center"/>
            </w:pPr>
          </w:p>
          <w:p w:rsidR="00CE071E" w:rsidRDefault="00CE071E" w:rsidP="007B0066">
            <w:pPr>
              <w:jc w:val="center"/>
            </w:pPr>
            <w:r>
              <w:t>156,0</w:t>
            </w:r>
          </w:p>
          <w:p w:rsidR="00CE071E" w:rsidRDefault="00CE071E" w:rsidP="007B0066">
            <w:pPr>
              <w:jc w:val="center"/>
            </w:pPr>
          </w:p>
          <w:p w:rsidR="00CE071E" w:rsidRDefault="00CE071E" w:rsidP="007B0066">
            <w:pPr>
              <w:jc w:val="center"/>
            </w:pPr>
          </w:p>
          <w:p w:rsidR="00CE071E" w:rsidRDefault="00CE071E" w:rsidP="007B0066">
            <w:pPr>
              <w:jc w:val="center"/>
            </w:pPr>
          </w:p>
          <w:p w:rsidR="00CE071E" w:rsidRDefault="00CE071E" w:rsidP="007B0066">
            <w:pPr>
              <w:jc w:val="center"/>
            </w:pPr>
            <w:r>
              <w:t>5987,1</w:t>
            </w:r>
          </w:p>
          <w:p w:rsidR="00CE071E" w:rsidRDefault="00CE071E" w:rsidP="007B0066">
            <w:pPr>
              <w:jc w:val="center"/>
            </w:pPr>
          </w:p>
          <w:p w:rsidR="00CE071E" w:rsidRDefault="00CE071E" w:rsidP="007B0066">
            <w:pPr>
              <w:jc w:val="center"/>
            </w:pPr>
          </w:p>
          <w:p w:rsidR="00CE071E" w:rsidRPr="004E4142" w:rsidRDefault="00CE071E" w:rsidP="007B0066">
            <w:pPr>
              <w:jc w:val="center"/>
            </w:pPr>
            <w:r>
              <w:t>-</w:t>
            </w:r>
          </w:p>
          <w:p w:rsidR="00CE071E" w:rsidRPr="004E4142" w:rsidRDefault="00CE071E" w:rsidP="007B0066">
            <w:pPr>
              <w:jc w:val="center"/>
            </w:pPr>
          </w:p>
          <w:p w:rsidR="00CE071E" w:rsidRDefault="00CE071E" w:rsidP="007B0066">
            <w:pPr>
              <w:jc w:val="center"/>
            </w:pPr>
          </w:p>
          <w:p w:rsidR="00CE071E" w:rsidRPr="004E4142" w:rsidRDefault="00CE071E" w:rsidP="007B0066">
            <w:pPr>
              <w:jc w:val="center"/>
            </w:pPr>
          </w:p>
        </w:tc>
        <w:tc>
          <w:tcPr>
            <w:tcW w:w="1985" w:type="dxa"/>
            <w:tcBorders>
              <w:left w:val="single" w:sz="4" w:space="0" w:color="auto"/>
              <w:bottom w:val="single" w:sz="4" w:space="0" w:color="auto"/>
              <w:right w:val="single" w:sz="4" w:space="0" w:color="auto"/>
            </w:tcBorders>
          </w:tcPr>
          <w:p w:rsidR="00CE071E" w:rsidRDefault="00CE071E" w:rsidP="007B0066">
            <w:pPr>
              <w:pStyle w:val="ConsPlusCell"/>
            </w:pPr>
          </w:p>
          <w:p w:rsidR="00CE071E" w:rsidRPr="001F59FE" w:rsidRDefault="00CE071E" w:rsidP="007B0066"/>
          <w:p w:rsidR="00CE071E" w:rsidRDefault="00CE071E" w:rsidP="007B0066"/>
          <w:p w:rsidR="00CE071E" w:rsidRDefault="00CE071E" w:rsidP="007B0066">
            <w:pPr>
              <w:jc w:val="center"/>
            </w:pPr>
            <w:r>
              <w:t>904,4</w:t>
            </w:r>
          </w:p>
          <w:p w:rsidR="00CE071E" w:rsidRPr="00215565" w:rsidRDefault="00CE071E" w:rsidP="007B0066">
            <w:pPr>
              <w:jc w:val="center"/>
            </w:pPr>
          </w:p>
          <w:p w:rsidR="00CE071E" w:rsidRPr="00215565" w:rsidRDefault="00CE071E" w:rsidP="007B0066">
            <w:pPr>
              <w:jc w:val="center"/>
            </w:pPr>
          </w:p>
          <w:p w:rsidR="00CE071E" w:rsidRPr="00215565" w:rsidRDefault="00CE071E" w:rsidP="007B0066">
            <w:pPr>
              <w:jc w:val="center"/>
            </w:pPr>
          </w:p>
          <w:p w:rsidR="00CE071E" w:rsidRDefault="00CE071E" w:rsidP="007B0066">
            <w:pPr>
              <w:jc w:val="center"/>
            </w:pPr>
          </w:p>
          <w:p w:rsidR="00CE071E" w:rsidRPr="00215565" w:rsidRDefault="00CE071E" w:rsidP="007B0066">
            <w:pPr>
              <w:jc w:val="center"/>
            </w:pPr>
            <w:r>
              <w:t>334,7</w:t>
            </w:r>
          </w:p>
          <w:p w:rsidR="00CE071E" w:rsidRPr="00215565" w:rsidRDefault="00CE071E" w:rsidP="007B0066">
            <w:pPr>
              <w:jc w:val="center"/>
            </w:pPr>
          </w:p>
          <w:p w:rsidR="00CE071E" w:rsidRDefault="00CE071E" w:rsidP="007B0066">
            <w:pPr>
              <w:jc w:val="center"/>
            </w:pPr>
          </w:p>
          <w:p w:rsidR="00CE071E" w:rsidRDefault="00CE071E" w:rsidP="007B0066">
            <w:pPr>
              <w:jc w:val="center"/>
            </w:pPr>
          </w:p>
          <w:p w:rsidR="00CE071E" w:rsidRDefault="00CE071E" w:rsidP="007B0066">
            <w:pPr>
              <w:jc w:val="center"/>
            </w:pPr>
            <w:r>
              <w:t>10,3</w:t>
            </w:r>
          </w:p>
          <w:p w:rsidR="00CE071E" w:rsidRPr="00A359C0" w:rsidRDefault="00CE071E" w:rsidP="007B0066">
            <w:pPr>
              <w:jc w:val="center"/>
            </w:pPr>
          </w:p>
          <w:p w:rsidR="00CE071E" w:rsidRDefault="00CE071E" w:rsidP="007B0066">
            <w:pPr>
              <w:jc w:val="center"/>
            </w:pPr>
          </w:p>
          <w:p w:rsidR="00CE071E" w:rsidRDefault="00CE071E" w:rsidP="007B0066">
            <w:pPr>
              <w:jc w:val="center"/>
            </w:pPr>
            <w:r>
              <w:t>39,5</w:t>
            </w:r>
          </w:p>
          <w:p w:rsidR="00CE071E" w:rsidRPr="001748BB" w:rsidRDefault="00CE071E" w:rsidP="007B0066">
            <w:pPr>
              <w:jc w:val="center"/>
            </w:pPr>
          </w:p>
          <w:p w:rsidR="00CE071E" w:rsidRPr="001748BB" w:rsidRDefault="00CE071E" w:rsidP="007B0066">
            <w:pPr>
              <w:jc w:val="center"/>
            </w:pPr>
          </w:p>
          <w:p w:rsidR="00CE071E" w:rsidRDefault="00CE071E" w:rsidP="007B0066">
            <w:pPr>
              <w:jc w:val="center"/>
            </w:pPr>
          </w:p>
          <w:p w:rsidR="00CE071E" w:rsidRDefault="00CE071E" w:rsidP="007B0066">
            <w:pPr>
              <w:jc w:val="center"/>
            </w:pPr>
            <w:r>
              <w:t>156,0</w:t>
            </w:r>
          </w:p>
          <w:p w:rsidR="00CE071E" w:rsidRDefault="00CE071E" w:rsidP="007B0066">
            <w:pPr>
              <w:ind w:firstLine="708"/>
            </w:pPr>
          </w:p>
          <w:p w:rsidR="00CE071E" w:rsidRDefault="00CE071E" w:rsidP="007B0066">
            <w:pPr>
              <w:ind w:firstLine="708"/>
            </w:pPr>
          </w:p>
          <w:p w:rsidR="00CE071E" w:rsidRDefault="00CE071E" w:rsidP="007B0066">
            <w:pPr>
              <w:ind w:firstLine="708"/>
            </w:pPr>
          </w:p>
          <w:p w:rsidR="00CE071E" w:rsidRDefault="00CE071E" w:rsidP="007B0066">
            <w:pPr>
              <w:jc w:val="center"/>
            </w:pPr>
            <w:r>
              <w:t>5987,1</w:t>
            </w:r>
          </w:p>
          <w:p w:rsidR="00CE071E" w:rsidRDefault="00CE071E" w:rsidP="007B0066">
            <w:pPr>
              <w:ind w:firstLine="708"/>
            </w:pPr>
          </w:p>
          <w:p w:rsidR="00CE071E" w:rsidRPr="004E4142" w:rsidRDefault="00CE071E" w:rsidP="007B0066"/>
          <w:p w:rsidR="00CE071E" w:rsidRPr="004E4142" w:rsidRDefault="00CE071E" w:rsidP="007B0066">
            <w:pPr>
              <w:jc w:val="center"/>
            </w:pPr>
            <w:r>
              <w:t>-</w:t>
            </w:r>
          </w:p>
        </w:tc>
      </w:tr>
      <w:tr w:rsidR="00CE071E" w:rsidRPr="00715493" w:rsidTr="007B0066">
        <w:trPr>
          <w:tblCellSpacing w:w="5" w:type="nil"/>
        </w:trPr>
        <w:tc>
          <w:tcPr>
            <w:tcW w:w="8505" w:type="dxa"/>
            <w:tcBorders>
              <w:left w:val="single" w:sz="4" w:space="0" w:color="auto"/>
              <w:bottom w:val="single" w:sz="4" w:space="0" w:color="auto"/>
              <w:right w:val="single" w:sz="4" w:space="0" w:color="auto"/>
            </w:tcBorders>
          </w:tcPr>
          <w:p w:rsidR="00E61217" w:rsidRDefault="00CE071E" w:rsidP="007B0066">
            <w:pPr>
              <w:pStyle w:val="ConsPlusCell"/>
            </w:pPr>
            <w:r>
              <w:t xml:space="preserve">                       </w:t>
            </w:r>
          </w:p>
          <w:p w:rsidR="00CE071E" w:rsidRPr="00715493" w:rsidRDefault="00CE071E" w:rsidP="007B0066">
            <w:pPr>
              <w:pStyle w:val="ConsPlusCell"/>
            </w:pPr>
            <w:r>
              <w:lastRenderedPageBreak/>
              <w:t xml:space="preserve">  </w:t>
            </w:r>
            <w:r w:rsidRPr="00715493">
              <w:t xml:space="preserve">Подпрограмма 2 </w:t>
            </w:r>
            <w:r>
              <w:t xml:space="preserve"> </w:t>
            </w:r>
            <w:r w:rsidRPr="00285E94">
              <w:rPr>
                <w:b/>
              </w:rPr>
              <w:t>Развитие молодежной политики</w:t>
            </w:r>
            <w:r>
              <w:rPr>
                <w:b/>
              </w:rPr>
              <w:t>.</w:t>
            </w:r>
            <w:r w:rsidRPr="00715493">
              <w:t xml:space="preserve">  </w:t>
            </w:r>
          </w:p>
        </w:tc>
        <w:tc>
          <w:tcPr>
            <w:tcW w:w="2694" w:type="dxa"/>
            <w:tcBorders>
              <w:left w:val="single" w:sz="4" w:space="0" w:color="auto"/>
              <w:bottom w:val="single" w:sz="4" w:space="0" w:color="auto"/>
              <w:right w:val="single" w:sz="4" w:space="0" w:color="auto"/>
            </w:tcBorders>
          </w:tcPr>
          <w:p w:rsidR="00E61217" w:rsidRDefault="00CE071E" w:rsidP="007B0066">
            <w:pPr>
              <w:pStyle w:val="ConsPlusCell"/>
            </w:pPr>
            <w:r>
              <w:lastRenderedPageBreak/>
              <w:t xml:space="preserve">         </w:t>
            </w:r>
          </w:p>
          <w:p w:rsidR="00CE071E" w:rsidRPr="00285E94" w:rsidRDefault="00CE071E" w:rsidP="007B0066">
            <w:pPr>
              <w:pStyle w:val="ConsPlusCell"/>
              <w:rPr>
                <w:b/>
              </w:rPr>
            </w:pPr>
            <w:r>
              <w:lastRenderedPageBreak/>
              <w:t xml:space="preserve">      </w:t>
            </w:r>
            <w:r>
              <w:rPr>
                <w:b/>
              </w:rPr>
              <w:t>2164,6</w:t>
            </w:r>
          </w:p>
          <w:p w:rsidR="00CE071E" w:rsidRDefault="00CE071E" w:rsidP="007B0066">
            <w:pPr>
              <w:pStyle w:val="ConsPlusCell"/>
              <w:jc w:val="center"/>
            </w:pPr>
            <w:r>
              <w:t>( мест</w:t>
            </w:r>
            <w:proofErr w:type="gramStart"/>
            <w:r>
              <w:t>.</w:t>
            </w:r>
            <w:proofErr w:type="gramEnd"/>
            <w:r>
              <w:t xml:space="preserve"> </w:t>
            </w:r>
            <w:proofErr w:type="gramStart"/>
            <w:r>
              <w:t>б</w:t>
            </w:r>
            <w:proofErr w:type="gramEnd"/>
            <w:r>
              <w:t>юд.-1353,8</w:t>
            </w:r>
          </w:p>
          <w:p w:rsidR="00CE071E" w:rsidRPr="00715493" w:rsidRDefault="00CE071E" w:rsidP="007B0066">
            <w:pPr>
              <w:pStyle w:val="ConsPlusCell"/>
              <w:jc w:val="center"/>
            </w:pPr>
            <w:r>
              <w:t>обл. бюд.-810,8)</w:t>
            </w:r>
          </w:p>
        </w:tc>
        <w:tc>
          <w:tcPr>
            <w:tcW w:w="1984" w:type="dxa"/>
            <w:tcBorders>
              <w:left w:val="single" w:sz="4" w:space="0" w:color="auto"/>
              <w:bottom w:val="single" w:sz="4" w:space="0" w:color="auto"/>
              <w:right w:val="single" w:sz="4" w:space="0" w:color="auto"/>
            </w:tcBorders>
          </w:tcPr>
          <w:p w:rsidR="00E61217" w:rsidRDefault="00E61217" w:rsidP="007B0066">
            <w:pPr>
              <w:pStyle w:val="ConsPlusCell"/>
              <w:jc w:val="center"/>
              <w:rPr>
                <w:b/>
              </w:rPr>
            </w:pPr>
          </w:p>
          <w:p w:rsidR="00CE071E" w:rsidRDefault="00CE071E" w:rsidP="007B0066">
            <w:pPr>
              <w:pStyle w:val="ConsPlusCell"/>
              <w:jc w:val="center"/>
              <w:rPr>
                <w:b/>
              </w:rPr>
            </w:pPr>
            <w:r>
              <w:rPr>
                <w:b/>
              </w:rPr>
              <w:lastRenderedPageBreak/>
              <w:t>1962,7</w:t>
            </w:r>
          </w:p>
          <w:p w:rsidR="00CE071E" w:rsidRDefault="00CE071E" w:rsidP="007B0066">
            <w:pPr>
              <w:pStyle w:val="ConsPlusCell"/>
            </w:pPr>
            <w:r>
              <w:rPr>
                <w:b/>
              </w:rPr>
              <w:t xml:space="preserve"> (</w:t>
            </w:r>
            <w:proofErr w:type="spellStart"/>
            <w:r>
              <w:t>мест</w:t>
            </w:r>
            <w:proofErr w:type="gramStart"/>
            <w:r>
              <w:t>.б</w:t>
            </w:r>
            <w:proofErr w:type="gramEnd"/>
            <w:r>
              <w:t>юд</w:t>
            </w:r>
            <w:proofErr w:type="spellEnd"/>
            <w:r>
              <w:t xml:space="preserve">.- 1151,9         </w:t>
            </w:r>
          </w:p>
          <w:p w:rsidR="00CE071E" w:rsidRPr="002420F8" w:rsidRDefault="00CE071E" w:rsidP="007B0066">
            <w:pPr>
              <w:pStyle w:val="ConsPlusCell"/>
              <w:rPr>
                <w:b/>
              </w:rPr>
            </w:pPr>
            <w:r>
              <w:t>обл</w:t>
            </w:r>
            <w:proofErr w:type="gramStart"/>
            <w:r>
              <w:t>.б</w:t>
            </w:r>
            <w:proofErr w:type="gramEnd"/>
            <w:r>
              <w:t>юд.-810,8)</w:t>
            </w:r>
          </w:p>
        </w:tc>
        <w:tc>
          <w:tcPr>
            <w:tcW w:w="1985" w:type="dxa"/>
            <w:tcBorders>
              <w:left w:val="single" w:sz="4" w:space="0" w:color="auto"/>
              <w:bottom w:val="single" w:sz="4" w:space="0" w:color="auto"/>
              <w:right w:val="single" w:sz="4" w:space="0" w:color="auto"/>
            </w:tcBorders>
          </w:tcPr>
          <w:p w:rsidR="00E61217" w:rsidRDefault="00CE071E" w:rsidP="007B0066">
            <w:pPr>
              <w:pStyle w:val="ConsPlusCell"/>
            </w:pPr>
            <w:r>
              <w:lastRenderedPageBreak/>
              <w:t xml:space="preserve">          </w:t>
            </w:r>
          </w:p>
          <w:p w:rsidR="00CE071E" w:rsidRDefault="00CE071E" w:rsidP="007B0066">
            <w:pPr>
              <w:pStyle w:val="ConsPlusCell"/>
              <w:rPr>
                <w:b/>
              </w:rPr>
            </w:pPr>
            <w:r>
              <w:rPr>
                <w:b/>
              </w:rPr>
              <w:lastRenderedPageBreak/>
              <w:t>1962,7</w:t>
            </w:r>
          </w:p>
          <w:p w:rsidR="00CE071E" w:rsidRDefault="00CE071E" w:rsidP="007B0066">
            <w:pPr>
              <w:pStyle w:val="ConsPlusCell"/>
            </w:pPr>
            <w:r>
              <w:rPr>
                <w:b/>
              </w:rPr>
              <w:t>(</w:t>
            </w:r>
            <w:proofErr w:type="spellStart"/>
            <w:r>
              <w:t>мест</w:t>
            </w:r>
            <w:proofErr w:type="gramStart"/>
            <w:r>
              <w:t>.б</w:t>
            </w:r>
            <w:proofErr w:type="gramEnd"/>
            <w:r>
              <w:t>юд</w:t>
            </w:r>
            <w:proofErr w:type="spellEnd"/>
            <w:r>
              <w:t xml:space="preserve">.-          1151,9         </w:t>
            </w:r>
          </w:p>
          <w:p w:rsidR="00CE071E" w:rsidRPr="002420F8" w:rsidRDefault="00CE071E" w:rsidP="007B0066">
            <w:r>
              <w:t>обл</w:t>
            </w:r>
            <w:proofErr w:type="gramStart"/>
            <w:r>
              <w:t>.б</w:t>
            </w:r>
            <w:proofErr w:type="gramEnd"/>
            <w:r>
              <w:t>юд.-810,8)</w:t>
            </w:r>
          </w:p>
        </w:tc>
      </w:tr>
      <w:tr w:rsidR="00CE071E" w:rsidRPr="00715493" w:rsidTr="007B0066">
        <w:trPr>
          <w:trHeight w:val="2549"/>
          <w:tblCellSpacing w:w="5" w:type="nil"/>
        </w:trPr>
        <w:tc>
          <w:tcPr>
            <w:tcW w:w="8505" w:type="dxa"/>
            <w:tcBorders>
              <w:left w:val="single" w:sz="4" w:space="0" w:color="auto"/>
              <w:bottom w:val="single" w:sz="4" w:space="0" w:color="auto"/>
              <w:right w:val="single" w:sz="4" w:space="0" w:color="auto"/>
            </w:tcBorders>
          </w:tcPr>
          <w:p w:rsidR="00CE071E" w:rsidRDefault="00CE071E" w:rsidP="007B0066">
            <w:pPr>
              <w:pStyle w:val="ConsPlusCell"/>
            </w:pPr>
            <w:r>
              <w:lastRenderedPageBreak/>
              <w:t xml:space="preserve">                                        </w:t>
            </w:r>
            <w:r w:rsidRPr="00715493">
              <w:t>Мероприятие подпрограммы 2</w:t>
            </w:r>
            <w:r>
              <w:t>:</w:t>
            </w:r>
          </w:p>
          <w:p w:rsidR="00CE071E" w:rsidRDefault="00CE071E" w:rsidP="007B0066">
            <w:pPr>
              <w:pStyle w:val="ConsPlusCell"/>
            </w:pPr>
            <w:r>
              <w:t xml:space="preserve">      п.1 Гражданско-патриотическое воспитание молодежи (организация и проведение мероприятий, участие в региональных мероприятиях молодежного актива района).</w:t>
            </w:r>
          </w:p>
          <w:p w:rsidR="00CE071E" w:rsidRDefault="00CE071E" w:rsidP="007B0066">
            <w:pPr>
              <w:pStyle w:val="ConsPlusCell"/>
            </w:pPr>
            <w:r>
              <w:t xml:space="preserve">    </w:t>
            </w:r>
          </w:p>
          <w:p w:rsidR="00CE071E" w:rsidRDefault="00CE071E" w:rsidP="007B0066">
            <w:pPr>
              <w:pStyle w:val="ConsPlusCell"/>
            </w:pPr>
            <w:r>
              <w:t xml:space="preserve">  п.2 Профилактика асоциального поведения и употребления </w:t>
            </w:r>
            <w:proofErr w:type="spellStart"/>
            <w:r>
              <w:t>психактивных</w:t>
            </w:r>
            <w:proofErr w:type="spellEnd"/>
            <w:r>
              <w:t xml:space="preserve"> веществ подростковой и молодежной среде (организация и проведение мероприятий направленных на пропаганду здорового образа жизни).</w:t>
            </w:r>
          </w:p>
          <w:p w:rsidR="00CE071E" w:rsidRDefault="00CE071E" w:rsidP="007B0066">
            <w:pPr>
              <w:pStyle w:val="ConsPlusCell"/>
            </w:pPr>
            <w:r>
              <w:t xml:space="preserve"> </w:t>
            </w:r>
          </w:p>
          <w:p w:rsidR="00CE071E" w:rsidRDefault="00CE071E" w:rsidP="007B0066">
            <w:pPr>
              <w:pStyle w:val="ConsPlusCell"/>
            </w:pPr>
            <w:r>
              <w:t xml:space="preserve"> </w:t>
            </w:r>
            <w:proofErr w:type="gramStart"/>
            <w:r>
              <w:t>п.3 Поддержка  творческой и талантливой молодежи (проведение районных культурно-массовых, физкультурно-оздоровительных  молодежных мероприятий.</w:t>
            </w:r>
            <w:proofErr w:type="gramEnd"/>
            <w:r>
              <w:t xml:space="preserve"> </w:t>
            </w:r>
            <w:proofErr w:type="gramStart"/>
            <w:r>
              <w:t>Участие в областных мероприятиях).</w:t>
            </w:r>
            <w:proofErr w:type="gramEnd"/>
          </w:p>
          <w:p w:rsidR="00CE071E" w:rsidRDefault="00CE071E" w:rsidP="007B0066">
            <w:pPr>
              <w:pStyle w:val="ConsPlusCell"/>
            </w:pPr>
          </w:p>
          <w:p w:rsidR="00CE071E" w:rsidRDefault="00CE071E" w:rsidP="007B0066">
            <w:pPr>
              <w:pStyle w:val="ConsPlusCell"/>
            </w:pPr>
            <w:r>
              <w:t>п.4 Проведение мероприятий по работе с молодыми семьями (реализация комплекса мер по поддержке молодых семей и пропаганде семейных ценностей, фестивали, конкурсы и т.д.).</w:t>
            </w:r>
          </w:p>
          <w:p w:rsidR="00CE071E" w:rsidRDefault="00CE071E" w:rsidP="007B0066">
            <w:pPr>
              <w:pStyle w:val="ConsPlusCell"/>
            </w:pPr>
            <w:r>
              <w:t xml:space="preserve">  </w:t>
            </w:r>
          </w:p>
          <w:p w:rsidR="00CE071E" w:rsidRDefault="00CE071E" w:rsidP="007B0066">
            <w:pPr>
              <w:pStyle w:val="ConsPlusCell"/>
            </w:pPr>
            <w:r>
              <w:t xml:space="preserve"> п.5 Работа со студенческой профессионально обучающейся молодежи                 (обеспечение участия в молодежных международных, образовательных форумах «Ладога», «Селигер» и др</w:t>
            </w:r>
            <w:proofErr w:type="gramStart"/>
            <w:r>
              <w:t>.м</w:t>
            </w:r>
            <w:proofErr w:type="gramEnd"/>
            <w:r>
              <w:t>ероприятиях).</w:t>
            </w:r>
          </w:p>
          <w:p w:rsidR="00CE071E" w:rsidRDefault="00CE071E" w:rsidP="007B0066">
            <w:pPr>
              <w:pStyle w:val="ConsPlusCell"/>
            </w:pPr>
            <w:r>
              <w:t xml:space="preserve">     </w:t>
            </w:r>
          </w:p>
          <w:p w:rsidR="00CE071E" w:rsidRPr="00715493" w:rsidRDefault="00CE071E" w:rsidP="007B0066">
            <w:pPr>
              <w:pStyle w:val="ConsPlusCell"/>
            </w:pPr>
            <w:r>
              <w:t xml:space="preserve"> п.6 Организация оздоровления отдыха, занятости подростков и молодежи в летний период (участие в профильных и тематических сенах, организация и проведение спортивно-оздоровительных лагерей и походов).    </w:t>
            </w:r>
            <w:r w:rsidRPr="00715493">
              <w:t xml:space="preserve">  </w:t>
            </w:r>
          </w:p>
          <w:p w:rsidR="00CE071E" w:rsidRPr="00715493" w:rsidRDefault="00CE071E" w:rsidP="007B0066">
            <w:pPr>
              <w:pStyle w:val="ConsPlusCell"/>
            </w:pPr>
          </w:p>
        </w:tc>
        <w:tc>
          <w:tcPr>
            <w:tcW w:w="2694" w:type="dxa"/>
            <w:tcBorders>
              <w:left w:val="single" w:sz="4" w:space="0" w:color="auto"/>
              <w:bottom w:val="single" w:sz="4" w:space="0" w:color="auto"/>
              <w:right w:val="single" w:sz="4" w:space="0" w:color="auto"/>
            </w:tcBorders>
          </w:tcPr>
          <w:p w:rsidR="00CE071E" w:rsidRDefault="00CE071E" w:rsidP="007B0066">
            <w:pPr>
              <w:pStyle w:val="ConsPlusCell"/>
            </w:pPr>
          </w:p>
          <w:p w:rsidR="00CE071E" w:rsidRDefault="00CE071E" w:rsidP="007B0066">
            <w:pPr>
              <w:ind w:firstLine="708"/>
            </w:pPr>
            <w:r>
              <w:t xml:space="preserve">  960,6</w:t>
            </w:r>
          </w:p>
          <w:p w:rsidR="00CE071E" w:rsidRDefault="00CE071E" w:rsidP="007B0066">
            <w:r>
              <w:t xml:space="preserve">    (мест</w:t>
            </w:r>
            <w:proofErr w:type="gramStart"/>
            <w:r>
              <w:t>.б</w:t>
            </w:r>
            <w:proofErr w:type="gramEnd"/>
            <w:r>
              <w:t>юд.-235,0</w:t>
            </w:r>
          </w:p>
          <w:p w:rsidR="00CE071E" w:rsidRDefault="00CE071E" w:rsidP="007B0066">
            <w:r>
              <w:t xml:space="preserve">      обл. </w:t>
            </w:r>
            <w:proofErr w:type="spellStart"/>
            <w:r>
              <w:t>бюд</w:t>
            </w:r>
            <w:proofErr w:type="spellEnd"/>
            <w:r>
              <w:t>.- 725,6)</w:t>
            </w:r>
          </w:p>
          <w:p w:rsidR="00CE071E" w:rsidRPr="0029281D" w:rsidRDefault="00CE071E" w:rsidP="007B0066"/>
          <w:p w:rsidR="00CE071E" w:rsidRPr="0029281D" w:rsidRDefault="00CE071E" w:rsidP="007B0066"/>
          <w:p w:rsidR="00CE071E" w:rsidRDefault="00CE071E" w:rsidP="007B0066">
            <w:r>
              <w:t xml:space="preserve">          </w:t>
            </w:r>
          </w:p>
          <w:p w:rsidR="00CE071E" w:rsidRDefault="00CE071E" w:rsidP="007B0066">
            <w:r>
              <w:t xml:space="preserve">              178,98</w:t>
            </w:r>
          </w:p>
          <w:p w:rsidR="00CE071E" w:rsidRDefault="00CE071E" w:rsidP="007B0066">
            <w:r>
              <w:t xml:space="preserve">     (мест</w:t>
            </w:r>
            <w:proofErr w:type="gramStart"/>
            <w:r>
              <w:t>.</w:t>
            </w:r>
            <w:proofErr w:type="gramEnd"/>
            <w:r>
              <w:t xml:space="preserve"> </w:t>
            </w:r>
            <w:proofErr w:type="gramStart"/>
            <w:r>
              <w:t>б</w:t>
            </w:r>
            <w:proofErr w:type="gramEnd"/>
            <w:r>
              <w:t>юд.-93,8</w:t>
            </w:r>
          </w:p>
          <w:p w:rsidR="00CE071E" w:rsidRDefault="00CE071E" w:rsidP="007B0066">
            <w:r>
              <w:t xml:space="preserve">       обл. бюд.-85,1) </w:t>
            </w:r>
          </w:p>
          <w:p w:rsidR="00CE071E" w:rsidRPr="001D6B7F" w:rsidRDefault="00CE071E" w:rsidP="007B0066"/>
          <w:p w:rsidR="00CE071E" w:rsidRDefault="00CE071E" w:rsidP="007B0066"/>
          <w:p w:rsidR="00CE071E" w:rsidRDefault="00CE071E" w:rsidP="007B0066">
            <w:r>
              <w:t xml:space="preserve">                           320,0</w:t>
            </w:r>
          </w:p>
          <w:p w:rsidR="00CE071E" w:rsidRPr="001D6B7F" w:rsidRDefault="00CE071E" w:rsidP="007B0066"/>
          <w:p w:rsidR="00CE071E" w:rsidRPr="001D6B7F" w:rsidRDefault="00CE071E" w:rsidP="007B0066"/>
          <w:p w:rsidR="00CE071E" w:rsidRDefault="00CE071E" w:rsidP="007B0066">
            <w:r>
              <w:t xml:space="preserve">               </w:t>
            </w:r>
          </w:p>
          <w:p w:rsidR="00CE071E" w:rsidRPr="005551D1" w:rsidRDefault="00CE071E" w:rsidP="007B0066"/>
          <w:p w:rsidR="00CE071E" w:rsidRDefault="00CE071E" w:rsidP="007B0066"/>
          <w:p w:rsidR="00CE071E" w:rsidRDefault="00CE071E" w:rsidP="007B0066">
            <w:r>
              <w:t xml:space="preserve">                15,0  </w:t>
            </w:r>
          </w:p>
          <w:p w:rsidR="00CE071E" w:rsidRDefault="00CE071E" w:rsidP="007B0066">
            <w:r>
              <w:t xml:space="preserve">               </w:t>
            </w:r>
          </w:p>
          <w:p w:rsidR="00CE071E" w:rsidRDefault="00CE071E" w:rsidP="007B0066"/>
          <w:p w:rsidR="00CE071E" w:rsidRDefault="00CE071E" w:rsidP="007B0066">
            <w:r>
              <w:t xml:space="preserve">             </w:t>
            </w:r>
          </w:p>
          <w:p w:rsidR="00CE071E" w:rsidRDefault="00CE071E" w:rsidP="007B0066">
            <w:r>
              <w:t xml:space="preserve">             </w:t>
            </w:r>
          </w:p>
          <w:p w:rsidR="00CE071E" w:rsidRDefault="00CE071E" w:rsidP="007B0066">
            <w:pPr>
              <w:jc w:val="center"/>
            </w:pPr>
            <w:r>
              <w:t>80,0</w:t>
            </w:r>
          </w:p>
          <w:p w:rsidR="00CE071E" w:rsidRPr="002A196E" w:rsidRDefault="00CE071E" w:rsidP="007B0066">
            <w:pPr>
              <w:jc w:val="center"/>
            </w:pPr>
          </w:p>
          <w:p w:rsidR="00CE071E" w:rsidRDefault="00CE071E" w:rsidP="007B0066"/>
          <w:p w:rsidR="00CE071E" w:rsidRDefault="00CE071E" w:rsidP="007B0066">
            <w:r>
              <w:t xml:space="preserve">              </w:t>
            </w:r>
          </w:p>
          <w:p w:rsidR="00CE071E" w:rsidRDefault="00CE071E" w:rsidP="007B0066"/>
          <w:p w:rsidR="00CE071E" w:rsidRPr="002A196E" w:rsidRDefault="00CE071E" w:rsidP="007B0066">
            <w:pPr>
              <w:jc w:val="center"/>
            </w:pPr>
            <w:r>
              <w:t>610,0</w:t>
            </w:r>
          </w:p>
        </w:tc>
        <w:tc>
          <w:tcPr>
            <w:tcW w:w="1984" w:type="dxa"/>
            <w:tcBorders>
              <w:left w:val="single" w:sz="4" w:space="0" w:color="auto"/>
              <w:bottom w:val="single" w:sz="4" w:space="0" w:color="auto"/>
              <w:right w:val="single" w:sz="4" w:space="0" w:color="auto"/>
            </w:tcBorders>
          </w:tcPr>
          <w:p w:rsidR="00CE071E" w:rsidRDefault="00CE071E" w:rsidP="007B0066">
            <w:pPr>
              <w:pStyle w:val="ConsPlusCell"/>
            </w:pPr>
          </w:p>
          <w:p w:rsidR="00CE071E" w:rsidRDefault="00CE071E" w:rsidP="007B0066">
            <w:r>
              <w:t xml:space="preserve">       860,4</w:t>
            </w:r>
          </w:p>
          <w:p w:rsidR="00CE071E" w:rsidRDefault="00CE071E" w:rsidP="007B0066">
            <w:r>
              <w:t>(мест</w:t>
            </w:r>
            <w:proofErr w:type="gramStart"/>
            <w:r>
              <w:t>.б</w:t>
            </w:r>
            <w:proofErr w:type="gramEnd"/>
            <w:r>
              <w:t>юд.-134,8</w:t>
            </w:r>
          </w:p>
          <w:p w:rsidR="00CE071E" w:rsidRDefault="00CE071E" w:rsidP="007B0066">
            <w:r>
              <w:t xml:space="preserve">  обл. </w:t>
            </w:r>
            <w:proofErr w:type="spellStart"/>
            <w:r>
              <w:t>бюд</w:t>
            </w:r>
            <w:proofErr w:type="spellEnd"/>
            <w:r>
              <w:t xml:space="preserve">- 725,6)     </w:t>
            </w:r>
          </w:p>
          <w:p w:rsidR="00CE071E" w:rsidRPr="0029281D" w:rsidRDefault="00CE071E" w:rsidP="007B0066">
            <w:r>
              <w:t xml:space="preserve">     </w:t>
            </w:r>
          </w:p>
          <w:p w:rsidR="00CE071E" w:rsidRDefault="00CE071E" w:rsidP="007B0066">
            <w:r>
              <w:t xml:space="preserve">      </w:t>
            </w:r>
          </w:p>
          <w:p w:rsidR="00CE071E" w:rsidRDefault="00CE071E" w:rsidP="007B0066"/>
          <w:p w:rsidR="00CE071E" w:rsidRDefault="00CE071E" w:rsidP="007B0066">
            <w:pPr>
              <w:jc w:val="center"/>
            </w:pPr>
            <w:r>
              <w:t>130,2</w:t>
            </w:r>
          </w:p>
          <w:p w:rsidR="00CE071E" w:rsidRPr="0029281D" w:rsidRDefault="00CE071E" w:rsidP="007B0066">
            <w:pPr>
              <w:jc w:val="center"/>
            </w:pPr>
            <w:r>
              <w:t>(мест</w:t>
            </w:r>
            <w:proofErr w:type="gramStart"/>
            <w:r>
              <w:t>.б</w:t>
            </w:r>
            <w:proofErr w:type="gramEnd"/>
            <w:r>
              <w:t>юд.-45,0</w:t>
            </w:r>
          </w:p>
          <w:p w:rsidR="00CE071E" w:rsidRDefault="00CE071E" w:rsidP="007B0066">
            <w:pPr>
              <w:jc w:val="center"/>
            </w:pPr>
            <w:r>
              <w:t>обл</w:t>
            </w:r>
            <w:proofErr w:type="gramStart"/>
            <w:r>
              <w:t>.б</w:t>
            </w:r>
            <w:proofErr w:type="gramEnd"/>
            <w:r>
              <w:t>юд.-85,2)</w:t>
            </w:r>
          </w:p>
          <w:p w:rsidR="00CE071E" w:rsidRDefault="00CE071E" w:rsidP="007B0066">
            <w:r>
              <w:t xml:space="preserve">      </w:t>
            </w:r>
          </w:p>
          <w:p w:rsidR="00CE071E" w:rsidRPr="001D6B7F" w:rsidRDefault="00CE071E" w:rsidP="007B0066"/>
          <w:p w:rsidR="00CE071E" w:rsidRPr="001D6B7F" w:rsidRDefault="00CE071E" w:rsidP="00E61217">
            <w:r>
              <w:t xml:space="preserve">     313,2</w:t>
            </w:r>
          </w:p>
          <w:p w:rsidR="00CE071E" w:rsidRPr="001D6B7F" w:rsidRDefault="00CE071E" w:rsidP="007B0066"/>
          <w:p w:rsidR="00CE071E" w:rsidRDefault="00CE071E" w:rsidP="007B0066"/>
          <w:p w:rsidR="00CE071E" w:rsidRDefault="00CE071E" w:rsidP="007B0066">
            <w:r>
              <w:t xml:space="preserve">     </w:t>
            </w:r>
          </w:p>
          <w:p w:rsidR="00CE071E" w:rsidRPr="001D6B7F" w:rsidRDefault="00CE071E" w:rsidP="007B0066"/>
          <w:p w:rsidR="00CE071E" w:rsidRDefault="00CE071E" w:rsidP="007B0066"/>
          <w:p w:rsidR="00CE071E" w:rsidRDefault="00CE071E" w:rsidP="007B0066">
            <w:r>
              <w:t xml:space="preserve">         13,5</w:t>
            </w:r>
          </w:p>
          <w:p w:rsidR="00CE071E" w:rsidRPr="005551D1" w:rsidRDefault="00CE071E" w:rsidP="007B0066"/>
          <w:p w:rsidR="00CE071E" w:rsidRPr="005551D1" w:rsidRDefault="00CE071E" w:rsidP="007B0066"/>
          <w:p w:rsidR="00CE071E" w:rsidRDefault="00CE071E" w:rsidP="007B0066"/>
          <w:p w:rsidR="00CE071E" w:rsidRDefault="00CE071E" w:rsidP="00975E67">
            <w:r>
              <w:t xml:space="preserve">      </w:t>
            </w:r>
          </w:p>
          <w:p w:rsidR="00CE071E" w:rsidRDefault="00CE071E" w:rsidP="007B0066">
            <w:pPr>
              <w:jc w:val="center"/>
            </w:pPr>
            <w:r>
              <w:t>49,6</w:t>
            </w:r>
          </w:p>
          <w:p w:rsidR="00CE071E" w:rsidRDefault="00CE071E" w:rsidP="007B0066">
            <w:pPr>
              <w:jc w:val="center"/>
            </w:pPr>
          </w:p>
          <w:p w:rsidR="00CE071E" w:rsidRDefault="00CE071E" w:rsidP="007B0066">
            <w:pPr>
              <w:jc w:val="center"/>
            </w:pPr>
          </w:p>
          <w:p w:rsidR="00CE071E" w:rsidRDefault="00CE071E" w:rsidP="007B0066">
            <w:pPr>
              <w:jc w:val="center"/>
            </w:pPr>
          </w:p>
          <w:p w:rsidR="00CE071E" w:rsidRDefault="00CE071E" w:rsidP="007B0066">
            <w:pPr>
              <w:jc w:val="center"/>
            </w:pPr>
          </w:p>
          <w:p w:rsidR="00CE071E" w:rsidRPr="005551D1" w:rsidRDefault="00CE071E" w:rsidP="007B0066">
            <w:pPr>
              <w:jc w:val="center"/>
            </w:pPr>
            <w:r>
              <w:t>595,8</w:t>
            </w:r>
          </w:p>
        </w:tc>
        <w:tc>
          <w:tcPr>
            <w:tcW w:w="1985" w:type="dxa"/>
            <w:tcBorders>
              <w:left w:val="single" w:sz="4" w:space="0" w:color="auto"/>
              <w:bottom w:val="single" w:sz="4" w:space="0" w:color="auto"/>
              <w:right w:val="single" w:sz="4" w:space="0" w:color="auto"/>
            </w:tcBorders>
          </w:tcPr>
          <w:p w:rsidR="00CE071E" w:rsidRDefault="00CE071E" w:rsidP="007B0066">
            <w:pPr>
              <w:pStyle w:val="ConsPlusCell"/>
            </w:pPr>
          </w:p>
          <w:p w:rsidR="00CE071E" w:rsidRDefault="00CE071E" w:rsidP="007B0066">
            <w:r>
              <w:t xml:space="preserve">       860,4</w:t>
            </w:r>
          </w:p>
          <w:p w:rsidR="00CE071E" w:rsidRDefault="00CE071E" w:rsidP="007B0066">
            <w:r>
              <w:t>(мест</w:t>
            </w:r>
            <w:proofErr w:type="gramStart"/>
            <w:r>
              <w:t>.б</w:t>
            </w:r>
            <w:proofErr w:type="gramEnd"/>
            <w:r>
              <w:t>юд.-134,8</w:t>
            </w:r>
          </w:p>
          <w:p w:rsidR="00CE071E" w:rsidRDefault="00CE071E" w:rsidP="007B0066">
            <w:r>
              <w:t xml:space="preserve">  обл. </w:t>
            </w:r>
            <w:proofErr w:type="spellStart"/>
            <w:r>
              <w:t>бюд</w:t>
            </w:r>
            <w:proofErr w:type="spellEnd"/>
            <w:r>
              <w:t xml:space="preserve">- 725,6)     </w:t>
            </w:r>
          </w:p>
          <w:p w:rsidR="00CE071E" w:rsidRPr="0029281D" w:rsidRDefault="00CE071E" w:rsidP="007B0066">
            <w:r>
              <w:t xml:space="preserve">     </w:t>
            </w:r>
          </w:p>
          <w:p w:rsidR="00CE071E" w:rsidRDefault="00CE071E" w:rsidP="007B0066">
            <w:r>
              <w:t xml:space="preserve">     </w:t>
            </w:r>
          </w:p>
          <w:p w:rsidR="00CE071E" w:rsidRDefault="00CE071E" w:rsidP="007B0066"/>
          <w:p w:rsidR="00CE071E" w:rsidRDefault="00CE071E" w:rsidP="007B0066">
            <w:pPr>
              <w:jc w:val="center"/>
            </w:pPr>
            <w:r>
              <w:t>130,2</w:t>
            </w:r>
          </w:p>
          <w:p w:rsidR="00CE071E" w:rsidRPr="0029281D" w:rsidRDefault="00CE071E" w:rsidP="007B0066">
            <w:pPr>
              <w:jc w:val="center"/>
            </w:pPr>
            <w:r>
              <w:t>(мест</w:t>
            </w:r>
            <w:proofErr w:type="gramStart"/>
            <w:r>
              <w:t>.б</w:t>
            </w:r>
            <w:proofErr w:type="gramEnd"/>
            <w:r>
              <w:t>юд.-45,0</w:t>
            </w:r>
          </w:p>
          <w:p w:rsidR="00CE071E" w:rsidRDefault="00CE071E" w:rsidP="007B0066">
            <w:pPr>
              <w:jc w:val="center"/>
            </w:pPr>
            <w:r>
              <w:t>обл</w:t>
            </w:r>
            <w:proofErr w:type="gramStart"/>
            <w:r>
              <w:t>.б</w:t>
            </w:r>
            <w:proofErr w:type="gramEnd"/>
            <w:r>
              <w:t>юд.-85,1)</w:t>
            </w:r>
          </w:p>
          <w:p w:rsidR="00CE071E" w:rsidRDefault="00CE071E" w:rsidP="007B0066">
            <w:r>
              <w:t xml:space="preserve">      </w:t>
            </w:r>
          </w:p>
          <w:p w:rsidR="00CE071E" w:rsidRPr="001D6B7F" w:rsidRDefault="00CE071E" w:rsidP="007B0066"/>
          <w:p w:rsidR="00CE071E" w:rsidRPr="001D6B7F" w:rsidRDefault="00CE071E" w:rsidP="00E61217">
            <w:r>
              <w:t xml:space="preserve">     313,2</w:t>
            </w:r>
          </w:p>
          <w:p w:rsidR="00CE071E" w:rsidRPr="001D6B7F" w:rsidRDefault="00CE071E" w:rsidP="007B0066"/>
          <w:p w:rsidR="00CE071E" w:rsidRDefault="00CE071E" w:rsidP="007B0066"/>
          <w:p w:rsidR="00CE071E" w:rsidRDefault="00CE071E" w:rsidP="007B0066">
            <w:r>
              <w:t xml:space="preserve">     </w:t>
            </w:r>
          </w:p>
          <w:p w:rsidR="00CE071E" w:rsidRPr="001D6B7F" w:rsidRDefault="00CE071E" w:rsidP="007B0066"/>
          <w:p w:rsidR="00CE071E" w:rsidRDefault="00CE071E" w:rsidP="007B0066"/>
          <w:p w:rsidR="00CE071E" w:rsidRDefault="00CE071E" w:rsidP="007B0066">
            <w:r>
              <w:t xml:space="preserve">         13,5</w:t>
            </w:r>
          </w:p>
          <w:p w:rsidR="00CE071E" w:rsidRPr="005551D1" w:rsidRDefault="00CE071E" w:rsidP="007B0066"/>
          <w:p w:rsidR="00CE071E" w:rsidRPr="005551D1" w:rsidRDefault="00CE071E" w:rsidP="007B0066"/>
          <w:p w:rsidR="00CE071E" w:rsidRDefault="00CE071E" w:rsidP="007B0066"/>
          <w:p w:rsidR="00CE071E" w:rsidRDefault="00CE071E" w:rsidP="007B0066">
            <w:r>
              <w:t xml:space="preserve">      </w:t>
            </w:r>
          </w:p>
          <w:p w:rsidR="00CE071E" w:rsidRDefault="00CE071E" w:rsidP="007B0066">
            <w:pPr>
              <w:jc w:val="center"/>
            </w:pPr>
            <w:r>
              <w:t>49,6</w:t>
            </w:r>
          </w:p>
          <w:p w:rsidR="00CE071E" w:rsidRDefault="00CE071E" w:rsidP="007B0066"/>
          <w:p w:rsidR="00CE071E" w:rsidRDefault="00CE071E" w:rsidP="007B0066">
            <w:pPr>
              <w:jc w:val="center"/>
            </w:pPr>
          </w:p>
          <w:p w:rsidR="00CE071E" w:rsidRDefault="00CE071E" w:rsidP="007B0066">
            <w:pPr>
              <w:jc w:val="center"/>
            </w:pPr>
          </w:p>
          <w:p w:rsidR="00CE071E" w:rsidRDefault="00CE071E" w:rsidP="007B0066">
            <w:pPr>
              <w:ind w:firstLine="708"/>
            </w:pPr>
          </w:p>
          <w:p w:rsidR="00CE071E" w:rsidRPr="002A196E" w:rsidRDefault="00CE071E" w:rsidP="00975E67">
            <w:pPr>
              <w:jc w:val="center"/>
            </w:pPr>
            <w:r>
              <w:t>595,8</w:t>
            </w:r>
          </w:p>
        </w:tc>
      </w:tr>
      <w:tr w:rsidR="00CE071E" w:rsidRPr="00715493" w:rsidTr="007B0066">
        <w:trPr>
          <w:trHeight w:val="400"/>
          <w:tblCellSpacing w:w="5" w:type="nil"/>
        </w:trPr>
        <w:tc>
          <w:tcPr>
            <w:tcW w:w="8505" w:type="dxa"/>
            <w:tcBorders>
              <w:left w:val="single" w:sz="4" w:space="0" w:color="auto"/>
              <w:bottom w:val="single" w:sz="4" w:space="0" w:color="auto"/>
              <w:right w:val="single" w:sz="4" w:space="0" w:color="auto"/>
            </w:tcBorders>
          </w:tcPr>
          <w:p w:rsidR="00CE071E" w:rsidRPr="00715493" w:rsidRDefault="00CE071E" w:rsidP="007B0066">
            <w:pPr>
              <w:pStyle w:val="ConsPlusCell"/>
            </w:pPr>
            <w:r w:rsidRPr="00715493">
              <w:t xml:space="preserve">Итого по муниципальной     программе                   </w:t>
            </w:r>
          </w:p>
        </w:tc>
        <w:tc>
          <w:tcPr>
            <w:tcW w:w="2694" w:type="dxa"/>
            <w:tcBorders>
              <w:left w:val="single" w:sz="4" w:space="0" w:color="auto"/>
              <w:bottom w:val="single" w:sz="4" w:space="0" w:color="auto"/>
              <w:right w:val="single" w:sz="4" w:space="0" w:color="auto"/>
            </w:tcBorders>
          </w:tcPr>
          <w:p w:rsidR="00CE071E" w:rsidRPr="002B2F9B" w:rsidRDefault="00CE071E" w:rsidP="007B0066">
            <w:pPr>
              <w:pStyle w:val="ConsPlusCell"/>
              <w:jc w:val="center"/>
              <w:rPr>
                <w:b/>
              </w:rPr>
            </w:pPr>
            <w:r>
              <w:rPr>
                <w:b/>
              </w:rPr>
              <w:t>10448,6</w:t>
            </w:r>
          </w:p>
        </w:tc>
        <w:tc>
          <w:tcPr>
            <w:tcW w:w="1984" w:type="dxa"/>
            <w:tcBorders>
              <w:left w:val="single" w:sz="4" w:space="0" w:color="auto"/>
              <w:bottom w:val="single" w:sz="4" w:space="0" w:color="auto"/>
              <w:right w:val="single" w:sz="4" w:space="0" w:color="auto"/>
            </w:tcBorders>
          </w:tcPr>
          <w:p w:rsidR="00CE071E" w:rsidRPr="002B2F9B" w:rsidRDefault="00CE071E" w:rsidP="007B0066">
            <w:pPr>
              <w:pStyle w:val="ConsPlusCell"/>
              <w:jc w:val="center"/>
              <w:rPr>
                <w:b/>
              </w:rPr>
            </w:pPr>
            <w:r>
              <w:rPr>
                <w:b/>
              </w:rPr>
              <w:t>9394,7</w:t>
            </w:r>
          </w:p>
        </w:tc>
        <w:tc>
          <w:tcPr>
            <w:tcW w:w="1985" w:type="dxa"/>
            <w:tcBorders>
              <w:left w:val="single" w:sz="4" w:space="0" w:color="auto"/>
              <w:bottom w:val="single" w:sz="4" w:space="0" w:color="auto"/>
              <w:right w:val="single" w:sz="4" w:space="0" w:color="auto"/>
            </w:tcBorders>
          </w:tcPr>
          <w:p w:rsidR="00CE071E" w:rsidRPr="002B2F9B" w:rsidRDefault="00CE071E" w:rsidP="007B0066">
            <w:pPr>
              <w:pStyle w:val="ConsPlusCell"/>
              <w:rPr>
                <w:b/>
              </w:rPr>
            </w:pPr>
            <w:r>
              <w:t xml:space="preserve">          </w:t>
            </w:r>
            <w:r>
              <w:rPr>
                <w:b/>
              </w:rPr>
              <w:t>9394,7</w:t>
            </w:r>
          </w:p>
        </w:tc>
      </w:tr>
      <w:tr w:rsidR="00CE071E" w:rsidRPr="00715493" w:rsidTr="007B0066">
        <w:trPr>
          <w:trHeight w:val="400"/>
          <w:tblCellSpacing w:w="5" w:type="nil"/>
        </w:trPr>
        <w:tc>
          <w:tcPr>
            <w:tcW w:w="8505" w:type="dxa"/>
            <w:tcBorders>
              <w:left w:val="single" w:sz="4" w:space="0" w:color="auto"/>
              <w:bottom w:val="single" w:sz="4" w:space="0" w:color="auto"/>
              <w:right w:val="single" w:sz="4" w:space="0" w:color="auto"/>
            </w:tcBorders>
          </w:tcPr>
          <w:p w:rsidR="00CE071E" w:rsidRDefault="00CE071E" w:rsidP="007B0066">
            <w:pPr>
              <w:pStyle w:val="ConsPlusCell"/>
            </w:pPr>
            <w:r w:rsidRPr="00715493">
              <w:t xml:space="preserve">В т.ч. по источникам финансирования </w:t>
            </w:r>
            <w:r>
              <w:t xml:space="preserve">:                                                 </w:t>
            </w:r>
            <w:proofErr w:type="spellStart"/>
            <w:r>
              <w:t>мест</w:t>
            </w:r>
            <w:proofErr w:type="gramStart"/>
            <w:r>
              <w:t>.б</w:t>
            </w:r>
            <w:proofErr w:type="gramEnd"/>
            <w:r>
              <w:t>юджет</w:t>
            </w:r>
            <w:proofErr w:type="spellEnd"/>
            <w:r>
              <w:t>.</w:t>
            </w:r>
          </w:p>
          <w:p w:rsidR="00CE071E" w:rsidRDefault="00CE071E" w:rsidP="007B0066">
            <w:pPr>
              <w:pStyle w:val="ConsPlusCell"/>
            </w:pPr>
            <w:r>
              <w:t xml:space="preserve">                                                                                                                      </w:t>
            </w:r>
          </w:p>
          <w:p w:rsidR="00CE071E" w:rsidRDefault="00CE071E" w:rsidP="007B0066">
            <w:pPr>
              <w:pStyle w:val="ConsPlusCell"/>
            </w:pPr>
          </w:p>
          <w:p w:rsidR="00CE071E" w:rsidRDefault="00CE071E" w:rsidP="007B0066">
            <w:pPr>
              <w:pStyle w:val="ConsPlusCell"/>
            </w:pPr>
            <w:r>
              <w:t>обл</w:t>
            </w:r>
            <w:proofErr w:type="gramStart"/>
            <w:r>
              <w:t>.б</w:t>
            </w:r>
            <w:proofErr w:type="gramEnd"/>
            <w:r>
              <w:t>юджет.</w:t>
            </w:r>
            <w:r w:rsidRPr="00715493">
              <w:t xml:space="preserve">                 </w:t>
            </w:r>
            <w:r>
              <w:t xml:space="preserve">    </w:t>
            </w:r>
          </w:p>
          <w:p w:rsidR="00CE071E" w:rsidRPr="00715493" w:rsidRDefault="00CE071E" w:rsidP="007B0066">
            <w:pPr>
              <w:pStyle w:val="ConsPlusCell"/>
            </w:pPr>
            <w:r>
              <w:t xml:space="preserve">                                                                                                                       </w:t>
            </w:r>
          </w:p>
        </w:tc>
        <w:tc>
          <w:tcPr>
            <w:tcW w:w="2694" w:type="dxa"/>
            <w:tcBorders>
              <w:left w:val="single" w:sz="4" w:space="0" w:color="auto"/>
              <w:bottom w:val="single" w:sz="4" w:space="0" w:color="auto"/>
              <w:right w:val="single" w:sz="4" w:space="0" w:color="auto"/>
            </w:tcBorders>
          </w:tcPr>
          <w:p w:rsidR="00CE071E" w:rsidRDefault="00CE071E" w:rsidP="007B0066">
            <w:pPr>
              <w:pStyle w:val="ConsPlusCell"/>
            </w:pPr>
            <w:r>
              <w:t xml:space="preserve">              </w:t>
            </w:r>
          </w:p>
          <w:p w:rsidR="00CE071E" w:rsidRDefault="00CE071E" w:rsidP="007B0066">
            <w:pPr>
              <w:pStyle w:val="ConsPlusCell"/>
              <w:jc w:val="center"/>
            </w:pPr>
            <w:r>
              <w:t>9637,8</w:t>
            </w:r>
          </w:p>
          <w:p w:rsidR="00CE071E" w:rsidRDefault="00CE071E" w:rsidP="007B0066">
            <w:pPr>
              <w:jc w:val="center"/>
            </w:pPr>
          </w:p>
          <w:p w:rsidR="00CE071E" w:rsidRDefault="00CE071E" w:rsidP="007B0066">
            <w:pPr>
              <w:jc w:val="center"/>
            </w:pPr>
          </w:p>
          <w:p w:rsidR="00CE071E" w:rsidRPr="002B2F9B" w:rsidRDefault="00CE071E" w:rsidP="007B0066">
            <w:pPr>
              <w:jc w:val="center"/>
            </w:pPr>
            <w:r>
              <w:t>810,8</w:t>
            </w:r>
          </w:p>
        </w:tc>
        <w:tc>
          <w:tcPr>
            <w:tcW w:w="1984" w:type="dxa"/>
            <w:tcBorders>
              <w:left w:val="single" w:sz="4" w:space="0" w:color="auto"/>
              <w:bottom w:val="single" w:sz="4" w:space="0" w:color="auto"/>
              <w:right w:val="single" w:sz="4" w:space="0" w:color="auto"/>
            </w:tcBorders>
          </w:tcPr>
          <w:p w:rsidR="00CE071E" w:rsidRDefault="00CE071E" w:rsidP="007B0066">
            <w:pPr>
              <w:pStyle w:val="ConsPlusCell"/>
            </w:pPr>
            <w:r>
              <w:t xml:space="preserve">     </w:t>
            </w:r>
          </w:p>
          <w:p w:rsidR="00CE071E" w:rsidRDefault="00CE071E" w:rsidP="007B0066">
            <w:pPr>
              <w:pStyle w:val="ConsPlusCell"/>
              <w:jc w:val="center"/>
            </w:pPr>
            <w:r>
              <w:t>8583,9</w:t>
            </w:r>
          </w:p>
          <w:p w:rsidR="00CE071E" w:rsidRDefault="00CE071E" w:rsidP="007B0066">
            <w:r>
              <w:t xml:space="preserve">       </w:t>
            </w:r>
          </w:p>
          <w:p w:rsidR="00CE071E" w:rsidRDefault="00CE071E" w:rsidP="007B0066"/>
          <w:p w:rsidR="00CE071E" w:rsidRPr="002B2F9B" w:rsidRDefault="00CE071E" w:rsidP="007B0066">
            <w:pPr>
              <w:jc w:val="center"/>
            </w:pPr>
            <w:r>
              <w:t>810,8</w:t>
            </w:r>
          </w:p>
        </w:tc>
        <w:tc>
          <w:tcPr>
            <w:tcW w:w="1985" w:type="dxa"/>
            <w:tcBorders>
              <w:left w:val="single" w:sz="4" w:space="0" w:color="auto"/>
              <w:bottom w:val="single" w:sz="4" w:space="0" w:color="auto"/>
              <w:right w:val="single" w:sz="4" w:space="0" w:color="auto"/>
            </w:tcBorders>
          </w:tcPr>
          <w:p w:rsidR="00CE071E" w:rsidRDefault="00CE071E" w:rsidP="007B0066">
            <w:pPr>
              <w:pStyle w:val="ConsPlusCell"/>
            </w:pPr>
            <w:r>
              <w:t xml:space="preserve">          </w:t>
            </w:r>
          </w:p>
          <w:p w:rsidR="00CE071E" w:rsidRDefault="00CE071E" w:rsidP="007B0066">
            <w:pPr>
              <w:pStyle w:val="ConsPlusCell"/>
              <w:jc w:val="center"/>
            </w:pPr>
            <w:r>
              <w:t>8583,9</w:t>
            </w:r>
          </w:p>
          <w:p w:rsidR="00CE071E" w:rsidRDefault="00CE071E" w:rsidP="007B0066">
            <w:pPr>
              <w:ind w:firstLine="708"/>
            </w:pPr>
          </w:p>
          <w:p w:rsidR="00CE071E" w:rsidRDefault="00CE071E" w:rsidP="007B0066">
            <w:pPr>
              <w:ind w:firstLine="708"/>
            </w:pPr>
          </w:p>
          <w:p w:rsidR="00CE071E" w:rsidRPr="002B2F9B" w:rsidRDefault="00CE071E" w:rsidP="007B0066">
            <w:pPr>
              <w:ind w:firstLine="708"/>
            </w:pPr>
            <w:r>
              <w:t>810,8</w:t>
            </w:r>
          </w:p>
        </w:tc>
      </w:tr>
    </w:tbl>
    <w:p w:rsidR="00CE071E" w:rsidRDefault="00CE071E" w:rsidP="00CE071E">
      <w:pPr>
        <w:jc w:val="both"/>
      </w:pPr>
    </w:p>
    <w:p w:rsidR="00CE071E" w:rsidRPr="00613FBC" w:rsidRDefault="00CE071E" w:rsidP="00975E67">
      <w:pPr>
        <w:pStyle w:val="ConsPlusNonformat"/>
        <w:rPr>
          <w:rFonts w:ascii="Times New Roman" w:hAnsi="Times New Roman" w:cs="Times New Roman"/>
          <w:sz w:val="24"/>
          <w:szCs w:val="24"/>
        </w:rPr>
      </w:pPr>
      <w:r>
        <w:rPr>
          <w:rFonts w:ascii="Times New Roman" w:hAnsi="Times New Roman" w:cs="Times New Roman"/>
          <w:sz w:val="24"/>
          <w:szCs w:val="24"/>
        </w:rPr>
        <w:t xml:space="preserve">            Начальник отдела по делам молодежи,</w:t>
      </w:r>
      <w:r w:rsidR="00975E67">
        <w:rPr>
          <w:rFonts w:ascii="Times New Roman" w:hAnsi="Times New Roman" w:cs="Times New Roman"/>
          <w:sz w:val="24"/>
          <w:szCs w:val="24"/>
        </w:rPr>
        <w:t xml:space="preserve"> </w:t>
      </w:r>
      <w:r>
        <w:rPr>
          <w:rFonts w:ascii="Times New Roman" w:hAnsi="Times New Roman" w:cs="Times New Roman"/>
          <w:sz w:val="24"/>
          <w:szCs w:val="24"/>
        </w:rPr>
        <w:t xml:space="preserve">физической культуре и спорту                                                                                    Л. С. </w:t>
      </w:r>
      <w:proofErr w:type="spellStart"/>
      <w:r>
        <w:rPr>
          <w:rFonts w:ascii="Times New Roman" w:hAnsi="Times New Roman" w:cs="Times New Roman"/>
          <w:sz w:val="24"/>
          <w:szCs w:val="24"/>
        </w:rPr>
        <w:t>Царькова</w:t>
      </w:r>
      <w:proofErr w:type="spellEnd"/>
    </w:p>
    <w:p w:rsidR="00EE0C67"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 о выполнении муниципальной программы</w:t>
      </w:r>
    </w:p>
    <w:p w:rsidR="00EE0C67"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Кировского муниципального района Ленинградской области  </w:t>
      </w:r>
    </w:p>
    <w:p w:rsidR="007C2FC9"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t>Управление муниципальными финансами</w:t>
      </w:r>
    </w:p>
    <w:p w:rsidR="00EE0C67"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Кировского муниципального района Ленинградской области    </w:t>
      </w:r>
    </w:p>
    <w:p w:rsidR="00EE0C67" w:rsidRDefault="00EE0C67" w:rsidP="00EE0C67">
      <w:pPr>
        <w:pStyle w:val="ConsPlusNonformat"/>
        <w:jc w:val="center"/>
      </w:pPr>
      <w:r>
        <w:t>(наименование муниципальной программы)</w:t>
      </w:r>
    </w:p>
    <w:p w:rsidR="00EE0C67"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t>за  2016 год</w:t>
      </w:r>
    </w:p>
    <w:p w:rsidR="00EE0C67" w:rsidRDefault="00EE0C67" w:rsidP="00EE0C67">
      <w:pPr>
        <w:jc w:val="both"/>
        <w:rPr>
          <w:rFonts w:cs="Calibri"/>
        </w:rPr>
      </w:pPr>
    </w:p>
    <w:tbl>
      <w:tblPr>
        <w:tblW w:w="15108" w:type="dxa"/>
        <w:tblInd w:w="75" w:type="dxa"/>
        <w:tblLayout w:type="fixed"/>
        <w:tblCellMar>
          <w:left w:w="75" w:type="dxa"/>
          <w:right w:w="75" w:type="dxa"/>
        </w:tblCellMar>
        <w:tblLook w:val="04A0"/>
      </w:tblPr>
      <w:tblGrid>
        <w:gridCol w:w="5558"/>
        <w:gridCol w:w="3240"/>
        <w:gridCol w:w="3600"/>
        <w:gridCol w:w="2710"/>
      </w:tblGrid>
      <w:tr w:rsidR="00EE0C67" w:rsidTr="00B70F1A">
        <w:trPr>
          <w:trHeight w:val="608"/>
        </w:trPr>
        <w:tc>
          <w:tcPr>
            <w:tcW w:w="5558" w:type="dxa"/>
            <w:tcBorders>
              <w:top w:val="single" w:sz="4" w:space="0" w:color="auto"/>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Наименования подпрограммы,  мероприятия (с указанием    порядкового номера)         </w:t>
            </w:r>
          </w:p>
        </w:tc>
        <w:tc>
          <w:tcPr>
            <w:tcW w:w="3240" w:type="dxa"/>
            <w:tcBorders>
              <w:top w:val="single" w:sz="4" w:space="0" w:color="auto"/>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Объем финансирования            </w:t>
            </w:r>
            <w:r>
              <w:rPr>
                <w:lang w:eastAsia="en-US"/>
              </w:rPr>
              <w:br/>
              <w:t>на 2016 год (тыс</w:t>
            </w:r>
            <w:proofErr w:type="gramStart"/>
            <w:r>
              <w:rPr>
                <w:lang w:eastAsia="en-US"/>
              </w:rPr>
              <w:t>.р</w:t>
            </w:r>
            <w:proofErr w:type="gramEnd"/>
            <w:r>
              <w:rPr>
                <w:lang w:eastAsia="en-US"/>
              </w:rPr>
              <w:t xml:space="preserve">уб.)            </w:t>
            </w:r>
          </w:p>
        </w:tc>
        <w:tc>
          <w:tcPr>
            <w:tcW w:w="3600" w:type="dxa"/>
            <w:tcBorders>
              <w:top w:val="single" w:sz="4" w:space="0" w:color="auto"/>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Выполнено</w:t>
            </w:r>
            <w:r>
              <w:rPr>
                <w:lang w:eastAsia="en-US"/>
              </w:rPr>
              <w:br/>
              <w:t xml:space="preserve">(тыс.    руб.)    </w:t>
            </w:r>
          </w:p>
        </w:tc>
        <w:tc>
          <w:tcPr>
            <w:tcW w:w="2710" w:type="dxa"/>
            <w:tcBorders>
              <w:top w:val="single" w:sz="4" w:space="0" w:color="auto"/>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Профинансировано</w:t>
            </w:r>
            <w:r>
              <w:rPr>
                <w:lang w:eastAsia="en-US"/>
              </w:rPr>
              <w:br/>
              <w:t xml:space="preserve">(тыс. руб.)     </w:t>
            </w:r>
          </w:p>
        </w:tc>
      </w:tr>
      <w:tr w:rsidR="00EE0C67" w:rsidTr="00B70F1A">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              1             </w:t>
            </w:r>
          </w:p>
        </w:tc>
        <w:tc>
          <w:tcPr>
            <w:tcW w:w="3240"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        2        </w:t>
            </w:r>
          </w:p>
        </w:tc>
        <w:tc>
          <w:tcPr>
            <w:tcW w:w="3600"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    3    </w:t>
            </w:r>
          </w:p>
        </w:tc>
        <w:tc>
          <w:tcPr>
            <w:tcW w:w="2710"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bookmarkStart w:id="1" w:name="Par570"/>
            <w:bookmarkEnd w:id="1"/>
            <w:r>
              <w:rPr>
                <w:lang w:eastAsia="en-US"/>
              </w:rPr>
              <w:t xml:space="preserve">        5       </w:t>
            </w:r>
          </w:p>
        </w:tc>
      </w:tr>
      <w:tr w:rsidR="00EE0C67" w:rsidTr="00B70F1A">
        <w:trPr>
          <w:trHeight w:val="169"/>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Мероприятия подпрограммы:</w:t>
            </w:r>
          </w:p>
          <w:p w:rsidR="00EE0C67" w:rsidRDefault="00EE0C67" w:rsidP="00EE0C67">
            <w:pPr>
              <w:pStyle w:val="1"/>
              <w:numPr>
                <w:ilvl w:val="0"/>
                <w:numId w:val="8"/>
              </w:numPr>
              <w:tabs>
                <w:tab w:val="left" w:pos="66"/>
              </w:tabs>
              <w:spacing w:line="276" w:lineRule="auto"/>
              <w:ind w:left="66" w:hanging="22"/>
            </w:pPr>
            <w:r w:rsidRPr="00DA674D">
              <w:t xml:space="preserve">Выравнивание  бюджетной обеспеченности  поселений </w:t>
            </w:r>
            <w:r w:rsidRPr="00DA674D">
              <w:rPr>
                <w:spacing w:val="-6"/>
              </w:rPr>
              <w:t xml:space="preserve">Кировского муниципального района </w:t>
            </w:r>
            <w:r w:rsidRPr="00DA674D">
              <w:t>Ленинградской области за счет средств районного фонда финансовой поддержки поселений</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r>
      <w:tr w:rsidR="00EE0C67" w:rsidTr="00B70F1A">
        <w:trPr>
          <w:trHeight w:val="400"/>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rPr>
          <w:trHeight w:val="295"/>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         Средства бюджета района</w:t>
            </w:r>
          </w:p>
          <w:p w:rsidR="00EE0C67" w:rsidRDefault="00EE0C67" w:rsidP="00B70F1A">
            <w:pPr>
              <w:pStyle w:val="ConsPlusCell"/>
              <w:spacing w:line="276" w:lineRule="auto"/>
              <w:rPr>
                <w:lang w:eastAsia="en-US"/>
              </w:rPr>
            </w:pP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29305,0</w:t>
            </w:r>
          </w:p>
        </w:tc>
      </w:tr>
      <w:tr w:rsidR="00EE0C67" w:rsidTr="00B70F1A">
        <w:trPr>
          <w:trHeight w:val="400"/>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pPr>
            <w:r>
              <w:t>2</w:t>
            </w:r>
            <w:r w:rsidRPr="00DA674D">
              <w:t xml:space="preserve"> Выравнивание  бюджетной обеспеченности поселений </w:t>
            </w:r>
            <w:r w:rsidRPr="00DA674D">
              <w:rPr>
                <w:spacing w:val="-6"/>
              </w:rPr>
              <w:t xml:space="preserve">Кировского муниципального района </w:t>
            </w:r>
            <w:r w:rsidRPr="00DA674D">
              <w:t>Ленинградской области за счет средств субвенции из областного бюджета</w:t>
            </w:r>
          </w:p>
          <w:p w:rsidR="00EE0C67" w:rsidRPr="006603EA" w:rsidRDefault="00EE0C67" w:rsidP="00B70F1A">
            <w:pPr>
              <w:pStyle w:val="ConsPlusCell"/>
              <w:rPr>
                <w:sz w:val="22"/>
                <w:szCs w:val="22"/>
              </w:rPr>
            </w:pP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78175,5</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78175,5</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78175,5</w:t>
            </w:r>
          </w:p>
        </w:tc>
      </w:tr>
      <w:tr w:rsidR="00EE0C67" w:rsidTr="00B70F1A">
        <w:trPr>
          <w:trHeight w:val="400"/>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       Средства областного бюджета </w:t>
            </w:r>
          </w:p>
        </w:tc>
        <w:tc>
          <w:tcPr>
            <w:tcW w:w="3240" w:type="dxa"/>
            <w:tcBorders>
              <w:top w:val="nil"/>
              <w:left w:val="single" w:sz="4" w:space="0" w:color="auto"/>
              <w:bottom w:val="single" w:sz="4" w:space="0" w:color="auto"/>
              <w:right w:val="single" w:sz="4" w:space="0" w:color="auto"/>
            </w:tcBorders>
          </w:tcPr>
          <w:p w:rsidR="00EE0C67" w:rsidRDefault="00EE0C67" w:rsidP="00B70F1A">
            <w:r w:rsidRPr="002A7909">
              <w:rPr>
                <w:lang w:eastAsia="en-US"/>
              </w:rPr>
              <w:t>78175,5</w:t>
            </w:r>
          </w:p>
        </w:tc>
        <w:tc>
          <w:tcPr>
            <w:tcW w:w="3600" w:type="dxa"/>
            <w:tcBorders>
              <w:top w:val="nil"/>
              <w:left w:val="single" w:sz="4" w:space="0" w:color="auto"/>
              <w:bottom w:val="single" w:sz="4" w:space="0" w:color="auto"/>
              <w:right w:val="single" w:sz="4" w:space="0" w:color="auto"/>
            </w:tcBorders>
          </w:tcPr>
          <w:p w:rsidR="00EE0C67" w:rsidRDefault="00EE0C67" w:rsidP="00B70F1A">
            <w:r w:rsidRPr="002A7909">
              <w:rPr>
                <w:lang w:eastAsia="en-US"/>
              </w:rPr>
              <w:t>78175,5</w:t>
            </w:r>
          </w:p>
        </w:tc>
        <w:tc>
          <w:tcPr>
            <w:tcW w:w="2710" w:type="dxa"/>
            <w:tcBorders>
              <w:top w:val="nil"/>
              <w:left w:val="single" w:sz="4" w:space="0" w:color="auto"/>
              <w:bottom w:val="single" w:sz="4" w:space="0" w:color="auto"/>
              <w:right w:val="single" w:sz="4" w:space="0" w:color="auto"/>
            </w:tcBorders>
          </w:tcPr>
          <w:p w:rsidR="00EE0C67" w:rsidRDefault="00EE0C67" w:rsidP="00B70F1A">
            <w:r w:rsidRPr="002A7909">
              <w:rPr>
                <w:lang w:eastAsia="en-US"/>
              </w:rPr>
              <w:t>78175,5</w:t>
            </w: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3.</w:t>
            </w:r>
            <w:r w:rsidRPr="00DA674D">
              <w:t xml:space="preserve">Поддержка  мер по обеспечению </w:t>
            </w:r>
            <w:proofErr w:type="gramStart"/>
            <w:r w:rsidRPr="00DA674D">
              <w:t xml:space="preserve">сбалансированности бюджетов  поселений </w:t>
            </w:r>
            <w:r w:rsidRPr="00DA674D">
              <w:rPr>
                <w:spacing w:val="-6"/>
              </w:rPr>
              <w:t xml:space="preserve">Кировского муниципального района </w:t>
            </w:r>
            <w:r w:rsidRPr="00DA674D">
              <w:t>Ленинградской области</w:t>
            </w:r>
            <w:proofErr w:type="gramEnd"/>
            <w:r w:rsidRPr="00DA674D">
              <w:t xml:space="preserve"> в целях </w:t>
            </w:r>
            <w:r>
              <w:t>финансового обеспечения исполнения расходных обязательств в соответствии с «дорожными картами» по реализации</w:t>
            </w:r>
            <w:r w:rsidRPr="00DA674D">
              <w:t xml:space="preserve"> майских Указов Президента РФ</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4000,0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2000,0</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2000,0</w:t>
            </w: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lastRenderedPageBreak/>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        Средства бюджета района</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4000,0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2000,0</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2000,0</w:t>
            </w: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t>4.</w:t>
            </w:r>
            <w:r w:rsidRPr="00DA674D">
              <w:t xml:space="preserve"> Обеспечение технической и информационной поддержки в сфере управления муниципальными финансами за счет средств областного и местного бюджетов</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1189,3</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1178,6</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1178,6</w:t>
            </w: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pPr>
            <w:r>
              <w:rPr>
                <w:lang w:eastAsia="en-US"/>
              </w:rPr>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         Средства бюджета района</w:t>
            </w:r>
          </w:p>
          <w:p w:rsidR="00EE0C67" w:rsidRDefault="00EE0C67" w:rsidP="00B70F1A">
            <w:pPr>
              <w:pStyle w:val="ConsPlusCell"/>
              <w:spacing w:line="276" w:lineRule="auto"/>
              <w:rPr>
                <w:lang w:eastAsia="en-US"/>
              </w:rPr>
            </w:pPr>
            <w:r>
              <w:rPr>
                <w:lang w:eastAsia="en-US"/>
              </w:rPr>
              <w:t xml:space="preserve">         Средства областного бюджета</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117,9</w:t>
            </w:r>
          </w:p>
          <w:p w:rsidR="00EE0C67" w:rsidRDefault="00EE0C67" w:rsidP="00B70F1A">
            <w:pPr>
              <w:pStyle w:val="ConsPlusCell"/>
              <w:spacing w:line="276" w:lineRule="auto"/>
              <w:rPr>
                <w:lang w:eastAsia="en-US"/>
              </w:rPr>
            </w:pPr>
            <w:r>
              <w:rPr>
                <w:lang w:eastAsia="en-US"/>
              </w:rPr>
              <w:t>1071,4</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117,9</w:t>
            </w:r>
          </w:p>
          <w:p w:rsidR="00EE0C67" w:rsidRDefault="00EE0C67" w:rsidP="00B70F1A">
            <w:pPr>
              <w:pStyle w:val="ConsPlusCell"/>
              <w:spacing w:line="276" w:lineRule="auto"/>
              <w:rPr>
                <w:lang w:eastAsia="en-US"/>
              </w:rPr>
            </w:pPr>
            <w:r>
              <w:rPr>
                <w:lang w:eastAsia="en-US"/>
              </w:rPr>
              <w:t>1060,7</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117,9</w:t>
            </w:r>
          </w:p>
          <w:p w:rsidR="00EE0C67" w:rsidRDefault="00EE0C67" w:rsidP="00B70F1A">
            <w:pPr>
              <w:pStyle w:val="ConsPlusCell"/>
              <w:spacing w:line="276" w:lineRule="auto"/>
              <w:rPr>
                <w:lang w:eastAsia="en-US"/>
              </w:rPr>
            </w:pPr>
            <w:r>
              <w:rPr>
                <w:lang w:eastAsia="en-US"/>
              </w:rPr>
              <w:t>1060,7</w:t>
            </w:r>
          </w:p>
        </w:tc>
      </w:tr>
      <w:tr w:rsidR="00EE0C67" w:rsidTr="00B70F1A">
        <w:trPr>
          <w:trHeight w:val="663"/>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t>5.</w:t>
            </w:r>
            <w:r w:rsidRPr="00DA674D">
              <w:t xml:space="preserve">Обслуживание муниципального долга </w:t>
            </w:r>
            <w:r w:rsidRPr="00DA674D">
              <w:rPr>
                <w:spacing w:val="-6"/>
              </w:rPr>
              <w:t xml:space="preserve"> Кировского муниципального района </w:t>
            </w:r>
            <w:r w:rsidRPr="00DA674D">
              <w:t>Ленинградской области</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1000,0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103,6</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103,6</w:t>
            </w: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pPr>
            <w:r>
              <w:rPr>
                <w:lang w:eastAsia="en-US"/>
              </w:rPr>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rPr>
          <w:trHeight w:val="400"/>
        </w:trPr>
        <w:tc>
          <w:tcPr>
            <w:tcW w:w="5558"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         Средства бюджета района</w:t>
            </w:r>
          </w:p>
        </w:tc>
        <w:tc>
          <w:tcPr>
            <w:tcW w:w="3240" w:type="dxa"/>
            <w:tcBorders>
              <w:top w:val="nil"/>
              <w:left w:val="single" w:sz="4" w:space="0" w:color="auto"/>
              <w:bottom w:val="single" w:sz="4" w:space="0" w:color="auto"/>
              <w:right w:val="single" w:sz="4" w:space="0" w:color="auto"/>
            </w:tcBorders>
          </w:tcPr>
          <w:p w:rsidR="00EE0C67" w:rsidRPr="00F337D1" w:rsidRDefault="00EE0C67" w:rsidP="00B70F1A">
            <w:pPr>
              <w:pStyle w:val="ConsPlusCell"/>
              <w:spacing w:line="276" w:lineRule="auto"/>
              <w:jc w:val="both"/>
              <w:rPr>
                <w:lang w:eastAsia="en-US"/>
              </w:rPr>
            </w:pPr>
            <w:r>
              <w:rPr>
                <w:lang w:eastAsia="en-US"/>
              </w:rPr>
              <w:t>1000,0</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103,6</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103,6</w:t>
            </w:r>
          </w:p>
        </w:tc>
      </w:tr>
      <w:tr w:rsidR="00EE0C67" w:rsidTr="00B70F1A">
        <w:trPr>
          <w:trHeight w:val="400"/>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Итого по муниципальной     программе                   </w:t>
            </w:r>
          </w:p>
        </w:tc>
        <w:tc>
          <w:tcPr>
            <w:tcW w:w="3240" w:type="dxa"/>
            <w:tcBorders>
              <w:top w:val="nil"/>
              <w:left w:val="single" w:sz="4" w:space="0" w:color="auto"/>
              <w:bottom w:val="single" w:sz="4" w:space="0" w:color="auto"/>
              <w:right w:val="single" w:sz="4" w:space="0" w:color="auto"/>
            </w:tcBorders>
          </w:tcPr>
          <w:p w:rsidR="00EE0C67" w:rsidRPr="00F337D1" w:rsidRDefault="00EE0C67" w:rsidP="00B70F1A">
            <w:pPr>
              <w:pStyle w:val="ConsPlusCell"/>
              <w:spacing w:line="276" w:lineRule="auto"/>
              <w:jc w:val="both"/>
              <w:rPr>
                <w:lang w:eastAsia="en-US"/>
              </w:rPr>
            </w:pPr>
            <w:r>
              <w:rPr>
                <w:lang w:eastAsia="en-US"/>
              </w:rPr>
              <w:t xml:space="preserve"> 113669,8</w:t>
            </w: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110762,7</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110762,7</w:t>
            </w:r>
          </w:p>
        </w:tc>
      </w:tr>
      <w:tr w:rsidR="00EE0C67" w:rsidTr="00B70F1A">
        <w:trPr>
          <w:trHeight w:val="463"/>
        </w:trPr>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В т.ч. по источникам финансирования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c>
          <w:tcPr>
            <w:tcW w:w="5558"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    Средства бюджета района</w:t>
            </w:r>
          </w:p>
          <w:p w:rsidR="00EE0C67" w:rsidRDefault="00EE0C67" w:rsidP="00B70F1A">
            <w:pPr>
              <w:pStyle w:val="ConsPlusCell"/>
              <w:spacing w:line="276" w:lineRule="auto"/>
              <w:rPr>
                <w:lang w:eastAsia="en-US"/>
              </w:rPr>
            </w:pPr>
            <w:r>
              <w:rPr>
                <w:lang w:eastAsia="en-US"/>
              </w:rPr>
              <w:t xml:space="preserve">    Средства областного бюджета </w:t>
            </w:r>
          </w:p>
        </w:tc>
        <w:tc>
          <w:tcPr>
            <w:tcW w:w="324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34422,9</w:t>
            </w:r>
          </w:p>
          <w:p w:rsidR="00EE0C67" w:rsidRDefault="00EE0C67" w:rsidP="00B70F1A">
            <w:pPr>
              <w:pStyle w:val="ConsPlusCell"/>
              <w:spacing w:line="276" w:lineRule="auto"/>
              <w:rPr>
                <w:lang w:eastAsia="en-US"/>
              </w:rPr>
            </w:pPr>
            <w:r>
              <w:rPr>
                <w:lang w:eastAsia="en-US"/>
              </w:rPr>
              <w:t>79246,9</w:t>
            </w:r>
          </w:p>
          <w:p w:rsidR="00EE0C67" w:rsidRDefault="00EE0C67" w:rsidP="00B70F1A">
            <w:pPr>
              <w:pStyle w:val="ConsPlusCell"/>
              <w:spacing w:line="276" w:lineRule="auto"/>
              <w:rPr>
                <w:lang w:eastAsia="en-US"/>
              </w:rPr>
            </w:pPr>
          </w:p>
        </w:tc>
        <w:tc>
          <w:tcPr>
            <w:tcW w:w="360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31526,4</w:t>
            </w:r>
          </w:p>
          <w:p w:rsidR="00EE0C67" w:rsidRDefault="00EE0C67" w:rsidP="00B70F1A">
            <w:pPr>
              <w:pStyle w:val="ConsPlusCell"/>
              <w:spacing w:line="276" w:lineRule="auto"/>
              <w:rPr>
                <w:lang w:eastAsia="en-US"/>
              </w:rPr>
            </w:pPr>
            <w:r>
              <w:rPr>
                <w:lang w:eastAsia="en-US"/>
              </w:rPr>
              <w:t>79236,3</w:t>
            </w:r>
          </w:p>
        </w:tc>
        <w:tc>
          <w:tcPr>
            <w:tcW w:w="271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31526,4</w:t>
            </w:r>
          </w:p>
          <w:p w:rsidR="00EE0C67" w:rsidRDefault="00EE0C67" w:rsidP="00B70F1A">
            <w:pPr>
              <w:pStyle w:val="ConsPlusCell"/>
              <w:spacing w:line="276" w:lineRule="auto"/>
              <w:rPr>
                <w:lang w:eastAsia="en-US"/>
              </w:rPr>
            </w:pPr>
            <w:r>
              <w:rPr>
                <w:lang w:eastAsia="en-US"/>
              </w:rPr>
              <w:t>79236,3</w:t>
            </w:r>
          </w:p>
        </w:tc>
      </w:tr>
    </w:tbl>
    <w:p w:rsidR="00EE0C67" w:rsidRDefault="00EE0C67" w:rsidP="00EE0C67">
      <w:pPr>
        <w:jc w:val="both"/>
      </w:pPr>
    </w:p>
    <w:p w:rsidR="00EE0C67" w:rsidRDefault="00EE0C67" w:rsidP="00EE0C67">
      <w:pPr>
        <w:pStyle w:val="ConsPlusNonformat"/>
        <w:jc w:val="center"/>
        <w:rPr>
          <w:rFonts w:ascii="Times New Roman" w:hAnsi="Times New Roman" w:cs="Times New Roman"/>
          <w:sz w:val="28"/>
          <w:szCs w:val="28"/>
        </w:rPr>
      </w:pPr>
      <w:bookmarkStart w:id="2" w:name="Par618"/>
      <w:bookmarkEnd w:id="2"/>
      <w:r>
        <w:rPr>
          <w:rFonts w:ascii="Times New Roman" w:hAnsi="Times New Roman" w:cs="Times New Roman"/>
          <w:sz w:val="28"/>
          <w:szCs w:val="28"/>
        </w:rPr>
        <w:t>Оценка результатов реализации муниципальной программы</w:t>
      </w:r>
    </w:p>
    <w:p w:rsidR="00EE0C67" w:rsidRDefault="00EE0C67" w:rsidP="00EE0C6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Управление муниципальными финансами</w:t>
      </w:r>
      <w:r w:rsidR="004F5CAD">
        <w:rPr>
          <w:rFonts w:ascii="Times New Roman" w:hAnsi="Times New Roman" w:cs="Times New Roman"/>
          <w:sz w:val="28"/>
          <w:szCs w:val="28"/>
        </w:rPr>
        <w:t xml:space="preserve"> </w:t>
      </w:r>
      <w:r>
        <w:rPr>
          <w:rFonts w:ascii="Times New Roman" w:hAnsi="Times New Roman" w:cs="Times New Roman"/>
          <w:sz w:val="28"/>
          <w:szCs w:val="28"/>
        </w:rPr>
        <w:t xml:space="preserve">Кировского муниципального района Ленинградской области    </w:t>
      </w:r>
    </w:p>
    <w:p w:rsidR="00EE0C67" w:rsidRDefault="00EE0C67" w:rsidP="00EE0C67">
      <w:pPr>
        <w:pStyle w:val="ConsPlusNonformat"/>
        <w:jc w:val="center"/>
      </w:pPr>
      <w:r>
        <w:t>(наименование муниципальной программы)</w:t>
      </w:r>
    </w:p>
    <w:p w:rsidR="00EE0C67" w:rsidRPr="00F337D1" w:rsidRDefault="00EE0C67" w:rsidP="00EE0C67">
      <w:pPr>
        <w:pStyle w:val="ConsPlusNonformat"/>
        <w:jc w:val="center"/>
        <w:rPr>
          <w:rFonts w:ascii="Times New Roman" w:hAnsi="Times New Roman" w:cs="Times New Roman"/>
          <w:sz w:val="28"/>
          <w:szCs w:val="28"/>
        </w:rPr>
      </w:pPr>
      <w:r w:rsidRPr="00F337D1">
        <w:rPr>
          <w:rFonts w:ascii="Times New Roman" w:hAnsi="Times New Roman" w:cs="Times New Roman"/>
          <w:sz w:val="28"/>
          <w:szCs w:val="28"/>
        </w:rPr>
        <w:t>за 201</w:t>
      </w:r>
      <w:r>
        <w:rPr>
          <w:rFonts w:ascii="Times New Roman" w:hAnsi="Times New Roman" w:cs="Times New Roman"/>
          <w:sz w:val="28"/>
          <w:szCs w:val="28"/>
        </w:rPr>
        <w:t>6</w:t>
      </w:r>
      <w:r w:rsidRPr="00F337D1">
        <w:rPr>
          <w:rFonts w:ascii="Times New Roman" w:hAnsi="Times New Roman" w:cs="Times New Roman"/>
          <w:sz w:val="28"/>
          <w:szCs w:val="28"/>
        </w:rPr>
        <w:t>год</w:t>
      </w:r>
    </w:p>
    <w:p w:rsidR="00EE0C67" w:rsidRDefault="00EE0C67" w:rsidP="00EE0C67">
      <w:pPr>
        <w:jc w:val="right"/>
        <w:outlineLvl w:val="1"/>
        <w:rPr>
          <w:rFonts w:cs="Calibri"/>
        </w:rPr>
      </w:pPr>
    </w:p>
    <w:tbl>
      <w:tblPr>
        <w:tblW w:w="15228" w:type="dxa"/>
        <w:tblInd w:w="75" w:type="dxa"/>
        <w:tblLayout w:type="fixed"/>
        <w:tblCellMar>
          <w:left w:w="75" w:type="dxa"/>
          <w:right w:w="75" w:type="dxa"/>
        </w:tblCellMar>
        <w:tblLook w:val="04A0"/>
      </w:tblPr>
      <w:tblGrid>
        <w:gridCol w:w="540"/>
        <w:gridCol w:w="2721"/>
        <w:gridCol w:w="992"/>
        <w:gridCol w:w="1039"/>
        <w:gridCol w:w="1296"/>
        <w:gridCol w:w="1188"/>
        <w:gridCol w:w="2147"/>
        <w:gridCol w:w="877"/>
        <w:gridCol w:w="1620"/>
        <w:gridCol w:w="1404"/>
        <w:gridCol w:w="1404"/>
      </w:tblGrid>
      <w:tr w:rsidR="00EE0C67" w:rsidTr="00B70F1A">
        <w:trPr>
          <w:trHeight w:val="900"/>
        </w:trPr>
        <w:tc>
          <w:tcPr>
            <w:tcW w:w="540" w:type="dxa"/>
            <w:vMerge w:val="restart"/>
            <w:tcBorders>
              <w:top w:val="single" w:sz="4" w:space="0" w:color="auto"/>
              <w:left w:val="single" w:sz="4" w:space="0" w:color="auto"/>
              <w:bottom w:val="single" w:sz="4" w:space="0" w:color="auto"/>
              <w:right w:val="single" w:sz="4" w:space="0" w:color="auto"/>
            </w:tcBorders>
            <w:hideMark/>
          </w:tcPr>
          <w:p w:rsidR="00EE0C67" w:rsidRDefault="00EE0C67" w:rsidP="00B70F1A">
            <w:pPr>
              <w:pStyle w:val="a3"/>
              <w:spacing w:line="276" w:lineRule="auto"/>
              <w:rPr>
                <w:rFonts w:eastAsia="Calibri"/>
              </w:rPr>
            </w:pPr>
            <w:r>
              <w:rPr>
                <w:rFonts w:eastAsia="Calibri"/>
              </w:rPr>
              <w:t xml:space="preserve">N  </w:t>
            </w:r>
            <w:r>
              <w:rPr>
                <w:rFonts w:eastAsia="Calibri"/>
              </w:rPr>
              <w:br/>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721" w:type="dxa"/>
            <w:vMerge w:val="restart"/>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Задачи,      </w:t>
            </w:r>
            <w:r w:rsidRPr="000960C7">
              <w:rPr>
                <w:rFonts w:eastAsia="Calibri"/>
                <w:sz w:val="20"/>
                <w:szCs w:val="20"/>
              </w:rPr>
              <w:br/>
              <w:t xml:space="preserve">направленные </w:t>
            </w:r>
            <w:r w:rsidRPr="000960C7">
              <w:rPr>
                <w:rFonts w:eastAsia="Calibri"/>
                <w:sz w:val="20"/>
                <w:szCs w:val="20"/>
              </w:rPr>
              <w:br/>
              <w:t>на достижение</w:t>
            </w:r>
            <w:r w:rsidRPr="000960C7">
              <w:rPr>
                <w:rFonts w:eastAsia="Calibri"/>
                <w:sz w:val="20"/>
                <w:szCs w:val="20"/>
              </w:rPr>
              <w:br/>
              <w:t xml:space="preserve">цели         </w:t>
            </w:r>
          </w:p>
        </w:tc>
        <w:tc>
          <w:tcPr>
            <w:tcW w:w="2031" w:type="dxa"/>
            <w:gridSpan w:val="2"/>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Планируемый объем    </w:t>
            </w:r>
            <w:r w:rsidRPr="000960C7">
              <w:rPr>
                <w:rFonts w:eastAsia="Calibri"/>
                <w:sz w:val="20"/>
                <w:szCs w:val="20"/>
              </w:rPr>
              <w:br/>
              <w:t xml:space="preserve">финансирования на    </w:t>
            </w:r>
            <w:r w:rsidRPr="000960C7">
              <w:rPr>
                <w:rFonts w:eastAsia="Calibri"/>
                <w:sz w:val="20"/>
                <w:szCs w:val="20"/>
              </w:rPr>
              <w:br/>
              <w:t>решение данной задачи</w:t>
            </w:r>
            <w:r w:rsidRPr="000960C7">
              <w:rPr>
                <w:rFonts w:eastAsia="Calibri"/>
                <w:sz w:val="20"/>
                <w:szCs w:val="20"/>
              </w:rPr>
              <w:br/>
              <w:t xml:space="preserve">(тыс. руб.)          </w:t>
            </w:r>
          </w:p>
        </w:tc>
        <w:tc>
          <w:tcPr>
            <w:tcW w:w="2484" w:type="dxa"/>
            <w:gridSpan w:val="2"/>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Фактический объем   </w:t>
            </w:r>
            <w:r w:rsidRPr="000960C7">
              <w:rPr>
                <w:rFonts w:eastAsia="Calibri"/>
                <w:sz w:val="20"/>
                <w:szCs w:val="20"/>
              </w:rPr>
              <w:br/>
              <w:t xml:space="preserve">финансирования      </w:t>
            </w:r>
            <w:r w:rsidRPr="000960C7">
              <w:rPr>
                <w:rFonts w:eastAsia="Calibri"/>
                <w:sz w:val="20"/>
                <w:szCs w:val="20"/>
              </w:rPr>
              <w:br/>
              <w:t xml:space="preserve">на решение данной   </w:t>
            </w:r>
            <w:r w:rsidRPr="000960C7">
              <w:rPr>
                <w:rFonts w:eastAsia="Calibri"/>
                <w:sz w:val="20"/>
                <w:szCs w:val="20"/>
              </w:rPr>
              <w:br/>
              <w:t xml:space="preserve">задачи (тыс. руб.)  </w:t>
            </w:r>
          </w:p>
        </w:tc>
        <w:tc>
          <w:tcPr>
            <w:tcW w:w="2147" w:type="dxa"/>
            <w:vMerge w:val="restart"/>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Количественные </w:t>
            </w:r>
            <w:r w:rsidRPr="000960C7">
              <w:rPr>
                <w:rFonts w:eastAsia="Calibri"/>
                <w:sz w:val="20"/>
                <w:szCs w:val="20"/>
              </w:rPr>
              <w:br/>
              <w:t xml:space="preserve">и/или          </w:t>
            </w:r>
            <w:r w:rsidRPr="000960C7">
              <w:rPr>
                <w:rFonts w:eastAsia="Calibri"/>
                <w:sz w:val="20"/>
                <w:szCs w:val="20"/>
              </w:rPr>
              <w:br/>
              <w:t xml:space="preserve">качественные   </w:t>
            </w:r>
            <w:r w:rsidRPr="000960C7">
              <w:rPr>
                <w:rFonts w:eastAsia="Calibri"/>
                <w:sz w:val="20"/>
                <w:szCs w:val="20"/>
              </w:rPr>
              <w:br/>
              <w:t xml:space="preserve">целевые        </w:t>
            </w:r>
            <w:r w:rsidRPr="000960C7">
              <w:rPr>
                <w:rFonts w:eastAsia="Calibri"/>
                <w:sz w:val="20"/>
                <w:szCs w:val="20"/>
              </w:rPr>
              <w:br/>
              <w:t xml:space="preserve">показатели,    </w:t>
            </w:r>
            <w:r w:rsidRPr="000960C7">
              <w:rPr>
                <w:rFonts w:eastAsia="Calibri"/>
                <w:sz w:val="20"/>
                <w:szCs w:val="20"/>
              </w:rPr>
              <w:br/>
              <w:t>характеризующие</w:t>
            </w:r>
            <w:r w:rsidRPr="000960C7">
              <w:rPr>
                <w:rFonts w:eastAsia="Calibri"/>
                <w:sz w:val="20"/>
                <w:szCs w:val="20"/>
              </w:rPr>
              <w:br/>
              <w:t xml:space="preserve">достижение     </w:t>
            </w:r>
            <w:r w:rsidRPr="000960C7">
              <w:rPr>
                <w:rFonts w:eastAsia="Calibri"/>
                <w:sz w:val="20"/>
                <w:szCs w:val="20"/>
              </w:rPr>
              <w:br/>
              <w:t>целей и решение</w:t>
            </w:r>
            <w:r w:rsidRPr="000960C7">
              <w:rPr>
                <w:rFonts w:eastAsia="Calibri"/>
                <w:sz w:val="20"/>
                <w:szCs w:val="20"/>
              </w:rPr>
              <w:br/>
              <w:t xml:space="preserve">задач          </w:t>
            </w:r>
          </w:p>
        </w:tc>
        <w:tc>
          <w:tcPr>
            <w:tcW w:w="877" w:type="dxa"/>
            <w:vMerge w:val="restart"/>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Единица  </w:t>
            </w:r>
            <w:r w:rsidRPr="000960C7">
              <w:rPr>
                <w:rFonts w:eastAsia="Calibri"/>
                <w:sz w:val="20"/>
                <w:szCs w:val="20"/>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 xml:space="preserve">Базовое      </w:t>
            </w:r>
            <w:r w:rsidRPr="000960C7">
              <w:rPr>
                <w:rFonts w:eastAsia="Calibri"/>
                <w:sz w:val="20"/>
                <w:szCs w:val="20"/>
              </w:rPr>
              <w:br/>
              <w:t xml:space="preserve">значение     </w:t>
            </w:r>
            <w:r w:rsidRPr="000960C7">
              <w:rPr>
                <w:rFonts w:eastAsia="Calibri"/>
                <w:sz w:val="20"/>
                <w:szCs w:val="20"/>
              </w:rPr>
              <w:br/>
              <w:t xml:space="preserve">показателя   </w:t>
            </w:r>
            <w:r w:rsidRPr="000960C7">
              <w:rPr>
                <w:rFonts w:eastAsia="Calibri"/>
                <w:sz w:val="20"/>
                <w:szCs w:val="20"/>
              </w:rPr>
              <w:br/>
              <w:t xml:space="preserve">(на начало   </w:t>
            </w:r>
            <w:r w:rsidRPr="000960C7">
              <w:rPr>
                <w:rFonts w:eastAsia="Calibri"/>
                <w:sz w:val="20"/>
                <w:szCs w:val="20"/>
              </w:rPr>
              <w:br/>
              <w:t xml:space="preserve">реализации   </w:t>
            </w:r>
            <w:r w:rsidRPr="000960C7">
              <w:rPr>
                <w:rFonts w:eastAsia="Calibri"/>
                <w:sz w:val="20"/>
                <w:szCs w:val="20"/>
              </w:rPr>
              <w:br/>
              <w:t>муниципальной</w:t>
            </w:r>
            <w:r w:rsidRPr="000960C7">
              <w:rPr>
                <w:rFonts w:eastAsia="Calibri"/>
                <w:sz w:val="20"/>
                <w:szCs w:val="20"/>
              </w:rPr>
              <w:br/>
              <w:t xml:space="preserve">программы)   </w:t>
            </w:r>
          </w:p>
        </w:tc>
        <w:tc>
          <w:tcPr>
            <w:tcW w:w="1404" w:type="dxa"/>
            <w:vMerge w:val="restart"/>
            <w:tcBorders>
              <w:top w:val="single" w:sz="4" w:space="0" w:color="auto"/>
              <w:left w:val="single" w:sz="4" w:space="0" w:color="auto"/>
              <w:bottom w:val="single" w:sz="4" w:space="0" w:color="auto"/>
              <w:right w:val="single" w:sz="4" w:space="0" w:color="auto"/>
            </w:tcBorders>
            <w:hideMark/>
          </w:tcPr>
          <w:p w:rsidR="00EE0C67" w:rsidRPr="000960C7" w:rsidRDefault="00EE0C67" w:rsidP="00B70F1A">
            <w:pPr>
              <w:pStyle w:val="a3"/>
              <w:spacing w:line="276" w:lineRule="auto"/>
              <w:rPr>
                <w:rFonts w:eastAsia="Calibri"/>
                <w:sz w:val="20"/>
                <w:szCs w:val="20"/>
              </w:rPr>
            </w:pPr>
            <w:r w:rsidRPr="000960C7">
              <w:rPr>
                <w:rFonts w:eastAsia="Calibri"/>
                <w:sz w:val="20"/>
                <w:szCs w:val="20"/>
              </w:rPr>
              <w:t>Планируемое</w:t>
            </w:r>
            <w:r w:rsidRPr="000960C7">
              <w:rPr>
                <w:rFonts w:eastAsia="Calibri"/>
                <w:sz w:val="20"/>
                <w:szCs w:val="20"/>
              </w:rPr>
              <w:br/>
              <w:t xml:space="preserve">значение   </w:t>
            </w:r>
            <w:r w:rsidRPr="000960C7">
              <w:rPr>
                <w:rFonts w:eastAsia="Calibri"/>
                <w:sz w:val="20"/>
                <w:szCs w:val="20"/>
              </w:rPr>
              <w:br/>
              <w:t xml:space="preserve">показателя </w:t>
            </w:r>
            <w:r w:rsidRPr="000960C7">
              <w:rPr>
                <w:rFonts w:eastAsia="Calibri"/>
                <w:sz w:val="20"/>
                <w:szCs w:val="20"/>
              </w:rPr>
              <w:br/>
              <w:t>на 201</w:t>
            </w:r>
            <w:r>
              <w:rPr>
                <w:rFonts w:eastAsia="Calibri"/>
                <w:sz w:val="20"/>
                <w:szCs w:val="20"/>
              </w:rPr>
              <w:t>6</w:t>
            </w:r>
          </w:p>
        </w:tc>
        <w:tc>
          <w:tcPr>
            <w:tcW w:w="1404" w:type="dxa"/>
            <w:vMerge w:val="restart"/>
            <w:tcBorders>
              <w:top w:val="single" w:sz="4" w:space="0" w:color="auto"/>
              <w:left w:val="single" w:sz="4" w:space="0" w:color="auto"/>
              <w:bottom w:val="single" w:sz="4" w:space="0" w:color="auto"/>
              <w:right w:val="single" w:sz="4" w:space="0" w:color="auto"/>
            </w:tcBorders>
            <w:hideMark/>
          </w:tcPr>
          <w:p w:rsidR="00EE0C67" w:rsidRDefault="00EE0C67" w:rsidP="00B70F1A">
            <w:pPr>
              <w:pStyle w:val="a3"/>
              <w:spacing w:line="276" w:lineRule="auto"/>
              <w:rPr>
                <w:rFonts w:eastAsia="Calibri"/>
              </w:rPr>
            </w:pPr>
            <w:r>
              <w:rPr>
                <w:rFonts w:eastAsia="Calibri"/>
              </w:rPr>
              <w:t>Достигнутое</w:t>
            </w:r>
            <w:r>
              <w:rPr>
                <w:rFonts w:eastAsia="Calibri"/>
              </w:rPr>
              <w:br/>
              <w:t xml:space="preserve">значение   </w:t>
            </w:r>
            <w:r>
              <w:rPr>
                <w:rFonts w:eastAsia="Calibri"/>
              </w:rPr>
              <w:br/>
              <w:t xml:space="preserve">показателя </w:t>
            </w:r>
            <w:r>
              <w:rPr>
                <w:rFonts w:eastAsia="Calibri"/>
              </w:rPr>
              <w:br/>
              <w:t>за 2016</w:t>
            </w:r>
          </w:p>
        </w:tc>
      </w:tr>
      <w:tr w:rsidR="00EE0C67" w:rsidTr="00B70F1A">
        <w:trPr>
          <w:trHeight w:val="8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EE0C67" w:rsidRPr="000960C7" w:rsidRDefault="00EE0C67" w:rsidP="00B70F1A">
            <w:pPr>
              <w:rPr>
                <w:lang w:eastAsia="en-US"/>
              </w:rPr>
            </w:pPr>
          </w:p>
        </w:tc>
        <w:tc>
          <w:tcPr>
            <w:tcW w:w="992"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Бюджет  района </w:t>
            </w:r>
            <w:r w:rsidRPr="000960C7">
              <w:rPr>
                <w:sz w:val="20"/>
                <w:szCs w:val="20"/>
                <w:lang w:eastAsia="en-US"/>
              </w:rPr>
              <w:br/>
            </w:r>
          </w:p>
        </w:tc>
        <w:tc>
          <w:tcPr>
            <w:tcW w:w="1039"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Другие    </w:t>
            </w:r>
            <w:r w:rsidRPr="000960C7">
              <w:rPr>
                <w:sz w:val="20"/>
                <w:szCs w:val="20"/>
                <w:lang w:eastAsia="en-US"/>
              </w:rPr>
              <w:br/>
              <w:t xml:space="preserve">источники </w:t>
            </w:r>
          </w:p>
        </w:tc>
        <w:tc>
          <w:tcPr>
            <w:tcW w:w="1296"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Бюджет района </w:t>
            </w:r>
            <w:r w:rsidRPr="000960C7">
              <w:rPr>
                <w:sz w:val="20"/>
                <w:szCs w:val="20"/>
                <w:lang w:eastAsia="en-US"/>
              </w:rPr>
              <w:br/>
            </w:r>
          </w:p>
        </w:tc>
        <w:tc>
          <w:tcPr>
            <w:tcW w:w="1188"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Другие   </w:t>
            </w:r>
            <w:r w:rsidRPr="000960C7">
              <w:rPr>
                <w:sz w:val="20"/>
                <w:szCs w:val="20"/>
                <w:lang w:eastAsia="en-US"/>
              </w:rPr>
              <w:br/>
              <w:t>источники</w:t>
            </w: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EE0C67" w:rsidRPr="000960C7" w:rsidRDefault="00EE0C67" w:rsidP="00B70F1A">
            <w:pPr>
              <w:rPr>
                <w:lang w:eastAsia="en-US"/>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E0C67" w:rsidRPr="000960C7" w:rsidRDefault="00EE0C67" w:rsidP="00B70F1A">
            <w:pPr>
              <w:rPr>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E0C67" w:rsidRPr="000960C7" w:rsidRDefault="00EE0C67" w:rsidP="00B70F1A">
            <w:pPr>
              <w:rPr>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EE0C67" w:rsidRPr="000960C7" w:rsidRDefault="00EE0C67" w:rsidP="00B70F1A">
            <w:pPr>
              <w:rPr>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EE0C67" w:rsidRDefault="00EE0C67" w:rsidP="00B70F1A">
            <w:pPr>
              <w:rPr>
                <w:lang w:eastAsia="en-US"/>
              </w:rPr>
            </w:pPr>
          </w:p>
        </w:tc>
      </w:tr>
      <w:tr w:rsidR="00EE0C67" w:rsidTr="00B70F1A">
        <w:trPr>
          <w:trHeight w:val="119"/>
        </w:trPr>
        <w:tc>
          <w:tcPr>
            <w:tcW w:w="540"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lastRenderedPageBreak/>
              <w:t xml:space="preserve"> 1 </w:t>
            </w:r>
          </w:p>
        </w:tc>
        <w:tc>
          <w:tcPr>
            <w:tcW w:w="2721"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2      </w:t>
            </w:r>
          </w:p>
        </w:tc>
        <w:tc>
          <w:tcPr>
            <w:tcW w:w="992"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3    </w:t>
            </w:r>
          </w:p>
        </w:tc>
        <w:tc>
          <w:tcPr>
            <w:tcW w:w="1039"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4    </w:t>
            </w:r>
          </w:p>
        </w:tc>
        <w:tc>
          <w:tcPr>
            <w:tcW w:w="1296"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5    </w:t>
            </w:r>
          </w:p>
        </w:tc>
        <w:tc>
          <w:tcPr>
            <w:tcW w:w="1188"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6    </w:t>
            </w:r>
          </w:p>
        </w:tc>
        <w:tc>
          <w:tcPr>
            <w:tcW w:w="2147"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7       </w:t>
            </w:r>
          </w:p>
        </w:tc>
        <w:tc>
          <w:tcPr>
            <w:tcW w:w="877"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8    </w:t>
            </w:r>
          </w:p>
        </w:tc>
        <w:tc>
          <w:tcPr>
            <w:tcW w:w="1620"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9      </w:t>
            </w:r>
          </w:p>
        </w:tc>
        <w:tc>
          <w:tcPr>
            <w:tcW w:w="1404" w:type="dxa"/>
            <w:tcBorders>
              <w:top w:val="nil"/>
              <w:left w:val="single" w:sz="4" w:space="0" w:color="auto"/>
              <w:bottom w:val="single" w:sz="4" w:space="0" w:color="auto"/>
              <w:right w:val="single" w:sz="4" w:space="0" w:color="auto"/>
            </w:tcBorders>
            <w:hideMark/>
          </w:tcPr>
          <w:p w:rsidR="00EE0C67" w:rsidRPr="000960C7" w:rsidRDefault="00EE0C67" w:rsidP="00B70F1A">
            <w:pPr>
              <w:pStyle w:val="ConsPlusCell"/>
              <w:spacing w:line="276" w:lineRule="auto"/>
              <w:rPr>
                <w:sz w:val="20"/>
                <w:szCs w:val="20"/>
                <w:lang w:eastAsia="en-US"/>
              </w:rPr>
            </w:pPr>
            <w:r w:rsidRPr="000960C7">
              <w:rPr>
                <w:sz w:val="20"/>
                <w:szCs w:val="20"/>
                <w:lang w:eastAsia="en-US"/>
              </w:rPr>
              <w:t xml:space="preserve">     10    </w:t>
            </w:r>
          </w:p>
        </w:tc>
        <w:tc>
          <w:tcPr>
            <w:tcW w:w="1404" w:type="dxa"/>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     11    </w:t>
            </w:r>
          </w:p>
        </w:tc>
      </w:tr>
      <w:tr w:rsidR="00EE0C67" w:rsidTr="00B70F1A">
        <w:trPr>
          <w:trHeight w:val="365"/>
        </w:trPr>
        <w:tc>
          <w:tcPr>
            <w:tcW w:w="540"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spacing w:line="276" w:lineRule="auto"/>
              <w:rPr>
                <w:lang w:eastAsia="en-US"/>
              </w:rPr>
            </w:pPr>
            <w:r>
              <w:rPr>
                <w:lang w:eastAsia="en-US"/>
              </w:rPr>
              <w:t xml:space="preserve">1. </w:t>
            </w:r>
          </w:p>
        </w:tc>
        <w:tc>
          <w:tcPr>
            <w:tcW w:w="2721" w:type="dxa"/>
            <w:vMerge w:val="restart"/>
            <w:tcBorders>
              <w:top w:val="nil"/>
              <w:left w:val="single" w:sz="4" w:space="0" w:color="auto"/>
              <w:bottom w:val="single" w:sz="4" w:space="0" w:color="auto"/>
              <w:right w:val="single" w:sz="4" w:space="0" w:color="auto"/>
            </w:tcBorders>
            <w:hideMark/>
          </w:tcPr>
          <w:p w:rsidR="00EE0C67" w:rsidRDefault="00EE0C67" w:rsidP="00EE0C67">
            <w:pPr>
              <w:pStyle w:val="1"/>
              <w:numPr>
                <w:ilvl w:val="0"/>
                <w:numId w:val="9"/>
              </w:numPr>
              <w:tabs>
                <w:tab w:val="left" w:pos="66"/>
              </w:tabs>
              <w:ind w:left="-51" w:hanging="357"/>
              <w:jc w:val="left"/>
            </w:pPr>
            <w:proofErr w:type="gramStart"/>
            <w:r>
              <w:t>Задача 1</w:t>
            </w:r>
            <w:r w:rsidRPr="00403BEA">
              <w:rPr>
                <w:szCs w:val="24"/>
              </w:rPr>
              <w:t xml:space="preserve">Совершенствование системы перераспределения финансовых ресурсов между бюджетом </w:t>
            </w:r>
            <w:r>
              <w:rPr>
                <w:spacing w:val="-6"/>
              </w:rPr>
              <w:t>Кировского</w:t>
            </w:r>
            <w:r w:rsidRPr="00403BEA">
              <w:rPr>
                <w:spacing w:val="-6"/>
              </w:rPr>
              <w:t xml:space="preserve"> муниципальн</w:t>
            </w:r>
            <w:r>
              <w:rPr>
                <w:spacing w:val="-6"/>
              </w:rPr>
              <w:t>ого</w:t>
            </w:r>
            <w:r w:rsidRPr="00403BEA">
              <w:rPr>
                <w:spacing w:val="-6"/>
              </w:rPr>
              <w:t xml:space="preserve"> </w:t>
            </w:r>
            <w:proofErr w:type="spellStart"/>
            <w:r w:rsidRPr="00403BEA">
              <w:rPr>
                <w:spacing w:val="-6"/>
              </w:rPr>
              <w:t>район</w:t>
            </w:r>
            <w:r>
              <w:rPr>
                <w:spacing w:val="-6"/>
              </w:rPr>
              <w:t>а</w:t>
            </w:r>
            <w:r w:rsidRPr="00403BEA">
              <w:t>Л</w:t>
            </w:r>
            <w:r>
              <w:t>О</w:t>
            </w:r>
            <w:r w:rsidRPr="00403BEA">
              <w:rPr>
                <w:szCs w:val="24"/>
              </w:rPr>
              <w:t>и</w:t>
            </w:r>
            <w:proofErr w:type="spellEnd"/>
            <w:r w:rsidRPr="00403BEA">
              <w:rPr>
                <w:szCs w:val="24"/>
              </w:rPr>
              <w:t xml:space="preserve"> бюджетами муниципальных образований городских и сельских поселений </w:t>
            </w:r>
            <w:r>
              <w:rPr>
                <w:spacing w:val="-6"/>
              </w:rPr>
              <w:t>Кировского</w:t>
            </w:r>
            <w:r w:rsidRPr="00403BEA">
              <w:rPr>
                <w:spacing w:val="-6"/>
              </w:rPr>
              <w:t xml:space="preserve"> муниципальн</w:t>
            </w:r>
            <w:r>
              <w:rPr>
                <w:spacing w:val="-6"/>
              </w:rPr>
              <w:t>ого</w:t>
            </w:r>
            <w:r w:rsidRPr="00403BEA">
              <w:rPr>
                <w:spacing w:val="-6"/>
              </w:rPr>
              <w:t xml:space="preserve"> </w:t>
            </w:r>
            <w:proofErr w:type="spellStart"/>
            <w:r w:rsidRPr="00403BEA">
              <w:rPr>
                <w:spacing w:val="-6"/>
              </w:rPr>
              <w:t>район</w:t>
            </w:r>
            <w:r>
              <w:rPr>
                <w:spacing w:val="-6"/>
              </w:rPr>
              <w:t>а</w:t>
            </w:r>
            <w:r w:rsidRPr="00403BEA">
              <w:t>Л</w:t>
            </w:r>
            <w:r>
              <w:t>О</w:t>
            </w:r>
            <w:r w:rsidRPr="000B0B17">
              <w:rPr>
                <w:szCs w:val="24"/>
              </w:rPr>
              <w:t>в</w:t>
            </w:r>
            <w:proofErr w:type="spellEnd"/>
            <w:r w:rsidRPr="000B0B17">
              <w:rPr>
                <w:szCs w:val="24"/>
              </w:rPr>
              <w:t xml:space="preserve"> целях </w:t>
            </w:r>
            <w:r>
              <w:rPr>
                <w:szCs w:val="24"/>
              </w:rPr>
              <w:t>с</w:t>
            </w:r>
            <w:r w:rsidRPr="000B0B17">
              <w:rPr>
                <w:szCs w:val="24"/>
              </w:rPr>
              <w:t>окращени</w:t>
            </w:r>
            <w:r>
              <w:rPr>
                <w:szCs w:val="24"/>
              </w:rPr>
              <w:t>я</w:t>
            </w:r>
            <w:r w:rsidRPr="000B0B17">
              <w:rPr>
                <w:szCs w:val="24"/>
              </w:rPr>
              <w:t xml:space="preserve"> дифференциации в уровне бюджетной обеспеченности муниципальных образований городских и сельских поселений </w:t>
            </w:r>
            <w:r w:rsidRPr="000B0B17">
              <w:rPr>
                <w:spacing w:val="-6"/>
              </w:rPr>
              <w:t>Кировского муниципального района</w:t>
            </w:r>
            <w:r>
              <w:rPr>
                <w:spacing w:val="-6"/>
              </w:rPr>
              <w:t xml:space="preserve"> ЛО</w:t>
            </w:r>
            <w:r w:rsidRPr="000B0B17">
              <w:rPr>
                <w:szCs w:val="24"/>
              </w:rPr>
              <w:t>;</w:t>
            </w:r>
            <w:proofErr w:type="gramEnd"/>
          </w:p>
        </w:tc>
        <w:tc>
          <w:tcPr>
            <w:tcW w:w="992"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039"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296"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188"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p w:rsidR="00EE0C67" w:rsidRDefault="00EE0C67" w:rsidP="00B70F1A">
            <w:pPr>
              <w:pStyle w:val="ConsPlusCell"/>
              <w:spacing w:line="276" w:lineRule="auto"/>
              <w:rPr>
                <w:lang w:eastAsia="en-US"/>
              </w:rPr>
            </w:pP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r>
      <w:tr w:rsidR="00EE0C67" w:rsidTr="00B70F1A">
        <w:trPr>
          <w:trHeight w:val="646"/>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hideMark/>
          </w:tcPr>
          <w:p w:rsidR="00EE0C67" w:rsidRPr="00DA674D" w:rsidRDefault="00EE0C67" w:rsidP="00B70F1A">
            <w:pPr>
              <w:pStyle w:val="ConsPlusCell"/>
              <w:rPr>
                <w:sz w:val="22"/>
                <w:szCs w:val="22"/>
                <w:lang w:eastAsia="en-US"/>
              </w:rPr>
            </w:pPr>
            <w:r>
              <w:rPr>
                <w:sz w:val="22"/>
                <w:szCs w:val="22"/>
                <w:lang w:eastAsia="en-US"/>
              </w:rPr>
              <w:t xml:space="preserve">Показатель 1Темп роста </w:t>
            </w:r>
            <w:proofErr w:type="gramStart"/>
            <w:r>
              <w:rPr>
                <w:sz w:val="22"/>
                <w:szCs w:val="22"/>
                <w:lang w:eastAsia="en-US"/>
              </w:rPr>
              <w:t>расчетной</w:t>
            </w:r>
            <w:proofErr w:type="gramEnd"/>
            <w:r>
              <w:rPr>
                <w:sz w:val="22"/>
                <w:szCs w:val="22"/>
                <w:lang w:eastAsia="en-US"/>
              </w:rPr>
              <w:t xml:space="preserve"> БО</w:t>
            </w:r>
            <w:r w:rsidRPr="00DA674D">
              <w:rPr>
                <w:sz w:val="22"/>
                <w:szCs w:val="22"/>
                <w:lang w:eastAsia="en-US"/>
              </w:rPr>
              <w:t xml:space="preserve"> по двум наименее обеспеченным </w:t>
            </w:r>
            <w:proofErr w:type="spellStart"/>
            <w:r w:rsidRPr="00DA674D">
              <w:rPr>
                <w:sz w:val="22"/>
                <w:szCs w:val="22"/>
              </w:rPr>
              <w:t>поселени</w:t>
            </w:r>
            <w:r>
              <w:rPr>
                <w:sz w:val="22"/>
                <w:szCs w:val="22"/>
              </w:rPr>
              <w:t>ямКиров</w:t>
            </w:r>
            <w:r w:rsidRPr="00DA674D">
              <w:rPr>
                <w:sz w:val="22"/>
                <w:szCs w:val="22"/>
              </w:rPr>
              <w:t>ского</w:t>
            </w:r>
            <w:proofErr w:type="spellEnd"/>
            <w:r w:rsidRPr="00DA674D">
              <w:rPr>
                <w:sz w:val="22"/>
                <w:szCs w:val="22"/>
              </w:rPr>
              <w:t xml:space="preserve"> муниципального района</w:t>
            </w: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404" w:type="dxa"/>
            <w:tcBorders>
              <w:top w:val="nil"/>
              <w:left w:val="single" w:sz="4" w:space="0" w:color="auto"/>
              <w:bottom w:val="single" w:sz="4" w:space="0" w:color="auto"/>
              <w:right w:val="single" w:sz="4" w:space="0" w:color="auto"/>
            </w:tcBorders>
          </w:tcPr>
          <w:p w:rsidR="00EE0C67" w:rsidRPr="00647AC0" w:rsidRDefault="00EE0C67" w:rsidP="00B70F1A">
            <w:pPr>
              <w:pStyle w:val="ConsPlusCell"/>
              <w:spacing w:line="276" w:lineRule="auto"/>
              <w:rPr>
                <w:highlight w:val="yellow"/>
                <w:lang w:eastAsia="en-US"/>
              </w:rPr>
            </w:pPr>
            <w:r w:rsidRPr="00F4060C">
              <w:rPr>
                <w:lang w:eastAsia="en-US"/>
              </w:rPr>
              <w:t>1</w:t>
            </w:r>
            <w:r>
              <w:rPr>
                <w:lang w:eastAsia="en-US"/>
              </w:rPr>
              <w:t>40</w:t>
            </w:r>
          </w:p>
        </w:tc>
        <w:tc>
          <w:tcPr>
            <w:tcW w:w="1404" w:type="dxa"/>
            <w:tcBorders>
              <w:top w:val="nil"/>
              <w:left w:val="single" w:sz="4" w:space="0" w:color="auto"/>
              <w:bottom w:val="single" w:sz="4" w:space="0" w:color="auto"/>
              <w:right w:val="single" w:sz="4" w:space="0" w:color="auto"/>
            </w:tcBorders>
          </w:tcPr>
          <w:p w:rsidR="00EE0C67" w:rsidRPr="00647AC0" w:rsidRDefault="00EE0C67" w:rsidP="00B70F1A">
            <w:pPr>
              <w:pStyle w:val="ConsPlusCell"/>
              <w:spacing w:line="276" w:lineRule="auto"/>
              <w:rPr>
                <w:highlight w:val="yellow"/>
                <w:lang w:eastAsia="en-US"/>
              </w:rPr>
            </w:pPr>
            <w:r w:rsidRPr="00F4060C">
              <w:rPr>
                <w:lang w:eastAsia="en-US"/>
              </w:rPr>
              <w:t>1</w:t>
            </w:r>
            <w:r>
              <w:rPr>
                <w:lang w:eastAsia="en-US"/>
              </w:rPr>
              <w:t>56</w:t>
            </w:r>
          </w:p>
        </w:tc>
      </w:tr>
      <w:tr w:rsidR="00EE0C67" w:rsidTr="00B70F1A">
        <w:trPr>
          <w:trHeight w:val="662"/>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tcPr>
          <w:p w:rsidR="00EE0C67" w:rsidRPr="00DA674D" w:rsidRDefault="00EE0C67" w:rsidP="00B70F1A">
            <w:pPr>
              <w:pStyle w:val="ConsPlusCell"/>
              <w:rPr>
                <w:sz w:val="22"/>
                <w:szCs w:val="22"/>
                <w:lang w:eastAsia="en-US"/>
              </w:rPr>
            </w:pPr>
            <w:r>
              <w:rPr>
                <w:sz w:val="22"/>
                <w:szCs w:val="22"/>
              </w:rPr>
              <w:t>Показатель</w:t>
            </w:r>
            <w:proofErr w:type="gramStart"/>
            <w:r>
              <w:rPr>
                <w:sz w:val="22"/>
                <w:szCs w:val="22"/>
              </w:rPr>
              <w:t>2</w:t>
            </w:r>
            <w:proofErr w:type="gramEnd"/>
            <w:r>
              <w:rPr>
                <w:sz w:val="22"/>
                <w:szCs w:val="22"/>
              </w:rPr>
              <w:t>.Выполнение плановых назначений по перечислению дотаций из РФФПП</w:t>
            </w: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100</w:t>
            </w: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100</w:t>
            </w:r>
          </w:p>
        </w:tc>
      </w:tr>
      <w:tr w:rsidR="00EE0C67" w:rsidTr="00B70F1A">
        <w:trPr>
          <w:trHeight w:val="249"/>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hideMark/>
          </w:tcPr>
          <w:p w:rsidR="00EE0C67" w:rsidRPr="006603EA" w:rsidRDefault="00EE0C67" w:rsidP="00B70F1A">
            <w:pPr>
              <w:pStyle w:val="ConsPlusCell"/>
              <w:rPr>
                <w:sz w:val="22"/>
                <w:szCs w:val="22"/>
              </w:rPr>
            </w:pPr>
            <w:r>
              <w:rPr>
                <w:sz w:val="22"/>
                <w:szCs w:val="22"/>
              </w:rPr>
              <w:t>Показатель3 Показатель уровня расчетной бюджетной обеспеченности после выравнивания, исходя из общей суммы субвенции на выравнивание бюджетной обеспеченности поселений</w:t>
            </w:r>
          </w:p>
        </w:tc>
        <w:tc>
          <w:tcPr>
            <w:tcW w:w="877" w:type="dxa"/>
            <w:tcBorders>
              <w:top w:val="nil"/>
              <w:left w:val="single" w:sz="4" w:space="0" w:color="auto"/>
              <w:bottom w:val="single" w:sz="4" w:space="0" w:color="auto"/>
              <w:right w:val="single" w:sz="4" w:space="0" w:color="auto"/>
            </w:tcBorders>
          </w:tcPr>
          <w:p w:rsidR="00EE0C67" w:rsidRPr="006603EA" w:rsidRDefault="00EE0C67" w:rsidP="00B70F1A">
            <w:pPr>
              <w:pStyle w:val="ConsPlusCell"/>
              <w:jc w:val="center"/>
              <w:rPr>
                <w:sz w:val="22"/>
                <w:szCs w:val="22"/>
              </w:rPr>
            </w:pPr>
            <w:r>
              <w:rPr>
                <w:sz w:val="22"/>
                <w:szCs w:val="22"/>
              </w:rPr>
              <w:t>Индекс уровня БО*</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1,0412</w:t>
            </w:r>
          </w:p>
        </w:tc>
        <w:tc>
          <w:tcPr>
            <w:tcW w:w="1404" w:type="dxa"/>
            <w:tcBorders>
              <w:top w:val="nil"/>
              <w:left w:val="single" w:sz="4" w:space="0" w:color="auto"/>
              <w:bottom w:val="single" w:sz="4" w:space="0" w:color="auto"/>
              <w:right w:val="single" w:sz="4" w:space="0" w:color="auto"/>
            </w:tcBorders>
          </w:tcPr>
          <w:p w:rsidR="00EE0C67" w:rsidRPr="00F4060C" w:rsidRDefault="00EE0C67" w:rsidP="00B70F1A">
            <w:pPr>
              <w:pStyle w:val="ConsPlusCell"/>
              <w:spacing w:line="276" w:lineRule="auto"/>
              <w:rPr>
                <w:lang w:eastAsia="en-US"/>
              </w:rPr>
            </w:pPr>
            <w:r w:rsidRPr="00F4060C">
              <w:rPr>
                <w:lang w:eastAsia="en-US"/>
              </w:rPr>
              <w:t>1,</w:t>
            </w:r>
            <w:r>
              <w:rPr>
                <w:lang w:eastAsia="en-US"/>
              </w:rPr>
              <w:t>4326</w:t>
            </w:r>
          </w:p>
        </w:tc>
        <w:tc>
          <w:tcPr>
            <w:tcW w:w="1404" w:type="dxa"/>
            <w:tcBorders>
              <w:top w:val="nil"/>
              <w:left w:val="single" w:sz="4" w:space="0" w:color="auto"/>
              <w:bottom w:val="single" w:sz="4" w:space="0" w:color="auto"/>
              <w:right w:val="single" w:sz="4" w:space="0" w:color="auto"/>
            </w:tcBorders>
          </w:tcPr>
          <w:p w:rsidR="00EE0C67" w:rsidRPr="00F4060C" w:rsidRDefault="00EE0C67" w:rsidP="00B70F1A">
            <w:pPr>
              <w:pStyle w:val="ConsPlusCell"/>
              <w:spacing w:line="276" w:lineRule="auto"/>
              <w:rPr>
                <w:lang w:eastAsia="en-US"/>
              </w:rPr>
            </w:pPr>
            <w:r w:rsidRPr="00F4060C">
              <w:rPr>
                <w:lang w:eastAsia="en-US"/>
              </w:rPr>
              <w:t>1,</w:t>
            </w:r>
            <w:r>
              <w:rPr>
                <w:lang w:eastAsia="en-US"/>
              </w:rPr>
              <w:t>4526</w:t>
            </w:r>
          </w:p>
        </w:tc>
      </w:tr>
      <w:tr w:rsidR="00EE0C67" w:rsidTr="00B70F1A">
        <w:trPr>
          <w:trHeight w:val="315"/>
        </w:trPr>
        <w:tc>
          <w:tcPr>
            <w:tcW w:w="540"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2. </w:t>
            </w:r>
          </w:p>
        </w:tc>
        <w:tc>
          <w:tcPr>
            <w:tcW w:w="2721"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Задача 2  </w:t>
            </w:r>
            <w:r>
              <w:t xml:space="preserve"> О</w:t>
            </w:r>
            <w:r w:rsidRPr="00403BEA">
              <w:t xml:space="preserve">беспечение устойчивого исполнения бюджетов муниципальных образований городских и сельских поселений </w:t>
            </w:r>
            <w:r>
              <w:rPr>
                <w:spacing w:val="-6"/>
              </w:rPr>
              <w:t>Кировского</w:t>
            </w:r>
            <w:r w:rsidRPr="00403BEA">
              <w:rPr>
                <w:spacing w:val="-6"/>
              </w:rPr>
              <w:t xml:space="preserve"> муниципальн</w:t>
            </w:r>
            <w:r>
              <w:rPr>
                <w:spacing w:val="-6"/>
              </w:rPr>
              <w:t>ого</w:t>
            </w:r>
            <w:r w:rsidRPr="00403BEA">
              <w:rPr>
                <w:spacing w:val="-6"/>
              </w:rPr>
              <w:t xml:space="preserve"> </w:t>
            </w:r>
            <w:proofErr w:type="spellStart"/>
            <w:r w:rsidRPr="00403BEA">
              <w:rPr>
                <w:spacing w:val="-6"/>
              </w:rPr>
              <w:t>район</w:t>
            </w:r>
            <w:r>
              <w:rPr>
                <w:spacing w:val="-6"/>
              </w:rPr>
              <w:t>а</w:t>
            </w:r>
            <w:r w:rsidRPr="00403BEA">
              <w:t>Ленинградской</w:t>
            </w:r>
            <w:proofErr w:type="spellEnd"/>
            <w:r w:rsidRPr="00403BEA">
              <w:t xml:space="preserve"> области</w:t>
            </w:r>
          </w:p>
        </w:tc>
        <w:tc>
          <w:tcPr>
            <w:tcW w:w="992"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039"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296"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188"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r>
      <w:tr w:rsidR="00EE0C67" w:rsidTr="00B70F1A">
        <w:trPr>
          <w:trHeight w:val="360"/>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tcPr>
          <w:p w:rsidR="00EE0C67" w:rsidRPr="006603EA" w:rsidRDefault="00EE0C67" w:rsidP="00B70F1A">
            <w:pPr>
              <w:pStyle w:val="ConsPlusCell"/>
              <w:rPr>
                <w:sz w:val="22"/>
                <w:szCs w:val="22"/>
              </w:rPr>
            </w:pPr>
            <w:r w:rsidRPr="00DA674D">
              <w:rPr>
                <w:sz w:val="22"/>
                <w:szCs w:val="22"/>
                <w:lang w:eastAsia="en-US"/>
              </w:rPr>
              <w:t xml:space="preserve">Доля просроченной кредиторской задолженности в общей сумме расходов бюджетов </w:t>
            </w:r>
            <w:r w:rsidRPr="00DA674D">
              <w:rPr>
                <w:sz w:val="22"/>
                <w:szCs w:val="22"/>
              </w:rPr>
              <w:t xml:space="preserve"> поселений </w:t>
            </w:r>
            <w:r>
              <w:rPr>
                <w:sz w:val="22"/>
                <w:szCs w:val="22"/>
              </w:rPr>
              <w:t>КМРЛО</w:t>
            </w: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Менее 1,5%</w:t>
            </w: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0</w:t>
            </w:r>
          </w:p>
        </w:tc>
      </w:tr>
    </w:tbl>
    <w:p w:rsidR="00EE0C67" w:rsidRDefault="00EE0C67" w:rsidP="00EE0C67">
      <w:pPr>
        <w:jc w:val="right"/>
        <w:outlineLvl w:val="1"/>
      </w:pPr>
    </w:p>
    <w:tbl>
      <w:tblPr>
        <w:tblW w:w="15228" w:type="dxa"/>
        <w:tblInd w:w="75" w:type="dxa"/>
        <w:tblLayout w:type="fixed"/>
        <w:tblCellMar>
          <w:left w:w="75" w:type="dxa"/>
          <w:right w:w="75" w:type="dxa"/>
        </w:tblCellMar>
        <w:tblLook w:val="04A0"/>
      </w:tblPr>
      <w:tblGrid>
        <w:gridCol w:w="540"/>
        <w:gridCol w:w="2721"/>
        <w:gridCol w:w="992"/>
        <w:gridCol w:w="1039"/>
        <w:gridCol w:w="1296"/>
        <w:gridCol w:w="1188"/>
        <w:gridCol w:w="2147"/>
        <w:gridCol w:w="877"/>
        <w:gridCol w:w="1620"/>
        <w:gridCol w:w="1404"/>
        <w:gridCol w:w="1404"/>
      </w:tblGrid>
      <w:tr w:rsidR="00EE0C67" w:rsidTr="00B70F1A">
        <w:trPr>
          <w:trHeight w:val="161"/>
        </w:trPr>
        <w:tc>
          <w:tcPr>
            <w:tcW w:w="540"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3. </w:t>
            </w:r>
          </w:p>
        </w:tc>
        <w:tc>
          <w:tcPr>
            <w:tcW w:w="2721"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Задача 3  </w:t>
            </w:r>
            <w:r>
              <w:t xml:space="preserve"> </w:t>
            </w:r>
            <w:r>
              <w:lastRenderedPageBreak/>
              <w:t xml:space="preserve">Информационная поддержка в сфере управления </w:t>
            </w:r>
            <w:proofErr w:type="gramStart"/>
            <w:r w:rsidRPr="00403BEA">
              <w:t>муниципальными</w:t>
            </w:r>
            <w:proofErr w:type="gramEnd"/>
            <w:r w:rsidRPr="00403BEA">
              <w:t xml:space="preserve"> </w:t>
            </w:r>
            <w:proofErr w:type="spellStart"/>
            <w:r w:rsidRPr="00403BEA">
              <w:t>финансамиЛенинградской</w:t>
            </w:r>
            <w:proofErr w:type="spellEnd"/>
            <w:r w:rsidRPr="00403BEA">
              <w:t xml:space="preserve"> области</w:t>
            </w:r>
          </w:p>
        </w:tc>
        <w:tc>
          <w:tcPr>
            <w:tcW w:w="992"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039"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296"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188"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r>
      <w:tr w:rsidR="00EE0C67" w:rsidTr="00B70F1A">
        <w:trPr>
          <w:trHeight w:val="360"/>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 xml:space="preserve">Показатель 1   </w:t>
            </w:r>
          </w:p>
          <w:p w:rsidR="00EE0C67" w:rsidRDefault="00EE0C67" w:rsidP="00B70F1A">
            <w:pPr>
              <w:pStyle w:val="ConsPlusCell"/>
              <w:rPr>
                <w:lang w:eastAsia="en-US"/>
              </w:rPr>
            </w:pPr>
            <w:r>
              <w:rPr>
                <w:sz w:val="22"/>
                <w:szCs w:val="22"/>
              </w:rPr>
              <w:t xml:space="preserve">Своевременная и качественная подготовка квартальной и годовой бюджетной отчетности </w:t>
            </w: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да (нет)</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да</w:t>
            </w: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да</w:t>
            </w: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r>
              <w:rPr>
                <w:lang w:eastAsia="en-US"/>
              </w:rPr>
              <w:t>да</w:t>
            </w:r>
          </w:p>
        </w:tc>
      </w:tr>
    </w:tbl>
    <w:p w:rsidR="00EE0C67" w:rsidRDefault="00EE0C67" w:rsidP="00EE0C67">
      <w:pPr>
        <w:outlineLvl w:val="1"/>
      </w:pPr>
    </w:p>
    <w:tbl>
      <w:tblPr>
        <w:tblW w:w="15228" w:type="dxa"/>
        <w:tblInd w:w="75" w:type="dxa"/>
        <w:tblLayout w:type="fixed"/>
        <w:tblCellMar>
          <w:left w:w="75" w:type="dxa"/>
          <w:right w:w="75" w:type="dxa"/>
        </w:tblCellMar>
        <w:tblLook w:val="04A0"/>
      </w:tblPr>
      <w:tblGrid>
        <w:gridCol w:w="540"/>
        <w:gridCol w:w="2721"/>
        <w:gridCol w:w="992"/>
        <w:gridCol w:w="1039"/>
        <w:gridCol w:w="1296"/>
        <w:gridCol w:w="1188"/>
        <w:gridCol w:w="2147"/>
        <w:gridCol w:w="877"/>
        <w:gridCol w:w="1620"/>
        <w:gridCol w:w="1404"/>
        <w:gridCol w:w="1404"/>
      </w:tblGrid>
      <w:tr w:rsidR="00EE0C67" w:rsidTr="00B70F1A">
        <w:trPr>
          <w:trHeight w:val="315"/>
        </w:trPr>
        <w:tc>
          <w:tcPr>
            <w:tcW w:w="540"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4. </w:t>
            </w:r>
          </w:p>
        </w:tc>
        <w:tc>
          <w:tcPr>
            <w:tcW w:w="2721" w:type="dxa"/>
            <w:vMerge w:val="restart"/>
            <w:tcBorders>
              <w:top w:val="nil"/>
              <w:left w:val="single" w:sz="4" w:space="0" w:color="auto"/>
              <w:bottom w:val="single" w:sz="4" w:space="0" w:color="auto"/>
              <w:right w:val="single" w:sz="4" w:space="0" w:color="auto"/>
            </w:tcBorders>
            <w:hideMark/>
          </w:tcPr>
          <w:p w:rsidR="00EE0C67" w:rsidRDefault="00EE0C67" w:rsidP="00B70F1A">
            <w:pPr>
              <w:pStyle w:val="ConsPlusCell"/>
              <w:rPr>
                <w:lang w:eastAsia="en-US"/>
              </w:rPr>
            </w:pPr>
            <w:r>
              <w:rPr>
                <w:lang w:eastAsia="en-US"/>
              </w:rPr>
              <w:t xml:space="preserve">Задача 4  </w:t>
            </w:r>
            <w:r>
              <w:t xml:space="preserve"> Повышение эффективности управления муниципальным долгом </w:t>
            </w:r>
            <w:r>
              <w:rPr>
                <w:spacing w:val="-6"/>
              </w:rPr>
              <w:t xml:space="preserve"> Кировского</w:t>
            </w:r>
            <w:r w:rsidRPr="00403BEA">
              <w:rPr>
                <w:spacing w:val="-6"/>
              </w:rPr>
              <w:t xml:space="preserve"> муниципальн</w:t>
            </w:r>
            <w:r>
              <w:rPr>
                <w:spacing w:val="-6"/>
              </w:rPr>
              <w:t>ого</w:t>
            </w:r>
            <w:r w:rsidRPr="00403BEA">
              <w:rPr>
                <w:spacing w:val="-6"/>
              </w:rPr>
              <w:t xml:space="preserve"> район</w:t>
            </w:r>
            <w:r>
              <w:rPr>
                <w:spacing w:val="-6"/>
              </w:rPr>
              <w:t>а</w:t>
            </w:r>
          </w:p>
        </w:tc>
        <w:tc>
          <w:tcPr>
            <w:tcW w:w="992"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039"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296"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188" w:type="dxa"/>
            <w:vMerge w:val="restart"/>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rPr>
                <w:lang w:eastAsia="en-US"/>
              </w:rPr>
            </w:pPr>
          </w:p>
        </w:tc>
      </w:tr>
      <w:tr w:rsidR="00EE0C67" w:rsidTr="00B70F1A">
        <w:trPr>
          <w:trHeight w:val="360"/>
        </w:trPr>
        <w:tc>
          <w:tcPr>
            <w:tcW w:w="540"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721"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039"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296"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1188" w:type="dxa"/>
            <w:vMerge/>
            <w:tcBorders>
              <w:top w:val="nil"/>
              <w:left w:val="single" w:sz="4" w:space="0" w:color="auto"/>
              <w:bottom w:val="single" w:sz="4" w:space="0" w:color="auto"/>
              <w:right w:val="single" w:sz="4" w:space="0" w:color="auto"/>
            </w:tcBorders>
            <w:vAlign w:val="center"/>
            <w:hideMark/>
          </w:tcPr>
          <w:p w:rsidR="00EE0C67" w:rsidRDefault="00EE0C67" w:rsidP="00B70F1A">
            <w:pPr>
              <w:rPr>
                <w:lang w:eastAsia="en-US"/>
              </w:rPr>
            </w:pPr>
          </w:p>
        </w:tc>
        <w:tc>
          <w:tcPr>
            <w:tcW w:w="214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xml:space="preserve">Показатель 1   </w:t>
            </w:r>
          </w:p>
          <w:tbl>
            <w:tblPr>
              <w:tblpPr w:leftFromText="180" w:rightFromText="180" w:vertAnchor="text" w:tblpY="1"/>
              <w:tblOverlap w:val="never"/>
              <w:tblW w:w="14213" w:type="dxa"/>
              <w:tblCellSpacing w:w="5" w:type="nil"/>
              <w:tblLayout w:type="fixed"/>
              <w:tblCellMar>
                <w:left w:w="75" w:type="dxa"/>
                <w:right w:w="75" w:type="dxa"/>
              </w:tblCellMar>
              <w:tblLook w:val="0000"/>
            </w:tblPr>
            <w:tblGrid>
              <w:gridCol w:w="14213"/>
            </w:tblGrid>
            <w:tr w:rsidR="00EE0C67" w:rsidRPr="00BB622A" w:rsidTr="00B70F1A">
              <w:trPr>
                <w:trHeight w:val="990"/>
                <w:tblCellSpacing w:w="5" w:type="nil"/>
              </w:trPr>
              <w:tc>
                <w:tcPr>
                  <w:tcW w:w="2551" w:type="dxa"/>
                  <w:tcBorders>
                    <w:left w:val="single" w:sz="4" w:space="0" w:color="auto"/>
                    <w:bottom w:val="single" w:sz="4" w:space="0" w:color="auto"/>
                    <w:right w:val="single" w:sz="4" w:space="0" w:color="auto"/>
                  </w:tcBorders>
                </w:tcPr>
                <w:p w:rsidR="00EE0C67" w:rsidRDefault="00EE0C67" w:rsidP="00B70F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Pr="00BB622A">
                    <w:rPr>
                      <w:rFonts w:ascii="Times New Roman" w:hAnsi="Times New Roman" w:cs="Times New Roman"/>
                      <w:sz w:val="24"/>
                      <w:szCs w:val="24"/>
                    </w:rPr>
                    <w:t xml:space="preserve">охранение </w:t>
                  </w:r>
                  <w:r>
                    <w:rPr>
                      <w:rFonts w:ascii="Times New Roman" w:hAnsi="Times New Roman" w:cs="Times New Roman"/>
                      <w:sz w:val="24"/>
                      <w:szCs w:val="24"/>
                    </w:rPr>
                    <w:t>эко-</w:t>
                  </w:r>
                </w:p>
                <w:p w:rsidR="00EE0C67" w:rsidRDefault="00EE0C67" w:rsidP="00B70F1A">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номически</w:t>
                  </w:r>
                  <w:proofErr w:type="spellEnd"/>
                  <w:r>
                    <w:rPr>
                      <w:rFonts w:ascii="Times New Roman" w:hAnsi="Times New Roman" w:cs="Times New Roman"/>
                      <w:sz w:val="24"/>
                      <w:szCs w:val="24"/>
                    </w:rPr>
                    <w:t xml:space="preserve"> обо-</w:t>
                  </w:r>
                </w:p>
                <w:p w:rsidR="00EE0C67" w:rsidRDefault="00EE0C67" w:rsidP="00B70F1A">
                  <w:pPr>
                    <w:pStyle w:val="ConsPlusNormal"/>
                    <w:ind w:firstLine="0"/>
                    <w:jc w:val="both"/>
                    <w:rPr>
                      <w:rFonts w:ascii="Times New Roman" w:hAnsi="Times New Roman" w:cs="Times New Roman"/>
                      <w:sz w:val="24"/>
                      <w:szCs w:val="24"/>
                    </w:rPr>
                  </w:pPr>
                  <w:proofErr w:type="spellStart"/>
                  <w:r w:rsidRPr="00EA59FA">
                    <w:rPr>
                      <w:rFonts w:ascii="Times New Roman" w:hAnsi="Times New Roman" w:cs="Times New Roman"/>
                      <w:sz w:val="24"/>
                      <w:szCs w:val="24"/>
                    </w:rPr>
                    <w:t>снованного</w:t>
                  </w:r>
                  <w:r>
                    <w:rPr>
                      <w:rFonts w:ascii="Times New Roman" w:hAnsi="Times New Roman" w:cs="Times New Roman"/>
                      <w:sz w:val="24"/>
                      <w:szCs w:val="24"/>
                    </w:rPr>
                    <w:t>объема</w:t>
                  </w:r>
                  <w:proofErr w:type="spellEnd"/>
                </w:p>
                <w:p w:rsidR="00EE0C67" w:rsidRDefault="00EE0C67" w:rsidP="00B70F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p>
                <w:p w:rsidR="00EE0C67" w:rsidRPr="00EA59FA" w:rsidRDefault="00EE0C67" w:rsidP="00B70F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долга </w:t>
                  </w:r>
                </w:p>
              </w:tc>
            </w:tr>
          </w:tbl>
          <w:p w:rsidR="00EE0C67" w:rsidRDefault="00EE0C67" w:rsidP="00B70F1A">
            <w:pPr>
              <w:pStyle w:val="ConsPlusCell"/>
              <w:rPr>
                <w:lang w:eastAsia="en-US"/>
              </w:rPr>
            </w:pPr>
          </w:p>
        </w:tc>
        <w:tc>
          <w:tcPr>
            <w:tcW w:w="877"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 от</w:t>
            </w:r>
          </w:p>
          <w:p w:rsidR="00EE0C67" w:rsidRDefault="00EE0C67" w:rsidP="00B70F1A">
            <w:pPr>
              <w:pStyle w:val="ConsPlusCell"/>
              <w:spacing w:line="276" w:lineRule="auto"/>
              <w:rPr>
                <w:lang w:eastAsia="en-US"/>
              </w:rPr>
            </w:pPr>
            <w:proofErr w:type="spellStart"/>
            <w:proofErr w:type="gramStart"/>
            <w:r>
              <w:rPr>
                <w:lang w:eastAsia="en-US"/>
              </w:rPr>
              <w:t>расхо-дов</w:t>
            </w:r>
            <w:proofErr w:type="spellEnd"/>
            <w:proofErr w:type="gramEnd"/>
            <w:r>
              <w:rPr>
                <w:lang w:eastAsia="en-US"/>
              </w:rPr>
              <w:t xml:space="preserve"> за</w:t>
            </w:r>
          </w:p>
          <w:p w:rsidR="00EE0C67" w:rsidRDefault="00EE0C67" w:rsidP="00B70F1A">
            <w:pPr>
              <w:pStyle w:val="ConsPlusCell"/>
              <w:spacing w:line="276" w:lineRule="auto"/>
              <w:rPr>
                <w:lang w:eastAsia="en-US"/>
              </w:rPr>
            </w:pPr>
            <w:proofErr w:type="spellStart"/>
            <w:r>
              <w:rPr>
                <w:lang w:eastAsia="en-US"/>
              </w:rPr>
              <w:t>искл</w:t>
            </w:r>
            <w:proofErr w:type="spellEnd"/>
            <w:r>
              <w:rPr>
                <w:lang w:eastAsia="en-US"/>
              </w:rPr>
              <w:t>.</w:t>
            </w:r>
          </w:p>
          <w:p w:rsidR="00EE0C67" w:rsidRDefault="00EE0C67" w:rsidP="00B70F1A">
            <w:pPr>
              <w:pStyle w:val="ConsPlusCell"/>
              <w:spacing w:line="276" w:lineRule="auto"/>
              <w:rPr>
                <w:lang w:eastAsia="en-US"/>
              </w:rPr>
            </w:pPr>
            <w:r>
              <w:rPr>
                <w:lang w:eastAsia="en-US"/>
              </w:rPr>
              <w:t>субвенций</w:t>
            </w:r>
          </w:p>
        </w:tc>
        <w:tc>
          <w:tcPr>
            <w:tcW w:w="1620"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Pr>
                <w:lang w:eastAsia="en-US"/>
              </w:rPr>
              <w:t>Не более 1,5 %</w:t>
            </w:r>
          </w:p>
        </w:tc>
        <w:tc>
          <w:tcPr>
            <w:tcW w:w="1404" w:type="dxa"/>
            <w:tcBorders>
              <w:top w:val="nil"/>
              <w:left w:val="single" w:sz="4" w:space="0" w:color="auto"/>
              <w:bottom w:val="single" w:sz="4" w:space="0" w:color="auto"/>
              <w:right w:val="single" w:sz="4" w:space="0" w:color="auto"/>
            </w:tcBorders>
          </w:tcPr>
          <w:p w:rsidR="00EE0C67" w:rsidRDefault="00EE0C67" w:rsidP="00B70F1A">
            <w:pPr>
              <w:pStyle w:val="ConsPlusCell"/>
              <w:spacing w:line="276" w:lineRule="auto"/>
              <w:rPr>
                <w:lang w:eastAsia="en-US"/>
              </w:rPr>
            </w:pPr>
            <w:r w:rsidRPr="000C513E">
              <w:rPr>
                <w:lang w:eastAsia="en-US"/>
              </w:rPr>
              <w:t>0,7</w:t>
            </w:r>
            <w:r>
              <w:rPr>
                <w:lang w:eastAsia="en-US"/>
              </w:rPr>
              <w:t>6 %</w:t>
            </w:r>
          </w:p>
        </w:tc>
      </w:tr>
    </w:tbl>
    <w:p w:rsidR="00EE0C67" w:rsidRDefault="00EE0C67" w:rsidP="00EE0C67"/>
    <w:p w:rsidR="00EE0C67" w:rsidRDefault="00EE0C67" w:rsidP="00EE0C67">
      <w:r>
        <w:t>Руководитель   Комитета финансов________________________   Мельниченко Н.Г.</w:t>
      </w:r>
    </w:p>
    <w:p w:rsidR="00EE0C67" w:rsidRDefault="00EE0C67" w:rsidP="00FB666A"/>
    <w:p w:rsidR="00EE0C67" w:rsidRDefault="00EE0C67" w:rsidP="00FB666A"/>
    <w:p w:rsidR="00A22FF7" w:rsidRPr="00F34707" w:rsidRDefault="00A22FF7" w:rsidP="00A22FF7">
      <w:pPr>
        <w:pStyle w:val="ConsPlusNonformat"/>
        <w:jc w:val="center"/>
        <w:rPr>
          <w:rFonts w:ascii="Times New Roman" w:hAnsi="Times New Roman" w:cs="Times New Roman"/>
          <w:sz w:val="28"/>
          <w:szCs w:val="28"/>
        </w:rPr>
      </w:pPr>
      <w:r w:rsidRPr="00F34707">
        <w:rPr>
          <w:rFonts w:ascii="Times New Roman" w:hAnsi="Times New Roman" w:cs="Times New Roman"/>
          <w:sz w:val="28"/>
          <w:szCs w:val="28"/>
        </w:rPr>
        <w:t>Форма</w:t>
      </w:r>
    </w:p>
    <w:p w:rsidR="00A22FF7" w:rsidRDefault="00A22FF7" w:rsidP="00A22FF7">
      <w:pPr>
        <w:pStyle w:val="ConsPlusNonformat"/>
        <w:jc w:val="center"/>
        <w:rPr>
          <w:rFonts w:ascii="Times New Roman" w:hAnsi="Times New Roman" w:cs="Times New Roman"/>
          <w:sz w:val="28"/>
          <w:szCs w:val="28"/>
        </w:rPr>
      </w:pPr>
      <w:r w:rsidRPr="006D39B7">
        <w:rPr>
          <w:rFonts w:ascii="Times New Roman" w:hAnsi="Times New Roman" w:cs="Times New Roman"/>
          <w:sz w:val="28"/>
          <w:szCs w:val="28"/>
        </w:rPr>
        <w:t>оперативного отчета о выполнении муниципальной программы</w:t>
      </w:r>
    </w:p>
    <w:p w:rsidR="00A22FF7" w:rsidRPr="008B164F" w:rsidRDefault="00A22FF7" w:rsidP="00A22FF7">
      <w:pPr>
        <w:pStyle w:val="a3"/>
        <w:jc w:val="center"/>
        <w:rPr>
          <w:b/>
          <w:sz w:val="28"/>
          <w:szCs w:val="28"/>
        </w:rPr>
      </w:pPr>
      <w:r>
        <w:rPr>
          <w:b/>
          <w:sz w:val="28"/>
          <w:szCs w:val="28"/>
        </w:rPr>
        <w:t xml:space="preserve">«Развитие сельского хозяйства </w:t>
      </w:r>
      <w:r w:rsidRPr="008B164F">
        <w:rPr>
          <w:b/>
          <w:sz w:val="28"/>
          <w:szCs w:val="28"/>
        </w:rPr>
        <w:t xml:space="preserve">Кировского </w:t>
      </w:r>
      <w:r>
        <w:rPr>
          <w:b/>
          <w:sz w:val="28"/>
          <w:szCs w:val="28"/>
        </w:rPr>
        <w:t xml:space="preserve">района </w:t>
      </w:r>
      <w:r w:rsidRPr="008B164F">
        <w:rPr>
          <w:b/>
          <w:sz w:val="28"/>
          <w:szCs w:val="28"/>
        </w:rPr>
        <w:t>Ленинградской области</w:t>
      </w:r>
      <w:r>
        <w:rPr>
          <w:b/>
          <w:sz w:val="28"/>
          <w:szCs w:val="28"/>
        </w:rPr>
        <w:t>»</w:t>
      </w:r>
      <w:r w:rsidRPr="008B164F">
        <w:rPr>
          <w:b/>
          <w:sz w:val="28"/>
          <w:szCs w:val="28"/>
        </w:rPr>
        <w:t xml:space="preserve">  </w:t>
      </w:r>
    </w:p>
    <w:p w:rsidR="00A22FF7" w:rsidRPr="00403BD3" w:rsidRDefault="00A22FF7" w:rsidP="00A22FF7">
      <w:pPr>
        <w:pStyle w:val="ConsPlusNonformat"/>
        <w:jc w:val="center"/>
        <w:rPr>
          <w:rFonts w:ascii="Times New Roman" w:hAnsi="Times New Roman" w:cs="Times New Roman"/>
          <w:b/>
          <w:sz w:val="28"/>
          <w:szCs w:val="28"/>
        </w:rPr>
      </w:pPr>
      <w:r w:rsidRPr="00403BD3">
        <w:rPr>
          <w:rFonts w:ascii="Times New Roman" w:hAnsi="Times New Roman" w:cs="Times New Roman"/>
          <w:b/>
          <w:sz w:val="28"/>
          <w:szCs w:val="28"/>
        </w:rPr>
        <w:t xml:space="preserve">за январь </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 xml:space="preserve">екабрь </w:t>
      </w:r>
      <w:r w:rsidRPr="00403BD3">
        <w:rPr>
          <w:rFonts w:ascii="Times New Roman" w:hAnsi="Times New Roman" w:cs="Times New Roman"/>
          <w:b/>
          <w:sz w:val="28"/>
          <w:szCs w:val="28"/>
        </w:rPr>
        <w:t xml:space="preserve"> 20</w:t>
      </w:r>
      <w:r>
        <w:rPr>
          <w:rFonts w:ascii="Times New Roman" w:hAnsi="Times New Roman" w:cs="Times New Roman"/>
          <w:b/>
          <w:sz w:val="28"/>
          <w:szCs w:val="28"/>
        </w:rPr>
        <w:t>16</w:t>
      </w:r>
      <w:r w:rsidRPr="00403BD3">
        <w:rPr>
          <w:rFonts w:ascii="Times New Roman" w:hAnsi="Times New Roman" w:cs="Times New Roman"/>
          <w:b/>
          <w:sz w:val="28"/>
          <w:szCs w:val="28"/>
        </w:rPr>
        <w:t xml:space="preserve"> года</w:t>
      </w:r>
    </w:p>
    <w:p w:rsidR="00A22FF7" w:rsidRDefault="00A22FF7" w:rsidP="00A22FF7">
      <w:pPr>
        <w:jc w:val="both"/>
        <w:rPr>
          <w:rFonts w:cs="Calibri"/>
        </w:rPr>
      </w:pPr>
    </w:p>
    <w:tbl>
      <w:tblPr>
        <w:tblW w:w="15110" w:type="dxa"/>
        <w:tblCellSpacing w:w="5" w:type="nil"/>
        <w:tblInd w:w="75" w:type="dxa"/>
        <w:tblLayout w:type="fixed"/>
        <w:tblCellMar>
          <w:left w:w="75" w:type="dxa"/>
          <w:right w:w="75" w:type="dxa"/>
        </w:tblCellMar>
        <w:tblLook w:val="0000"/>
      </w:tblPr>
      <w:tblGrid>
        <w:gridCol w:w="8789"/>
        <w:gridCol w:w="1984"/>
        <w:gridCol w:w="2410"/>
        <w:gridCol w:w="1927"/>
      </w:tblGrid>
      <w:tr w:rsidR="00A22FF7" w:rsidRPr="00715493" w:rsidTr="003C12CC">
        <w:trPr>
          <w:trHeight w:val="608"/>
          <w:tblCellSpacing w:w="5" w:type="nil"/>
        </w:trPr>
        <w:tc>
          <w:tcPr>
            <w:tcW w:w="8789" w:type="dxa"/>
            <w:tcBorders>
              <w:top w:val="single" w:sz="4" w:space="0" w:color="auto"/>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Наименования подпрограммы,  мероприятия (с указанием    порядкового номера)         </w:t>
            </w:r>
          </w:p>
        </w:tc>
        <w:tc>
          <w:tcPr>
            <w:tcW w:w="1984" w:type="dxa"/>
            <w:tcBorders>
              <w:top w:val="single" w:sz="4" w:space="0" w:color="auto"/>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Объем финансирования            </w:t>
            </w:r>
            <w:r w:rsidRPr="00715493">
              <w:br/>
              <w:t>на 20</w:t>
            </w:r>
            <w:r>
              <w:t xml:space="preserve">16 </w:t>
            </w:r>
            <w:r w:rsidRPr="00715493">
              <w:t>год (тыс</w:t>
            </w:r>
            <w:proofErr w:type="gramStart"/>
            <w:r w:rsidRPr="00715493">
              <w:t>.р</w:t>
            </w:r>
            <w:proofErr w:type="gramEnd"/>
            <w:r w:rsidRPr="00715493">
              <w:t xml:space="preserve">уб.)            </w:t>
            </w:r>
          </w:p>
        </w:tc>
        <w:tc>
          <w:tcPr>
            <w:tcW w:w="2410" w:type="dxa"/>
            <w:tcBorders>
              <w:top w:val="single" w:sz="4" w:space="0" w:color="auto"/>
              <w:left w:val="single" w:sz="4" w:space="0" w:color="auto"/>
              <w:bottom w:val="single" w:sz="4" w:space="0" w:color="auto"/>
              <w:right w:val="single" w:sz="4" w:space="0" w:color="auto"/>
            </w:tcBorders>
          </w:tcPr>
          <w:p w:rsidR="00A22FF7" w:rsidRPr="00715493" w:rsidRDefault="00A22FF7" w:rsidP="00B70F1A">
            <w:pPr>
              <w:pStyle w:val="ConsPlusCell"/>
            </w:pPr>
            <w:r w:rsidRPr="00715493">
              <w:t>Выполнено</w:t>
            </w:r>
            <w:r w:rsidRPr="00715493">
              <w:br/>
              <w:t xml:space="preserve">(тыс.    руб.)    </w:t>
            </w:r>
          </w:p>
        </w:tc>
        <w:tc>
          <w:tcPr>
            <w:tcW w:w="1927" w:type="dxa"/>
            <w:tcBorders>
              <w:top w:val="single" w:sz="4" w:space="0" w:color="auto"/>
              <w:left w:val="single" w:sz="4" w:space="0" w:color="auto"/>
              <w:bottom w:val="single" w:sz="4" w:space="0" w:color="auto"/>
              <w:right w:val="single" w:sz="4" w:space="0" w:color="auto"/>
            </w:tcBorders>
          </w:tcPr>
          <w:p w:rsidR="00A22FF7" w:rsidRPr="00715493" w:rsidRDefault="00A22FF7" w:rsidP="00B70F1A">
            <w:pPr>
              <w:pStyle w:val="ConsPlusCell"/>
            </w:pPr>
            <w:r w:rsidRPr="00715493">
              <w:t>Профинансировано</w:t>
            </w:r>
            <w:r w:rsidRPr="00715493">
              <w:br/>
              <w:t xml:space="preserve">(тыс. руб.)     </w:t>
            </w: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              1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        2        </w:t>
            </w: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    3    </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        5       </w:t>
            </w: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D35906" w:rsidRDefault="00A22FF7" w:rsidP="00B70F1A">
            <w:pPr>
              <w:pStyle w:val="a3"/>
            </w:pPr>
            <w:r w:rsidRPr="00D35906">
              <w:t xml:space="preserve">Подпрограмма 1 </w:t>
            </w:r>
            <w:r w:rsidRPr="00B5625C">
              <w:rPr>
                <w:b/>
              </w:rPr>
              <w:t>«Развитие мелиорации  сельскохозяйственных земель Кировского района Ленинградской области »</w:t>
            </w:r>
            <w:r w:rsidRPr="00D35906">
              <w:t xml:space="preserve">           </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r>
              <w:t>800</w:t>
            </w:r>
          </w:p>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84289E" w:rsidRDefault="00A22FF7" w:rsidP="00B70F1A">
            <w:pPr>
              <w:jc w:val="center"/>
            </w:pPr>
            <w:r>
              <w:t>800</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800</w:t>
            </w:r>
          </w:p>
        </w:tc>
      </w:tr>
      <w:tr w:rsidR="00A22FF7" w:rsidRPr="00715493" w:rsidTr="003C12CC">
        <w:trPr>
          <w:trHeight w:val="1011"/>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rsidRPr="00715493">
              <w:t>Мероприятие подпрограммы</w:t>
            </w:r>
            <w:r>
              <w:t>:</w:t>
            </w:r>
          </w:p>
          <w:p w:rsidR="00A22FF7" w:rsidRPr="00B10E10" w:rsidRDefault="00A22FF7" w:rsidP="00A22FF7">
            <w:pPr>
              <w:pStyle w:val="ConsPlusCell"/>
              <w:numPr>
                <w:ilvl w:val="0"/>
                <w:numId w:val="10"/>
              </w:numPr>
              <w:rPr>
                <w:b/>
              </w:rPr>
            </w:pPr>
            <w:r>
              <w:t>Капитальный ремонт и реконструкция мелиоративных сетей</w:t>
            </w:r>
            <w:r w:rsidRPr="00715493">
              <w:t xml:space="preserve"> </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B10E10" w:rsidRDefault="00A22FF7" w:rsidP="00B70F1A">
            <w:pPr>
              <w:pStyle w:val="ConsPlusCell"/>
              <w:jc w:val="center"/>
              <w:rPr>
                <w:b/>
              </w:rPr>
            </w:pPr>
          </w:p>
        </w:tc>
        <w:tc>
          <w:tcPr>
            <w:tcW w:w="2410" w:type="dxa"/>
            <w:tcBorders>
              <w:left w:val="single" w:sz="4" w:space="0" w:color="auto"/>
              <w:bottom w:val="single" w:sz="4" w:space="0" w:color="auto"/>
              <w:right w:val="single" w:sz="4" w:space="0" w:color="auto"/>
            </w:tcBorders>
          </w:tcPr>
          <w:p w:rsidR="00A22FF7" w:rsidRPr="00FF462F"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107C7A"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FF462F" w:rsidRDefault="00A22FF7" w:rsidP="00B70F1A">
            <w:pPr>
              <w:pStyle w:val="ConsPlusCell"/>
            </w:pPr>
            <w:r w:rsidRPr="00FF462F">
              <w:t xml:space="preserve">      2.Культуртехнические работы</w:t>
            </w:r>
          </w:p>
        </w:tc>
        <w:tc>
          <w:tcPr>
            <w:tcW w:w="1984" w:type="dxa"/>
            <w:tcBorders>
              <w:left w:val="single" w:sz="4" w:space="0" w:color="auto"/>
              <w:bottom w:val="single" w:sz="4" w:space="0" w:color="auto"/>
              <w:right w:val="single" w:sz="4" w:space="0" w:color="auto"/>
            </w:tcBorders>
          </w:tcPr>
          <w:p w:rsidR="00A22FF7" w:rsidRPr="00FF462F" w:rsidRDefault="00A22FF7" w:rsidP="00B70F1A">
            <w:pPr>
              <w:pStyle w:val="ConsPlusCell"/>
              <w:jc w:val="center"/>
            </w:pPr>
            <w:r>
              <w:t>800</w:t>
            </w:r>
          </w:p>
        </w:tc>
        <w:tc>
          <w:tcPr>
            <w:tcW w:w="2410" w:type="dxa"/>
            <w:tcBorders>
              <w:left w:val="single" w:sz="4" w:space="0" w:color="auto"/>
              <w:bottom w:val="single" w:sz="4" w:space="0" w:color="auto"/>
              <w:right w:val="single" w:sz="4" w:space="0" w:color="auto"/>
            </w:tcBorders>
          </w:tcPr>
          <w:p w:rsidR="00A22FF7" w:rsidRPr="00FF462F" w:rsidRDefault="00A22FF7" w:rsidP="00B70F1A">
            <w:pPr>
              <w:pStyle w:val="ConsPlusCell"/>
              <w:jc w:val="center"/>
            </w:pPr>
            <w:r>
              <w:t>800</w:t>
            </w:r>
          </w:p>
        </w:tc>
        <w:tc>
          <w:tcPr>
            <w:tcW w:w="1927" w:type="dxa"/>
            <w:tcBorders>
              <w:left w:val="single" w:sz="4" w:space="0" w:color="auto"/>
              <w:bottom w:val="single" w:sz="4" w:space="0" w:color="auto"/>
              <w:right w:val="single" w:sz="4" w:space="0" w:color="auto"/>
            </w:tcBorders>
          </w:tcPr>
          <w:p w:rsidR="00A22FF7" w:rsidRPr="00FF462F" w:rsidRDefault="00A22FF7" w:rsidP="00B70F1A">
            <w:pPr>
              <w:pStyle w:val="ConsPlusCell"/>
              <w:jc w:val="center"/>
            </w:pPr>
            <w:r>
              <w:t>800</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309CB" w:rsidRDefault="00A22FF7" w:rsidP="00B70F1A">
            <w:pPr>
              <w:pStyle w:val="ConsPlusCell"/>
              <w:rPr>
                <w:b/>
              </w:rPr>
            </w:pPr>
            <w:r w:rsidRPr="001309CB">
              <w:rPr>
                <w:b/>
              </w:rPr>
              <w:t>Всего</w:t>
            </w:r>
          </w:p>
        </w:tc>
        <w:tc>
          <w:tcPr>
            <w:tcW w:w="1984" w:type="dxa"/>
            <w:tcBorders>
              <w:left w:val="single" w:sz="4" w:space="0" w:color="auto"/>
              <w:bottom w:val="single" w:sz="4" w:space="0" w:color="auto"/>
              <w:right w:val="single" w:sz="4" w:space="0" w:color="auto"/>
            </w:tcBorders>
          </w:tcPr>
          <w:p w:rsidR="00A22FF7" w:rsidRPr="001309CB" w:rsidRDefault="00A22FF7" w:rsidP="00B70F1A">
            <w:pPr>
              <w:pStyle w:val="ConsPlusCell"/>
              <w:jc w:val="center"/>
              <w:rPr>
                <w:b/>
              </w:rPr>
            </w:pPr>
            <w:r>
              <w:rPr>
                <w:b/>
              </w:rPr>
              <w:t>800</w:t>
            </w:r>
          </w:p>
        </w:tc>
        <w:tc>
          <w:tcPr>
            <w:tcW w:w="2410" w:type="dxa"/>
            <w:tcBorders>
              <w:left w:val="single" w:sz="4" w:space="0" w:color="auto"/>
              <w:bottom w:val="single" w:sz="4" w:space="0" w:color="auto"/>
              <w:right w:val="single" w:sz="4" w:space="0" w:color="auto"/>
            </w:tcBorders>
          </w:tcPr>
          <w:p w:rsidR="00A22FF7" w:rsidRPr="001309CB" w:rsidRDefault="00A22FF7" w:rsidP="00B70F1A">
            <w:pPr>
              <w:pStyle w:val="ConsPlusCell"/>
              <w:jc w:val="center"/>
              <w:rPr>
                <w:b/>
              </w:rPr>
            </w:pPr>
            <w:r>
              <w:rPr>
                <w:b/>
              </w:rPr>
              <w:t>800</w:t>
            </w:r>
          </w:p>
        </w:tc>
        <w:tc>
          <w:tcPr>
            <w:tcW w:w="1927" w:type="dxa"/>
            <w:tcBorders>
              <w:left w:val="single" w:sz="4" w:space="0" w:color="auto"/>
              <w:bottom w:val="single" w:sz="4" w:space="0" w:color="auto"/>
              <w:right w:val="single" w:sz="4" w:space="0" w:color="auto"/>
            </w:tcBorders>
          </w:tcPr>
          <w:p w:rsidR="00A22FF7" w:rsidRPr="001309CB" w:rsidRDefault="00A22FF7" w:rsidP="00B70F1A">
            <w:pPr>
              <w:pStyle w:val="ConsPlusCell"/>
              <w:jc w:val="center"/>
              <w:rPr>
                <w:b/>
              </w:rPr>
            </w:pPr>
            <w:r>
              <w:rPr>
                <w:b/>
              </w:rPr>
              <w:t>800</w:t>
            </w:r>
          </w:p>
        </w:tc>
      </w:tr>
      <w:tr w:rsidR="00A22FF7" w:rsidRPr="00715493" w:rsidTr="003C12CC">
        <w:trPr>
          <w:trHeight w:val="337"/>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lastRenderedPageBreak/>
              <w:t xml:space="preserve">В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pPr>
          </w:p>
        </w:tc>
      </w:tr>
      <w:tr w:rsidR="00A22FF7" w:rsidRPr="00715493" w:rsidTr="003C12CC">
        <w:trPr>
          <w:trHeight w:val="285"/>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муниципального бюджета</w:t>
            </w:r>
            <w:r w:rsidRPr="00715493">
              <w:t xml:space="preserve">     </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800</w:t>
            </w:r>
          </w:p>
        </w:tc>
        <w:tc>
          <w:tcPr>
            <w:tcW w:w="2410" w:type="dxa"/>
            <w:tcBorders>
              <w:left w:val="single" w:sz="4" w:space="0" w:color="auto"/>
              <w:bottom w:val="single" w:sz="4" w:space="0" w:color="auto"/>
              <w:right w:val="single" w:sz="4" w:space="0" w:color="auto"/>
            </w:tcBorders>
          </w:tcPr>
          <w:p w:rsidR="00A22FF7" w:rsidRPr="008B164F" w:rsidRDefault="00A22FF7" w:rsidP="00B70F1A">
            <w:pPr>
              <w:pStyle w:val="ConsPlusCell"/>
              <w:jc w:val="center"/>
            </w:pPr>
            <w:r>
              <w:t>800</w:t>
            </w:r>
          </w:p>
        </w:tc>
        <w:tc>
          <w:tcPr>
            <w:tcW w:w="1927" w:type="dxa"/>
            <w:tcBorders>
              <w:left w:val="single" w:sz="4" w:space="0" w:color="auto"/>
              <w:bottom w:val="single" w:sz="4" w:space="0" w:color="auto"/>
              <w:right w:val="single" w:sz="4" w:space="0" w:color="auto"/>
            </w:tcBorders>
          </w:tcPr>
          <w:p w:rsidR="00A22FF7" w:rsidRPr="008B164F" w:rsidRDefault="00A22FF7" w:rsidP="00B70F1A">
            <w:pPr>
              <w:pStyle w:val="ConsPlusCell"/>
              <w:jc w:val="center"/>
            </w:pPr>
            <w:r>
              <w:t>800</w:t>
            </w:r>
          </w:p>
        </w:tc>
      </w:tr>
      <w:tr w:rsidR="00A22FF7" w:rsidRPr="00715493" w:rsidTr="003C12CC">
        <w:trPr>
          <w:trHeight w:val="345"/>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t>средства федерального и обл. бюджета</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8B164F"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8B164F" w:rsidRDefault="00A22FF7" w:rsidP="00B70F1A">
            <w:pPr>
              <w:pStyle w:val="ConsPlusCell"/>
              <w:jc w:val="center"/>
            </w:pPr>
          </w:p>
        </w:tc>
      </w:tr>
      <w:tr w:rsidR="00A22FF7" w:rsidRPr="00715493" w:rsidTr="003C12CC">
        <w:trPr>
          <w:trHeight w:val="345"/>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t>другие источники (средства хозяйств)</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a3"/>
            </w:pPr>
            <w:r w:rsidRPr="00B5625C">
              <w:t xml:space="preserve">Подпрограмма 2  </w:t>
            </w:r>
            <w:r w:rsidRPr="00B5625C">
              <w:rPr>
                <w:b/>
              </w:rPr>
              <w:t>«Развитие молочного скотоводства и увеличение производства молока в Кировском районе</w:t>
            </w:r>
            <w:r>
              <w:rPr>
                <w:b/>
              </w:rPr>
              <w:t xml:space="preserve"> Ленинградской области</w:t>
            </w:r>
            <w:r w:rsidRPr="00B5625C">
              <w:rPr>
                <w:b/>
              </w:rPr>
              <w:t>»</w:t>
            </w:r>
            <w:r w:rsidRPr="00B5625C">
              <w:t xml:space="preserve"> </w:t>
            </w:r>
            <w:r w:rsidRPr="00715493">
              <w:t xml:space="preserve">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Мероприятие подпрограммы</w:t>
            </w:r>
            <w:r>
              <w:t>:</w:t>
            </w:r>
            <w:r w:rsidRPr="00715493">
              <w:t xml:space="preserve">  </w:t>
            </w:r>
          </w:p>
          <w:p w:rsidR="00A22FF7" w:rsidRPr="00715493" w:rsidRDefault="00A22FF7" w:rsidP="00B70F1A">
            <w:pPr>
              <w:pStyle w:val="ConsPlusCell"/>
            </w:pPr>
            <w:r>
              <w:t xml:space="preserve">Производство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t>1 литр</w:t>
              </w:r>
            </w:smartTag>
            <w:r>
              <w:t xml:space="preserve"> реализованного молока (высшего,1сорта)</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309CB" w:rsidRDefault="00A22FF7" w:rsidP="00B70F1A">
            <w:pPr>
              <w:pStyle w:val="ConsPlusCell"/>
              <w:rPr>
                <w:b/>
              </w:rPr>
            </w:pPr>
            <w:r w:rsidRPr="001309CB">
              <w:rPr>
                <w:b/>
              </w:rPr>
              <w:t>Всего</w:t>
            </w:r>
          </w:p>
        </w:tc>
        <w:tc>
          <w:tcPr>
            <w:tcW w:w="1984"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1170,0</w:t>
            </w:r>
          </w:p>
        </w:tc>
        <w:tc>
          <w:tcPr>
            <w:tcW w:w="2410"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1170,0</w:t>
            </w:r>
          </w:p>
        </w:tc>
        <w:tc>
          <w:tcPr>
            <w:tcW w:w="1927"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1170,0</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В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295"/>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муниципального бюджета</w:t>
            </w:r>
            <w:r w:rsidRPr="00715493">
              <w:t xml:space="preserve">              </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1170</w:t>
            </w:r>
          </w:p>
        </w:tc>
        <w:tc>
          <w:tcPr>
            <w:tcW w:w="2410" w:type="dxa"/>
            <w:tcBorders>
              <w:left w:val="single" w:sz="4" w:space="0" w:color="auto"/>
              <w:bottom w:val="single" w:sz="4" w:space="0" w:color="auto"/>
              <w:right w:val="single" w:sz="4" w:space="0" w:color="auto"/>
            </w:tcBorders>
          </w:tcPr>
          <w:p w:rsidR="00A22FF7" w:rsidRPr="00715493" w:rsidRDefault="00A22FF7" w:rsidP="003C12CC">
            <w:pPr>
              <w:pStyle w:val="ConsPlusCell"/>
              <w:jc w:val="center"/>
            </w:pPr>
            <w:r>
              <w:t>1170,0</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1170,0</w:t>
            </w:r>
          </w:p>
        </w:tc>
      </w:tr>
      <w:tr w:rsidR="00A22FF7" w:rsidRPr="00715493" w:rsidTr="003C12CC">
        <w:trPr>
          <w:trHeight w:val="295"/>
          <w:tblCellSpacing w:w="5" w:type="nil"/>
        </w:trPr>
        <w:tc>
          <w:tcPr>
            <w:tcW w:w="8789" w:type="dxa"/>
            <w:tcBorders>
              <w:left w:val="single" w:sz="4" w:space="0" w:color="auto"/>
              <w:bottom w:val="single" w:sz="4" w:space="0" w:color="auto"/>
              <w:right w:val="single" w:sz="4" w:space="0" w:color="auto"/>
            </w:tcBorders>
          </w:tcPr>
          <w:p w:rsidR="00A22FF7" w:rsidRPr="001309CB" w:rsidRDefault="00A22FF7" w:rsidP="00B70F1A">
            <w:pPr>
              <w:pStyle w:val="a3"/>
            </w:pPr>
            <w:r w:rsidRPr="001309CB">
              <w:t>средства федерального и обл. бюджета</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295"/>
          <w:tblCellSpacing w:w="5" w:type="nil"/>
        </w:trPr>
        <w:tc>
          <w:tcPr>
            <w:tcW w:w="8789" w:type="dxa"/>
            <w:tcBorders>
              <w:left w:val="single" w:sz="4" w:space="0" w:color="auto"/>
              <w:bottom w:val="single" w:sz="4" w:space="0" w:color="auto"/>
              <w:right w:val="single" w:sz="4" w:space="0" w:color="auto"/>
            </w:tcBorders>
          </w:tcPr>
          <w:p w:rsidR="00A22FF7" w:rsidRPr="00A11482" w:rsidRDefault="00A22FF7" w:rsidP="00B70F1A">
            <w:pPr>
              <w:pStyle w:val="a3"/>
            </w:pPr>
            <w:r w:rsidRPr="00A11482">
              <w:t>другие источники (средства хозяйств)</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295"/>
          <w:tblCellSpacing w:w="5" w:type="nil"/>
        </w:trPr>
        <w:tc>
          <w:tcPr>
            <w:tcW w:w="8789" w:type="dxa"/>
            <w:tcBorders>
              <w:left w:val="single" w:sz="4" w:space="0" w:color="auto"/>
              <w:bottom w:val="single" w:sz="4" w:space="0" w:color="auto"/>
              <w:right w:val="single" w:sz="4" w:space="0" w:color="auto"/>
            </w:tcBorders>
          </w:tcPr>
          <w:p w:rsidR="00A22FF7" w:rsidRPr="00B5625C" w:rsidRDefault="00A22FF7" w:rsidP="00B70F1A">
            <w:pPr>
              <w:pStyle w:val="a3"/>
              <w:rPr>
                <w:b/>
              </w:rPr>
            </w:pPr>
            <w:r w:rsidRPr="00B5625C">
              <w:t xml:space="preserve">Подпрограмма 3 </w:t>
            </w:r>
            <w:r w:rsidRPr="00B5625C">
              <w:rPr>
                <w:b/>
              </w:rPr>
              <w:t>«Поддержка малых форм хозяйствования агропромышленного комплекса</w:t>
            </w:r>
          </w:p>
          <w:p w:rsidR="00A22FF7" w:rsidRDefault="00A22FF7" w:rsidP="00B70F1A">
            <w:pPr>
              <w:pStyle w:val="a3"/>
              <w:jc w:val="center"/>
            </w:pPr>
            <w:r w:rsidRPr="00B5625C">
              <w:rPr>
                <w:b/>
              </w:rPr>
              <w:t xml:space="preserve">Кировского района Ленинградской области» </w:t>
            </w:r>
            <w:r w:rsidRPr="00B5625C">
              <w:t xml:space="preserve"> </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rsidRPr="00715493">
              <w:t>Мероприятие подпрограммы</w:t>
            </w:r>
            <w:r>
              <w:t>:</w:t>
            </w:r>
            <w:r w:rsidRPr="00715493">
              <w:t xml:space="preserve">  </w:t>
            </w:r>
          </w:p>
          <w:p w:rsidR="00A22FF7" w:rsidRPr="00715493" w:rsidRDefault="00A22FF7" w:rsidP="00B70F1A">
            <w:pPr>
              <w:pStyle w:val="ConsPlusCell"/>
            </w:pPr>
            <w:r w:rsidRPr="00E5611F">
              <w:rPr>
                <w:spacing w:val="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Pr>
                <w:spacing w:val="2"/>
              </w:rPr>
              <w:t>х</w:t>
            </w:r>
            <w:r w:rsidRPr="00E5611F">
              <w:rPr>
                <w:spacing w:val="2"/>
              </w:rPr>
              <w:t>озяйствам</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jc w:val="center"/>
            </w:pPr>
          </w:p>
          <w:p w:rsidR="00A22FF7" w:rsidRDefault="00A22FF7" w:rsidP="00B70F1A">
            <w:pPr>
              <w:jc w:val="center"/>
            </w:pPr>
          </w:p>
          <w:p w:rsidR="00A22FF7" w:rsidRPr="00B10E10" w:rsidRDefault="00A22FF7" w:rsidP="00B70F1A">
            <w:pPr>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E9745E" w:rsidRDefault="00A22FF7" w:rsidP="00B70F1A">
            <w:pPr>
              <w:pStyle w:val="ConsPlusCell"/>
              <w:rPr>
                <w:b/>
              </w:rPr>
            </w:pPr>
            <w:r w:rsidRPr="00E9745E">
              <w:rPr>
                <w:b/>
              </w:rPr>
              <w:t>Всего</w:t>
            </w:r>
          </w:p>
        </w:tc>
        <w:tc>
          <w:tcPr>
            <w:tcW w:w="1984"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630</w:t>
            </w:r>
          </w:p>
        </w:tc>
        <w:tc>
          <w:tcPr>
            <w:tcW w:w="2410"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568,649</w:t>
            </w:r>
          </w:p>
        </w:tc>
        <w:tc>
          <w:tcPr>
            <w:tcW w:w="1927" w:type="dxa"/>
            <w:tcBorders>
              <w:left w:val="single" w:sz="4" w:space="0" w:color="auto"/>
              <w:bottom w:val="single" w:sz="4" w:space="0" w:color="auto"/>
              <w:right w:val="single" w:sz="4" w:space="0" w:color="auto"/>
            </w:tcBorders>
          </w:tcPr>
          <w:p w:rsidR="00A22FF7" w:rsidRPr="00E62297" w:rsidRDefault="00A22FF7" w:rsidP="00B70F1A">
            <w:pPr>
              <w:pStyle w:val="ConsPlusCell"/>
              <w:jc w:val="center"/>
              <w:rPr>
                <w:b/>
              </w:rPr>
            </w:pPr>
            <w:r>
              <w:rPr>
                <w:b/>
              </w:rPr>
              <w:t>568,649</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В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right"/>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муниципального бюджета</w:t>
            </w:r>
            <w:r w:rsidRPr="00715493">
              <w:t xml:space="preserve">         </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630</w:t>
            </w: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568,649</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568,649</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A7256C" w:rsidRDefault="00A22FF7" w:rsidP="00B70F1A">
            <w:pPr>
              <w:pStyle w:val="a3"/>
            </w:pPr>
            <w:r>
              <w:t>субвенции</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a3"/>
            </w:pPr>
            <w:r w:rsidRPr="00A11482">
              <w:t>другие источники (средства хозяйств)</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776"/>
          <w:tblCellSpacing w:w="5" w:type="nil"/>
        </w:trPr>
        <w:tc>
          <w:tcPr>
            <w:tcW w:w="8789" w:type="dxa"/>
            <w:tcBorders>
              <w:left w:val="single" w:sz="4" w:space="0" w:color="auto"/>
              <w:bottom w:val="single" w:sz="4" w:space="0" w:color="auto"/>
              <w:right w:val="single" w:sz="4" w:space="0" w:color="auto"/>
            </w:tcBorders>
          </w:tcPr>
          <w:p w:rsidR="00A22FF7" w:rsidRPr="00A7256C" w:rsidRDefault="00A22FF7" w:rsidP="00B70F1A">
            <w:pPr>
              <w:pStyle w:val="a3"/>
              <w:jc w:val="center"/>
            </w:pPr>
            <w:r w:rsidRPr="00A7256C">
              <w:t xml:space="preserve">Подпрограмма 4 </w:t>
            </w:r>
            <w:r w:rsidRPr="00A7256C">
              <w:rPr>
                <w:b/>
              </w:rPr>
              <w:t>«Устойчивое развитие сельских территорий Кировского района Ленинградской области»</w:t>
            </w:r>
            <w:r w:rsidRPr="00A7256C">
              <w:t xml:space="preserve">   </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right"/>
            </w:pPr>
          </w:p>
        </w:tc>
      </w:tr>
      <w:tr w:rsidR="00A22FF7" w:rsidRPr="00715493" w:rsidTr="003C12CC">
        <w:trPr>
          <w:trHeight w:val="1076"/>
          <w:tblCellSpacing w:w="5" w:type="nil"/>
        </w:trPr>
        <w:tc>
          <w:tcPr>
            <w:tcW w:w="8789" w:type="dxa"/>
            <w:tcBorders>
              <w:left w:val="single" w:sz="4" w:space="0" w:color="auto"/>
              <w:bottom w:val="single" w:sz="4" w:space="0" w:color="auto"/>
              <w:right w:val="single" w:sz="4" w:space="0" w:color="auto"/>
            </w:tcBorders>
          </w:tcPr>
          <w:p w:rsidR="00A22FF7" w:rsidRPr="00A7256C" w:rsidRDefault="00A22FF7" w:rsidP="00B70F1A">
            <w:pPr>
              <w:pStyle w:val="a3"/>
            </w:pPr>
            <w:r>
              <w:lastRenderedPageBreak/>
              <w:t>Мероприятие подпрограммы:</w:t>
            </w:r>
          </w:p>
          <w:p w:rsidR="00A22FF7" w:rsidRPr="00A7256C" w:rsidRDefault="00A22FF7" w:rsidP="00B70F1A">
            <w:pPr>
              <w:pStyle w:val="a3"/>
            </w:pPr>
            <w:r w:rsidRPr="00A7256C">
              <w:t>Улучшение жилищных условий граждан, проживающих в сельской местности, в том числе молодых семей и молодых специалистов</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Финансирование всего</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150</w:t>
            </w: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50</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50</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в</w:t>
            </w:r>
            <w:r w:rsidRPr="00715493">
              <w:t xml:space="preserve">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муниципального бюджета</w:t>
            </w:r>
            <w:r w:rsidRPr="00715493">
              <w:t xml:space="preserve">        </w:t>
            </w:r>
          </w:p>
          <w:p w:rsidR="00A22FF7" w:rsidRPr="00715493"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150</w:t>
            </w: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50</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50</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t>средства федерального и обл. бюджета</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t>другие источники</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07C7A" w:rsidRDefault="00A22FF7" w:rsidP="00B70F1A">
            <w:pPr>
              <w:pStyle w:val="ConsPlusCell"/>
            </w:pPr>
            <w:r w:rsidRPr="00A44702">
              <w:rPr>
                <w:bCs/>
              </w:rPr>
              <w:t>Подпрограмма</w:t>
            </w:r>
            <w:r>
              <w:rPr>
                <w:bCs/>
              </w:rPr>
              <w:t xml:space="preserve"> 5</w:t>
            </w:r>
            <w:r w:rsidRPr="00A44702">
              <w:rPr>
                <w:bCs/>
              </w:rPr>
              <w:t xml:space="preserve"> </w:t>
            </w:r>
            <w:r w:rsidRPr="00A44702">
              <w:rPr>
                <w:b/>
                <w:bCs/>
              </w:rPr>
              <w:t xml:space="preserve">"Развитие отрасли растениеводства Кировского района Ленинградской области" </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A44702" w:rsidRDefault="00A22FF7" w:rsidP="00B70F1A">
            <w:pPr>
              <w:pStyle w:val="ConsPlusCell"/>
              <w:rPr>
                <w:bCs/>
              </w:rPr>
            </w:pPr>
            <w:r>
              <w:rPr>
                <w:bCs/>
              </w:rPr>
              <w:t>Финансирование всего</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r>
              <w:t>700,0</w:t>
            </w: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r>
              <w:t>693,315</w:t>
            </w: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r>
              <w:t>693,315</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07C7A" w:rsidRDefault="00A22FF7" w:rsidP="00B70F1A">
            <w:pPr>
              <w:pStyle w:val="ConsPlusCell"/>
            </w:pPr>
            <w:r w:rsidRPr="00A44702">
              <w:rPr>
                <w:bCs/>
              </w:rPr>
              <w:t>в том числе:</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A44702" w:rsidRDefault="00A22FF7" w:rsidP="00B70F1A">
            <w:pPr>
              <w:pStyle w:val="ConsPlusCell"/>
              <w:rPr>
                <w:bCs/>
              </w:rPr>
            </w:pPr>
            <w:r w:rsidRPr="00A44702">
              <w:rPr>
                <w:bCs/>
              </w:rPr>
              <w:t xml:space="preserve">за счет средств </w:t>
            </w:r>
            <w:r>
              <w:rPr>
                <w:bCs/>
              </w:rPr>
              <w:t xml:space="preserve">муниципального </w:t>
            </w:r>
            <w:r w:rsidRPr="00A44702">
              <w:rPr>
                <w:bCs/>
              </w:rPr>
              <w:t>бюджета</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r>
              <w:t>700,0</w:t>
            </w: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r>
              <w:t>693,315</w:t>
            </w: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r>
              <w:t>693,315</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07C7A" w:rsidRDefault="00A22FF7" w:rsidP="00B70F1A">
            <w:pPr>
              <w:pStyle w:val="ConsPlusCell"/>
            </w:pPr>
            <w:r w:rsidRPr="00A44702">
              <w:rPr>
                <w:bCs/>
              </w:rPr>
              <w:t>за счет средств федерального</w:t>
            </w:r>
            <w:r>
              <w:rPr>
                <w:bCs/>
              </w:rPr>
              <w:t xml:space="preserve"> и обл.</w:t>
            </w:r>
            <w:r w:rsidRPr="00A44702">
              <w:rPr>
                <w:bCs/>
              </w:rPr>
              <w:t xml:space="preserve"> бюджета</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107C7A" w:rsidRDefault="00A22FF7" w:rsidP="00B70F1A">
            <w:pPr>
              <w:pStyle w:val="ConsPlusCell"/>
            </w:pPr>
            <w:r>
              <w:t>другие источники</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Default="00A22FF7" w:rsidP="00B70F1A">
            <w:pPr>
              <w:pStyle w:val="ConsPlusCell"/>
            </w:pPr>
            <w:r>
              <w:t>Мероприятия программы:</w:t>
            </w:r>
          </w:p>
          <w:p w:rsidR="00A22FF7" w:rsidRPr="00107C7A" w:rsidRDefault="00A22FF7" w:rsidP="00B70F1A">
            <w:pPr>
              <w:pStyle w:val="ConsPlusCell"/>
              <w:rPr>
                <w:b/>
                <w:bCs/>
              </w:rPr>
            </w:pPr>
            <w:r>
              <w:t>О</w:t>
            </w:r>
            <w:r w:rsidRPr="00A44702">
              <w:t xml:space="preserve">казание несвязанной поддержки сельскохозяйственным товаропроизводителям в области растениеводства </w:t>
            </w:r>
          </w:p>
        </w:tc>
        <w:tc>
          <w:tcPr>
            <w:tcW w:w="1984"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F01C44" w:rsidRDefault="00A22FF7" w:rsidP="00B70F1A">
            <w:pPr>
              <w:pStyle w:val="ConsPlusCell"/>
              <w:rPr>
                <w:b/>
              </w:rPr>
            </w:pPr>
            <w:r w:rsidRPr="00F01C44">
              <w:rPr>
                <w:b/>
              </w:rPr>
              <w:t>Мероприятие  муниципальной программы</w:t>
            </w:r>
          </w:p>
          <w:p w:rsidR="00A22FF7" w:rsidRDefault="00A22FF7" w:rsidP="00B70F1A">
            <w:pPr>
              <w:pStyle w:val="ConsPlusCell"/>
            </w:pPr>
            <w:r>
              <w:t>-</w:t>
            </w:r>
            <w:r w:rsidRPr="00715493">
              <w:t xml:space="preserve"> </w:t>
            </w:r>
            <w:r>
              <w:t>Капитальный ремонт и реконструкция мелиоративных сетей</w:t>
            </w:r>
            <w:r w:rsidRPr="00715493">
              <w:t xml:space="preserve"> </w:t>
            </w:r>
          </w:p>
          <w:p w:rsidR="00A22FF7" w:rsidRPr="00715493" w:rsidRDefault="00A22FF7" w:rsidP="00B70F1A">
            <w:pPr>
              <w:pStyle w:val="ConsPlusCell"/>
            </w:pPr>
            <w:r>
              <w:t>-</w:t>
            </w:r>
            <w:proofErr w:type="spellStart"/>
            <w:r>
              <w:t>Культуртехнические</w:t>
            </w:r>
            <w:proofErr w:type="spellEnd"/>
            <w:r>
              <w:t xml:space="preserve"> работы</w:t>
            </w:r>
          </w:p>
          <w:p w:rsidR="00A22FF7" w:rsidRDefault="00A22FF7" w:rsidP="00B70F1A">
            <w:pPr>
              <w:pStyle w:val="ConsPlusCell"/>
            </w:pPr>
            <w:r w:rsidRPr="00715493">
              <w:t xml:space="preserve"> </w:t>
            </w:r>
            <w:proofErr w:type="gramStart"/>
            <w:r>
              <w:t>-</w:t>
            </w:r>
            <w:r w:rsidRPr="00715493">
              <w:t xml:space="preserve"> </w:t>
            </w:r>
            <w:r>
              <w:t xml:space="preserve">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t>1 литр</w:t>
              </w:r>
            </w:smartTag>
            <w:r>
              <w:t xml:space="preserve"> реализованного молока (высшего,1сорта</w:t>
            </w:r>
            <w:r w:rsidRPr="00715493">
              <w:t xml:space="preserve">   </w:t>
            </w:r>
            <w:proofErr w:type="gramEnd"/>
          </w:p>
          <w:p w:rsidR="00A22FF7" w:rsidRDefault="00A22FF7" w:rsidP="00B70F1A">
            <w:pPr>
              <w:pStyle w:val="ConsPlusCell"/>
              <w:rPr>
                <w:spacing w:val="2"/>
              </w:rPr>
            </w:pPr>
            <w:r>
              <w:rPr>
                <w:spacing w:val="2"/>
              </w:rPr>
              <w:t>-</w:t>
            </w:r>
            <w:r w:rsidRPr="00E5611F">
              <w:rPr>
                <w:spacing w:val="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Pr>
                <w:spacing w:val="2"/>
              </w:rPr>
              <w:t>х</w:t>
            </w:r>
            <w:r w:rsidRPr="00E5611F">
              <w:rPr>
                <w:spacing w:val="2"/>
              </w:rPr>
              <w:t>озяйствам</w:t>
            </w:r>
            <w:r>
              <w:rPr>
                <w:spacing w:val="2"/>
              </w:rPr>
              <w:t>,</w:t>
            </w:r>
          </w:p>
          <w:p w:rsidR="00A22FF7" w:rsidRDefault="00A22FF7" w:rsidP="00B70F1A">
            <w:pPr>
              <w:pStyle w:val="a3"/>
            </w:pPr>
            <w:r>
              <w:t>-</w:t>
            </w:r>
            <w:r w:rsidRPr="00A7256C">
              <w:t xml:space="preserve"> Улучшение жилищных условий граждан, проживающих в сельской местности, в том числе молодых семей и молодых специалистов</w:t>
            </w:r>
          </w:p>
          <w:p w:rsidR="00A22FF7" w:rsidRPr="00F01C44" w:rsidRDefault="00A22FF7" w:rsidP="00B70F1A">
            <w:pPr>
              <w:pStyle w:val="a3"/>
            </w:pPr>
            <w:r w:rsidRPr="00F01C44">
              <w:t xml:space="preserve">- Оказание несвязанной поддержки сельскохозяйственным товаропроизводителям в </w:t>
            </w:r>
            <w:r w:rsidRPr="00F01C44">
              <w:lastRenderedPageBreak/>
              <w:t>области растениеводства</w:t>
            </w:r>
          </w:p>
          <w:p w:rsidR="00A22FF7" w:rsidRPr="00DA5D20" w:rsidRDefault="00A22FF7" w:rsidP="00B70F1A">
            <w:pPr>
              <w:pStyle w:val="ConsPlusCell"/>
              <w:rPr>
                <w:b/>
              </w:rPr>
            </w:pPr>
            <w:r w:rsidRPr="00DA5D20">
              <w:rPr>
                <w:b/>
              </w:rPr>
              <w:t>Всего</w:t>
            </w:r>
          </w:p>
        </w:tc>
        <w:tc>
          <w:tcPr>
            <w:tcW w:w="1984" w:type="dxa"/>
            <w:tcBorders>
              <w:left w:val="single" w:sz="4" w:space="0" w:color="auto"/>
              <w:bottom w:val="single" w:sz="4" w:space="0" w:color="auto"/>
              <w:right w:val="single" w:sz="4" w:space="0" w:color="auto"/>
            </w:tcBorders>
          </w:tcPr>
          <w:p w:rsidR="00A22FF7" w:rsidRDefault="00A22FF7" w:rsidP="00B70F1A">
            <w:pPr>
              <w:jc w:val="center"/>
              <w:rPr>
                <w:b/>
              </w:rPr>
            </w:pPr>
          </w:p>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 w:rsidR="00A22FF7" w:rsidRPr="00F01C44" w:rsidRDefault="00A22FF7" w:rsidP="00B70F1A">
            <w:pPr>
              <w:jc w:val="center"/>
            </w:pPr>
            <w:r>
              <w:t>3450</w:t>
            </w:r>
          </w:p>
        </w:tc>
        <w:tc>
          <w:tcPr>
            <w:tcW w:w="2410" w:type="dxa"/>
            <w:tcBorders>
              <w:left w:val="single" w:sz="4" w:space="0" w:color="auto"/>
              <w:bottom w:val="single" w:sz="4" w:space="0" w:color="auto"/>
              <w:right w:val="single" w:sz="4" w:space="0" w:color="auto"/>
            </w:tcBorders>
          </w:tcPr>
          <w:p w:rsidR="00A22FF7" w:rsidRDefault="00A22FF7" w:rsidP="00B70F1A">
            <w:pPr>
              <w:jc w:val="center"/>
            </w:pPr>
          </w:p>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3C12CC">
            <w:pPr>
              <w:jc w:val="center"/>
            </w:pPr>
            <w:r>
              <w:t>3281,964</w:t>
            </w:r>
          </w:p>
        </w:tc>
        <w:tc>
          <w:tcPr>
            <w:tcW w:w="1927" w:type="dxa"/>
            <w:tcBorders>
              <w:left w:val="single" w:sz="4" w:space="0" w:color="auto"/>
              <w:bottom w:val="single" w:sz="4" w:space="0" w:color="auto"/>
              <w:right w:val="single" w:sz="4" w:space="0" w:color="auto"/>
            </w:tcBorders>
          </w:tcPr>
          <w:p w:rsidR="00A22FF7" w:rsidRDefault="00A22FF7" w:rsidP="00B70F1A">
            <w:pPr>
              <w:jc w:val="center"/>
            </w:pPr>
          </w:p>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 w:rsidR="00A22FF7" w:rsidRPr="00F516E7" w:rsidRDefault="00A22FF7" w:rsidP="00B70F1A">
            <w:pPr>
              <w:jc w:val="center"/>
            </w:pPr>
            <w:r>
              <w:t>3281,964</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lastRenderedPageBreak/>
              <w:t>в</w:t>
            </w:r>
            <w:r w:rsidRPr="00715493">
              <w:t xml:space="preserve">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муниципальный бюджет</w:t>
            </w:r>
            <w:r w:rsidRPr="00715493">
              <w:t xml:space="preserve">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3450</w:t>
            </w: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3281,964</w:t>
            </w: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r>
              <w:t>3281,964</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средства федерального и обл. бюджета</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другие источники</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Итого по муниципальной     программе                   </w:t>
            </w:r>
          </w:p>
        </w:tc>
        <w:tc>
          <w:tcPr>
            <w:tcW w:w="1984"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3450</w:t>
            </w:r>
          </w:p>
        </w:tc>
        <w:tc>
          <w:tcPr>
            <w:tcW w:w="2410"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3281,964</w:t>
            </w:r>
          </w:p>
        </w:tc>
        <w:tc>
          <w:tcPr>
            <w:tcW w:w="1927"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3281,964</w:t>
            </w:r>
          </w:p>
        </w:tc>
      </w:tr>
      <w:tr w:rsidR="00A22FF7" w:rsidRPr="00715493" w:rsidTr="003C12CC">
        <w:trPr>
          <w:trHeight w:val="400"/>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rsidRPr="00715493">
              <w:t xml:space="preserve">В т.ч. по источникам финансирования                  </w:t>
            </w:r>
          </w:p>
        </w:tc>
        <w:tc>
          <w:tcPr>
            <w:tcW w:w="1984"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2410"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c>
          <w:tcPr>
            <w:tcW w:w="1927" w:type="dxa"/>
            <w:tcBorders>
              <w:left w:val="single" w:sz="4" w:space="0" w:color="auto"/>
              <w:bottom w:val="single" w:sz="4" w:space="0" w:color="auto"/>
              <w:right w:val="single" w:sz="4" w:space="0" w:color="auto"/>
            </w:tcBorders>
          </w:tcPr>
          <w:p w:rsidR="00A22FF7" w:rsidRPr="00715493" w:rsidRDefault="00A22FF7" w:rsidP="00B70F1A">
            <w:pPr>
              <w:pStyle w:val="ConsPlusCell"/>
              <w:jc w:val="center"/>
            </w:pPr>
          </w:p>
        </w:tc>
      </w:tr>
      <w:tr w:rsidR="00A22FF7" w:rsidRPr="00715493" w:rsidTr="003C12CC">
        <w:trPr>
          <w:tblCellSpacing w:w="5" w:type="nil"/>
        </w:trPr>
        <w:tc>
          <w:tcPr>
            <w:tcW w:w="8789" w:type="dxa"/>
            <w:tcBorders>
              <w:left w:val="single" w:sz="4" w:space="0" w:color="auto"/>
              <w:bottom w:val="single" w:sz="4" w:space="0" w:color="auto"/>
              <w:right w:val="single" w:sz="4" w:space="0" w:color="auto"/>
            </w:tcBorders>
          </w:tcPr>
          <w:p w:rsidR="00A22FF7" w:rsidRPr="00715493" w:rsidRDefault="00A22FF7" w:rsidP="00B70F1A">
            <w:pPr>
              <w:pStyle w:val="ConsPlusCell"/>
            </w:pPr>
            <w:r>
              <w:t>муниципальный бюджет</w:t>
            </w:r>
          </w:p>
        </w:tc>
        <w:tc>
          <w:tcPr>
            <w:tcW w:w="1984"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3450</w:t>
            </w:r>
          </w:p>
        </w:tc>
        <w:tc>
          <w:tcPr>
            <w:tcW w:w="2410"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3281,964</w:t>
            </w:r>
          </w:p>
        </w:tc>
        <w:tc>
          <w:tcPr>
            <w:tcW w:w="1927" w:type="dxa"/>
            <w:tcBorders>
              <w:left w:val="single" w:sz="4" w:space="0" w:color="auto"/>
              <w:bottom w:val="single" w:sz="4" w:space="0" w:color="auto"/>
              <w:right w:val="single" w:sz="4" w:space="0" w:color="auto"/>
            </w:tcBorders>
          </w:tcPr>
          <w:p w:rsidR="00A22FF7" w:rsidRPr="003E4B38" w:rsidRDefault="00A22FF7" w:rsidP="00B70F1A">
            <w:pPr>
              <w:pStyle w:val="ConsPlusCell"/>
              <w:jc w:val="center"/>
              <w:rPr>
                <w:b/>
              </w:rPr>
            </w:pPr>
            <w:r>
              <w:rPr>
                <w:b/>
              </w:rPr>
              <w:t>3281,964</w:t>
            </w:r>
          </w:p>
        </w:tc>
      </w:tr>
    </w:tbl>
    <w:p w:rsidR="00A22FF7" w:rsidRDefault="00A22FF7" w:rsidP="00A22FF7">
      <w:pPr>
        <w:jc w:val="right"/>
        <w:rPr>
          <w:rFonts w:cs="Calibri"/>
        </w:rPr>
      </w:pPr>
    </w:p>
    <w:p w:rsidR="00A22FF7" w:rsidRPr="003E5868" w:rsidRDefault="00A22FF7" w:rsidP="00A22FF7">
      <w:pPr>
        <w:pStyle w:val="ConsPlusNonformat"/>
        <w:jc w:val="center"/>
        <w:rPr>
          <w:rFonts w:ascii="Times New Roman" w:hAnsi="Times New Roman" w:cs="Times New Roman"/>
          <w:sz w:val="28"/>
          <w:szCs w:val="28"/>
        </w:rPr>
      </w:pPr>
      <w:r w:rsidRPr="003E5868">
        <w:rPr>
          <w:rFonts w:ascii="Times New Roman" w:hAnsi="Times New Roman" w:cs="Times New Roman"/>
          <w:sz w:val="28"/>
          <w:szCs w:val="28"/>
        </w:rPr>
        <w:t>Форма оценки результатов реализации муниципальной программы</w:t>
      </w:r>
    </w:p>
    <w:p w:rsidR="00A22FF7" w:rsidRDefault="00A22FF7" w:rsidP="00A22FF7">
      <w:pPr>
        <w:pStyle w:val="a3"/>
        <w:jc w:val="center"/>
      </w:pPr>
      <w:r w:rsidRPr="00D35906">
        <w:rPr>
          <w:sz w:val="28"/>
          <w:szCs w:val="28"/>
          <w:u w:val="single"/>
        </w:rPr>
        <w:t xml:space="preserve">  </w:t>
      </w:r>
      <w:r w:rsidRPr="00D35906">
        <w:rPr>
          <w:b/>
          <w:sz w:val="28"/>
          <w:szCs w:val="28"/>
          <w:u w:val="single"/>
        </w:rPr>
        <w:t>«Развитие сельского хозяйства Кировского района Ленинградской области»</w:t>
      </w:r>
    </w:p>
    <w:p w:rsidR="00A22FF7" w:rsidRDefault="00A22FF7" w:rsidP="00A22FF7">
      <w:pPr>
        <w:pStyle w:val="ConsPlusNonformat"/>
        <w:jc w:val="center"/>
        <w:rPr>
          <w:rFonts w:ascii="Times New Roman" w:hAnsi="Times New Roman" w:cs="Times New Roman"/>
          <w:b/>
          <w:sz w:val="24"/>
          <w:szCs w:val="24"/>
        </w:rPr>
      </w:pPr>
      <w:r w:rsidRPr="00E62297">
        <w:rPr>
          <w:rFonts w:ascii="Times New Roman" w:hAnsi="Times New Roman" w:cs="Times New Roman"/>
          <w:b/>
          <w:sz w:val="24"/>
          <w:szCs w:val="24"/>
        </w:rPr>
        <w:t xml:space="preserve">за </w:t>
      </w:r>
      <w:r>
        <w:rPr>
          <w:rFonts w:ascii="Times New Roman" w:hAnsi="Times New Roman" w:cs="Times New Roman"/>
          <w:b/>
          <w:sz w:val="24"/>
          <w:szCs w:val="24"/>
        </w:rPr>
        <w:t xml:space="preserve">12 месяцев </w:t>
      </w:r>
      <w:r w:rsidRPr="00E62297">
        <w:rPr>
          <w:rFonts w:ascii="Times New Roman" w:hAnsi="Times New Roman" w:cs="Times New Roman"/>
          <w:b/>
          <w:sz w:val="24"/>
          <w:szCs w:val="24"/>
        </w:rPr>
        <w:t>201</w:t>
      </w:r>
      <w:r>
        <w:rPr>
          <w:rFonts w:ascii="Times New Roman" w:hAnsi="Times New Roman" w:cs="Times New Roman"/>
          <w:b/>
          <w:sz w:val="24"/>
          <w:szCs w:val="24"/>
        </w:rPr>
        <w:t>6</w:t>
      </w:r>
      <w:r w:rsidRPr="00E62297">
        <w:rPr>
          <w:rFonts w:ascii="Times New Roman" w:hAnsi="Times New Roman" w:cs="Times New Roman"/>
          <w:b/>
          <w:sz w:val="24"/>
          <w:szCs w:val="24"/>
        </w:rPr>
        <w:t xml:space="preserve"> год</w:t>
      </w:r>
    </w:p>
    <w:p w:rsidR="00A22FF7" w:rsidRDefault="00A22FF7" w:rsidP="00A22FF7">
      <w:pPr>
        <w:pStyle w:val="ConsPlusNonformat"/>
        <w:jc w:val="center"/>
        <w:rPr>
          <w:rFonts w:cs="Calibri"/>
        </w:rPr>
      </w:pPr>
    </w:p>
    <w:tbl>
      <w:tblPr>
        <w:tblW w:w="15228" w:type="dxa"/>
        <w:tblCellSpacing w:w="5" w:type="nil"/>
        <w:tblInd w:w="75" w:type="dxa"/>
        <w:tblLayout w:type="fixed"/>
        <w:tblCellMar>
          <w:left w:w="75" w:type="dxa"/>
          <w:right w:w="75" w:type="dxa"/>
        </w:tblCellMar>
        <w:tblLook w:val="0000"/>
      </w:tblPr>
      <w:tblGrid>
        <w:gridCol w:w="540"/>
        <w:gridCol w:w="2160"/>
        <w:gridCol w:w="1296"/>
        <w:gridCol w:w="1296"/>
        <w:gridCol w:w="1296"/>
        <w:gridCol w:w="1188"/>
        <w:gridCol w:w="1836"/>
        <w:gridCol w:w="1188"/>
        <w:gridCol w:w="1620"/>
        <w:gridCol w:w="1404"/>
        <w:gridCol w:w="1404"/>
      </w:tblGrid>
      <w:tr w:rsidR="00A22FF7" w:rsidRPr="005B14C8" w:rsidTr="00B70F1A">
        <w:trPr>
          <w:trHeight w:val="90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A22FF7" w:rsidRPr="00D23666" w:rsidRDefault="00A22FF7" w:rsidP="00B70F1A">
            <w:pPr>
              <w:pStyle w:val="a3"/>
              <w:rPr>
                <w:rFonts w:eastAsia="Calibri"/>
              </w:rPr>
            </w:pPr>
            <w:r w:rsidRPr="00D23666">
              <w:rPr>
                <w:rFonts w:eastAsia="Calibri"/>
              </w:rPr>
              <w:t xml:space="preserve">N  </w:t>
            </w:r>
            <w:r w:rsidRPr="00D23666">
              <w:rPr>
                <w:rFonts w:eastAsia="Calibri"/>
              </w:rPr>
              <w:br/>
            </w:r>
            <w:proofErr w:type="spellStart"/>
            <w:proofErr w:type="gramStart"/>
            <w:r w:rsidRPr="00D23666">
              <w:rPr>
                <w:rFonts w:eastAsia="Calibri"/>
              </w:rPr>
              <w:t>п</w:t>
            </w:r>
            <w:proofErr w:type="spellEnd"/>
            <w:proofErr w:type="gramEnd"/>
            <w:r w:rsidRPr="00D23666">
              <w:rPr>
                <w:rFonts w:eastAsia="Calibri"/>
              </w:rPr>
              <w:t>/</w:t>
            </w:r>
            <w:proofErr w:type="spellStart"/>
            <w:r w:rsidRPr="00D23666">
              <w:rPr>
                <w:rFonts w:eastAsia="Calibri"/>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Задачи,      </w:t>
            </w:r>
            <w:r w:rsidRPr="005B14C8">
              <w:rPr>
                <w:rFonts w:eastAsia="Calibri"/>
              </w:rPr>
              <w:br/>
              <w:t xml:space="preserve">направленные </w:t>
            </w:r>
            <w:r w:rsidRPr="005B14C8">
              <w:rPr>
                <w:rFonts w:eastAsia="Calibri"/>
              </w:rPr>
              <w:br/>
              <w:t>на достижение</w:t>
            </w:r>
            <w:r w:rsidRPr="005B14C8">
              <w:rPr>
                <w:rFonts w:eastAsia="Calibri"/>
              </w:rPr>
              <w:br/>
              <w:t xml:space="preserve">цели         </w:t>
            </w:r>
          </w:p>
        </w:tc>
        <w:tc>
          <w:tcPr>
            <w:tcW w:w="2592" w:type="dxa"/>
            <w:gridSpan w:val="2"/>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Планируемый объем    </w:t>
            </w:r>
            <w:r w:rsidRPr="005B14C8">
              <w:rPr>
                <w:rFonts w:eastAsia="Calibri"/>
              </w:rPr>
              <w:br/>
              <w:t xml:space="preserve">финансирования на    </w:t>
            </w:r>
            <w:r w:rsidRPr="005B14C8">
              <w:rPr>
                <w:rFonts w:eastAsia="Calibri"/>
              </w:rPr>
              <w:br/>
              <w:t>решение данной задачи</w:t>
            </w:r>
            <w:r w:rsidRPr="005B14C8">
              <w:rPr>
                <w:rFonts w:eastAsia="Calibri"/>
              </w:rPr>
              <w:br/>
              <w:t xml:space="preserve">(тыс. руб.)          </w:t>
            </w:r>
          </w:p>
        </w:tc>
        <w:tc>
          <w:tcPr>
            <w:tcW w:w="2484" w:type="dxa"/>
            <w:gridSpan w:val="2"/>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Фактический объем   </w:t>
            </w:r>
            <w:r w:rsidRPr="005B14C8">
              <w:rPr>
                <w:rFonts w:eastAsia="Calibri"/>
              </w:rPr>
              <w:br/>
              <w:t xml:space="preserve">финансирования      </w:t>
            </w:r>
            <w:r w:rsidRPr="005B14C8">
              <w:rPr>
                <w:rFonts w:eastAsia="Calibri"/>
              </w:rPr>
              <w:br/>
              <w:t xml:space="preserve">на решение данной   </w:t>
            </w:r>
            <w:r w:rsidRPr="005B14C8">
              <w:rPr>
                <w:rFonts w:eastAsia="Calibri"/>
              </w:rPr>
              <w:br/>
              <w:t xml:space="preserve">задачи (тыс. руб.)  </w:t>
            </w:r>
          </w:p>
        </w:tc>
        <w:tc>
          <w:tcPr>
            <w:tcW w:w="1836"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Количественные </w:t>
            </w:r>
            <w:r w:rsidRPr="005B14C8">
              <w:rPr>
                <w:rFonts w:eastAsia="Calibri"/>
              </w:rPr>
              <w:br/>
              <w:t xml:space="preserve">и/или          </w:t>
            </w:r>
            <w:r w:rsidRPr="005B14C8">
              <w:rPr>
                <w:rFonts w:eastAsia="Calibri"/>
              </w:rPr>
              <w:br/>
              <w:t xml:space="preserve">качественные   </w:t>
            </w:r>
            <w:r w:rsidRPr="005B14C8">
              <w:rPr>
                <w:rFonts w:eastAsia="Calibri"/>
              </w:rPr>
              <w:br/>
              <w:t xml:space="preserve">целевые        </w:t>
            </w:r>
            <w:r w:rsidRPr="005B14C8">
              <w:rPr>
                <w:rFonts w:eastAsia="Calibri"/>
              </w:rPr>
              <w:br/>
              <w:t xml:space="preserve">показатели,    </w:t>
            </w:r>
            <w:r w:rsidRPr="005B14C8">
              <w:rPr>
                <w:rFonts w:eastAsia="Calibri"/>
              </w:rPr>
              <w:br/>
              <w:t>характеризующие</w:t>
            </w:r>
            <w:r w:rsidRPr="005B14C8">
              <w:rPr>
                <w:rFonts w:eastAsia="Calibri"/>
              </w:rPr>
              <w:br/>
              <w:t xml:space="preserve">достижение     </w:t>
            </w:r>
            <w:r w:rsidRPr="005B14C8">
              <w:rPr>
                <w:rFonts w:eastAsia="Calibri"/>
              </w:rPr>
              <w:br/>
              <w:t>целей и решение</w:t>
            </w:r>
            <w:r w:rsidRPr="005B14C8">
              <w:rPr>
                <w:rFonts w:eastAsia="Calibri"/>
              </w:rPr>
              <w:br/>
              <w:t xml:space="preserve">задач          </w:t>
            </w:r>
          </w:p>
        </w:tc>
        <w:tc>
          <w:tcPr>
            <w:tcW w:w="1188"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Единица  </w:t>
            </w:r>
            <w:r w:rsidRPr="005B14C8">
              <w:rPr>
                <w:rFonts w:eastAsia="Calibri"/>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 xml:space="preserve">Базовое      </w:t>
            </w:r>
            <w:r w:rsidRPr="005B14C8">
              <w:rPr>
                <w:rFonts w:eastAsia="Calibri"/>
              </w:rPr>
              <w:br/>
              <w:t xml:space="preserve">значение     </w:t>
            </w:r>
            <w:r w:rsidRPr="005B14C8">
              <w:rPr>
                <w:rFonts w:eastAsia="Calibri"/>
              </w:rPr>
              <w:br/>
              <w:t xml:space="preserve">показателя   </w:t>
            </w:r>
            <w:r w:rsidRPr="005B14C8">
              <w:rPr>
                <w:rFonts w:eastAsia="Calibri"/>
              </w:rPr>
              <w:br/>
              <w:t xml:space="preserve">(на начало   </w:t>
            </w:r>
            <w:r w:rsidRPr="005B14C8">
              <w:rPr>
                <w:rFonts w:eastAsia="Calibri"/>
              </w:rPr>
              <w:br/>
              <w:t xml:space="preserve">реализации   </w:t>
            </w:r>
            <w:r w:rsidRPr="005B14C8">
              <w:rPr>
                <w:rFonts w:eastAsia="Calibri"/>
              </w:rPr>
              <w:br/>
              <w:t>муниципальной</w:t>
            </w:r>
            <w:r w:rsidRPr="005B14C8">
              <w:rPr>
                <w:rFonts w:eastAsia="Calibri"/>
              </w:rPr>
              <w:br/>
              <w:t xml:space="preserve">программы)   </w:t>
            </w:r>
          </w:p>
        </w:tc>
        <w:tc>
          <w:tcPr>
            <w:tcW w:w="1404"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Планируемое</w:t>
            </w:r>
            <w:r w:rsidRPr="005B14C8">
              <w:rPr>
                <w:rFonts w:eastAsia="Calibri"/>
              </w:rPr>
              <w:br/>
              <w:t xml:space="preserve">значение   </w:t>
            </w:r>
            <w:r w:rsidRPr="005B14C8">
              <w:rPr>
                <w:rFonts w:eastAsia="Calibri"/>
              </w:rPr>
              <w:br/>
              <w:t xml:space="preserve">показателя </w:t>
            </w:r>
            <w:r w:rsidRPr="005B14C8">
              <w:rPr>
                <w:rFonts w:eastAsia="Calibri"/>
              </w:rPr>
              <w:br/>
              <w:t xml:space="preserve">на </w:t>
            </w:r>
            <w:r>
              <w:rPr>
                <w:rFonts w:eastAsia="Calibri"/>
              </w:rPr>
              <w:t>2016 год</w:t>
            </w:r>
            <w:r w:rsidRPr="005B14C8">
              <w:rPr>
                <w:rFonts w:eastAsia="Calibri"/>
              </w:rPr>
              <w:t xml:space="preserve">   </w:t>
            </w:r>
          </w:p>
        </w:tc>
        <w:tc>
          <w:tcPr>
            <w:tcW w:w="1404" w:type="dxa"/>
            <w:vMerge w:val="restart"/>
            <w:tcBorders>
              <w:top w:val="single" w:sz="4" w:space="0" w:color="auto"/>
              <w:left w:val="single" w:sz="4" w:space="0" w:color="auto"/>
              <w:bottom w:val="single" w:sz="4" w:space="0" w:color="auto"/>
              <w:right w:val="single" w:sz="4" w:space="0" w:color="auto"/>
            </w:tcBorders>
          </w:tcPr>
          <w:p w:rsidR="00A22FF7" w:rsidRPr="005B14C8" w:rsidRDefault="00A22FF7" w:rsidP="00B70F1A">
            <w:pPr>
              <w:pStyle w:val="a3"/>
              <w:rPr>
                <w:rFonts w:eastAsia="Calibri"/>
              </w:rPr>
            </w:pPr>
            <w:r w:rsidRPr="005B14C8">
              <w:rPr>
                <w:rFonts w:eastAsia="Calibri"/>
              </w:rPr>
              <w:t>Достигнутое</w:t>
            </w:r>
            <w:r w:rsidRPr="005B14C8">
              <w:rPr>
                <w:rFonts w:eastAsia="Calibri"/>
              </w:rPr>
              <w:br/>
              <w:t xml:space="preserve">значение   </w:t>
            </w:r>
            <w:r w:rsidRPr="005B14C8">
              <w:rPr>
                <w:rFonts w:eastAsia="Calibri"/>
              </w:rPr>
              <w:br/>
              <w:t xml:space="preserve">показателя </w:t>
            </w:r>
            <w:r w:rsidRPr="005B14C8">
              <w:rPr>
                <w:rFonts w:eastAsia="Calibri"/>
              </w:rPr>
              <w:br/>
              <w:t>20</w:t>
            </w:r>
            <w:r>
              <w:rPr>
                <w:rFonts w:eastAsia="Calibri"/>
              </w:rPr>
              <w:t>16 год</w:t>
            </w:r>
          </w:p>
        </w:tc>
      </w:tr>
      <w:tr w:rsidR="00A22FF7" w:rsidRPr="005B14C8" w:rsidTr="00B70F1A">
        <w:trPr>
          <w:trHeight w:val="720"/>
          <w:tblCellSpacing w:w="5" w:type="nil"/>
        </w:trPr>
        <w:tc>
          <w:tcPr>
            <w:tcW w:w="540" w:type="dxa"/>
            <w:vMerge/>
            <w:tcBorders>
              <w:left w:val="single" w:sz="4" w:space="0" w:color="auto"/>
              <w:bottom w:val="single" w:sz="4" w:space="0" w:color="auto"/>
              <w:right w:val="single" w:sz="4" w:space="0" w:color="auto"/>
            </w:tcBorders>
          </w:tcPr>
          <w:p w:rsidR="00A22FF7" w:rsidRPr="00087F5B"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Бюджет  района </w:t>
            </w:r>
            <w:r w:rsidRPr="005B14C8">
              <w:br/>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Другие    </w:t>
            </w:r>
            <w:r w:rsidRPr="005B14C8">
              <w:br/>
              <w:t xml:space="preserve">источники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Бюджет района </w:t>
            </w:r>
            <w:r w:rsidRPr="005B14C8">
              <w:br/>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Другие   </w:t>
            </w:r>
            <w:r w:rsidRPr="005B14C8">
              <w:br/>
              <w:t>источники</w:t>
            </w:r>
          </w:p>
        </w:tc>
        <w:tc>
          <w:tcPr>
            <w:tcW w:w="183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tcBorders>
              <w:left w:val="single" w:sz="4" w:space="0" w:color="auto"/>
              <w:bottom w:val="single" w:sz="4" w:space="0" w:color="auto"/>
              <w:right w:val="single" w:sz="4" w:space="0" w:color="auto"/>
            </w:tcBorders>
          </w:tcPr>
          <w:p w:rsidR="00A22FF7" w:rsidRPr="00087F5B" w:rsidRDefault="00A22FF7" w:rsidP="00B70F1A">
            <w:pPr>
              <w:pStyle w:val="ConsPlusCell"/>
            </w:pPr>
            <w:r w:rsidRPr="00087F5B">
              <w:t xml:space="preserve"> 1 </w:t>
            </w:r>
          </w:p>
        </w:tc>
        <w:tc>
          <w:tcPr>
            <w:tcW w:w="2160"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2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3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4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5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6    </w:t>
            </w: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7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8    </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9      </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10    </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11    </w:t>
            </w:r>
          </w:p>
        </w:tc>
      </w:tr>
      <w:tr w:rsidR="00A22FF7" w:rsidRPr="005B14C8" w:rsidTr="00B70F1A">
        <w:trPr>
          <w:trHeight w:val="355"/>
          <w:tblCellSpacing w:w="5" w:type="nil"/>
        </w:trPr>
        <w:tc>
          <w:tcPr>
            <w:tcW w:w="54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r w:rsidRPr="005B14C8">
              <w:rPr>
                <w:sz w:val="20"/>
                <w:szCs w:val="20"/>
              </w:rPr>
              <w:t xml:space="preserve">1. </w:t>
            </w:r>
          </w:p>
        </w:tc>
        <w:tc>
          <w:tcPr>
            <w:tcW w:w="216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Задача 1</w:t>
            </w:r>
          </w:p>
          <w:p w:rsidR="00A22FF7" w:rsidRPr="005B14C8" w:rsidRDefault="00A22FF7" w:rsidP="00B70F1A">
            <w:pPr>
              <w:pStyle w:val="ConsPlusCell"/>
            </w:pPr>
            <w:r w:rsidRPr="005B14C8">
              <w:t>Предотвращение выбытия земель из сельскохозяйственного оборота</w:t>
            </w:r>
          </w:p>
        </w:tc>
        <w:tc>
          <w:tcPr>
            <w:tcW w:w="1296"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r>
              <w:t>800</w:t>
            </w:r>
          </w:p>
        </w:tc>
        <w:tc>
          <w:tcPr>
            <w:tcW w:w="1296"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p>
        </w:tc>
        <w:tc>
          <w:tcPr>
            <w:tcW w:w="1296"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jc w:val="center"/>
            </w:pPr>
          </w:p>
        </w:tc>
        <w:tc>
          <w:tcPr>
            <w:tcW w:w="1188"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га</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646"/>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Показатель 1 </w:t>
            </w:r>
          </w:p>
          <w:p w:rsidR="00A22FF7" w:rsidRPr="005B14C8" w:rsidRDefault="00A22FF7" w:rsidP="00B70F1A">
            <w:pPr>
              <w:pStyle w:val="ConsPlusCell"/>
            </w:pPr>
            <w:r w:rsidRPr="005B14C8">
              <w:t xml:space="preserve"> Площадь мелиорируемых земель </w:t>
            </w:r>
            <w:proofErr w:type="spellStart"/>
            <w:r w:rsidRPr="005B14C8">
              <w:t>сельхозназначен</w:t>
            </w:r>
            <w:r>
              <w:t>ия</w:t>
            </w:r>
            <w:proofErr w:type="spellEnd"/>
          </w:p>
        </w:tc>
        <w:tc>
          <w:tcPr>
            <w:tcW w:w="1188" w:type="dxa"/>
            <w:tcBorders>
              <w:left w:val="single" w:sz="4" w:space="0" w:color="auto"/>
              <w:bottom w:val="single" w:sz="4" w:space="0" w:color="auto"/>
              <w:right w:val="single" w:sz="4" w:space="0" w:color="auto"/>
            </w:tcBorders>
          </w:tcPr>
          <w:p w:rsidR="00A22FF7" w:rsidRDefault="00A22FF7" w:rsidP="00B70F1A">
            <w:pPr>
              <w:pStyle w:val="ConsPlusCell"/>
            </w:pPr>
          </w:p>
          <w:p w:rsidR="00A22FF7" w:rsidRDefault="00A22FF7" w:rsidP="00B70F1A">
            <w:pPr>
              <w:pStyle w:val="ConsPlusCell"/>
            </w:pPr>
          </w:p>
          <w:p w:rsidR="00A22FF7" w:rsidRPr="005B14C8" w:rsidRDefault="00A22FF7" w:rsidP="00B70F1A">
            <w:pPr>
              <w:pStyle w:val="ConsPlusCell"/>
            </w:pPr>
            <w:r>
              <w:t>га</w:t>
            </w:r>
          </w:p>
        </w:tc>
        <w:tc>
          <w:tcPr>
            <w:tcW w:w="1620" w:type="dxa"/>
            <w:vMerge w:val="restart"/>
            <w:tcBorders>
              <w:left w:val="single" w:sz="4" w:space="0" w:color="auto"/>
              <w:right w:val="single" w:sz="4" w:space="0" w:color="auto"/>
            </w:tcBorders>
          </w:tcPr>
          <w:p w:rsidR="00A22FF7" w:rsidRDefault="00A22FF7" w:rsidP="00B70F1A">
            <w:pPr>
              <w:pStyle w:val="ConsPlusCell"/>
              <w:jc w:val="center"/>
            </w:pPr>
          </w:p>
          <w:p w:rsidR="00A22FF7" w:rsidRPr="007B5240" w:rsidRDefault="00A22FF7" w:rsidP="00B70F1A"/>
          <w:p w:rsidR="00A22FF7" w:rsidRPr="007B5240" w:rsidRDefault="00A22FF7" w:rsidP="00B70F1A"/>
          <w:p w:rsidR="00A22FF7" w:rsidRPr="007B5240" w:rsidRDefault="00A22FF7" w:rsidP="00B70F1A"/>
          <w:p w:rsidR="00A22FF7" w:rsidRPr="007B5240" w:rsidRDefault="00A22FF7" w:rsidP="00B70F1A"/>
          <w:p w:rsidR="00A22FF7" w:rsidRPr="007B5240" w:rsidRDefault="00A22FF7" w:rsidP="00B70F1A"/>
          <w:p w:rsidR="00A22FF7" w:rsidRDefault="00A22FF7" w:rsidP="00B70F1A"/>
          <w:p w:rsidR="00A22FF7" w:rsidRPr="007B5240" w:rsidRDefault="00A22FF7" w:rsidP="00B70F1A">
            <w:pPr>
              <w:jc w:val="center"/>
            </w:pPr>
            <w:r>
              <w:lastRenderedPageBreak/>
              <w:t>100</w:t>
            </w:r>
          </w:p>
        </w:tc>
        <w:tc>
          <w:tcPr>
            <w:tcW w:w="1404" w:type="dxa"/>
            <w:vMerge w:val="restart"/>
            <w:tcBorders>
              <w:left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Pr="005B14C8" w:rsidRDefault="00A22FF7" w:rsidP="00B70F1A">
            <w:pPr>
              <w:pStyle w:val="ConsPlusCell"/>
              <w:jc w:val="center"/>
            </w:pPr>
            <w:r>
              <w:t>100</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r>
      <w:tr w:rsidR="00A22FF7" w:rsidRPr="005B14C8" w:rsidTr="00B70F1A">
        <w:trPr>
          <w:trHeight w:val="662"/>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Default="00A22FF7" w:rsidP="00B70F1A">
            <w:pPr>
              <w:pStyle w:val="ConsPlusCell"/>
            </w:pPr>
            <w:r w:rsidRPr="005B14C8">
              <w:t xml:space="preserve">Показатель 2 </w:t>
            </w:r>
          </w:p>
          <w:p w:rsidR="00A22FF7" w:rsidRPr="005B14C8" w:rsidRDefault="00A22FF7" w:rsidP="00B70F1A">
            <w:pPr>
              <w:pStyle w:val="ConsPlusCell"/>
            </w:pPr>
            <w:proofErr w:type="spellStart"/>
            <w:r w:rsidRPr="00FF462F">
              <w:t>Культуртехнические</w:t>
            </w:r>
            <w:proofErr w:type="spellEnd"/>
            <w:r w:rsidRPr="00FF462F">
              <w:t xml:space="preserve"> работы</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t>га</w:t>
            </w:r>
          </w:p>
        </w:tc>
        <w:tc>
          <w:tcPr>
            <w:tcW w:w="1620" w:type="dxa"/>
            <w:vMerge/>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vMerge/>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100</w:t>
            </w:r>
          </w:p>
        </w:tc>
      </w:tr>
      <w:tr w:rsidR="00A22FF7" w:rsidRPr="005B14C8" w:rsidTr="00B70F1A">
        <w:trPr>
          <w:trHeight w:val="249"/>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r>
      <w:tr w:rsidR="00A22FF7" w:rsidRPr="005B14C8" w:rsidTr="00B70F1A">
        <w:trPr>
          <w:trHeight w:val="315"/>
          <w:tblCellSpacing w:w="5" w:type="nil"/>
        </w:trPr>
        <w:tc>
          <w:tcPr>
            <w:tcW w:w="54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r>
              <w:rPr>
                <w:sz w:val="20"/>
                <w:szCs w:val="20"/>
              </w:rPr>
              <w:t>2</w:t>
            </w:r>
          </w:p>
        </w:tc>
        <w:tc>
          <w:tcPr>
            <w:tcW w:w="216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Задача 2 </w:t>
            </w:r>
          </w:p>
          <w:p w:rsidR="00A22FF7" w:rsidRPr="005B14C8" w:rsidRDefault="00A22FF7" w:rsidP="00B70F1A">
            <w:pPr>
              <w:pStyle w:val="ConsPlusCell"/>
            </w:pPr>
            <w:r w:rsidRPr="005B14C8">
              <w:t xml:space="preserve">Реализация молока     </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Pr>
              <w:jc w:val="center"/>
            </w:pPr>
            <w:r>
              <w:t>1170</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r>
              <w:t>Не планировались</w:t>
            </w:r>
          </w:p>
          <w:p w:rsidR="00A22FF7" w:rsidRPr="009F5AB6" w:rsidRDefault="00A22FF7" w:rsidP="00B70F1A">
            <w:pPr>
              <w:jc w:val="center"/>
            </w:pP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Pr>
              <w:jc w:val="center"/>
            </w:pPr>
            <w:r>
              <w:t>1170</w:t>
            </w:r>
          </w:p>
        </w:tc>
        <w:tc>
          <w:tcPr>
            <w:tcW w:w="1188"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t>Всего, в т.ч.</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t>тонн</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2760</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2760</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3688</w:t>
            </w:r>
          </w:p>
        </w:tc>
      </w:tr>
      <w:tr w:rsidR="00A22FF7" w:rsidRPr="005B14C8" w:rsidTr="00B70F1A">
        <w:trPr>
          <w:trHeight w:val="360"/>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Показатель 1</w:t>
            </w:r>
          </w:p>
          <w:p w:rsidR="00A22FF7" w:rsidRPr="005B14C8" w:rsidRDefault="00A22FF7" w:rsidP="00B70F1A">
            <w:pPr>
              <w:pStyle w:val="ConsPlusCell"/>
            </w:pPr>
            <w:r w:rsidRPr="005B14C8">
              <w:t>Высший сорт</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тонн</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2715</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2604</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2604</w:t>
            </w:r>
          </w:p>
        </w:tc>
      </w:tr>
      <w:tr w:rsidR="00A22FF7" w:rsidRPr="005B14C8" w:rsidTr="00B70F1A">
        <w:trPr>
          <w:trHeight w:val="360"/>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rPr>
                <w:sz w:val="20"/>
                <w:szCs w:val="20"/>
              </w:rPr>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Показатель 2</w:t>
            </w:r>
          </w:p>
          <w:p w:rsidR="00A22FF7" w:rsidRPr="005B14C8" w:rsidRDefault="00A22FF7" w:rsidP="00B70F1A">
            <w:pPr>
              <w:pStyle w:val="ConsPlusCell"/>
            </w:pPr>
            <w:r w:rsidRPr="005B14C8">
              <w:t>Первый сорт</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тонн</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45</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45</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087F5B"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t>Населению</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1084</w:t>
            </w:r>
          </w:p>
        </w:tc>
      </w:tr>
    </w:tbl>
    <w:p w:rsidR="00A22FF7" w:rsidRDefault="00A22FF7" w:rsidP="00A22FF7">
      <w:pPr>
        <w:jc w:val="right"/>
        <w:outlineLvl w:val="1"/>
      </w:pPr>
    </w:p>
    <w:p w:rsidR="00A22FF7" w:rsidRDefault="00A22FF7" w:rsidP="00A22FF7">
      <w:pPr>
        <w:jc w:val="right"/>
        <w:outlineLvl w:val="1"/>
      </w:pPr>
    </w:p>
    <w:p w:rsidR="00A22FF7" w:rsidRDefault="00A22FF7" w:rsidP="00A22FF7">
      <w:pPr>
        <w:tabs>
          <w:tab w:val="left" w:pos="268"/>
        </w:tabs>
        <w:outlineLvl w:val="1"/>
      </w:pPr>
      <w:r>
        <w:tab/>
      </w:r>
    </w:p>
    <w:tbl>
      <w:tblPr>
        <w:tblW w:w="15228" w:type="dxa"/>
        <w:tblCellSpacing w:w="5" w:type="nil"/>
        <w:tblInd w:w="75" w:type="dxa"/>
        <w:tblLayout w:type="fixed"/>
        <w:tblCellMar>
          <w:left w:w="75" w:type="dxa"/>
          <w:right w:w="75" w:type="dxa"/>
        </w:tblCellMar>
        <w:tblLook w:val="0000"/>
      </w:tblPr>
      <w:tblGrid>
        <w:gridCol w:w="540"/>
        <w:gridCol w:w="2160"/>
        <w:gridCol w:w="1296"/>
        <w:gridCol w:w="1296"/>
        <w:gridCol w:w="1296"/>
        <w:gridCol w:w="1188"/>
        <w:gridCol w:w="1836"/>
        <w:gridCol w:w="1188"/>
        <w:gridCol w:w="1620"/>
        <w:gridCol w:w="1404"/>
        <w:gridCol w:w="1404"/>
      </w:tblGrid>
      <w:tr w:rsidR="00A22FF7" w:rsidRPr="005B14C8" w:rsidTr="00B70F1A">
        <w:trPr>
          <w:tblCellSpacing w:w="5" w:type="nil"/>
        </w:trPr>
        <w:tc>
          <w:tcPr>
            <w:tcW w:w="540"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1 </w:t>
            </w:r>
          </w:p>
        </w:tc>
        <w:tc>
          <w:tcPr>
            <w:tcW w:w="2160"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2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3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4    </w:t>
            </w:r>
          </w:p>
        </w:tc>
        <w:tc>
          <w:tcPr>
            <w:tcW w:w="129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5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6    </w:t>
            </w: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7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8    </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9      </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10    </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11    </w:t>
            </w:r>
          </w:p>
        </w:tc>
      </w:tr>
      <w:tr w:rsidR="00A22FF7" w:rsidRPr="005B14C8" w:rsidTr="00B70F1A">
        <w:trPr>
          <w:trHeight w:val="355"/>
          <w:tblCellSpacing w:w="5" w:type="nil"/>
        </w:trPr>
        <w:tc>
          <w:tcPr>
            <w:tcW w:w="54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r>
              <w:t>3.</w:t>
            </w:r>
            <w:r w:rsidRPr="005B14C8">
              <w:t xml:space="preserve"> </w:t>
            </w:r>
          </w:p>
        </w:tc>
        <w:tc>
          <w:tcPr>
            <w:tcW w:w="2160" w:type="dxa"/>
            <w:vMerge w:val="restart"/>
            <w:tcBorders>
              <w:left w:val="single" w:sz="4" w:space="0" w:color="auto"/>
              <w:bottom w:val="single" w:sz="4" w:space="0" w:color="auto"/>
              <w:right w:val="single" w:sz="4" w:space="0" w:color="auto"/>
            </w:tcBorders>
          </w:tcPr>
          <w:p w:rsidR="00A22FF7" w:rsidRDefault="00A22FF7" w:rsidP="00B70F1A">
            <w:pPr>
              <w:pStyle w:val="ConsPlusCell"/>
            </w:pPr>
            <w:r w:rsidRPr="005B14C8">
              <w:t>Задача 3</w:t>
            </w:r>
          </w:p>
          <w:p w:rsidR="00A22FF7" w:rsidRPr="005B14C8" w:rsidRDefault="00A22FF7" w:rsidP="00B70F1A">
            <w:pPr>
              <w:pStyle w:val="ConsPlusCell"/>
            </w:pPr>
            <w:r>
              <w:rPr>
                <w:sz w:val="22"/>
                <w:szCs w:val="22"/>
              </w:rPr>
              <w:t>Увеличение поголовья сельскохозяйственных животных</w:t>
            </w:r>
            <w:r w:rsidRPr="00BF501B">
              <w:rPr>
                <w:sz w:val="22"/>
                <w:szCs w:val="22"/>
              </w:rPr>
              <w:t xml:space="preserve"> </w:t>
            </w:r>
            <w:r>
              <w:rPr>
                <w:sz w:val="22"/>
                <w:szCs w:val="22"/>
              </w:rPr>
              <w:t>(КФХ) и ЛПХ</w:t>
            </w:r>
            <w:r w:rsidRPr="00BF501B">
              <w:rPr>
                <w:sz w:val="22"/>
                <w:szCs w:val="22"/>
              </w:rPr>
              <w:t xml:space="preserve">    </w:t>
            </w:r>
          </w:p>
          <w:p w:rsidR="00A22FF7" w:rsidRPr="005B14C8" w:rsidRDefault="00A22FF7" w:rsidP="00B70F1A">
            <w:pPr>
              <w:pStyle w:val="ConsPlusCell"/>
            </w:pP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 w:rsidR="00A22FF7" w:rsidRDefault="00A22FF7" w:rsidP="00B70F1A"/>
          <w:p w:rsidR="00A22FF7" w:rsidRPr="009F5AB6" w:rsidRDefault="00A22FF7" w:rsidP="00B70F1A">
            <w:pPr>
              <w:jc w:val="center"/>
            </w:pPr>
            <w:r>
              <w:t>630</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 w:rsidR="00A22FF7" w:rsidRDefault="00A22FF7" w:rsidP="00B70F1A"/>
          <w:p w:rsidR="00A22FF7" w:rsidRPr="009F5AB6" w:rsidRDefault="00A22FF7" w:rsidP="00B70F1A">
            <w:pPr>
              <w:jc w:val="center"/>
            </w:pPr>
          </w:p>
        </w:tc>
        <w:tc>
          <w:tcPr>
            <w:tcW w:w="1296" w:type="dxa"/>
            <w:vMerge w:val="restart"/>
            <w:tcBorders>
              <w:left w:val="single" w:sz="4" w:space="0" w:color="auto"/>
              <w:bottom w:val="single" w:sz="4" w:space="0" w:color="auto"/>
              <w:right w:val="single" w:sz="4" w:space="0" w:color="auto"/>
            </w:tcBorders>
          </w:tcPr>
          <w:p w:rsidR="00A22FF7" w:rsidRDefault="00A22FF7" w:rsidP="00B70F1A">
            <w:pPr>
              <w:jc w:val="center"/>
            </w:pPr>
          </w:p>
          <w:p w:rsidR="00A22FF7" w:rsidRDefault="00A22FF7" w:rsidP="00B70F1A">
            <w:pPr>
              <w:jc w:val="center"/>
            </w:pPr>
          </w:p>
          <w:p w:rsidR="00A22FF7" w:rsidRDefault="00A22FF7" w:rsidP="00B70F1A">
            <w:pPr>
              <w:jc w:val="center"/>
            </w:pPr>
          </w:p>
          <w:p w:rsidR="00A22FF7" w:rsidRPr="005B14C8" w:rsidRDefault="00A22FF7" w:rsidP="00B70F1A">
            <w:r>
              <w:t>568,649</w:t>
            </w:r>
          </w:p>
        </w:tc>
        <w:tc>
          <w:tcPr>
            <w:tcW w:w="1188"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Default="00A22FF7" w:rsidP="00B70F1A">
            <w:pPr>
              <w:pStyle w:val="ConsPlusCell"/>
            </w:pPr>
          </w:p>
          <w:p w:rsidR="00A22FF7" w:rsidRDefault="00A22FF7" w:rsidP="00B70F1A">
            <w:pPr>
              <w:pStyle w:val="ConsPlusCell"/>
            </w:pPr>
          </w:p>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646"/>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Default="00A22FF7" w:rsidP="00B70F1A">
            <w:pPr>
              <w:pStyle w:val="ConsPlusCell"/>
            </w:pPr>
            <w:r w:rsidRPr="005B14C8">
              <w:t>Показатель 1</w:t>
            </w:r>
          </w:p>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t xml:space="preserve"> </w:t>
            </w:r>
            <w:proofErr w:type="gramStart"/>
            <w:r>
              <w:rPr>
                <w:sz w:val="22"/>
                <w:szCs w:val="22"/>
              </w:rPr>
              <w:t>условные</w:t>
            </w:r>
            <w:proofErr w:type="gramEnd"/>
            <w:r>
              <w:rPr>
                <w:sz w:val="22"/>
                <w:szCs w:val="22"/>
              </w:rPr>
              <w:t xml:space="preserve"> гол</w:t>
            </w:r>
          </w:p>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796</w:t>
            </w:r>
          </w:p>
        </w:tc>
        <w:tc>
          <w:tcPr>
            <w:tcW w:w="140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796</w:t>
            </w:r>
          </w:p>
        </w:tc>
        <w:tc>
          <w:tcPr>
            <w:tcW w:w="1404" w:type="dxa"/>
            <w:tcBorders>
              <w:left w:val="single" w:sz="4" w:space="0" w:color="auto"/>
              <w:bottom w:val="single" w:sz="4" w:space="0" w:color="auto"/>
              <w:right w:val="single" w:sz="4" w:space="0" w:color="auto"/>
            </w:tcBorders>
          </w:tcPr>
          <w:p w:rsidR="00A22FF7" w:rsidRPr="00F0415F" w:rsidRDefault="00A22FF7" w:rsidP="00B70F1A">
            <w:pPr>
              <w:pStyle w:val="2"/>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1817,22</w:t>
            </w:r>
          </w:p>
        </w:tc>
      </w:tr>
      <w:tr w:rsidR="00A22FF7" w:rsidRPr="005B14C8" w:rsidTr="00B70F1A">
        <w:trPr>
          <w:trHeight w:val="249"/>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315"/>
          <w:tblCellSpacing w:w="5" w:type="nil"/>
        </w:trPr>
        <w:tc>
          <w:tcPr>
            <w:tcW w:w="54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r>
              <w:t>4.</w:t>
            </w:r>
          </w:p>
        </w:tc>
        <w:tc>
          <w:tcPr>
            <w:tcW w:w="2160" w:type="dxa"/>
            <w:vMerge w:val="restart"/>
            <w:tcBorders>
              <w:left w:val="single" w:sz="4" w:space="0" w:color="auto"/>
              <w:bottom w:val="single" w:sz="4" w:space="0" w:color="auto"/>
              <w:right w:val="single" w:sz="4" w:space="0" w:color="auto"/>
            </w:tcBorders>
          </w:tcPr>
          <w:p w:rsidR="00A22FF7" w:rsidRDefault="00A22FF7" w:rsidP="00B70F1A">
            <w:pPr>
              <w:pStyle w:val="ConsPlusCell"/>
            </w:pPr>
            <w:r>
              <w:t>Задача 4</w:t>
            </w:r>
            <w:r w:rsidRPr="005B14C8">
              <w:t xml:space="preserve"> </w:t>
            </w:r>
          </w:p>
          <w:p w:rsidR="00A22FF7" w:rsidRPr="005B14C8" w:rsidRDefault="00A22FF7" w:rsidP="00B70F1A">
            <w:pPr>
              <w:pStyle w:val="ConsPlusCell"/>
            </w:pPr>
            <w:r w:rsidRPr="00EF4D60">
              <w:t xml:space="preserve">ввод и приобретение жилья для граждан, проживающих в сельской местности, в том числе для молодых семей и молодых специалистов в </w:t>
            </w:r>
            <w:proofErr w:type="spellStart"/>
            <w:r w:rsidRPr="00EF4D60">
              <w:t>Суховском</w:t>
            </w:r>
            <w:proofErr w:type="spellEnd"/>
            <w:r w:rsidRPr="00EF4D60">
              <w:t>, Путиловском и Шумском сельских поселениях</w:t>
            </w:r>
          </w:p>
          <w:p w:rsidR="00A22FF7" w:rsidRPr="005B14C8" w:rsidRDefault="00A22FF7" w:rsidP="00B70F1A">
            <w:pPr>
              <w:pStyle w:val="ConsPlusCell"/>
            </w:pPr>
          </w:p>
        </w:tc>
        <w:tc>
          <w:tcPr>
            <w:tcW w:w="1296" w:type="dxa"/>
            <w:vMerge w:val="restart"/>
            <w:tcBorders>
              <w:left w:val="single" w:sz="4" w:space="0" w:color="auto"/>
              <w:bottom w:val="single" w:sz="4" w:space="0" w:color="auto"/>
              <w:right w:val="single" w:sz="4" w:space="0" w:color="auto"/>
            </w:tcBorders>
          </w:tcPr>
          <w:p w:rsidR="00A22FF7" w:rsidRDefault="00A22FF7" w:rsidP="00B70F1A">
            <w:pPr>
              <w:jc w:val="center"/>
            </w:pPr>
          </w:p>
          <w:p w:rsidR="00A22FF7" w:rsidRDefault="00A22FF7" w:rsidP="00B70F1A">
            <w:pPr>
              <w:jc w:val="center"/>
            </w:pPr>
          </w:p>
          <w:p w:rsidR="00A22FF7" w:rsidRDefault="00A22FF7" w:rsidP="00B70F1A">
            <w:pPr>
              <w:jc w:val="center"/>
            </w:pPr>
          </w:p>
          <w:p w:rsidR="00A22FF7" w:rsidRDefault="00A22FF7" w:rsidP="00B70F1A">
            <w:pPr>
              <w:jc w:val="center"/>
            </w:pPr>
          </w:p>
          <w:p w:rsidR="00A22FF7" w:rsidRPr="009F5AB6" w:rsidRDefault="00A22FF7" w:rsidP="00B70F1A">
            <w:pPr>
              <w:jc w:val="center"/>
            </w:pPr>
            <w:r>
              <w:t>350</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Pr="005B14C8" w:rsidRDefault="00A22FF7" w:rsidP="00B70F1A">
            <w:pPr>
              <w:pStyle w:val="ConsPlusCell"/>
              <w:jc w:val="center"/>
            </w:pPr>
            <w:r>
              <w:t>6249</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r>
              <w:t>350</w:t>
            </w:r>
          </w:p>
          <w:p w:rsidR="00A22FF7" w:rsidRPr="005B14C8" w:rsidRDefault="00A22FF7" w:rsidP="00B70F1A">
            <w:pPr>
              <w:pStyle w:val="ConsPlusCell"/>
              <w:jc w:val="center"/>
            </w:pPr>
          </w:p>
        </w:tc>
        <w:tc>
          <w:tcPr>
            <w:tcW w:w="1188" w:type="dxa"/>
            <w:vMerge w:val="restart"/>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r>
              <w:t>9785,356</w:t>
            </w: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Default="00A22FF7" w:rsidP="00B70F1A">
            <w:pPr>
              <w:pStyle w:val="ConsPlusCell"/>
              <w:jc w:val="center"/>
            </w:pPr>
          </w:p>
          <w:p w:rsidR="00A22FF7" w:rsidRPr="005B14C8" w:rsidRDefault="00A22FF7" w:rsidP="00B70F1A">
            <w:pPr>
              <w:pStyle w:val="ConsPlusCell"/>
              <w:jc w:val="center"/>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360"/>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Показатель 1</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rPr>
                <w:sz w:val="22"/>
                <w:szCs w:val="22"/>
              </w:rPr>
              <w:t>семей</w:t>
            </w:r>
          </w:p>
        </w:tc>
        <w:tc>
          <w:tcPr>
            <w:tcW w:w="1620"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3</w:t>
            </w:r>
          </w:p>
        </w:tc>
        <w:tc>
          <w:tcPr>
            <w:tcW w:w="140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3</w:t>
            </w:r>
          </w:p>
        </w:tc>
        <w:tc>
          <w:tcPr>
            <w:tcW w:w="1404" w:type="dxa"/>
            <w:tcBorders>
              <w:left w:val="single" w:sz="4" w:space="0" w:color="auto"/>
              <w:bottom w:val="single" w:sz="4" w:space="0" w:color="auto"/>
              <w:right w:val="single" w:sz="4" w:space="0" w:color="auto"/>
            </w:tcBorders>
          </w:tcPr>
          <w:p w:rsidR="00A22FF7" w:rsidRDefault="00A22FF7" w:rsidP="00B70F1A">
            <w:pPr>
              <w:pStyle w:val="ConsPlusCell"/>
              <w:jc w:val="center"/>
            </w:pPr>
          </w:p>
          <w:p w:rsidR="00A22FF7" w:rsidRPr="005B14C8" w:rsidRDefault="00A22FF7" w:rsidP="00B70F1A">
            <w:pPr>
              <w:pStyle w:val="ConsPlusCell"/>
              <w:jc w:val="center"/>
            </w:pPr>
            <w:r>
              <w:t>1</w:t>
            </w:r>
          </w:p>
        </w:tc>
      </w:tr>
      <w:tr w:rsidR="00A22FF7" w:rsidRPr="005B14C8" w:rsidTr="00B70F1A">
        <w:trPr>
          <w:trHeight w:val="360"/>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Показатель 2</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t>кв.м.</w:t>
            </w: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r>
              <w:t xml:space="preserve">        162</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162</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1. </w:t>
            </w: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Задача 1</w:t>
            </w:r>
          </w:p>
          <w:p w:rsidR="00A22FF7" w:rsidRPr="005B14C8" w:rsidRDefault="00A22FF7" w:rsidP="00B70F1A">
            <w:pPr>
              <w:pStyle w:val="ConsPlusCell"/>
            </w:pPr>
            <w:r w:rsidRPr="005B14C8">
              <w:t>Предотвращение выбытия земель из сельскохозяйственного оборота</w:t>
            </w: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jc w:val="center"/>
            </w:pPr>
            <w:r w:rsidRPr="005B14C8">
              <w:t>2172</w:t>
            </w: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Задача 2 </w:t>
            </w:r>
          </w:p>
          <w:p w:rsidR="00A22FF7" w:rsidRPr="005B14C8" w:rsidRDefault="00A22FF7" w:rsidP="00B70F1A">
            <w:pPr>
              <w:pStyle w:val="ConsPlusCell"/>
            </w:pPr>
            <w:r w:rsidRPr="005B14C8">
              <w:t xml:space="preserve">Реализация молока     </w:t>
            </w: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355"/>
          <w:tblCellSpacing w:w="5" w:type="nil"/>
        </w:trPr>
        <w:tc>
          <w:tcPr>
            <w:tcW w:w="540"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r>
              <w:tab/>
            </w:r>
            <w:r>
              <w:lastRenderedPageBreak/>
              <w:t>5.</w:t>
            </w:r>
            <w:r w:rsidRPr="005B14C8">
              <w:t xml:space="preserve"> </w:t>
            </w:r>
          </w:p>
        </w:tc>
        <w:tc>
          <w:tcPr>
            <w:tcW w:w="2160" w:type="dxa"/>
            <w:vMerge w:val="restart"/>
            <w:tcBorders>
              <w:left w:val="single" w:sz="4" w:space="0" w:color="auto"/>
              <w:bottom w:val="single" w:sz="4" w:space="0" w:color="auto"/>
              <w:right w:val="single" w:sz="4" w:space="0" w:color="auto"/>
            </w:tcBorders>
          </w:tcPr>
          <w:p w:rsidR="00A22FF7" w:rsidRDefault="00A22FF7" w:rsidP="00B70F1A">
            <w:pPr>
              <w:pStyle w:val="ConsPlusCell"/>
            </w:pPr>
            <w:r>
              <w:lastRenderedPageBreak/>
              <w:t>Задача 5</w:t>
            </w:r>
          </w:p>
          <w:p w:rsidR="00A22FF7" w:rsidRPr="005B14C8" w:rsidRDefault="00A22FF7" w:rsidP="00B70F1A">
            <w:pPr>
              <w:pStyle w:val="ConsPlusCell"/>
            </w:pPr>
            <w:r>
              <w:lastRenderedPageBreak/>
              <w:t>О</w:t>
            </w:r>
            <w:r w:rsidRPr="00A44702">
              <w:t>казание несвязанной поддержки сельскохозяйственным товаропроизводителям в области растениеводства</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 w:rsidR="00A22FF7" w:rsidRDefault="00A22FF7" w:rsidP="00B70F1A"/>
          <w:p w:rsidR="00A22FF7" w:rsidRPr="009F5AB6" w:rsidRDefault="00A22FF7" w:rsidP="00B70F1A">
            <w:pPr>
              <w:jc w:val="center"/>
            </w:pPr>
            <w:r>
              <w:t>700</w:t>
            </w:r>
          </w:p>
        </w:tc>
        <w:tc>
          <w:tcPr>
            <w:tcW w:w="1296" w:type="dxa"/>
            <w:vMerge w:val="restart"/>
            <w:tcBorders>
              <w:left w:val="single" w:sz="4" w:space="0" w:color="auto"/>
              <w:bottom w:val="single" w:sz="4" w:space="0" w:color="auto"/>
              <w:right w:val="single" w:sz="4" w:space="0" w:color="auto"/>
            </w:tcBorders>
          </w:tcPr>
          <w:p w:rsidR="00A22FF7" w:rsidRDefault="00A22FF7" w:rsidP="00B70F1A">
            <w:pPr>
              <w:pStyle w:val="ConsPlusCell"/>
            </w:pPr>
          </w:p>
          <w:p w:rsidR="00A22FF7" w:rsidRPr="009F5AB6" w:rsidRDefault="00A22FF7" w:rsidP="00B70F1A"/>
          <w:p w:rsidR="00A22FF7" w:rsidRDefault="00A22FF7" w:rsidP="00B70F1A"/>
          <w:p w:rsidR="00A22FF7" w:rsidRPr="009F5AB6" w:rsidRDefault="00A22FF7" w:rsidP="00B70F1A">
            <w:pPr>
              <w:jc w:val="center"/>
            </w:pPr>
            <w:r>
              <w:t>-</w:t>
            </w:r>
          </w:p>
        </w:tc>
        <w:tc>
          <w:tcPr>
            <w:tcW w:w="1296" w:type="dxa"/>
            <w:vMerge w:val="restart"/>
            <w:tcBorders>
              <w:left w:val="single" w:sz="4" w:space="0" w:color="auto"/>
              <w:bottom w:val="single" w:sz="4" w:space="0" w:color="auto"/>
              <w:right w:val="single" w:sz="4" w:space="0" w:color="auto"/>
            </w:tcBorders>
          </w:tcPr>
          <w:p w:rsidR="00A22FF7" w:rsidRDefault="00A22FF7" w:rsidP="00B70F1A">
            <w:pPr>
              <w:jc w:val="center"/>
            </w:pPr>
          </w:p>
          <w:p w:rsidR="00A22FF7" w:rsidRDefault="00A22FF7" w:rsidP="00B70F1A">
            <w:pPr>
              <w:jc w:val="center"/>
            </w:pPr>
          </w:p>
          <w:p w:rsidR="00A22FF7" w:rsidRDefault="00A22FF7" w:rsidP="00B70F1A">
            <w:pPr>
              <w:jc w:val="center"/>
            </w:pPr>
          </w:p>
          <w:p w:rsidR="00A22FF7" w:rsidRPr="005B14C8" w:rsidRDefault="00A22FF7" w:rsidP="00B70F1A">
            <w:r>
              <w:t>693,315</w:t>
            </w:r>
          </w:p>
        </w:tc>
        <w:tc>
          <w:tcPr>
            <w:tcW w:w="1188" w:type="dxa"/>
            <w:vMerge w:val="restart"/>
            <w:tcBorders>
              <w:left w:val="single" w:sz="4" w:space="0" w:color="auto"/>
              <w:bottom w:val="single" w:sz="4" w:space="0" w:color="auto"/>
              <w:right w:val="single" w:sz="4" w:space="0" w:color="auto"/>
            </w:tcBorders>
          </w:tcPr>
          <w:p w:rsidR="00A22FF7" w:rsidRPr="005B14C8" w:rsidRDefault="00A22FF7" w:rsidP="00B70F1A">
            <w:pPr>
              <w:pStyle w:val="ConsPlusCell"/>
            </w:pPr>
          </w:p>
          <w:p w:rsidR="00A22FF7" w:rsidRDefault="00A22FF7" w:rsidP="00B70F1A">
            <w:pPr>
              <w:pStyle w:val="ConsPlusCell"/>
            </w:pPr>
          </w:p>
          <w:p w:rsidR="00A22FF7" w:rsidRDefault="00A22FF7" w:rsidP="00B70F1A">
            <w:pPr>
              <w:pStyle w:val="ConsPlusCell"/>
            </w:pPr>
          </w:p>
          <w:p w:rsidR="00A22FF7" w:rsidRPr="005B14C8" w:rsidRDefault="00A22FF7" w:rsidP="00B70F1A">
            <w:pPr>
              <w:pStyle w:val="ConsPlusCell"/>
            </w:pPr>
            <w:r>
              <w:t>-</w:t>
            </w: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646"/>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Default="00A22FF7" w:rsidP="00B70F1A">
            <w:pPr>
              <w:pStyle w:val="ConsPlusCell"/>
            </w:pPr>
            <w:r w:rsidRPr="005B14C8">
              <w:t>Показатель 1</w:t>
            </w:r>
          </w:p>
          <w:p w:rsidR="00A22FF7" w:rsidRPr="005B14C8" w:rsidRDefault="00A22FF7" w:rsidP="00B70F1A">
            <w:pPr>
              <w:pStyle w:val="ConsPlusCell"/>
            </w:pP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r>
              <w:t>га</w:t>
            </w:r>
          </w:p>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1616</w:t>
            </w: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jc w:val="center"/>
            </w:pPr>
            <w:r>
              <w:t>1616</w:t>
            </w:r>
          </w:p>
        </w:tc>
        <w:tc>
          <w:tcPr>
            <w:tcW w:w="1404" w:type="dxa"/>
            <w:tcBorders>
              <w:left w:val="single" w:sz="4" w:space="0" w:color="auto"/>
              <w:bottom w:val="single" w:sz="4" w:space="0" w:color="auto"/>
              <w:right w:val="single" w:sz="4" w:space="0" w:color="auto"/>
            </w:tcBorders>
          </w:tcPr>
          <w:p w:rsidR="00A22FF7" w:rsidRDefault="00A22FF7" w:rsidP="00B70F1A">
            <w:pPr>
              <w:pStyle w:val="ConsPlusCell"/>
              <w:jc w:val="center"/>
            </w:pPr>
            <w:r>
              <w:t>1188</w:t>
            </w:r>
          </w:p>
          <w:p w:rsidR="00A22FF7" w:rsidRPr="005B14C8" w:rsidRDefault="00A22FF7" w:rsidP="00B70F1A">
            <w:pPr>
              <w:pStyle w:val="2"/>
            </w:pPr>
          </w:p>
        </w:tc>
      </w:tr>
      <w:tr w:rsidR="00A22FF7" w:rsidRPr="005B14C8" w:rsidTr="00B70F1A">
        <w:trPr>
          <w:trHeight w:val="662"/>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Показатель 2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r w:rsidR="00A22FF7" w:rsidRPr="005B14C8" w:rsidTr="00B70F1A">
        <w:trPr>
          <w:trHeight w:val="249"/>
          <w:tblCellSpacing w:w="5" w:type="nil"/>
        </w:trPr>
        <w:tc>
          <w:tcPr>
            <w:tcW w:w="54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2160"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296"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188" w:type="dxa"/>
            <w:vMerge/>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836" w:type="dxa"/>
            <w:tcBorders>
              <w:left w:val="single" w:sz="4" w:space="0" w:color="auto"/>
              <w:bottom w:val="single" w:sz="4" w:space="0" w:color="auto"/>
              <w:right w:val="single" w:sz="4" w:space="0" w:color="auto"/>
            </w:tcBorders>
          </w:tcPr>
          <w:p w:rsidR="00A22FF7" w:rsidRPr="005B14C8" w:rsidRDefault="00A22FF7" w:rsidP="00B70F1A">
            <w:pPr>
              <w:pStyle w:val="ConsPlusCell"/>
            </w:pPr>
            <w:r w:rsidRPr="005B14C8">
              <w:t xml:space="preserve">...            </w:t>
            </w:r>
          </w:p>
        </w:tc>
        <w:tc>
          <w:tcPr>
            <w:tcW w:w="1188"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620"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c>
          <w:tcPr>
            <w:tcW w:w="1404" w:type="dxa"/>
            <w:tcBorders>
              <w:left w:val="single" w:sz="4" w:space="0" w:color="auto"/>
              <w:bottom w:val="single" w:sz="4" w:space="0" w:color="auto"/>
              <w:right w:val="single" w:sz="4" w:space="0" w:color="auto"/>
            </w:tcBorders>
          </w:tcPr>
          <w:p w:rsidR="00A22FF7" w:rsidRPr="005B14C8" w:rsidRDefault="00A22FF7" w:rsidP="00B70F1A">
            <w:pPr>
              <w:pStyle w:val="ConsPlusCell"/>
            </w:pPr>
          </w:p>
        </w:tc>
      </w:tr>
    </w:tbl>
    <w:p w:rsidR="00A22FF7" w:rsidRPr="00087F5B" w:rsidRDefault="00A22FF7" w:rsidP="00A22FF7">
      <w:pPr>
        <w:jc w:val="right"/>
        <w:outlineLvl w:val="1"/>
      </w:pPr>
    </w:p>
    <w:p w:rsidR="006544D9" w:rsidRPr="00F34707" w:rsidRDefault="00A22FF7" w:rsidP="003C12CC">
      <w:pPr>
        <w:tabs>
          <w:tab w:val="left" w:pos="1775"/>
          <w:tab w:val="left" w:pos="1808"/>
          <w:tab w:val="left" w:pos="4169"/>
          <w:tab w:val="left" w:pos="13060"/>
        </w:tabs>
        <w:rPr>
          <w:sz w:val="28"/>
          <w:szCs w:val="28"/>
        </w:rPr>
      </w:pPr>
      <w:r>
        <w:tab/>
        <w:t xml:space="preserve">                                                   </w:t>
      </w:r>
      <w:r w:rsidR="006544D9" w:rsidRPr="00F34707">
        <w:rPr>
          <w:sz w:val="28"/>
          <w:szCs w:val="28"/>
        </w:rPr>
        <w:t>Форма</w:t>
      </w:r>
    </w:p>
    <w:p w:rsidR="006544D9" w:rsidRDefault="006544D9" w:rsidP="006544D9">
      <w:pPr>
        <w:pStyle w:val="ConsPlusNonformat"/>
        <w:jc w:val="center"/>
        <w:rPr>
          <w:rFonts w:ascii="Times New Roman" w:hAnsi="Times New Roman" w:cs="Times New Roman"/>
          <w:sz w:val="28"/>
          <w:szCs w:val="28"/>
        </w:rPr>
      </w:pPr>
      <w:r w:rsidRPr="006D39B7">
        <w:rPr>
          <w:rFonts w:ascii="Times New Roman" w:hAnsi="Times New Roman" w:cs="Times New Roman"/>
          <w:sz w:val="28"/>
          <w:szCs w:val="28"/>
        </w:rPr>
        <w:t>оперативного (годового) отчета о выполнении муниципальной программы</w:t>
      </w:r>
    </w:p>
    <w:p w:rsidR="006544D9" w:rsidRPr="008B4B94" w:rsidRDefault="006544D9" w:rsidP="006544D9">
      <w:pPr>
        <w:jc w:val="center"/>
        <w:rPr>
          <w:sz w:val="28"/>
          <w:szCs w:val="28"/>
        </w:rPr>
      </w:pPr>
      <w:r w:rsidRPr="006D39B7">
        <w:rPr>
          <w:sz w:val="28"/>
          <w:szCs w:val="28"/>
        </w:rPr>
        <w:t xml:space="preserve">Кировского муниципального района Ленинградской области    </w:t>
      </w:r>
      <w:r w:rsidRPr="008B4B94">
        <w:rPr>
          <w:sz w:val="28"/>
          <w:szCs w:val="28"/>
        </w:rPr>
        <w:t xml:space="preserve">«Развитие и поддержка малого и среднего бизнеса </w:t>
      </w:r>
      <w:proofErr w:type="gramStart"/>
      <w:r>
        <w:rPr>
          <w:sz w:val="28"/>
          <w:szCs w:val="28"/>
        </w:rPr>
        <w:t>в</w:t>
      </w:r>
      <w:proofErr w:type="gramEnd"/>
    </w:p>
    <w:p w:rsidR="006544D9" w:rsidRDefault="006544D9" w:rsidP="006544D9">
      <w:pPr>
        <w:pStyle w:val="ConsPlusNonformat"/>
        <w:jc w:val="center"/>
        <w:rPr>
          <w:rFonts w:cs="Calibri"/>
        </w:rPr>
      </w:pPr>
      <w:r w:rsidRPr="008B4B94">
        <w:rPr>
          <w:sz w:val="28"/>
          <w:szCs w:val="28"/>
        </w:rPr>
        <w:t xml:space="preserve"> </w:t>
      </w:r>
      <w:r w:rsidRPr="00C50398">
        <w:rPr>
          <w:rFonts w:ascii="Times New Roman" w:hAnsi="Times New Roman" w:cs="Times New Roman"/>
          <w:sz w:val="28"/>
          <w:szCs w:val="28"/>
        </w:rPr>
        <w:t xml:space="preserve">Кировском муниципальном районе Ленинградской области» </w:t>
      </w:r>
      <w:r w:rsidRPr="00F34707">
        <w:rPr>
          <w:rFonts w:ascii="Times New Roman" w:hAnsi="Times New Roman" w:cs="Times New Roman"/>
          <w:sz w:val="28"/>
          <w:szCs w:val="28"/>
        </w:rPr>
        <w:t xml:space="preserve">за январь - </w:t>
      </w:r>
      <w:r>
        <w:rPr>
          <w:rFonts w:ascii="Times New Roman" w:hAnsi="Times New Roman" w:cs="Times New Roman"/>
          <w:sz w:val="28"/>
          <w:szCs w:val="28"/>
        </w:rPr>
        <w:t>декабрь</w:t>
      </w:r>
      <w:r w:rsidRPr="00F34707">
        <w:rPr>
          <w:rFonts w:ascii="Times New Roman" w:hAnsi="Times New Roman" w:cs="Times New Roman"/>
          <w:sz w:val="28"/>
          <w:szCs w:val="28"/>
        </w:rPr>
        <w:t xml:space="preserve"> 20</w:t>
      </w:r>
      <w:r>
        <w:rPr>
          <w:rFonts w:ascii="Times New Roman" w:hAnsi="Times New Roman" w:cs="Times New Roman"/>
          <w:sz w:val="28"/>
          <w:szCs w:val="28"/>
        </w:rPr>
        <w:t>16</w:t>
      </w:r>
      <w:r w:rsidRPr="00F34707">
        <w:rPr>
          <w:rFonts w:ascii="Times New Roman" w:hAnsi="Times New Roman" w:cs="Times New Roman"/>
          <w:sz w:val="28"/>
          <w:szCs w:val="28"/>
        </w:rPr>
        <w:t xml:space="preserve"> года</w:t>
      </w:r>
    </w:p>
    <w:tbl>
      <w:tblPr>
        <w:tblW w:w="15110" w:type="dxa"/>
        <w:tblCellSpacing w:w="5" w:type="nil"/>
        <w:tblInd w:w="75" w:type="dxa"/>
        <w:tblLayout w:type="fixed"/>
        <w:tblCellMar>
          <w:left w:w="75" w:type="dxa"/>
          <w:right w:w="75" w:type="dxa"/>
        </w:tblCellMar>
        <w:tblLook w:val="0000"/>
      </w:tblPr>
      <w:tblGrid>
        <w:gridCol w:w="5560"/>
        <w:gridCol w:w="3240"/>
        <w:gridCol w:w="3600"/>
        <w:gridCol w:w="2710"/>
      </w:tblGrid>
      <w:tr w:rsidR="006544D9" w:rsidRPr="00715493" w:rsidTr="00B70F1A">
        <w:trPr>
          <w:trHeight w:val="608"/>
          <w:tblCellSpacing w:w="5" w:type="nil"/>
        </w:trPr>
        <w:tc>
          <w:tcPr>
            <w:tcW w:w="5560" w:type="dxa"/>
            <w:tcBorders>
              <w:top w:val="single" w:sz="4" w:space="0" w:color="auto"/>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Наименования программы,  мероприятия (с указанием    порядкового номера)         </w:t>
            </w:r>
          </w:p>
        </w:tc>
        <w:tc>
          <w:tcPr>
            <w:tcW w:w="3240" w:type="dxa"/>
            <w:tcBorders>
              <w:top w:val="single" w:sz="4" w:space="0" w:color="auto"/>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Объем финансирования            </w:t>
            </w:r>
            <w:r w:rsidRPr="00715493">
              <w:br/>
              <w:t>на 20</w:t>
            </w:r>
            <w:r>
              <w:t>16</w:t>
            </w:r>
            <w:r w:rsidRPr="00715493">
              <w:t xml:space="preserve"> год (тыс</w:t>
            </w:r>
            <w:proofErr w:type="gramStart"/>
            <w:r w:rsidRPr="00715493">
              <w:t>.р</w:t>
            </w:r>
            <w:proofErr w:type="gramEnd"/>
            <w:r w:rsidRPr="00715493">
              <w:t xml:space="preserve">уб.)            </w:t>
            </w:r>
          </w:p>
        </w:tc>
        <w:tc>
          <w:tcPr>
            <w:tcW w:w="3600" w:type="dxa"/>
            <w:tcBorders>
              <w:top w:val="single" w:sz="4" w:space="0" w:color="auto"/>
              <w:left w:val="single" w:sz="4" w:space="0" w:color="auto"/>
              <w:bottom w:val="single" w:sz="4" w:space="0" w:color="auto"/>
              <w:right w:val="single" w:sz="4" w:space="0" w:color="auto"/>
            </w:tcBorders>
          </w:tcPr>
          <w:p w:rsidR="006544D9" w:rsidRPr="00715493" w:rsidRDefault="006544D9" w:rsidP="00B70F1A">
            <w:pPr>
              <w:pStyle w:val="ConsPlusCell"/>
            </w:pPr>
            <w:r w:rsidRPr="00715493">
              <w:t>Выполнено</w:t>
            </w:r>
            <w:r w:rsidRPr="00715493">
              <w:br/>
              <w:t xml:space="preserve">(тыс.    руб.)    </w:t>
            </w:r>
          </w:p>
        </w:tc>
        <w:tc>
          <w:tcPr>
            <w:tcW w:w="2710" w:type="dxa"/>
            <w:tcBorders>
              <w:top w:val="single" w:sz="4" w:space="0" w:color="auto"/>
              <w:left w:val="single" w:sz="4" w:space="0" w:color="auto"/>
              <w:bottom w:val="single" w:sz="4" w:space="0" w:color="auto"/>
              <w:right w:val="single" w:sz="4" w:space="0" w:color="auto"/>
            </w:tcBorders>
          </w:tcPr>
          <w:p w:rsidR="006544D9" w:rsidRPr="00715493" w:rsidRDefault="006544D9" w:rsidP="00B70F1A">
            <w:pPr>
              <w:pStyle w:val="ConsPlusCell"/>
            </w:pPr>
            <w:r w:rsidRPr="00715493">
              <w:t>Профинансировано</w:t>
            </w:r>
            <w:r w:rsidRPr="00715493">
              <w:br/>
              <w:t xml:space="preserve">(тыс. руб.)     </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              1             </w:t>
            </w:r>
          </w:p>
        </w:tc>
        <w:tc>
          <w:tcPr>
            <w:tcW w:w="3240" w:type="dxa"/>
            <w:tcBorders>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        2        </w:t>
            </w:r>
          </w:p>
        </w:tc>
        <w:tc>
          <w:tcPr>
            <w:tcW w:w="3600" w:type="dxa"/>
            <w:tcBorders>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    3    </w:t>
            </w:r>
          </w:p>
        </w:tc>
        <w:tc>
          <w:tcPr>
            <w:tcW w:w="2710" w:type="dxa"/>
            <w:tcBorders>
              <w:left w:val="single" w:sz="4" w:space="0" w:color="auto"/>
              <w:bottom w:val="single" w:sz="4" w:space="0" w:color="auto"/>
              <w:right w:val="single" w:sz="4" w:space="0" w:color="auto"/>
            </w:tcBorders>
          </w:tcPr>
          <w:p w:rsidR="006544D9" w:rsidRPr="00715493" w:rsidRDefault="006544D9" w:rsidP="00B70F1A">
            <w:pPr>
              <w:pStyle w:val="ConsPlusCell"/>
            </w:pPr>
            <w:r w:rsidRPr="00715493">
              <w:t xml:space="preserve">        5       </w:t>
            </w:r>
          </w:p>
        </w:tc>
      </w:tr>
      <w:tr w:rsidR="006544D9"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6544D9" w:rsidRPr="00715493" w:rsidRDefault="006544D9" w:rsidP="00B70F1A">
            <w:pPr>
              <w:pStyle w:val="ConsPlusCell"/>
            </w:pPr>
            <w:r w:rsidRPr="00715493">
              <w:t>Мероприяти</w:t>
            </w:r>
            <w:r>
              <w:t>я</w:t>
            </w:r>
            <w:r w:rsidRPr="00715493">
              <w:t xml:space="preserve">  муниципальной программы</w:t>
            </w:r>
            <w:r>
              <w:t>:</w:t>
            </w:r>
            <w:r w:rsidRPr="00715493">
              <w:t xml:space="preserve">     </w:t>
            </w:r>
          </w:p>
        </w:tc>
        <w:tc>
          <w:tcPr>
            <w:tcW w:w="3240" w:type="dxa"/>
            <w:tcBorders>
              <w:left w:val="single" w:sz="4" w:space="0" w:color="auto"/>
              <w:bottom w:val="single" w:sz="4" w:space="0" w:color="auto"/>
              <w:right w:val="single" w:sz="4" w:space="0" w:color="auto"/>
            </w:tcBorders>
          </w:tcPr>
          <w:p w:rsidR="006544D9" w:rsidRPr="00715493" w:rsidRDefault="006544D9" w:rsidP="00B70F1A">
            <w:pPr>
              <w:pStyle w:val="ConsPlusCell"/>
            </w:pPr>
          </w:p>
        </w:tc>
        <w:tc>
          <w:tcPr>
            <w:tcW w:w="3600" w:type="dxa"/>
            <w:tcBorders>
              <w:left w:val="single" w:sz="4" w:space="0" w:color="auto"/>
              <w:bottom w:val="single" w:sz="4" w:space="0" w:color="auto"/>
              <w:right w:val="single" w:sz="4" w:space="0" w:color="auto"/>
            </w:tcBorders>
          </w:tcPr>
          <w:p w:rsidR="006544D9" w:rsidRPr="00715493" w:rsidRDefault="006544D9" w:rsidP="00B70F1A">
            <w:pPr>
              <w:pStyle w:val="ConsPlusCell"/>
            </w:pPr>
          </w:p>
        </w:tc>
        <w:tc>
          <w:tcPr>
            <w:tcW w:w="2710" w:type="dxa"/>
            <w:tcBorders>
              <w:left w:val="single" w:sz="4" w:space="0" w:color="auto"/>
              <w:bottom w:val="single" w:sz="4" w:space="0" w:color="auto"/>
              <w:right w:val="single" w:sz="4" w:space="0" w:color="auto"/>
            </w:tcBorders>
          </w:tcPr>
          <w:p w:rsidR="006544D9" w:rsidRPr="00715493" w:rsidRDefault="006544D9" w:rsidP="00B70F1A">
            <w:pPr>
              <w:pStyle w:val="ConsPlusCell"/>
            </w:pPr>
          </w:p>
        </w:tc>
      </w:tr>
      <w:tr w:rsidR="006544D9"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6544D9" w:rsidRPr="002643FF" w:rsidRDefault="006544D9" w:rsidP="00B70F1A">
            <w:pPr>
              <w:outlineLvl w:val="0"/>
            </w:pPr>
            <w:r>
              <w:t>1.Создание и обеспечение деятельности структуры поддержки малого предпринимательства</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220</w:t>
            </w:r>
            <w:r>
              <w:t>,0 в т.ч.</w:t>
            </w:r>
          </w:p>
          <w:p w:rsidR="006544D9" w:rsidRPr="00D67123" w:rsidRDefault="006544D9" w:rsidP="00B70F1A">
            <w:pPr>
              <w:outlineLvl w:val="0"/>
            </w:pPr>
            <w:r>
              <w:t>Бюджет района-220,0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220</w:t>
            </w:r>
            <w:r>
              <w:t>,0 в т.ч.</w:t>
            </w:r>
          </w:p>
          <w:p w:rsidR="006544D9" w:rsidRPr="00D67123" w:rsidRDefault="006544D9" w:rsidP="00B70F1A">
            <w:pPr>
              <w:outlineLvl w:val="0"/>
            </w:pPr>
            <w:r>
              <w:t>Бюджет района-220,0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220</w:t>
            </w:r>
            <w:r>
              <w:t>,0 в т.ч.</w:t>
            </w:r>
          </w:p>
          <w:p w:rsidR="006544D9" w:rsidRPr="00D67123" w:rsidRDefault="006544D9" w:rsidP="00B70F1A">
            <w:pPr>
              <w:outlineLvl w:val="0"/>
            </w:pPr>
            <w:r>
              <w:t>Бюджет района-220,0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tcPr>
          <w:p w:rsidR="006544D9" w:rsidRPr="002643FF" w:rsidRDefault="006544D9" w:rsidP="00B70F1A">
            <w:pPr>
              <w:outlineLvl w:val="0"/>
            </w:pPr>
            <w:proofErr w:type="gramStart"/>
            <w:r>
              <w:t xml:space="preserve">2.Предоставление льготных </w:t>
            </w:r>
            <w:proofErr w:type="spellStart"/>
            <w:r>
              <w:t>микрозаймов</w:t>
            </w:r>
            <w:proofErr w:type="spellEnd"/>
            <w:r>
              <w:t xml:space="preserve"> субъектам малого предпринимательства,  осуществляющим деятельность в приоритетных для района и области сферах развития малого предпринимательства, облегчение доступа к другим кредитным ресурсам (банки, лизинг) через механизм поручительства</w:t>
            </w:r>
            <w:proofErr w:type="gramEnd"/>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210</w:t>
            </w:r>
            <w:r>
              <w:t>,0 в т.ч.</w:t>
            </w:r>
          </w:p>
          <w:p w:rsidR="006544D9" w:rsidRPr="00D67123" w:rsidRDefault="006544D9" w:rsidP="00B70F1A">
            <w:pPr>
              <w:outlineLvl w:val="0"/>
            </w:pPr>
            <w:r>
              <w:t>Бюджет района-210,0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210</w:t>
            </w:r>
            <w:r>
              <w:t>,0 в т.ч.</w:t>
            </w:r>
          </w:p>
          <w:p w:rsidR="006544D9" w:rsidRPr="00D67123" w:rsidRDefault="006544D9" w:rsidP="00B70F1A">
            <w:pPr>
              <w:outlineLvl w:val="0"/>
            </w:pPr>
            <w:r>
              <w:t>Бюджет района-210,0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210</w:t>
            </w:r>
            <w:r>
              <w:t>,0 в т.ч.</w:t>
            </w:r>
          </w:p>
          <w:p w:rsidR="006544D9" w:rsidRPr="00D67123" w:rsidRDefault="006544D9" w:rsidP="00B70F1A">
            <w:pPr>
              <w:outlineLvl w:val="0"/>
            </w:pPr>
            <w:r>
              <w:t>Бюджет района-210,0</w:t>
            </w:r>
          </w:p>
        </w:tc>
      </w:tr>
      <w:tr w:rsidR="006544D9"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6544D9" w:rsidRPr="00FA1D76" w:rsidRDefault="006544D9" w:rsidP="00B70F1A">
            <w:pPr>
              <w:outlineLvl w:val="0"/>
            </w:pPr>
            <w:r>
              <w:t>3.</w:t>
            </w:r>
            <w:r w:rsidRPr="00FA1D76">
              <w:t xml:space="preserve">Проведение муниципальных выставок, ярмарок. Участие в областных выставках, ярмарках. </w:t>
            </w:r>
            <w:proofErr w:type="gramStart"/>
            <w:r w:rsidRPr="00FA1D76">
              <w:t xml:space="preserve">Вовлечение субъектов малого бизнеса в </w:t>
            </w:r>
            <w:proofErr w:type="spellStart"/>
            <w:r w:rsidRPr="00FA1D76">
              <w:t>субконтрактинг</w:t>
            </w:r>
            <w:proofErr w:type="spellEnd"/>
            <w:r w:rsidRPr="00FA1D76">
              <w:t xml:space="preserve"> и                                                                                                                                                     выставочно-ярмарочную деятельность на региональном и межрегиональном уровнях с целью продвижения продукции, выпускаемой в районе.</w:t>
            </w:r>
            <w:proofErr w:type="gramEnd"/>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r>
      <w:tr w:rsidR="006544D9"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6544D9" w:rsidRPr="00170644" w:rsidRDefault="006544D9" w:rsidP="00B70F1A">
            <w:pPr>
              <w:outlineLvl w:val="0"/>
              <w:rPr>
                <w:b/>
              </w:rPr>
            </w:pPr>
            <w:r>
              <w:t xml:space="preserve">4.Организация обучения социально-незащищенных слоев населения и молодежи основам малого бизнеса и профессиям, необходимым для организации предпринимательской деятельности и </w:t>
            </w:r>
            <w:proofErr w:type="spellStart"/>
            <w:r>
              <w:t>самозанятости</w:t>
            </w:r>
            <w:proofErr w:type="spellEnd"/>
            <w:r>
              <w:t>, в том числе по курсу «Введение в предпринимательство», «Успешный предприниматель»</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90</w:t>
            </w:r>
            <w:r>
              <w:t>, в т.ч.</w:t>
            </w:r>
          </w:p>
          <w:p w:rsidR="006544D9" w:rsidRPr="00D67123" w:rsidRDefault="006544D9" w:rsidP="00B70F1A">
            <w:pPr>
              <w:outlineLvl w:val="0"/>
            </w:pPr>
            <w:r>
              <w:t>Бюджет района-90,0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90</w:t>
            </w:r>
            <w:r>
              <w:t>, в т.ч.</w:t>
            </w:r>
          </w:p>
          <w:p w:rsidR="006544D9" w:rsidRPr="00D67123" w:rsidRDefault="006544D9" w:rsidP="00B70F1A">
            <w:pPr>
              <w:outlineLvl w:val="0"/>
            </w:pPr>
            <w:r>
              <w:t>Бюджет района-90,0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90</w:t>
            </w:r>
            <w:r>
              <w:t>, в т.ч.</w:t>
            </w:r>
          </w:p>
          <w:p w:rsidR="006544D9" w:rsidRPr="00D67123" w:rsidRDefault="006544D9" w:rsidP="00B70F1A">
            <w:pPr>
              <w:outlineLvl w:val="0"/>
            </w:pPr>
            <w:r>
              <w:t>Бюджет района-90,0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vAlign w:val="center"/>
          </w:tcPr>
          <w:p w:rsidR="006544D9" w:rsidRPr="00170644" w:rsidRDefault="006544D9" w:rsidP="00B70F1A">
            <w:pPr>
              <w:outlineLvl w:val="0"/>
              <w:rPr>
                <w:b/>
              </w:rPr>
            </w:pPr>
            <w:r>
              <w:t>5.Проведение районных конкурсов, участие в региональных и федеральных конкурсах профессионального мастерства</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36</w:t>
            </w:r>
            <w:r>
              <w:t>,0 в т.ч.</w:t>
            </w:r>
          </w:p>
          <w:p w:rsidR="006544D9" w:rsidRPr="00D67123" w:rsidRDefault="006544D9" w:rsidP="00B70F1A">
            <w:pPr>
              <w:outlineLvl w:val="0"/>
            </w:pPr>
            <w:r>
              <w:t>Бюджет района-104,0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36</w:t>
            </w:r>
            <w:r>
              <w:t>,0 в т.ч.</w:t>
            </w:r>
          </w:p>
          <w:p w:rsidR="006544D9" w:rsidRPr="00D67123" w:rsidRDefault="006544D9" w:rsidP="00B70F1A">
            <w:pPr>
              <w:outlineLvl w:val="0"/>
            </w:pPr>
            <w:r>
              <w:t>Бюджет района-104,0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36</w:t>
            </w:r>
            <w:r>
              <w:t>,0 в т.ч.</w:t>
            </w:r>
          </w:p>
          <w:p w:rsidR="006544D9" w:rsidRPr="00D67123" w:rsidRDefault="006544D9" w:rsidP="00B70F1A">
            <w:pPr>
              <w:outlineLvl w:val="0"/>
            </w:pPr>
            <w:r>
              <w:t>Бюджет района-104,0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tcPr>
          <w:p w:rsidR="006544D9" w:rsidRPr="00FA1D76" w:rsidRDefault="006544D9" w:rsidP="00B70F1A">
            <w:pPr>
              <w:outlineLvl w:val="0"/>
              <w:rPr>
                <w:b/>
              </w:rPr>
            </w:pPr>
            <w:r>
              <w:t>6.</w:t>
            </w:r>
            <w:r w:rsidRPr="00FA1D76">
              <w:t xml:space="preserve">Консультационная деятельность по юридическим, </w:t>
            </w:r>
            <w:r w:rsidRPr="00FA1D76">
              <w:lastRenderedPageBreak/>
              <w:t>экономическим, технологическим вопросам, проведение семинаров, тренингов, совещаний для руководителей и специалистов малых и средних предприятий,  индивидуальных предпринимателей, зарегистрированных в районе.</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lastRenderedPageBreak/>
              <w:t>104</w:t>
            </w:r>
            <w:r>
              <w:t>,0 в т.ч.</w:t>
            </w:r>
          </w:p>
          <w:p w:rsidR="006544D9" w:rsidRPr="00D67123" w:rsidRDefault="006544D9" w:rsidP="00B70F1A">
            <w:pPr>
              <w:outlineLvl w:val="0"/>
            </w:pPr>
            <w:r>
              <w:lastRenderedPageBreak/>
              <w:t>Бюджет района-104,0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lastRenderedPageBreak/>
              <w:t>104</w:t>
            </w:r>
            <w:r>
              <w:t>,0 в т.ч.</w:t>
            </w:r>
          </w:p>
          <w:p w:rsidR="006544D9" w:rsidRPr="00D67123" w:rsidRDefault="006544D9" w:rsidP="00B70F1A">
            <w:pPr>
              <w:outlineLvl w:val="0"/>
            </w:pPr>
            <w:r>
              <w:lastRenderedPageBreak/>
              <w:t>Бюджет района-104,0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lastRenderedPageBreak/>
              <w:t>104</w:t>
            </w:r>
            <w:r>
              <w:t>,0 в т.ч.</w:t>
            </w:r>
          </w:p>
          <w:p w:rsidR="006544D9" w:rsidRPr="00D67123" w:rsidRDefault="006544D9" w:rsidP="00B70F1A">
            <w:pPr>
              <w:outlineLvl w:val="0"/>
            </w:pPr>
            <w:r>
              <w:lastRenderedPageBreak/>
              <w:t>Бюджет района-104,0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vAlign w:val="center"/>
          </w:tcPr>
          <w:p w:rsidR="006544D9" w:rsidRPr="00170644" w:rsidRDefault="006544D9" w:rsidP="00B70F1A">
            <w:pPr>
              <w:outlineLvl w:val="0"/>
              <w:rPr>
                <w:b/>
              </w:rPr>
            </w:pPr>
            <w:r>
              <w:lastRenderedPageBreak/>
              <w:t>7.Формирование положительного образа малого предпринимательства через проведение конкурса «Лучший предприниматель года», дней предпринимателя и профессиональных праздников, пропаганду малого бизнеса в средствах массовой информации</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outlineLvl w:val="0"/>
            </w:pPr>
            <w:r>
              <w:t>Бюджет района-40,0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vAlign w:val="center"/>
          </w:tcPr>
          <w:p w:rsidR="006544D9" w:rsidRPr="00FA1D76" w:rsidRDefault="006544D9" w:rsidP="00B70F1A">
            <w:pPr>
              <w:pStyle w:val="ConsPlusCell"/>
            </w:pPr>
            <w:r>
              <w:t>8.Развитие и совершенствование системы информационного обеспечения малого предпринимательства посредством развития информационных стендов</w:t>
            </w:r>
            <w:proofErr w:type="gramStart"/>
            <w:r>
              <w:t xml:space="preserve"> ,</w:t>
            </w:r>
            <w:proofErr w:type="gramEnd"/>
            <w:r>
              <w:t xml:space="preserve"> размещения информации на информационных терминалах, на  сайте Кировского р-на, в СМИ</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30</w:t>
            </w:r>
            <w:r>
              <w:t>,0 в т.ч.</w:t>
            </w:r>
          </w:p>
          <w:p w:rsidR="006544D9" w:rsidRPr="00D67123" w:rsidRDefault="006544D9" w:rsidP="00B70F1A">
            <w:pPr>
              <w:pStyle w:val="ConsPlusCell"/>
            </w:pPr>
            <w:r>
              <w:t>Бюджет района-30,0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30</w:t>
            </w:r>
            <w:r>
              <w:t>,0 в т.ч.</w:t>
            </w:r>
          </w:p>
          <w:p w:rsidR="006544D9" w:rsidRPr="00D67123" w:rsidRDefault="006544D9" w:rsidP="00B70F1A">
            <w:pPr>
              <w:pStyle w:val="ConsPlusCell"/>
            </w:pPr>
            <w:r>
              <w:t>Бюджет района-30,0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30</w:t>
            </w:r>
            <w:r>
              <w:t>,0 в т.ч.</w:t>
            </w:r>
          </w:p>
          <w:p w:rsidR="006544D9" w:rsidRPr="00D67123" w:rsidRDefault="006544D9" w:rsidP="00B70F1A">
            <w:pPr>
              <w:pStyle w:val="ConsPlusCell"/>
            </w:pPr>
            <w:r>
              <w:t>Бюджет района-30,0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vAlign w:val="center"/>
          </w:tcPr>
          <w:p w:rsidR="006544D9" w:rsidRPr="004345F7" w:rsidRDefault="006544D9" w:rsidP="00B70F1A">
            <w:pPr>
              <w:pStyle w:val="ConsPlusCell"/>
            </w:pPr>
            <w:r>
              <w:t>9.Предоставление безработным гражданам и незанятому населению, а также</w:t>
            </w:r>
            <w:r>
              <w:rPr>
                <w:color w:val="FF0000"/>
              </w:rPr>
              <w:t xml:space="preserve"> </w:t>
            </w:r>
            <w:r>
              <w:t xml:space="preserve">социально-незащищенным слоям населения организационно-консультационных услуг по вопросам организации предпринимательской деятельности, </w:t>
            </w:r>
            <w:proofErr w:type="spellStart"/>
            <w:r>
              <w:t>самозанятости</w:t>
            </w:r>
            <w:proofErr w:type="spellEnd"/>
            <w:r>
              <w:t>, проведение тестирования, содействие в разработке бизнес-планов.</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pStyle w:val="ConsPlusCell"/>
            </w:pPr>
            <w:r>
              <w:t>Бюджет района-40,0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pStyle w:val="ConsPlusCell"/>
            </w:pPr>
            <w:r>
              <w:t>Бюджет района-40,0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rsidRPr="00D67123">
              <w:t>40</w:t>
            </w:r>
            <w:r>
              <w:t>,0 в т.ч.</w:t>
            </w:r>
          </w:p>
          <w:p w:rsidR="006544D9" w:rsidRPr="00D67123" w:rsidRDefault="006544D9" w:rsidP="00B70F1A">
            <w:pPr>
              <w:pStyle w:val="ConsPlusCell"/>
            </w:pPr>
            <w:r>
              <w:t>Бюджет района-40,0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vAlign w:val="center"/>
          </w:tcPr>
          <w:p w:rsidR="006544D9" w:rsidRDefault="006544D9" w:rsidP="00B70F1A">
            <w:pPr>
              <w:pStyle w:val="ConsPlusCell"/>
            </w:pPr>
            <w:r>
              <w:rPr>
                <w:sz w:val="22"/>
                <w:szCs w:val="22"/>
              </w:rPr>
              <w:t>10.Предоставление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3240" w:type="dxa"/>
            <w:tcBorders>
              <w:left w:val="single" w:sz="4" w:space="0" w:color="auto"/>
              <w:bottom w:val="single" w:sz="4" w:space="0" w:color="auto"/>
              <w:right w:val="single" w:sz="4" w:space="0" w:color="auto"/>
            </w:tcBorders>
          </w:tcPr>
          <w:p w:rsidR="006544D9" w:rsidRDefault="006544D9" w:rsidP="00B70F1A">
            <w:pPr>
              <w:outlineLvl w:val="0"/>
            </w:pPr>
            <w:r>
              <w:t>1595,0 в т.ч.</w:t>
            </w:r>
          </w:p>
          <w:p w:rsidR="006544D9" w:rsidRDefault="006544D9" w:rsidP="00B70F1A">
            <w:pPr>
              <w:pStyle w:val="ConsPlusCell"/>
            </w:pPr>
            <w:r>
              <w:t>Бюджет района-90,0</w:t>
            </w:r>
          </w:p>
          <w:p w:rsidR="006544D9" w:rsidRPr="00D67123" w:rsidRDefault="006544D9" w:rsidP="00B70F1A">
            <w:pPr>
              <w:pStyle w:val="ConsPlusCell"/>
            </w:pPr>
            <w:r>
              <w:t>Бюджет области-1505,00</w:t>
            </w:r>
          </w:p>
        </w:tc>
        <w:tc>
          <w:tcPr>
            <w:tcW w:w="3600" w:type="dxa"/>
            <w:tcBorders>
              <w:left w:val="single" w:sz="4" w:space="0" w:color="auto"/>
              <w:bottom w:val="single" w:sz="4" w:space="0" w:color="auto"/>
              <w:right w:val="single" w:sz="4" w:space="0" w:color="auto"/>
            </w:tcBorders>
          </w:tcPr>
          <w:p w:rsidR="006544D9" w:rsidRDefault="006544D9" w:rsidP="00B70F1A">
            <w:pPr>
              <w:outlineLvl w:val="0"/>
            </w:pPr>
            <w:r>
              <w:t>1595,0 в т.ч.</w:t>
            </w:r>
          </w:p>
          <w:p w:rsidR="006544D9" w:rsidRDefault="006544D9" w:rsidP="00B70F1A">
            <w:pPr>
              <w:pStyle w:val="ConsPlusCell"/>
            </w:pPr>
            <w:r>
              <w:t>Бюджет района-90,0</w:t>
            </w:r>
          </w:p>
          <w:p w:rsidR="006544D9" w:rsidRPr="00D67123" w:rsidRDefault="006544D9" w:rsidP="00B70F1A">
            <w:pPr>
              <w:pStyle w:val="ConsPlusCell"/>
            </w:pPr>
            <w:r>
              <w:t>Бюджет области-1505,00</w:t>
            </w:r>
          </w:p>
        </w:tc>
        <w:tc>
          <w:tcPr>
            <w:tcW w:w="2710" w:type="dxa"/>
            <w:tcBorders>
              <w:left w:val="single" w:sz="4" w:space="0" w:color="auto"/>
              <w:bottom w:val="single" w:sz="4" w:space="0" w:color="auto"/>
              <w:right w:val="single" w:sz="4" w:space="0" w:color="auto"/>
            </w:tcBorders>
          </w:tcPr>
          <w:p w:rsidR="006544D9" w:rsidRDefault="006544D9" w:rsidP="00B70F1A">
            <w:pPr>
              <w:outlineLvl w:val="0"/>
            </w:pPr>
            <w:r>
              <w:t>1595,0 в т.ч.</w:t>
            </w:r>
          </w:p>
          <w:p w:rsidR="006544D9" w:rsidRDefault="006544D9" w:rsidP="00B70F1A">
            <w:pPr>
              <w:pStyle w:val="ConsPlusCell"/>
            </w:pPr>
            <w:r>
              <w:t>Бюджет района-90,0</w:t>
            </w:r>
          </w:p>
          <w:p w:rsidR="006544D9" w:rsidRPr="00D67123" w:rsidRDefault="006544D9" w:rsidP="00B70F1A">
            <w:pPr>
              <w:pStyle w:val="ConsPlusCell"/>
            </w:pPr>
            <w:r>
              <w:t>Бюджет области-1505,00</w:t>
            </w:r>
          </w:p>
        </w:tc>
      </w:tr>
      <w:tr w:rsidR="006544D9" w:rsidRPr="00715493" w:rsidTr="00B70F1A">
        <w:trPr>
          <w:tblCellSpacing w:w="5" w:type="nil"/>
        </w:trPr>
        <w:tc>
          <w:tcPr>
            <w:tcW w:w="5560" w:type="dxa"/>
            <w:tcBorders>
              <w:left w:val="single" w:sz="4" w:space="0" w:color="auto"/>
              <w:bottom w:val="single" w:sz="4" w:space="0" w:color="auto"/>
              <w:right w:val="single" w:sz="4" w:space="0" w:color="auto"/>
            </w:tcBorders>
          </w:tcPr>
          <w:p w:rsidR="006544D9" w:rsidRPr="0039185C" w:rsidRDefault="006544D9" w:rsidP="00B70F1A">
            <w:pPr>
              <w:pStyle w:val="ConsPlusCell"/>
              <w:tabs>
                <w:tab w:val="left" w:pos="9072"/>
              </w:tabs>
            </w:pPr>
            <w:r>
              <w:t>Итого по муниципальной программе:</w:t>
            </w:r>
          </w:p>
        </w:tc>
        <w:tc>
          <w:tcPr>
            <w:tcW w:w="3240" w:type="dxa"/>
            <w:tcBorders>
              <w:left w:val="single" w:sz="4" w:space="0" w:color="auto"/>
              <w:bottom w:val="single" w:sz="4" w:space="0" w:color="auto"/>
              <w:right w:val="single" w:sz="4" w:space="0" w:color="auto"/>
            </w:tcBorders>
          </w:tcPr>
          <w:p w:rsidR="006544D9" w:rsidRDefault="006544D9" w:rsidP="00B70F1A">
            <w:pPr>
              <w:pStyle w:val="ConsPlusCell"/>
            </w:pPr>
            <w:r>
              <w:t>2405,0 в т.ч.</w:t>
            </w:r>
          </w:p>
          <w:p w:rsidR="006544D9" w:rsidRDefault="006544D9" w:rsidP="00B70F1A">
            <w:pPr>
              <w:pStyle w:val="ConsPlusCell"/>
            </w:pPr>
            <w:r>
              <w:t>Бюджет района-900,0</w:t>
            </w:r>
          </w:p>
          <w:p w:rsidR="006544D9" w:rsidRPr="00715493" w:rsidRDefault="006544D9" w:rsidP="00B70F1A">
            <w:pPr>
              <w:pStyle w:val="ConsPlusCell"/>
            </w:pPr>
            <w:r>
              <w:t>Бюджет области-1505,0</w:t>
            </w:r>
          </w:p>
        </w:tc>
        <w:tc>
          <w:tcPr>
            <w:tcW w:w="3600" w:type="dxa"/>
            <w:tcBorders>
              <w:left w:val="single" w:sz="4" w:space="0" w:color="auto"/>
              <w:bottom w:val="single" w:sz="4" w:space="0" w:color="auto"/>
              <w:right w:val="single" w:sz="4" w:space="0" w:color="auto"/>
            </w:tcBorders>
          </w:tcPr>
          <w:p w:rsidR="006544D9" w:rsidRDefault="006544D9" w:rsidP="00B70F1A">
            <w:pPr>
              <w:pStyle w:val="ConsPlusCell"/>
            </w:pPr>
            <w:r>
              <w:t>2405,0 в т.ч.</w:t>
            </w:r>
          </w:p>
          <w:p w:rsidR="006544D9" w:rsidRDefault="006544D9" w:rsidP="00B70F1A">
            <w:pPr>
              <w:pStyle w:val="ConsPlusCell"/>
            </w:pPr>
            <w:r>
              <w:t>Бюджет района-900,0</w:t>
            </w:r>
          </w:p>
          <w:p w:rsidR="006544D9" w:rsidRPr="00715493" w:rsidRDefault="006544D9" w:rsidP="00B70F1A">
            <w:pPr>
              <w:pStyle w:val="ConsPlusCell"/>
            </w:pPr>
            <w:r>
              <w:t>Бюджет области-1505,0</w:t>
            </w:r>
          </w:p>
        </w:tc>
        <w:tc>
          <w:tcPr>
            <w:tcW w:w="2710" w:type="dxa"/>
            <w:tcBorders>
              <w:left w:val="single" w:sz="4" w:space="0" w:color="auto"/>
              <w:bottom w:val="single" w:sz="4" w:space="0" w:color="auto"/>
              <w:right w:val="single" w:sz="4" w:space="0" w:color="auto"/>
            </w:tcBorders>
          </w:tcPr>
          <w:p w:rsidR="006544D9" w:rsidRDefault="006544D9" w:rsidP="00B70F1A">
            <w:pPr>
              <w:pStyle w:val="ConsPlusCell"/>
            </w:pPr>
            <w:r>
              <w:t>2405,0 в т.ч.</w:t>
            </w:r>
          </w:p>
          <w:p w:rsidR="006544D9" w:rsidRDefault="006544D9" w:rsidP="00B70F1A">
            <w:pPr>
              <w:pStyle w:val="ConsPlusCell"/>
            </w:pPr>
            <w:r>
              <w:t>Бюджет района-900,0</w:t>
            </w:r>
          </w:p>
          <w:p w:rsidR="006544D9" w:rsidRPr="00715493" w:rsidRDefault="006544D9" w:rsidP="00B70F1A">
            <w:pPr>
              <w:pStyle w:val="ConsPlusCell"/>
            </w:pPr>
            <w:r>
              <w:t>Бюджет области-1505,0</w:t>
            </w:r>
          </w:p>
        </w:tc>
      </w:tr>
    </w:tbl>
    <w:p w:rsidR="006544D9" w:rsidRPr="00715493" w:rsidRDefault="006544D9" w:rsidP="006544D9">
      <w:pPr>
        <w:jc w:val="both"/>
      </w:pPr>
    </w:p>
    <w:p w:rsidR="006544D9" w:rsidRPr="008B4B94" w:rsidRDefault="006544D9" w:rsidP="006544D9">
      <w:pPr>
        <w:pStyle w:val="ConsPlusNonformat"/>
        <w:jc w:val="center"/>
        <w:rPr>
          <w:rFonts w:ascii="Times New Roman" w:hAnsi="Times New Roman" w:cs="Times New Roman"/>
          <w:sz w:val="28"/>
          <w:szCs w:val="28"/>
        </w:rPr>
      </w:pPr>
      <w:r w:rsidRPr="008B4B94">
        <w:rPr>
          <w:rFonts w:ascii="Times New Roman" w:hAnsi="Times New Roman" w:cs="Times New Roman"/>
          <w:sz w:val="28"/>
          <w:szCs w:val="28"/>
        </w:rPr>
        <w:t>Результаты реализации муниципальной программы</w:t>
      </w:r>
    </w:p>
    <w:p w:rsidR="006544D9" w:rsidRPr="008B4B94" w:rsidRDefault="006544D9" w:rsidP="006544D9">
      <w:pPr>
        <w:jc w:val="center"/>
        <w:rPr>
          <w:sz w:val="28"/>
          <w:szCs w:val="28"/>
        </w:rPr>
      </w:pPr>
      <w:r w:rsidRPr="008B4B94">
        <w:rPr>
          <w:sz w:val="28"/>
          <w:szCs w:val="28"/>
        </w:rPr>
        <w:t xml:space="preserve"> «Развитие и поддержка малого и среднего бизнеса </w:t>
      </w:r>
      <w:proofErr w:type="gramStart"/>
      <w:r>
        <w:rPr>
          <w:sz w:val="28"/>
          <w:szCs w:val="28"/>
        </w:rPr>
        <w:t>в</w:t>
      </w:r>
      <w:proofErr w:type="gramEnd"/>
    </w:p>
    <w:p w:rsidR="006544D9" w:rsidRPr="008B4B94" w:rsidRDefault="006544D9" w:rsidP="006544D9">
      <w:pPr>
        <w:jc w:val="center"/>
      </w:pPr>
      <w:r w:rsidRPr="008B4B94">
        <w:rPr>
          <w:sz w:val="28"/>
          <w:szCs w:val="28"/>
        </w:rPr>
        <w:t xml:space="preserve"> Кировско</w:t>
      </w:r>
      <w:r>
        <w:rPr>
          <w:sz w:val="28"/>
          <w:szCs w:val="28"/>
        </w:rPr>
        <w:t>м</w:t>
      </w:r>
      <w:r w:rsidRPr="008B4B94">
        <w:rPr>
          <w:sz w:val="28"/>
          <w:szCs w:val="28"/>
        </w:rPr>
        <w:t xml:space="preserve"> муниципально</w:t>
      </w:r>
      <w:r>
        <w:rPr>
          <w:sz w:val="28"/>
          <w:szCs w:val="28"/>
        </w:rPr>
        <w:t>м</w:t>
      </w:r>
      <w:r w:rsidRPr="008B4B94">
        <w:rPr>
          <w:sz w:val="28"/>
          <w:szCs w:val="28"/>
        </w:rPr>
        <w:t xml:space="preserve"> </w:t>
      </w:r>
      <w:proofErr w:type="gramStart"/>
      <w:r w:rsidRPr="008B4B94">
        <w:rPr>
          <w:sz w:val="28"/>
          <w:szCs w:val="28"/>
        </w:rPr>
        <w:t>район</w:t>
      </w:r>
      <w:r>
        <w:rPr>
          <w:sz w:val="28"/>
          <w:szCs w:val="28"/>
        </w:rPr>
        <w:t>е</w:t>
      </w:r>
      <w:proofErr w:type="gramEnd"/>
      <w:r w:rsidRPr="008B4B94">
        <w:rPr>
          <w:sz w:val="28"/>
          <w:szCs w:val="28"/>
        </w:rPr>
        <w:t xml:space="preserve"> Ленинградской области»</w:t>
      </w:r>
      <w:r>
        <w:rPr>
          <w:sz w:val="28"/>
          <w:szCs w:val="28"/>
        </w:rPr>
        <w:t xml:space="preserve"> в 2016 году</w:t>
      </w:r>
    </w:p>
    <w:tbl>
      <w:tblPr>
        <w:tblW w:w="14742" w:type="dxa"/>
        <w:tblCellSpacing w:w="5" w:type="nil"/>
        <w:tblInd w:w="75" w:type="dxa"/>
        <w:tblLayout w:type="fixed"/>
        <w:tblCellMar>
          <w:left w:w="75" w:type="dxa"/>
          <w:right w:w="75" w:type="dxa"/>
        </w:tblCellMar>
        <w:tblLook w:val="0000"/>
      </w:tblPr>
      <w:tblGrid>
        <w:gridCol w:w="708"/>
        <w:gridCol w:w="4679"/>
        <w:gridCol w:w="4252"/>
        <w:gridCol w:w="709"/>
        <w:gridCol w:w="1418"/>
        <w:gridCol w:w="1559"/>
        <w:gridCol w:w="1417"/>
      </w:tblGrid>
      <w:tr w:rsidR="006544D9" w:rsidRPr="00BF501B" w:rsidTr="00B70F1A">
        <w:trPr>
          <w:trHeight w:val="800"/>
          <w:tblCellSpacing w:w="5" w:type="nil"/>
        </w:trPr>
        <w:tc>
          <w:tcPr>
            <w:tcW w:w="70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N  </w:t>
            </w:r>
            <w:r w:rsidRPr="005C0834">
              <w:br/>
            </w:r>
            <w:proofErr w:type="spellStart"/>
            <w:proofErr w:type="gramStart"/>
            <w:r w:rsidRPr="005C0834">
              <w:t>п</w:t>
            </w:r>
            <w:proofErr w:type="spellEnd"/>
            <w:proofErr w:type="gramEnd"/>
            <w:r w:rsidRPr="005C0834">
              <w:t>/</w:t>
            </w:r>
            <w:proofErr w:type="spellStart"/>
            <w:r w:rsidRPr="005C0834">
              <w:t>п</w:t>
            </w:r>
            <w:proofErr w:type="spellEnd"/>
          </w:p>
        </w:tc>
        <w:tc>
          <w:tcPr>
            <w:tcW w:w="467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Задачи, направленные на достижение</w:t>
            </w:r>
            <w:r w:rsidRPr="005C0834">
              <w:br/>
              <w:t xml:space="preserve">цели         </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Количественные и/ или    </w:t>
            </w:r>
            <w:r>
              <w:t>качестве</w:t>
            </w:r>
            <w:r w:rsidRPr="005C0834">
              <w:t xml:space="preserve">нные   </w:t>
            </w:r>
            <w:r w:rsidRPr="005C0834">
              <w:br/>
              <w:t xml:space="preserve">целевые   </w:t>
            </w:r>
            <w:r>
              <w:t>по</w:t>
            </w:r>
            <w:r w:rsidRPr="005C0834">
              <w:t>казатели,</w:t>
            </w:r>
            <w:r>
              <w:t xml:space="preserve"> х</w:t>
            </w:r>
            <w:r w:rsidRPr="005C0834">
              <w:t>арактеризующие</w:t>
            </w:r>
            <w:r w:rsidRPr="005C0834">
              <w:br/>
              <w:t>достижение     целей и решение</w:t>
            </w:r>
            <w:r>
              <w:t xml:space="preserve"> </w:t>
            </w:r>
            <w:r w:rsidRPr="005C0834">
              <w:t xml:space="preserve">задач          </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r>
              <w:t>.</w:t>
            </w:r>
            <w:r w:rsidRPr="005C0834">
              <w:t xml:space="preserve">  </w:t>
            </w:r>
            <w:r w:rsidRPr="005C0834">
              <w:br/>
            </w:r>
            <w:proofErr w:type="spellStart"/>
            <w:r w:rsidRPr="005C0834">
              <w:t>изм</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Оценка базового      </w:t>
            </w:r>
            <w:r w:rsidRPr="005C0834">
              <w:br/>
              <w:t xml:space="preserve">значения     </w:t>
            </w:r>
            <w:r w:rsidRPr="005C0834">
              <w:br/>
              <w:t xml:space="preserve">показателя   </w:t>
            </w:r>
            <w:r w:rsidRPr="005C0834">
              <w:br/>
            </w:r>
          </w:p>
        </w:tc>
        <w:tc>
          <w:tcPr>
            <w:tcW w:w="1559" w:type="dxa"/>
            <w:tcBorders>
              <w:top w:val="single" w:sz="4" w:space="0" w:color="auto"/>
              <w:left w:val="single" w:sz="4" w:space="0" w:color="auto"/>
              <w:bottom w:val="single" w:sz="4" w:space="0" w:color="auto"/>
              <w:right w:val="single" w:sz="4" w:space="0" w:color="auto"/>
            </w:tcBorders>
          </w:tcPr>
          <w:p w:rsidR="006544D9" w:rsidRPr="008B4B94" w:rsidRDefault="006544D9" w:rsidP="00B70F1A">
            <w:pPr>
              <w:pStyle w:val="ConsPlusCell"/>
              <w:rPr>
                <w:sz w:val="22"/>
                <w:szCs w:val="22"/>
              </w:rPr>
            </w:pPr>
            <w:r w:rsidRPr="008B4B94">
              <w:rPr>
                <w:sz w:val="22"/>
                <w:szCs w:val="22"/>
              </w:rPr>
              <w:t>Планируемое</w:t>
            </w:r>
          </w:p>
          <w:p w:rsidR="006544D9" w:rsidRPr="008B4B94" w:rsidRDefault="006544D9" w:rsidP="00B70F1A">
            <w:pPr>
              <w:pStyle w:val="ConsPlusCell"/>
              <w:rPr>
                <w:sz w:val="22"/>
                <w:szCs w:val="22"/>
              </w:rPr>
            </w:pPr>
            <w:r w:rsidRPr="008B4B94">
              <w:rPr>
                <w:sz w:val="22"/>
                <w:szCs w:val="22"/>
              </w:rPr>
              <w:t>значение</w:t>
            </w:r>
          </w:p>
          <w:p w:rsidR="006544D9" w:rsidRPr="008B4B94" w:rsidRDefault="006544D9" w:rsidP="00B70F1A">
            <w:pPr>
              <w:pStyle w:val="ConsPlusCell"/>
              <w:rPr>
                <w:sz w:val="22"/>
                <w:szCs w:val="22"/>
              </w:rPr>
            </w:pPr>
            <w:r w:rsidRPr="008B4B94">
              <w:rPr>
                <w:sz w:val="22"/>
                <w:szCs w:val="22"/>
              </w:rPr>
              <w:t xml:space="preserve"> показателя</w:t>
            </w:r>
          </w:p>
          <w:p w:rsidR="006544D9" w:rsidRPr="005C0834" w:rsidRDefault="006544D9" w:rsidP="00B70F1A">
            <w:pPr>
              <w:pStyle w:val="ConsPlusCell"/>
            </w:pPr>
            <w:r w:rsidRPr="008B4B94">
              <w:rPr>
                <w:sz w:val="22"/>
                <w:szCs w:val="22"/>
              </w:rPr>
              <w:t xml:space="preserve"> на   201</w:t>
            </w:r>
            <w:r>
              <w:rPr>
                <w:sz w:val="22"/>
                <w:szCs w:val="22"/>
              </w:rPr>
              <w:t>6</w:t>
            </w:r>
            <w:r w:rsidRPr="008B4B94">
              <w:rPr>
                <w:sz w:val="22"/>
                <w:szCs w:val="22"/>
              </w:rPr>
              <w:t xml:space="preserve">г </w:t>
            </w:r>
            <w:r w:rsidRPr="005C0834">
              <w:t xml:space="preserve">                            </w:t>
            </w:r>
          </w:p>
        </w:tc>
        <w:tc>
          <w:tcPr>
            <w:tcW w:w="1417" w:type="dxa"/>
            <w:tcBorders>
              <w:top w:val="single" w:sz="4" w:space="0" w:color="auto"/>
              <w:left w:val="single" w:sz="4" w:space="0" w:color="auto"/>
              <w:bottom w:val="single" w:sz="4" w:space="0" w:color="auto"/>
              <w:right w:val="single" w:sz="4" w:space="0" w:color="auto"/>
            </w:tcBorders>
          </w:tcPr>
          <w:p w:rsidR="006544D9" w:rsidRPr="008B4B94" w:rsidRDefault="006544D9" w:rsidP="00B70F1A">
            <w:pPr>
              <w:pStyle w:val="ConsPlusCell"/>
              <w:rPr>
                <w:sz w:val="22"/>
                <w:szCs w:val="22"/>
              </w:rPr>
            </w:pPr>
            <w:r w:rsidRPr="005C0834">
              <w:t xml:space="preserve"> </w:t>
            </w:r>
            <w:r w:rsidRPr="008B4B94">
              <w:rPr>
                <w:sz w:val="22"/>
                <w:szCs w:val="22"/>
              </w:rPr>
              <w:t>Достигну</w:t>
            </w:r>
          </w:p>
          <w:p w:rsidR="006544D9" w:rsidRPr="008B4B94" w:rsidRDefault="006544D9" w:rsidP="00B70F1A">
            <w:pPr>
              <w:pStyle w:val="ConsPlusCell"/>
              <w:rPr>
                <w:sz w:val="22"/>
                <w:szCs w:val="22"/>
              </w:rPr>
            </w:pPr>
            <w:proofErr w:type="gramStart"/>
            <w:r w:rsidRPr="008B4B94">
              <w:rPr>
                <w:sz w:val="22"/>
                <w:szCs w:val="22"/>
              </w:rPr>
              <w:t>тое</w:t>
            </w:r>
            <w:proofErr w:type="gramEnd"/>
            <w:r w:rsidRPr="008B4B94">
              <w:rPr>
                <w:sz w:val="22"/>
                <w:szCs w:val="22"/>
              </w:rPr>
              <w:t xml:space="preserve"> значение</w:t>
            </w:r>
          </w:p>
          <w:p w:rsidR="006544D9" w:rsidRPr="008B4B94" w:rsidRDefault="006544D9" w:rsidP="00B70F1A">
            <w:pPr>
              <w:pStyle w:val="ConsPlusCell"/>
              <w:rPr>
                <w:sz w:val="22"/>
                <w:szCs w:val="22"/>
              </w:rPr>
            </w:pPr>
            <w:r w:rsidRPr="008B4B94">
              <w:rPr>
                <w:sz w:val="22"/>
                <w:szCs w:val="22"/>
              </w:rPr>
              <w:t xml:space="preserve"> показателя</w:t>
            </w:r>
          </w:p>
          <w:p w:rsidR="006544D9" w:rsidRPr="005C0834" w:rsidRDefault="006544D9" w:rsidP="00B70F1A">
            <w:pPr>
              <w:pStyle w:val="ConsPlusCell"/>
              <w:ind w:left="-74"/>
            </w:pPr>
            <w:r w:rsidRPr="008B4B94">
              <w:rPr>
                <w:sz w:val="22"/>
                <w:szCs w:val="22"/>
              </w:rPr>
              <w:t xml:space="preserve"> на   201</w:t>
            </w:r>
            <w:r>
              <w:rPr>
                <w:sz w:val="22"/>
                <w:szCs w:val="22"/>
              </w:rPr>
              <w:t>6</w:t>
            </w:r>
            <w:r w:rsidRPr="008B4B94">
              <w:rPr>
                <w:sz w:val="22"/>
                <w:szCs w:val="22"/>
              </w:rPr>
              <w:t>г</w:t>
            </w:r>
          </w:p>
        </w:tc>
      </w:tr>
      <w:tr w:rsidR="006544D9" w:rsidRPr="00BF501B" w:rsidTr="00B70F1A">
        <w:trPr>
          <w:trHeight w:val="631"/>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lastRenderedPageBreak/>
              <w:t xml:space="preserve">1. </w:t>
            </w:r>
          </w:p>
        </w:tc>
        <w:tc>
          <w:tcPr>
            <w:tcW w:w="4679" w:type="dxa"/>
            <w:vMerge w:val="restart"/>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Повышение </w:t>
            </w:r>
            <w:proofErr w:type="spellStart"/>
            <w:r w:rsidRPr="005C0834">
              <w:t>конкурентноспособности</w:t>
            </w:r>
            <w:proofErr w:type="spellEnd"/>
            <w:r w:rsidRPr="005C0834">
              <w:t xml:space="preserve"> субъектов малого и среднего </w:t>
            </w:r>
            <w:proofErr w:type="spellStart"/>
            <w:proofErr w:type="gramStart"/>
            <w:r>
              <w:t>п</w:t>
            </w:r>
            <w:r w:rsidRPr="005C0834">
              <w:t>редпринима</w:t>
            </w:r>
            <w:r>
              <w:t>-</w:t>
            </w:r>
            <w:r w:rsidRPr="005C0834">
              <w:t>тельства</w:t>
            </w:r>
            <w:proofErr w:type="spellEnd"/>
            <w:proofErr w:type="gramEnd"/>
            <w:r w:rsidRPr="005C0834">
              <w:t xml:space="preserve"> на внутренних и внешних рынках</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Организация и участие в выставках, ярмарках</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1</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3</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9</w:t>
            </w:r>
          </w:p>
        </w:tc>
      </w:tr>
      <w:tr w:rsidR="006544D9" w:rsidRPr="00BF501B" w:rsidTr="00B70F1A">
        <w:trPr>
          <w:trHeight w:val="533"/>
          <w:tblCellSpacing w:w="5" w:type="nil"/>
        </w:trPr>
        <w:tc>
          <w:tcPr>
            <w:tcW w:w="708" w:type="dxa"/>
            <w:vMerge/>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p>
        </w:tc>
        <w:tc>
          <w:tcPr>
            <w:tcW w:w="4679" w:type="dxa"/>
            <w:vMerge/>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p>
        </w:tc>
        <w:tc>
          <w:tcPr>
            <w:tcW w:w="4252"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Организация и участие в конкурсах </w:t>
            </w:r>
            <w:r>
              <w:t>п</w:t>
            </w:r>
            <w:r w:rsidRPr="005C0834">
              <w:t>роф</w:t>
            </w:r>
            <w:r>
              <w:t>.</w:t>
            </w:r>
            <w:r w:rsidRPr="005C0834">
              <w:t xml:space="preserve"> </w:t>
            </w:r>
            <w:r>
              <w:t>м</w:t>
            </w:r>
            <w:r w:rsidRPr="005C0834">
              <w:t>астерства</w:t>
            </w:r>
          </w:p>
        </w:tc>
        <w:tc>
          <w:tcPr>
            <w:tcW w:w="709" w:type="dxa"/>
            <w:tcBorders>
              <w:left w:val="single" w:sz="4" w:space="0" w:color="auto"/>
              <w:bottom w:val="single" w:sz="4" w:space="0" w:color="auto"/>
              <w:right w:val="single" w:sz="4" w:space="0" w:color="auto"/>
            </w:tcBorders>
          </w:tcPr>
          <w:p w:rsidR="006544D9" w:rsidRPr="005C0834" w:rsidRDefault="006544D9" w:rsidP="00B70F1A">
            <w:pPr>
              <w:pStyle w:val="ConsPlusCell"/>
            </w:pPr>
          </w:p>
          <w:p w:rsidR="006544D9" w:rsidRPr="005C0834" w:rsidRDefault="006544D9" w:rsidP="00B70F1A">
            <w:pPr>
              <w:pStyle w:val="ConsPlusCell"/>
            </w:pPr>
            <w:r w:rsidRPr="005C0834">
              <w:t>Ед.</w:t>
            </w:r>
          </w:p>
        </w:tc>
        <w:tc>
          <w:tcPr>
            <w:tcW w:w="1418"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1</w:t>
            </w:r>
          </w:p>
        </w:tc>
        <w:tc>
          <w:tcPr>
            <w:tcW w:w="1559"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3</w:t>
            </w:r>
          </w:p>
        </w:tc>
        <w:tc>
          <w:tcPr>
            <w:tcW w:w="1417"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0 (в связи  с отменой проведения обл</w:t>
            </w:r>
            <w:proofErr w:type="gramStart"/>
            <w:r>
              <w:t>.к</w:t>
            </w:r>
            <w:proofErr w:type="gramEnd"/>
            <w:r>
              <w:t xml:space="preserve">онкурсов проф. </w:t>
            </w:r>
            <w:proofErr w:type="spellStart"/>
            <w:r>
              <w:t>маст</w:t>
            </w:r>
            <w:proofErr w:type="spellEnd"/>
            <w:r>
              <w:t>.)</w:t>
            </w:r>
          </w:p>
        </w:tc>
      </w:tr>
      <w:tr w:rsidR="006544D9" w:rsidRPr="00BF501B" w:rsidTr="00B70F1A">
        <w:trPr>
          <w:trHeight w:val="595"/>
          <w:tblCellSpacing w:w="5" w:type="nil"/>
        </w:trPr>
        <w:tc>
          <w:tcPr>
            <w:tcW w:w="708"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2.</w:t>
            </w:r>
          </w:p>
        </w:tc>
        <w:tc>
          <w:tcPr>
            <w:tcW w:w="4679"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Развитие деловой активности населения района за счет повышения интереса к предпринимательской деятельности</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Проведение конкурса «Лучший предприниматель года», Дня предпринимателя</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1</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1</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2</w:t>
            </w:r>
          </w:p>
        </w:tc>
      </w:tr>
      <w:tr w:rsidR="006544D9" w:rsidRPr="00BF501B" w:rsidTr="00B70F1A">
        <w:trPr>
          <w:tblCellSpacing w:w="5" w:type="nil"/>
        </w:trPr>
        <w:tc>
          <w:tcPr>
            <w:tcW w:w="708"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679"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252"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Размещение информации в СМИ</w:t>
            </w:r>
          </w:p>
        </w:tc>
        <w:tc>
          <w:tcPr>
            <w:tcW w:w="709"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2</w:t>
            </w:r>
          </w:p>
        </w:tc>
        <w:tc>
          <w:tcPr>
            <w:tcW w:w="1559"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2</w:t>
            </w:r>
          </w:p>
        </w:tc>
        <w:tc>
          <w:tcPr>
            <w:tcW w:w="1417"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4</w:t>
            </w:r>
          </w:p>
        </w:tc>
      </w:tr>
      <w:tr w:rsidR="006544D9" w:rsidRPr="00BF501B" w:rsidTr="00B70F1A">
        <w:trPr>
          <w:tblCellSpacing w:w="5" w:type="nil"/>
        </w:trPr>
        <w:tc>
          <w:tcPr>
            <w:tcW w:w="708"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3.</w:t>
            </w:r>
          </w:p>
        </w:tc>
        <w:tc>
          <w:tcPr>
            <w:tcW w:w="4679"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Содействие начинающим предпринимателям в организации бизнеса, в том числе социально незащищенным слоям населения  и молодежи</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Проведение обучающего курса «Введение в предпринимательство»</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3</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1</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1</w:t>
            </w:r>
          </w:p>
        </w:tc>
      </w:tr>
      <w:tr w:rsidR="006544D9" w:rsidRPr="00BF501B" w:rsidTr="00B70F1A">
        <w:trPr>
          <w:tblCellSpacing w:w="5" w:type="nil"/>
        </w:trPr>
        <w:tc>
          <w:tcPr>
            <w:tcW w:w="708"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679"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252"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Создание новых субъектов малого бизнеса</w:t>
            </w:r>
          </w:p>
        </w:tc>
        <w:tc>
          <w:tcPr>
            <w:tcW w:w="709"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1</w:t>
            </w:r>
            <w:r w:rsidRPr="005C0834">
              <w:t>5</w:t>
            </w:r>
          </w:p>
        </w:tc>
        <w:tc>
          <w:tcPr>
            <w:tcW w:w="1559"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1</w:t>
            </w:r>
            <w:r w:rsidRPr="005C0834">
              <w:t>5</w:t>
            </w:r>
          </w:p>
        </w:tc>
        <w:tc>
          <w:tcPr>
            <w:tcW w:w="1417"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19</w:t>
            </w:r>
          </w:p>
        </w:tc>
      </w:tr>
      <w:tr w:rsidR="006544D9" w:rsidRPr="00BF501B" w:rsidTr="00B70F1A">
        <w:trPr>
          <w:tblCellSpacing w:w="5" w:type="nil"/>
        </w:trPr>
        <w:tc>
          <w:tcPr>
            <w:tcW w:w="708"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4.</w:t>
            </w:r>
          </w:p>
        </w:tc>
        <w:tc>
          <w:tcPr>
            <w:tcW w:w="4679"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Совершенствование информационно-консультационной поддержки субъектов малого и среднего бизнеса путем расширения спектра и повышения качества услуг, оказываемых инфраструктурой поддержки малого предпринимательства</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Консультирование</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Чел.</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350</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36</w:t>
            </w:r>
            <w:r w:rsidRPr="005C0834">
              <w:t>0</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475</w:t>
            </w:r>
          </w:p>
        </w:tc>
      </w:tr>
      <w:tr w:rsidR="006544D9" w:rsidRPr="00BF501B" w:rsidTr="00B70F1A">
        <w:trPr>
          <w:tblCellSpacing w:w="5" w:type="nil"/>
        </w:trPr>
        <w:tc>
          <w:tcPr>
            <w:tcW w:w="708" w:type="dxa"/>
            <w:vMerge/>
            <w:tcBorders>
              <w:left w:val="single" w:sz="4" w:space="0" w:color="auto"/>
              <w:right w:val="single" w:sz="4" w:space="0" w:color="auto"/>
            </w:tcBorders>
          </w:tcPr>
          <w:p w:rsidR="006544D9" w:rsidRPr="005C0834" w:rsidRDefault="006544D9" w:rsidP="00B70F1A">
            <w:pPr>
              <w:pStyle w:val="ConsPlusCell"/>
            </w:pPr>
          </w:p>
        </w:tc>
        <w:tc>
          <w:tcPr>
            <w:tcW w:w="4679" w:type="dxa"/>
            <w:vMerge/>
            <w:tcBorders>
              <w:left w:val="single" w:sz="4" w:space="0" w:color="auto"/>
              <w:right w:val="single" w:sz="4" w:space="0" w:color="auto"/>
            </w:tcBorders>
          </w:tcPr>
          <w:p w:rsidR="006544D9" w:rsidRPr="005C0834" w:rsidRDefault="006544D9" w:rsidP="00B70F1A">
            <w:pPr>
              <w:pStyle w:val="ConsPlusCell"/>
            </w:pPr>
          </w:p>
        </w:tc>
        <w:tc>
          <w:tcPr>
            <w:tcW w:w="4252" w:type="dxa"/>
            <w:tcBorders>
              <w:left w:val="single" w:sz="4" w:space="0" w:color="auto"/>
              <w:bottom w:val="single" w:sz="4" w:space="0" w:color="auto"/>
              <w:right w:val="single" w:sz="4" w:space="0" w:color="auto"/>
            </w:tcBorders>
          </w:tcPr>
          <w:p w:rsidR="006544D9" w:rsidRDefault="006544D9" w:rsidP="00B70F1A">
            <w:pPr>
              <w:pStyle w:val="ConsPlusCell"/>
            </w:pPr>
            <w:r w:rsidRPr="005C0834">
              <w:t>Проведение семинаров,</w:t>
            </w:r>
          </w:p>
          <w:p w:rsidR="006544D9" w:rsidRDefault="006544D9" w:rsidP="00B70F1A">
            <w:pPr>
              <w:pStyle w:val="ConsPlusCell"/>
            </w:pPr>
            <w:r w:rsidRPr="005C0834">
              <w:t>конференций,</w:t>
            </w:r>
          </w:p>
          <w:p w:rsidR="006544D9" w:rsidRPr="005C0834" w:rsidRDefault="006544D9" w:rsidP="00B70F1A">
            <w:pPr>
              <w:pStyle w:val="ConsPlusCell"/>
            </w:pPr>
            <w:r>
              <w:t>к</w:t>
            </w:r>
            <w:r w:rsidRPr="005C0834">
              <w:t>руглых столов</w:t>
            </w:r>
          </w:p>
        </w:tc>
        <w:tc>
          <w:tcPr>
            <w:tcW w:w="709"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3</w:t>
            </w:r>
          </w:p>
        </w:tc>
        <w:tc>
          <w:tcPr>
            <w:tcW w:w="1559"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5</w:t>
            </w:r>
          </w:p>
        </w:tc>
        <w:tc>
          <w:tcPr>
            <w:tcW w:w="1417"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15</w:t>
            </w:r>
          </w:p>
        </w:tc>
      </w:tr>
      <w:tr w:rsidR="006544D9" w:rsidRPr="00BF501B" w:rsidTr="00B70F1A">
        <w:trPr>
          <w:tblCellSpacing w:w="5" w:type="nil"/>
        </w:trPr>
        <w:tc>
          <w:tcPr>
            <w:tcW w:w="708"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679"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252"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Составление бизнес-планов</w:t>
            </w:r>
          </w:p>
        </w:tc>
        <w:tc>
          <w:tcPr>
            <w:tcW w:w="709" w:type="dxa"/>
            <w:tcBorders>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4</w:t>
            </w:r>
          </w:p>
        </w:tc>
        <w:tc>
          <w:tcPr>
            <w:tcW w:w="1559"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5</w:t>
            </w:r>
          </w:p>
        </w:tc>
        <w:tc>
          <w:tcPr>
            <w:tcW w:w="1417" w:type="dxa"/>
            <w:tcBorders>
              <w:left w:val="single" w:sz="4" w:space="0" w:color="auto"/>
              <w:bottom w:val="single" w:sz="4" w:space="0" w:color="auto"/>
              <w:right w:val="single" w:sz="4" w:space="0" w:color="auto"/>
            </w:tcBorders>
          </w:tcPr>
          <w:p w:rsidR="006544D9" w:rsidRPr="005C0834" w:rsidRDefault="006544D9" w:rsidP="00B70F1A">
            <w:pPr>
              <w:pStyle w:val="ConsPlusCell"/>
              <w:jc w:val="center"/>
            </w:pPr>
            <w:r>
              <w:t>12</w:t>
            </w:r>
          </w:p>
        </w:tc>
      </w:tr>
      <w:tr w:rsidR="006544D9" w:rsidRPr="00BF501B" w:rsidTr="00B70F1A">
        <w:trPr>
          <w:trHeight w:val="990"/>
          <w:tblCellSpacing w:w="5" w:type="nil"/>
        </w:trPr>
        <w:tc>
          <w:tcPr>
            <w:tcW w:w="708"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5.</w:t>
            </w:r>
          </w:p>
        </w:tc>
        <w:tc>
          <w:tcPr>
            <w:tcW w:w="4679" w:type="dxa"/>
            <w:vMerge w:val="restart"/>
            <w:tcBorders>
              <w:top w:val="single" w:sz="4" w:space="0" w:color="auto"/>
              <w:left w:val="single" w:sz="4" w:space="0" w:color="auto"/>
              <w:right w:val="single" w:sz="4" w:space="0" w:color="auto"/>
            </w:tcBorders>
          </w:tcPr>
          <w:p w:rsidR="006544D9" w:rsidRPr="005C0834" w:rsidRDefault="006544D9" w:rsidP="00B70F1A">
            <w:pPr>
              <w:pStyle w:val="ConsPlusCell"/>
            </w:pPr>
            <w:r w:rsidRPr="005C0834">
              <w:t>Развитие механизмов, обеспечивающих доступ субъектов малого и среднего предпринимательства к финансовым и материальным ресурсам</w:t>
            </w: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 xml:space="preserve">Предоставление </w:t>
            </w:r>
            <w:proofErr w:type="gramStart"/>
            <w:r w:rsidRPr="005C0834">
              <w:t>льготных</w:t>
            </w:r>
            <w:proofErr w:type="gramEnd"/>
            <w:r w:rsidRPr="005C0834">
              <w:t xml:space="preserve"> </w:t>
            </w:r>
            <w:proofErr w:type="spellStart"/>
            <w:r w:rsidRPr="005C0834">
              <w:t>микрозаймов</w:t>
            </w:r>
            <w:proofErr w:type="spellEnd"/>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rsidRPr="005C0834">
              <w:t>Ед.</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5</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rsidRPr="005C0834">
              <w:t>5</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14</w:t>
            </w:r>
          </w:p>
        </w:tc>
      </w:tr>
      <w:tr w:rsidR="006544D9" w:rsidRPr="00BF501B" w:rsidTr="00B70F1A">
        <w:trPr>
          <w:trHeight w:val="945"/>
          <w:tblCellSpacing w:w="5" w:type="nil"/>
        </w:trPr>
        <w:tc>
          <w:tcPr>
            <w:tcW w:w="708"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679" w:type="dxa"/>
            <w:vMerge/>
            <w:tcBorders>
              <w:left w:val="single" w:sz="4" w:space="0" w:color="auto"/>
              <w:bottom w:val="single" w:sz="4" w:space="0" w:color="auto"/>
              <w:right w:val="single" w:sz="4" w:space="0" w:color="auto"/>
            </w:tcBorders>
          </w:tcPr>
          <w:p w:rsidR="006544D9" w:rsidRPr="005C0834" w:rsidRDefault="006544D9" w:rsidP="00B70F1A">
            <w:pPr>
              <w:pStyle w:val="ConsPlusCell"/>
            </w:pPr>
          </w:p>
        </w:tc>
        <w:tc>
          <w:tcPr>
            <w:tcW w:w="4252"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t>Предоставление стартовых пособий</w:t>
            </w:r>
          </w:p>
        </w:tc>
        <w:tc>
          <w:tcPr>
            <w:tcW w:w="70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pPr>
            <w:r>
              <w:t>Ед.</w:t>
            </w:r>
          </w:p>
        </w:tc>
        <w:tc>
          <w:tcPr>
            <w:tcW w:w="1418"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7</w:t>
            </w:r>
          </w:p>
        </w:tc>
        <w:tc>
          <w:tcPr>
            <w:tcW w:w="1559"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5</w:t>
            </w:r>
          </w:p>
        </w:tc>
        <w:tc>
          <w:tcPr>
            <w:tcW w:w="1417" w:type="dxa"/>
            <w:tcBorders>
              <w:top w:val="single" w:sz="4" w:space="0" w:color="auto"/>
              <w:left w:val="single" w:sz="4" w:space="0" w:color="auto"/>
              <w:bottom w:val="single" w:sz="4" w:space="0" w:color="auto"/>
              <w:right w:val="single" w:sz="4" w:space="0" w:color="auto"/>
            </w:tcBorders>
          </w:tcPr>
          <w:p w:rsidR="006544D9" w:rsidRPr="005C0834" w:rsidRDefault="006544D9" w:rsidP="00B70F1A">
            <w:pPr>
              <w:pStyle w:val="ConsPlusCell"/>
              <w:jc w:val="center"/>
            </w:pPr>
            <w:r>
              <w:t>5</w:t>
            </w:r>
          </w:p>
        </w:tc>
      </w:tr>
    </w:tbl>
    <w:p w:rsidR="00EE0C67" w:rsidRDefault="00EE0C67" w:rsidP="00FB666A"/>
    <w:p w:rsidR="006544D9" w:rsidRPr="00715493" w:rsidRDefault="006544D9" w:rsidP="006544D9">
      <w:pPr>
        <w:pStyle w:val="ConsPlusNonformat"/>
        <w:rPr>
          <w:rFonts w:ascii="Times New Roman" w:hAnsi="Times New Roman" w:cs="Times New Roman"/>
          <w:sz w:val="24"/>
          <w:szCs w:val="24"/>
        </w:rPr>
      </w:pPr>
      <w:r w:rsidRPr="00715493">
        <w:rPr>
          <w:rFonts w:ascii="Times New Roman" w:hAnsi="Times New Roman" w:cs="Times New Roman"/>
          <w:sz w:val="24"/>
          <w:szCs w:val="24"/>
        </w:rPr>
        <w:t xml:space="preserve">Соисполнитель </w:t>
      </w:r>
      <w:r>
        <w:rPr>
          <w:rFonts w:ascii="Times New Roman" w:hAnsi="Times New Roman" w:cs="Times New Roman"/>
          <w:sz w:val="24"/>
          <w:szCs w:val="24"/>
        </w:rPr>
        <w:t xml:space="preserve"> Фонд ПМБ Кировского района ЛО          </w:t>
      </w:r>
      <w:r w:rsidRPr="00715493">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Козлова Е.А.</w:t>
      </w:r>
    </w:p>
    <w:p w:rsidR="00EE0C67" w:rsidRDefault="00EE0C67" w:rsidP="00FB666A"/>
    <w:p w:rsidR="00327769" w:rsidRPr="00327769" w:rsidRDefault="00327769" w:rsidP="00327769">
      <w:pPr>
        <w:pStyle w:val="ConsPlusNonformat"/>
        <w:ind w:left="-567" w:firstLine="567"/>
        <w:jc w:val="center"/>
        <w:rPr>
          <w:rFonts w:ascii="Times New Roman" w:hAnsi="Times New Roman" w:cs="Times New Roman"/>
          <w:sz w:val="28"/>
          <w:szCs w:val="28"/>
        </w:rPr>
      </w:pPr>
      <w:r w:rsidRPr="00327769">
        <w:rPr>
          <w:rFonts w:ascii="Times New Roman" w:hAnsi="Times New Roman" w:cs="Times New Roman"/>
          <w:sz w:val="28"/>
          <w:szCs w:val="28"/>
        </w:rPr>
        <w:t>Форма</w:t>
      </w:r>
    </w:p>
    <w:p w:rsidR="00327769" w:rsidRPr="00327769" w:rsidRDefault="00327769" w:rsidP="00327769">
      <w:pPr>
        <w:pStyle w:val="ConsPlusNonformat"/>
        <w:ind w:left="-567" w:firstLine="567"/>
        <w:jc w:val="center"/>
        <w:rPr>
          <w:rFonts w:ascii="Times New Roman" w:hAnsi="Times New Roman" w:cs="Times New Roman"/>
          <w:sz w:val="28"/>
          <w:szCs w:val="28"/>
        </w:rPr>
      </w:pPr>
      <w:r w:rsidRPr="00327769">
        <w:rPr>
          <w:rFonts w:ascii="Times New Roman" w:hAnsi="Times New Roman" w:cs="Times New Roman"/>
          <w:sz w:val="28"/>
          <w:szCs w:val="28"/>
        </w:rPr>
        <w:t>оперативного (годового) отчета о выполнении муниципальной программы</w:t>
      </w:r>
    </w:p>
    <w:p w:rsidR="00327769" w:rsidRPr="00327769" w:rsidRDefault="00327769" w:rsidP="00327769">
      <w:pPr>
        <w:pStyle w:val="ConsPlusNonformat"/>
        <w:ind w:left="-567" w:firstLine="567"/>
        <w:jc w:val="center"/>
        <w:rPr>
          <w:rFonts w:ascii="Times New Roman" w:hAnsi="Times New Roman" w:cs="Times New Roman"/>
          <w:sz w:val="28"/>
          <w:szCs w:val="28"/>
        </w:rPr>
      </w:pPr>
      <w:r w:rsidRPr="00327769">
        <w:rPr>
          <w:rFonts w:ascii="Times New Roman" w:hAnsi="Times New Roman" w:cs="Times New Roman"/>
          <w:sz w:val="28"/>
          <w:szCs w:val="28"/>
        </w:rPr>
        <w:t xml:space="preserve">Кировского муниципального района Ленинградской области    </w:t>
      </w:r>
    </w:p>
    <w:p w:rsidR="00327769" w:rsidRPr="00327769" w:rsidRDefault="00327769" w:rsidP="00327769">
      <w:pPr>
        <w:pStyle w:val="ConsPlusNonformat"/>
        <w:ind w:left="-567" w:firstLine="567"/>
        <w:jc w:val="center"/>
        <w:rPr>
          <w:rFonts w:ascii="Times New Roman" w:hAnsi="Times New Roman" w:cs="Times New Roman"/>
          <w:b/>
          <w:sz w:val="28"/>
          <w:szCs w:val="28"/>
        </w:rPr>
      </w:pPr>
      <w:r w:rsidRPr="00327769">
        <w:rPr>
          <w:rFonts w:ascii="Times New Roman" w:hAnsi="Times New Roman" w:cs="Times New Roman"/>
          <w:b/>
          <w:sz w:val="28"/>
          <w:szCs w:val="28"/>
        </w:rPr>
        <w:t xml:space="preserve">"Обеспечение повышения </w:t>
      </w:r>
      <w:proofErr w:type="spellStart"/>
      <w:r w:rsidRPr="00327769">
        <w:rPr>
          <w:rFonts w:ascii="Times New Roman" w:hAnsi="Times New Roman" w:cs="Times New Roman"/>
          <w:b/>
          <w:sz w:val="28"/>
          <w:szCs w:val="28"/>
        </w:rPr>
        <w:t>энергоэффективности</w:t>
      </w:r>
      <w:proofErr w:type="spellEnd"/>
      <w:r w:rsidRPr="00327769">
        <w:rPr>
          <w:rFonts w:ascii="Times New Roman" w:hAnsi="Times New Roman" w:cs="Times New Roman"/>
          <w:b/>
          <w:sz w:val="28"/>
          <w:szCs w:val="28"/>
        </w:rPr>
        <w:t xml:space="preserve"> в Кировском муниципальном районе Ленинградской области"</w:t>
      </w:r>
    </w:p>
    <w:p w:rsidR="00327769" w:rsidRPr="00327769" w:rsidRDefault="00327769" w:rsidP="00327769">
      <w:pPr>
        <w:pStyle w:val="ConsPlusNonformat"/>
        <w:ind w:left="-567" w:firstLine="567"/>
        <w:jc w:val="center"/>
        <w:rPr>
          <w:sz w:val="28"/>
          <w:szCs w:val="28"/>
        </w:rPr>
      </w:pPr>
      <w:r w:rsidRPr="00327769">
        <w:rPr>
          <w:sz w:val="28"/>
          <w:szCs w:val="28"/>
        </w:rPr>
        <w:t>(наименование муниципальной программы)</w:t>
      </w:r>
    </w:p>
    <w:p w:rsidR="00327769" w:rsidRPr="00327769" w:rsidRDefault="00327769" w:rsidP="00327769">
      <w:pPr>
        <w:pStyle w:val="ConsPlusNonformat"/>
        <w:ind w:left="-567" w:firstLine="567"/>
        <w:jc w:val="center"/>
        <w:rPr>
          <w:rFonts w:ascii="Times New Roman" w:hAnsi="Times New Roman" w:cs="Times New Roman"/>
          <w:b/>
          <w:sz w:val="28"/>
          <w:szCs w:val="28"/>
        </w:rPr>
      </w:pPr>
      <w:r w:rsidRPr="00327769">
        <w:rPr>
          <w:rFonts w:ascii="Times New Roman" w:hAnsi="Times New Roman" w:cs="Times New Roman"/>
          <w:b/>
          <w:sz w:val="28"/>
          <w:szCs w:val="28"/>
        </w:rPr>
        <w:lastRenderedPageBreak/>
        <w:t>за январь - декабрь 2016 года</w:t>
      </w:r>
    </w:p>
    <w:p w:rsidR="00327769" w:rsidRPr="00327769" w:rsidRDefault="00327769" w:rsidP="00327769">
      <w:pPr>
        <w:ind w:left="-567" w:firstLine="567"/>
        <w:jc w:val="both"/>
        <w:rPr>
          <w:rFonts w:cs="Calibri"/>
          <w:sz w:val="16"/>
          <w:szCs w:val="16"/>
        </w:rPr>
      </w:pPr>
    </w:p>
    <w:tbl>
      <w:tblPr>
        <w:tblW w:w="16019" w:type="dxa"/>
        <w:tblCellSpacing w:w="5" w:type="nil"/>
        <w:tblInd w:w="-209" w:type="dxa"/>
        <w:tblLayout w:type="fixed"/>
        <w:tblCellMar>
          <w:left w:w="75" w:type="dxa"/>
          <w:right w:w="75" w:type="dxa"/>
        </w:tblCellMar>
        <w:tblLook w:val="0000"/>
      </w:tblPr>
      <w:tblGrid>
        <w:gridCol w:w="6096"/>
        <w:gridCol w:w="4820"/>
        <w:gridCol w:w="2551"/>
        <w:gridCol w:w="2552"/>
      </w:tblGrid>
      <w:tr w:rsidR="00327769" w:rsidRPr="00327769" w:rsidTr="00327769">
        <w:trPr>
          <w:trHeight w:val="608"/>
          <w:tblCellSpacing w:w="5" w:type="nil"/>
        </w:trPr>
        <w:tc>
          <w:tcPr>
            <w:tcW w:w="6096" w:type="dxa"/>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Наименования подпрограммы, мероприятия </w:t>
            </w:r>
          </w:p>
          <w:p w:rsidR="00327769" w:rsidRPr="00327769" w:rsidRDefault="00327769" w:rsidP="00327769">
            <w:pPr>
              <w:pStyle w:val="ConsPlusCell"/>
              <w:ind w:left="-567" w:firstLine="567"/>
              <w:jc w:val="center"/>
            </w:pPr>
            <w:r w:rsidRPr="00327769">
              <w:t>(с указание порядкового номера)</w:t>
            </w:r>
          </w:p>
        </w:tc>
        <w:tc>
          <w:tcPr>
            <w:tcW w:w="4820" w:type="dxa"/>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Объем финансирования            </w:t>
            </w:r>
            <w:r w:rsidRPr="00327769">
              <w:br/>
              <w:t>на 2016 год (тыс</w:t>
            </w:r>
            <w:proofErr w:type="gramStart"/>
            <w:r w:rsidRPr="00327769">
              <w:t>.р</w:t>
            </w:r>
            <w:proofErr w:type="gramEnd"/>
            <w:r w:rsidRPr="00327769">
              <w:t>уб.)</w:t>
            </w:r>
          </w:p>
        </w:tc>
        <w:tc>
          <w:tcPr>
            <w:tcW w:w="2551" w:type="dxa"/>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Выполнено</w:t>
            </w:r>
            <w:r w:rsidRPr="00327769">
              <w:br/>
              <w:t>(тыс</w:t>
            </w:r>
            <w:proofErr w:type="gramStart"/>
            <w:r w:rsidRPr="00327769">
              <w:t>.р</w:t>
            </w:r>
            <w:proofErr w:type="gramEnd"/>
            <w:r w:rsidRPr="00327769">
              <w:t>уб.)</w:t>
            </w:r>
          </w:p>
        </w:tc>
        <w:tc>
          <w:tcPr>
            <w:tcW w:w="2552" w:type="dxa"/>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Профинансировано</w:t>
            </w:r>
            <w:r w:rsidRPr="00327769">
              <w:br/>
              <w:t>(тыс</w:t>
            </w:r>
            <w:proofErr w:type="gramStart"/>
            <w:r w:rsidRPr="00327769">
              <w:t>.р</w:t>
            </w:r>
            <w:proofErr w:type="gramEnd"/>
            <w:r w:rsidRPr="00327769">
              <w:t>уб.)</w:t>
            </w:r>
          </w:p>
        </w:tc>
      </w:tr>
      <w:tr w:rsidR="00327769" w:rsidRPr="00327769" w:rsidTr="00327769">
        <w:trPr>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1</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2</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3</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4</w:t>
            </w:r>
          </w:p>
        </w:tc>
      </w:tr>
      <w:tr w:rsidR="00327769" w:rsidRPr="00327769" w:rsidTr="00327769">
        <w:trPr>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numPr>
                <w:ilvl w:val="1"/>
                <w:numId w:val="11"/>
              </w:numPr>
              <w:ind w:left="-567" w:firstLine="567"/>
            </w:pPr>
            <w:r w:rsidRPr="00327769">
              <w:t>Оснащение приборами учета энергоресурсов</w:t>
            </w:r>
          </w:p>
          <w:p w:rsidR="00327769" w:rsidRPr="00327769" w:rsidRDefault="00327769" w:rsidP="00327769">
            <w:pPr>
              <w:pStyle w:val="ConsPlusCell"/>
              <w:ind w:left="-567" w:firstLine="567"/>
            </w:pPr>
            <w:r w:rsidRPr="00327769">
              <w:t xml:space="preserve"> муниципальных дошкольных учреждений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1296,0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400"/>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327769">
        <w:trPr>
          <w:trHeight w:val="261"/>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t>средства бюджета района</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1296,0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61"/>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numPr>
                <w:ilvl w:val="1"/>
                <w:numId w:val="11"/>
              </w:numPr>
              <w:ind w:left="-567" w:firstLine="567"/>
            </w:pPr>
            <w:r w:rsidRPr="00327769">
              <w:t>Оснащение приборами учета энергоресурсов</w:t>
            </w:r>
          </w:p>
          <w:p w:rsidR="00327769" w:rsidRPr="00327769" w:rsidRDefault="00327769" w:rsidP="00327769">
            <w:pPr>
              <w:pStyle w:val="ConsPlusCell"/>
              <w:ind w:left="-567" w:firstLine="567"/>
            </w:pPr>
            <w:r w:rsidRPr="00327769">
              <w:t xml:space="preserve"> муниципальных образовательных  учреждений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996,0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61"/>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327769">
        <w:trPr>
          <w:trHeight w:val="261"/>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t>средства бюджета района</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996,0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ind w:left="-567" w:firstLine="567"/>
            </w:pPr>
            <w:r w:rsidRPr="00327769">
              <w:t xml:space="preserve"> 1.3.Оснащение приборами учета энергоресурсов муниципальных  учреждений дополнительного образования (внешкольные учреждения)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450,0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t xml:space="preserve">средства бюджета района   </w:t>
            </w:r>
          </w:p>
          <w:p w:rsidR="00327769" w:rsidRPr="00327769" w:rsidRDefault="00327769" w:rsidP="00327769">
            <w:pPr>
              <w:pStyle w:val="ConsPlusCell"/>
              <w:ind w:left="-567" w:firstLine="567"/>
            </w:pP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450,0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ind w:left="-567" w:firstLine="567"/>
            </w:pPr>
            <w:r w:rsidRPr="00327769">
              <w:t xml:space="preserve"> 1.4.Оснащение приборами учета энергоресурсов муниципальных  учреждений дополнительного образования (ДМХШ), МКУК «Центральная </w:t>
            </w:r>
            <w:proofErr w:type="spellStart"/>
            <w:r w:rsidRPr="00327769">
              <w:t>межпоселенческая</w:t>
            </w:r>
            <w:proofErr w:type="spellEnd"/>
            <w:r w:rsidRPr="00327769">
              <w:t xml:space="preserve"> библиотека»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1773,0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t xml:space="preserve">средства бюджета района   </w:t>
            </w:r>
          </w:p>
          <w:p w:rsidR="00327769" w:rsidRPr="00327769" w:rsidRDefault="00327769" w:rsidP="00327769">
            <w:pPr>
              <w:pStyle w:val="ConsPlusCell"/>
              <w:ind w:left="-567" w:firstLine="567"/>
            </w:pP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1773,0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ind w:left="-567" w:firstLine="567"/>
            </w:pPr>
            <w:r w:rsidRPr="00327769">
              <w:t xml:space="preserve">1.6. Выполнение технических условий гарантирующих поставщиков электрической энергии по восстановлению необходимой категории надежности социально-значимых объектов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5675,53</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638,473</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4423,845</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lastRenderedPageBreak/>
              <w:t xml:space="preserve">средства бюджета района   </w:t>
            </w:r>
          </w:p>
          <w:p w:rsidR="00327769" w:rsidRPr="00327769" w:rsidRDefault="00327769" w:rsidP="00327769">
            <w:pPr>
              <w:pStyle w:val="ConsPlusCell"/>
              <w:ind w:left="-567" w:firstLine="567"/>
            </w:pP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5675,53</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638,473</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4423,845</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Мероприятие муниципальной программы: </w:t>
            </w:r>
          </w:p>
          <w:p w:rsidR="00327769" w:rsidRPr="00327769" w:rsidRDefault="00327769" w:rsidP="00327769">
            <w:pPr>
              <w:pStyle w:val="ConsPlusCell"/>
              <w:ind w:left="-567" w:firstLine="567"/>
            </w:pPr>
            <w:r w:rsidRPr="00327769">
              <w:t xml:space="preserve">1.12. Замена деревянных оконных блоков на </w:t>
            </w:r>
            <w:proofErr w:type="spellStart"/>
            <w:r w:rsidRPr="00327769">
              <w:t>теплосберегающие</w:t>
            </w:r>
            <w:proofErr w:type="spellEnd"/>
            <w:r w:rsidRPr="00327769">
              <w:t xml:space="preserve"> в муниципальных образовательных учреждениях</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327769">
        <w:trPr>
          <w:trHeight w:val="295"/>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pPr>
            <w:r w:rsidRPr="00327769">
              <w:t xml:space="preserve">средства бюджета района   </w:t>
            </w:r>
          </w:p>
          <w:p w:rsidR="00327769" w:rsidRPr="00327769" w:rsidRDefault="00327769" w:rsidP="00327769">
            <w:pPr>
              <w:pStyle w:val="ConsPlusCell"/>
              <w:ind w:left="-567" w:firstLine="567"/>
            </w:pP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r>
      <w:tr w:rsidR="00327769" w:rsidRPr="00327769" w:rsidTr="00327769">
        <w:trPr>
          <w:trHeight w:val="400"/>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b/>
              </w:rPr>
            </w:pPr>
            <w:r w:rsidRPr="00327769">
              <w:rPr>
                <w:b/>
              </w:rPr>
              <w:t xml:space="preserve">Итого по муниципальной программе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11390,53</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1838,473</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5623,845</w:t>
            </w:r>
          </w:p>
        </w:tc>
      </w:tr>
      <w:tr w:rsidR="00327769" w:rsidRPr="00327769" w:rsidTr="00327769">
        <w:trPr>
          <w:trHeight w:val="400"/>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b/>
              </w:rPr>
            </w:pPr>
            <w:r w:rsidRPr="00327769">
              <w:rPr>
                <w:b/>
              </w:rPr>
              <w:t xml:space="preserve">В т.ч. по источникам финансирования                  </w:t>
            </w: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p>
        </w:tc>
      </w:tr>
      <w:tr w:rsidR="00327769" w:rsidRPr="00327769" w:rsidTr="00327769">
        <w:trPr>
          <w:trHeight w:val="341"/>
          <w:tblCellSpacing w:w="5" w:type="nil"/>
        </w:trPr>
        <w:tc>
          <w:tcPr>
            <w:tcW w:w="60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right"/>
              <w:rPr>
                <w:b/>
              </w:rPr>
            </w:pPr>
            <w:r w:rsidRPr="00327769">
              <w:rPr>
                <w:b/>
              </w:rPr>
              <w:t xml:space="preserve">средства бюджета района   </w:t>
            </w:r>
          </w:p>
          <w:p w:rsidR="00327769" w:rsidRPr="00327769" w:rsidRDefault="00327769" w:rsidP="00327769">
            <w:pPr>
              <w:pStyle w:val="ConsPlusCell"/>
              <w:ind w:left="-567" w:firstLine="567"/>
              <w:jc w:val="right"/>
              <w:rPr>
                <w:b/>
              </w:rPr>
            </w:pPr>
          </w:p>
        </w:tc>
        <w:tc>
          <w:tcPr>
            <w:tcW w:w="48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11390,53</w:t>
            </w:r>
          </w:p>
        </w:tc>
        <w:tc>
          <w:tcPr>
            <w:tcW w:w="2551"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1838,473</w:t>
            </w:r>
          </w:p>
        </w:tc>
        <w:tc>
          <w:tcPr>
            <w:tcW w:w="2552"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b/>
              </w:rPr>
            </w:pPr>
            <w:r w:rsidRPr="00327769">
              <w:rPr>
                <w:b/>
              </w:rPr>
              <w:t>5623,845</w:t>
            </w:r>
          </w:p>
        </w:tc>
      </w:tr>
    </w:tbl>
    <w:p w:rsidR="00327769" w:rsidRPr="00327769" w:rsidRDefault="00327769" w:rsidP="00327769">
      <w:pPr>
        <w:ind w:left="-567" w:firstLine="567"/>
        <w:jc w:val="both"/>
        <w:rPr>
          <w:rFonts w:cs="Calibri"/>
          <w:sz w:val="28"/>
          <w:szCs w:val="28"/>
        </w:rPr>
      </w:pPr>
    </w:p>
    <w:p w:rsidR="00327769" w:rsidRPr="00327769" w:rsidRDefault="00327769" w:rsidP="00327769">
      <w:pPr>
        <w:ind w:left="-567" w:firstLine="567"/>
        <w:jc w:val="right"/>
        <w:rPr>
          <w:rFonts w:cs="Calibri"/>
        </w:rPr>
      </w:pPr>
    </w:p>
    <w:p w:rsidR="00327769" w:rsidRPr="00327769" w:rsidRDefault="00327769" w:rsidP="00327769">
      <w:pPr>
        <w:pStyle w:val="ConsPlusNonformat"/>
        <w:ind w:left="-567" w:firstLine="567"/>
        <w:jc w:val="center"/>
        <w:rPr>
          <w:rFonts w:ascii="Times New Roman" w:hAnsi="Times New Roman" w:cs="Times New Roman"/>
          <w:sz w:val="28"/>
          <w:szCs w:val="28"/>
        </w:rPr>
      </w:pPr>
      <w:r w:rsidRPr="00327769">
        <w:rPr>
          <w:rFonts w:ascii="Times New Roman" w:hAnsi="Times New Roman" w:cs="Times New Roman"/>
          <w:sz w:val="28"/>
          <w:szCs w:val="28"/>
        </w:rPr>
        <w:t>Форма оценки результатов реализации муниципальной программы</w:t>
      </w:r>
    </w:p>
    <w:p w:rsidR="00327769" w:rsidRPr="00327769" w:rsidRDefault="00327769" w:rsidP="00327769">
      <w:pPr>
        <w:pStyle w:val="ConsPlusNonformat"/>
        <w:ind w:left="-567" w:firstLine="567"/>
        <w:jc w:val="center"/>
        <w:rPr>
          <w:rFonts w:ascii="Times New Roman" w:hAnsi="Times New Roman" w:cs="Times New Roman"/>
          <w:b/>
          <w:sz w:val="28"/>
          <w:szCs w:val="28"/>
        </w:rPr>
      </w:pPr>
      <w:r w:rsidRPr="00327769">
        <w:rPr>
          <w:rFonts w:ascii="Times New Roman" w:hAnsi="Times New Roman" w:cs="Times New Roman"/>
          <w:b/>
          <w:sz w:val="28"/>
          <w:szCs w:val="28"/>
        </w:rPr>
        <w:t xml:space="preserve">«Обеспечение повышения </w:t>
      </w:r>
      <w:proofErr w:type="spellStart"/>
      <w:r w:rsidRPr="00327769">
        <w:rPr>
          <w:rFonts w:ascii="Times New Roman" w:hAnsi="Times New Roman" w:cs="Times New Roman"/>
          <w:b/>
          <w:sz w:val="28"/>
          <w:szCs w:val="28"/>
        </w:rPr>
        <w:t>энергоэффективности</w:t>
      </w:r>
      <w:proofErr w:type="spellEnd"/>
      <w:r w:rsidRPr="00327769">
        <w:rPr>
          <w:rFonts w:ascii="Times New Roman" w:hAnsi="Times New Roman" w:cs="Times New Roman"/>
          <w:b/>
          <w:sz w:val="28"/>
          <w:szCs w:val="28"/>
        </w:rPr>
        <w:t xml:space="preserve"> в Кировском муниципальном районе Ленинградской области"</w:t>
      </w:r>
    </w:p>
    <w:p w:rsidR="00327769" w:rsidRPr="00327769" w:rsidRDefault="00327769" w:rsidP="00327769">
      <w:pPr>
        <w:pStyle w:val="ConsPlusNonformat"/>
        <w:ind w:left="-567" w:firstLine="567"/>
        <w:jc w:val="center"/>
      </w:pPr>
      <w:r w:rsidRPr="00327769">
        <w:t xml:space="preserve"> (наименование муниципальной программы)</w:t>
      </w:r>
    </w:p>
    <w:p w:rsidR="00327769" w:rsidRPr="00327769" w:rsidRDefault="00327769" w:rsidP="00327769">
      <w:pPr>
        <w:pStyle w:val="ConsPlusNonformat"/>
        <w:ind w:left="-567" w:firstLine="567"/>
        <w:jc w:val="center"/>
        <w:rPr>
          <w:rFonts w:ascii="Times New Roman" w:hAnsi="Times New Roman" w:cs="Times New Roman"/>
          <w:b/>
          <w:sz w:val="28"/>
          <w:szCs w:val="28"/>
        </w:rPr>
      </w:pPr>
      <w:r w:rsidRPr="00327769">
        <w:rPr>
          <w:rFonts w:ascii="Times New Roman" w:hAnsi="Times New Roman" w:cs="Times New Roman"/>
          <w:b/>
          <w:sz w:val="28"/>
          <w:szCs w:val="28"/>
        </w:rPr>
        <w:t>за 2016 год</w:t>
      </w:r>
    </w:p>
    <w:p w:rsidR="00327769" w:rsidRPr="00327769" w:rsidRDefault="00327769" w:rsidP="00327769">
      <w:pPr>
        <w:ind w:left="-567" w:firstLine="567"/>
        <w:jc w:val="right"/>
        <w:outlineLvl w:val="1"/>
        <w:rPr>
          <w:rFonts w:cs="Calibri"/>
        </w:rPr>
      </w:pPr>
    </w:p>
    <w:tbl>
      <w:tblPr>
        <w:tblW w:w="15228" w:type="dxa"/>
        <w:tblCellSpacing w:w="5" w:type="nil"/>
        <w:tblInd w:w="75" w:type="dxa"/>
        <w:tblLayout w:type="fixed"/>
        <w:tblCellMar>
          <w:left w:w="75" w:type="dxa"/>
          <w:right w:w="75" w:type="dxa"/>
        </w:tblCellMar>
        <w:tblLook w:val="0000"/>
      </w:tblPr>
      <w:tblGrid>
        <w:gridCol w:w="540"/>
        <w:gridCol w:w="2160"/>
        <w:gridCol w:w="1296"/>
        <w:gridCol w:w="1296"/>
        <w:gridCol w:w="1296"/>
        <w:gridCol w:w="1188"/>
        <w:gridCol w:w="2147"/>
        <w:gridCol w:w="877"/>
        <w:gridCol w:w="1620"/>
        <w:gridCol w:w="1404"/>
        <w:gridCol w:w="1404"/>
      </w:tblGrid>
      <w:tr w:rsidR="00327769" w:rsidRPr="00327769" w:rsidTr="00B70F1A">
        <w:trPr>
          <w:trHeight w:val="90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N  </w:t>
            </w:r>
            <w:r w:rsidRPr="00327769">
              <w:rPr>
                <w:rFonts w:eastAsia="Calibri"/>
              </w:rPr>
              <w:br/>
            </w:r>
            <w:proofErr w:type="spellStart"/>
            <w:proofErr w:type="gramStart"/>
            <w:r w:rsidRPr="00327769">
              <w:rPr>
                <w:rFonts w:eastAsia="Calibri"/>
              </w:rPr>
              <w:t>п</w:t>
            </w:r>
            <w:proofErr w:type="spellEnd"/>
            <w:proofErr w:type="gramEnd"/>
            <w:r w:rsidRPr="00327769">
              <w:rPr>
                <w:rFonts w:eastAsia="Calibri"/>
              </w:rPr>
              <w:t>/</w:t>
            </w:r>
            <w:proofErr w:type="spellStart"/>
            <w:r w:rsidRPr="00327769">
              <w:rPr>
                <w:rFonts w:eastAsia="Calibri"/>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Задачи,      </w:t>
            </w:r>
            <w:r w:rsidRPr="00327769">
              <w:rPr>
                <w:rFonts w:eastAsia="Calibri"/>
              </w:rPr>
              <w:br/>
              <w:t xml:space="preserve">направленные </w:t>
            </w:r>
            <w:r w:rsidRPr="00327769">
              <w:rPr>
                <w:rFonts w:eastAsia="Calibri"/>
              </w:rPr>
              <w:br/>
              <w:t>на достижение</w:t>
            </w:r>
            <w:r w:rsidRPr="00327769">
              <w:rPr>
                <w:rFonts w:eastAsia="Calibri"/>
              </w:rPr>
              <w:br/>
              <w:t>цели</w:t>
            </w:r>
          </w:p>
        </w:tc>
        <w:tc>
          <w:tcPr>
            <w:tcW w:w="2592" w:type="dxa"/>
            <w:gridSpan w:val="2"/>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Планируемый объем    </w:t>
            </w:r>
            <w:r w:rsidRPr="00327769">
              <w:rPr>
                <w:rFonts w:eastAsia="Calibri"/>
              </w:rPr>
              <w:br/>
              <w:t xml:space="preserve">финансирования на    </w:t>
            </w:r>
            <w:r w:rsidRPr="00327769">
              <w:rPr>
                <w:rFonts w:eastAsia="Calibri"/>
              </w:rPr>
              <w:br/>
              <w:t>решение данной задачи</w:t>
            </w:r>
            <w:r w:rsidRPr="00327769">
              <w:rPr>
                <w:rFonts w:eastAsia="Calibri"/>
              </w:rPr>
              <w:br/>
              <w:t>(тыс. руб.)</w:t>
            </w:r>
          </w:p>
        </w:tc>
        <w:tc>
          <w:tcPr>
            <w:tcW w:w="2484" w:type="dxa"/>
            <w:gridSpan w:val="2"/>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Фактический объем   </w:t>
            </w:r>
            <w:r w:rsidRPr="00327769">
              <w:rPr>
                <w:rFonts w:eastAsia="Calibri"/>
              </w:rPr>
              <w:br/>
              <w:t xml:space="preserve">финансирования      </w:t>
            </w:r>
            <w:r w:rsidRPr="00327769">
              <w:rPr>
                <w:rFonts w:eastAsia="Calibri"/>
              </w:rPr>
              <w:br/>
              <w:t xml:space="preserve">на решение данной   </w:t>
            </w:r>
            <w:r w:rsidRPr="00327769">
              <w:rPr>
                <w:rFonts w:eastAsia="Calibri"/>
              </w:rPr>
              <w:br/>
              <w:t>задачи (тыс. руб.)</w:t>
            </w:r>
          </w:p>
        </w:tc>
        <w:tc>
          <w:tcPr>
            <w:tcW w:w="2147"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Количественные </w:t>
            </w:r>
            <w:r w:rsidRPr="00327769">
              <w:rPr>
                <w:rFonts w:eastAsia="Calibri"/>
              </w:rPr>
              <w:br/>
              <w:t xml:space="preserve">и/или          </w:t>
            </w:r>
            <w:r w:rsidRPr="00327769">
              <w:rPr>
                <w:rFonts w:eastAsia="Calibri"/>
              </w:rPr>
              <w:br/>
              <w:t xml:space="preserve">качественные   </w:t>
            </w:r>
            <w:r w:rsidRPr="00327769">
              <w:rPr>
                <w:rFonts w:eastAsia="Calibri"/>
              </w:rPr>
              <w:br/>
              <w:t xml:space="preserve">целевые        </w:t>
            </w:r>
            <w:r w:rsidRPr="00327769">
              <w:rPr>
                <w:rFonts w:eastAsia="Calibri"/>
              </w:rPr>
              <w:br/>
              <w:t xml:space="preserve">показатели,    </w:t>
            </w:r>
            <w:r w:rsidRPr="00327769">
              <w:rPr>
                <w:rFonts w:eastAsia="Calibri"/>
              </w:rPr>
              <w:br/>
              <w:t>характеризующие</w:t>
            </w:r>
            <w:r w:rsidRPr="00327769">
              <w:rPr>
                <w:rFonts w:eastAsia="Calibri"/>
              </w:rPr>
              <w:br/>
              <w:t xml:space="preserve">достижение     </w:t>
            </w:r>
            <w:r w:rsidRPr="00327769">
              <w:rPr>
                <w:rFonts w:eastAsia="Calibri"/>
              </w:rPr>
              <w:br/>
              <w:t>целей и решение</w:t>
            </w:r>
            <w:r w:rsidRPr="00327769">
              <w:rPr>
                <w:rFonts w:eastAsia="Calibri"/>
              </w:rPr>
              <w:br/>
              <w:t>задач</w:t>
            </w:r>
          </w:p>
        </w:tc>
        <w:tc>
          <w:tcPr>
            <w:tcW w:w="877"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Единица  </w:t>
            </w:r>
            <w:r w:rsidRPr="00327769">
              <w:rPr>
                <w:rFonts w:eastAsia="Calibri"/>
              </w:rPr>
              <w:br/>
              <w:t>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 xml:space="preserve">Базовое      </w:t>
            </w:r>
            <w:r w:rsidRPr="00327769">
              <w:rPr>
                <w:rFonts w:eastAsia="Calibri"/>
              </w:rPr>
              <w:br/>
              <w:t xml:space="preserve">значение     </w:t>
            </w:r>
            <w:r w:rsidRPr="00327769">
              <w:rPr>
                <w:rFonts w:eastAsia="Calibri"/>
              </w:rPr>
              <w:br/>
              <w:t xml:space="preserve">показателя   </w:t>
            </w:r>
            <w:r w:rsidRPr="00327769">
              <w:rPr>
                <w:rFonts w:eastAsia="Calibri"/>
              </w:rPr>
              <w:br/>
              <w:t xml:space="preserve">(на начало   </w:t>
            </w:r>
            <w:r w:rsidRPr="00327769">
              <w:rPr>
                <w:rFonts w:eastAsia="Calibri"/>
              </w:rPr>
              <w:br/>
              <w:t xml:space="preserve">реализации   </w:t>
            </w:r>
            <w:r w:rsidRPr="00327769">
              <w:rPr>
                <w:rFonts w:eastAsia="Calibri"/>
              </w:rPr>
              <w:br/>
              <w:t>муниципальной</w:t>
            </w:r>
            <w:r w:rsidRPr="00327769">
              <w:rPr>
                <w:rFonts w:eastAsia="Calibri"/>
              </w:rPr>
              <w:br/>
              <w:t>программы)</w:t>
            </w:r>
          </w:p>
        </w:tc>
        <w:tc>
          <w:tcPr>
            <w:tcW w:w="1404"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Планируемое</w:t>
            </w:r>
            <w:r w:rsidRPr="00327769">
              <w:rPr>
                <w:rFonts w:eastAsia="Calibri"/>
              </w:rPr>
              <w:br/>
              <w:t xml:space="preserve">значение   </w:t>
            </w:r>
            <w:r w:rsidRPr="00327769">
              <w:rPr>
                <w:rFonts w:eastAsia="Calibri"/>
              </w:rPr>
              <w:br/>
              <w:t xml:space="preserve">показателя </w:t>
            </w:r>
            <w:r w:rsidRPr="00327769">
              <w:rPr>
                <w:rFonts w:eastAsia="Calibri"/>
              </w:rPr>
              <w:br/>
              <w:t>на 2016</w:t>
            </w:r>
          </w:p>
        </w:tc>
        <w:tc>
          <w:tcPr>
            <w:tcW w:w="1404" w:type="dxa"/>
            <w:vMerge w:val="restart"/>
            <w:tcBorders>
              <w:top w:val="single" w:sz="4" w:space="0" w:color="auto"/>
              <w:left w:val="single" w:sz="4" w:space="0" w:color="auto"/>
              <w:bottom w:val="single" w:sz="4" w:space="0" w:color="auto"/>
              <w:right w:val="single" w:sz="4" w:space="0" w:color="auto"/>
            </w:tcBorders>
          </w:tcPr>
          <w:p w:rsidR="00327769" w:rsidRPr="00327769" w:rsidRDefault="00327769" w:rsidP="00327769">
            <w:pPr>
              <w:pStyle w:val="a3"/>
              <w:ind w:left="-567" w:firstLine="567"/>
              <w:jc w:val="center"/>
              <w:rPr>
                <w:rFonts w:eastAsia="Calibri"/>
              </w:rPr>
            </w:pPr>
            <w:r w:rsidRPr="00327769">
              <w:rPr>
                <w:rFonts w:eastAsia="Calibri"/>
              </w:rPr>
              <w:t>Достигнутое</w:t>
            </w:r>
            <w:r w:rsidRPr="00327769">
              <w:rPr>
                <w:rFonts w:eastAsia="Calibri"/>
              </w:rPr>
              <w:br/>
              <w:t xml:space="preserve">значение   </w:t>
            </w:r>
            <w:r w:rsidRPr="00327769">
              <w:rPr>
                <w:rFonts w:eastAsia="Calibri"/>
              </w:rPr>
              <w:br/>
              <w:t xml:space="preserve">показателя </w:t>
            </w:r>
            <w:r w:rsidRPr="00327769">
              <w:rPr>
                <w:rFonts w:eastAsia="Calibri"/>
              </w:rPr>
              <w:br/>
              <w:t>за 2016</w:t>
            </w:r>
          </w:p>
        </w:tc>
      </w:tr>
      <w:tr w:rsidR="00327769" w:rsidRPr="00327769" w:rsidTr="00B70F1A">
        <w:trPr>
          <w:trHeight w:val="720"/>
          <w:tblCellSpacing w:w="5" w:type="nil"/>
        </w:trPr>
        <w:tc>
          <w:tcPr>
            <w:tcW w:w="54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6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Бюджет  района </w:t>
            </w:r>
            <w:r w:rsidRPr="00327769">
              <w:br/>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Другие    </w:t>
            </w:r>
            <w:r w:rsidRPr="00327769">
              <w:br/>
              <w:t>источники</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Бюджет района </w:t>
            </w:r>
            <w:r w:rsidRPr="00327769">
              <w:br/>
            </w: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 xml:space="preserve">Другие   </w:t>
            </w:r>
            <w:r w:rsidRPr="00327769">
              <w:br/>
              <w:t>источники</w:t>
            </w:r>
          </w:p>
        </w:tc>
        <w:tc>
          <w:tcPr>
            <w:tcW w:w="2147"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877"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62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404"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404"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r>
      <w:tr w:rsidR="00327769" w:rsidRPr="00327769" w:rsidTr="00B70F1A">
        <w:trPr>
          <w:tblCellSpacing w:w="5" w:type="nil"/>
        </w:trPr>
        <w:tc>
          <w:tcPr>
            <w:tcW w:w="54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1 </w:t>
            </w:r>
          </w:p>
        </w:tc>
        <w:tc>
          <w:tcPr>
            <w:tcW w:w="216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2      </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3    </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4    </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5    </w:t>
            </w: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6    </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7       </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8    </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9      </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10    </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     11    </w:t>
            </w:r>
          </w:p>
        </w:tc>
      </w:tr>
      <w:tr w:rsidR="00327769" w:rsidRPr="00327769" w:rsidTr="00B70F1A">
        <w:trPr>
          <w:trHeight w:val="355"/>
          <w:tblCellSpacing w:w="5" w:type="nil"/>
        </w:trPr>
        <w:tc>
          <w:tcPr>
            <w:tcW w:w="540"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1. </w:t>
            </w:r>
          </w:p>
        </w:tc>
        <w:tc>
          <w:tcPr>
            <w:tcW w:w="2160"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Снижение бюджетными образовательными учреждениями объема потребления энергетических ресурсов</w:t>
            </w:r>
          </w:p>
        </w:tc>
        <w:tc>
          <w:tcPr>
            <w:tcW w:w="1296"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2742,0</w:t>
            </w:r>
          </w:p>
        </w:tc>
        <w:tc>
          <w:tcPr>
            <w:tcW w:w="1296"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296"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188" w:type="dxa"/>
            <w:vMerge w:val="restart"/>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1  </w:t>
            </w:r>
          </w:p>
          <w:p w:rsidR="00327769" w:rsidRPr="00327769" w:rsidRDefault="00327769" w:rsidP="00327769">
            <w:pPr>
              <w:pStyle w:val="ConsPlusCell"/>
              <w:ind w:left="-567" w:firstLine="567"/>
              <w:jc w:val="both"/>
            </w:pPr>
            <w:r w:rsidRPr="00327769">
              <w:t xml:space="preserve">Подготовка проектно-сметной документации на оснащение приборами  учета потребляемых  </w:t>
            </w:r>
            <w:r w:rsidRPr="00327769">
              <w:lastRenderedPageBreak/>
              <w:t>энергоресурсов  образовательных учреждений</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lastRenderedPageBreak/>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24</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B70F1A">
        <w:trPr>
          <w:trHeight w:val="646"/>
          <w:tblCellSpacing w:w="5" w:type="nil"/>
        </w:trPr>
        <w:tc>
          <w:tcPr>
            <w:tcW w:w="54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6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188"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2 </w:t>
            </w:r>
          </w:p>
          <w:p w:rsidR="00327769" w:rsidRPr="00327769" w:rsidRDefault="00327769" w:rsidP="00327769">
            <w:pPr>
              <w:pStyle w:val="ConsPlusCell"/>
              <w:ind w:left="-567" w:firstLine="567"/>
              <w:jc w:val="both"/>
            </w:pPr>
            <w:r w:rsidRPr="00327769">
              <w:t>Оснащение приборами  учета потребляемых энергоресурсов  образовательных учреждений</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24</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B70F1A">
        <w:trPr>
          <w:trHeight w:val="646"/>
          <w:tblCellSpacing w:w="5" w:type="nil"/>
        </w:trPr>
        <w:tc>
          <w:tcPr>
            <w:tcW w:w="540" w:type="dxa"/>
            <w:vMerge w:val="restart"/>
            <w:tcBorders>
              <w:left w:val="single" w:sz="4" w:space="0" w:color="auto"/>
              <w:right w:val="single" w:sz="4" w:space="0" w:color="auto"/>
            </w:tcBorders>
          </w:tcPr>
          <w:p w:rsidR="00327769" w:rsidRPr="00327769" w:rsidRDefault="00327769" w:rsidP="00327769">
            <w:pPr>
              <w:pStyle w:val="ConsPlusCell"/>
              <w:ind w:left="-567" w:firstLine="567"/>
            </w:pPr>
          </w:p>
          <w:p w:rsidR="00327769" w:rsidRPr="00327769" w:rsidRDefault="00327769" w:rsidP="00327769">
            <w:pPr>
              <w:pStyle w:val="ConsPlusCell"/>
              <w:ind w:left="-567" w:firstLine="567"/>
            </w:pPr>
            <w:r w:rsidRPr="00327769">
              <w:t>2.</w:t>
            </w:r>
          </w:p>
        </w:tc>
        <w:tc>
          <w:tcPr>
            <w:tcW w:w="2160" w:type="dxa"/>
            <w:vMerge w:val="restart"/>
            <w:tcBorders>
              <w:left w:val="single" w:sz="4" w:space="0" w:color="auto"/>
              <w:right w:val="single" w:sz="4" w:space="0" w:color="auto"/>
            </w:tcBorders>
          </w:tcPr>
          <w:p w:rsidR="00327769" w:rsidRPr="00327769" w:rsidRDefault="00327769" w:rsidP="00327769">
            <w:pPr>
              <w:pStyle w:val="ConsPlusCell"/>
              <w:ind w:left="-567" w:firstLine="567"/>
            </w:pPr>
            <w:r w:rsidRPr="00327769">
              <w:t>Снижение бюджетными учреждениями  культуры объема потребления энергетических ресурсов</w:t>
            </w:r>
          </w:p>
        </w:tc>
        <w:tc>
          <w:tcPr>
            <w:tcW w:w="1296" w:type="dxa"/>
            <w:vMerge w:val="restart"/>
            <w:tcBorders>
              <w:left w:val="single" w:sz="4" w:space="0" w:color="auto"/>
              <w:right w:val="single" w:sz="4" w:space="0" w:color="auto"/>
            </w:tcBorders>
          </w:tcPr>
          <w:p w:rsidR="00327769" w:rsidRPr="00327769" w:rsidRDefault="00327769" w:rsidP="00327769">
            <w:pPr>
              <w:pStyle w:val="ConsPlusCell"/>
              <w:ind w:left="-567" w:firstLine="567"/>
              <w:jc w:val="center"/>
            </w:pPr>
            <w:r w:rsidRPr="00327769">
              <w:t>1773,0</w:t>
            </w:r>
          </w:p>
        </w:tc>
        <w:tc>
          <w:tcPr>
            <w:tcW w:w="1296" w:type="dxa"/>
            <w:vMerge w:val="restart"/>
            <w:tcBorders>
              <w:left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296" w:type="dxa"/>
            <w:vMerge w:val="restart"/>
            <w:tcBorders>
              <w:left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188" w:type="dxa"/>
            <w:vMerge w:val="restart"/>
            <w:tcBorders>
              <w:left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1  </w:t>
            </w:r>
          </w:p>
          <w:p w:rsidR="00327769" w:rsidRPr="00327769" w:rsidRDefault="00327769" w:rsidP="00327769">
            <w:pPr>
              <w:pStyle w:val="ConsPlusCell"/>
              <w:ind w:left="-567" w:firstLine="567"/>
              <w:jc w:val="both"/>
            </w:pPr>
            <w:r w:rsidRPr="00327769">
              <w:t>Подготовка проектно-сметной документации на оснащение приборами  учета потребляемых  энергоресурсов  учреждений культуры</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B70F1A">
        <w:trPr>
          <w:trHeight w:val="646"/>
          <w:tblCellSpacing w:w="5" w:type="nil"/>
        </w:trPr>
        <w:tc>
          <w:tcPr>
            <w:tcW w:w="54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6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296"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188"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2 </w:t>
            </w:r>
          </w:p>
          <w:p w:rsidR="00327769" w:rsidRPr="00327769" w:rsidRDefault="00327769" w:rsidP="00327769">
            <w:pPr>
              <w:pStyle w:val="ConsPlusCell"/>
              <w:ind w:left="-567" w:firstLine="567"/>
              <w:jc w:val="both"/>
            </w:pPr>
            <w:r w:rsidRPr="00327769">
              <w:t>Оснащение приборами  учета потребляемых энергоресурсов  учреждений культуры</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r>
      <w:tr w:rsidR="00327769" w:rsidRPr="00327769" w:rsidTr="00B70F1A">
        <w:trPr>
          <w:trHeight w:val="1950"/>
          <w:tblCellSpacing w:w="5" w:type="nil"/>
        </w:trPr>
        <w:tc>
          <w:tcPr>
            <w:tcW w:w="540" w:type="dxa"/>
            <w:vMerge w:val="restart"/>
            <w:tcBorders>
              <w:left w:val="single" w:sz="4" w:space="0" w:color="auto"/>
              <w:right w:val="single" w:sz="4" w:space="0" w:color="auto"/>
            </w:tcBorders>
          </w:tcPr>
          <w:p w:rsidR="00327769" w:rsidRPr="00327769" w:rsidRDefault="00327769" w:rsidP="00327769">
            <w:pPr>
              <w:pStyle w:val="ConsPlusCell"/>
              <w:ind w:left="-567" w:firstLine="567"/>
            </w:pPr>
            <w:r w:rsidRPr="00327769">
              <w:t>3.</w:t>
            </w:r>
          </w:p>
        </w:tc>
        <w:tc>
          <w:tcPr>
            <w:tcW w:w="2160" w:type="dxa"/>
            <w:vMerge w:val="restart"/>
            <w:tcBorders>
              <w:left w:val="single" w:sz="4" w:space="0" w:color="auto"/>
              <w:right w:val="single" w:sz="4" w:space="0" w:color="auto"/>
            </w:tcBorders>
          </w:tcPr>
          <w:p w:rsidR="00327769" w:rsidRPr="00327769" w:rsidRDefault="00327769" w:rsidP="00327769">
            <w:pPr>
              <w:pStyle w:val="ConsPlusCell"/>
              <w:ind w:left="-567" w:firstLine="567"/>
            </w:pPr>
            <w:r w:rsidRPr="00327769">
              <w:t xml:space="preserve">Получение у гарантирующих поставщиков электрической энергии технических условий по восстановлению необходимой категории надежности социально-значимых объектов </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p w:rsidR="00327769" w:rsidRPr="00327769" w:rsidRDefault="00327769" w:rsidP="00327769">
            <w:pPr>
              <w:pStyle w:val="ConsPlusCell"/>
              <w:ind w:left="-567" w:firstLine="567"/>
              <w:jc w:val="center"/>
            </w:pPr>
            <w:r w:rsidRPr="00327769">
              <w:t>0</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p w:rsidR="00327769" w:rsidRPr="00327769" w:rsidRDefault="00327769" w:rsidP="00327769">
            <w:pPr>
              <w:pStyle w:val="ConsPlusCell"/>
              <w:ind w:left="-567" w:firstLine="567"/>
              <w:jc w:val="center"/>
            </w:pPr>
            <w:r w:rsidRPr="00327769">
              <w:t>0</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p w:rsidR="00327769" w:rsidRPr="00327769" w:rsidRDefault="00327769" w:rsidP="00327769">
            <w:pPr>
              <w:pStyle w:val="ConsPlusCell"/>
              <w:ind w:left="-567" w:firstLine="567"/>
              <w:jc w:val="center"/>
            </w:pPr>
            <w:r w:rsidRPr="00327769">
              <w:t>0</w:t>
            </w: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p w:rsidR="00327769" w:rsidRPr="00327769" w:rsidRDefault="00327769" w:rsidP="00327769">
            <w:pPr>
              <w:pStyle w:val="ConsPlusCell"/>
              <w:ind w:left="-567" w:firstLine="567"/>
              <w:jc w:val="center"/>
            </w:pPr>
            <w:r w:rsidRPr="00327769">
              <w:t>0</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1  </w:t>
            </w:r>
          </w:p>
          <w:p w:rsidR="00327769" w:rsidRPr="00327769" w:rsidRDefault="00327769" w:rsidP="00327769">
            <w:pPr>
              <w:pStyle w:val="ConsPlusCell"/>
              <w:ind w:left="-567" w:firstLine="567"/>
              <w:jc w:val="both"/>
            </w:pPr>
            <w:r w:rsidRPr="00327769">
              <w:t>Количество заключенных договоров с поставщиком электрической энергии</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w:t>
            </w:r>
          </w:p>
        </w:tc>
      </w:tr>
      <w:tr w:rsidR="00327769" w:rsidRPr="00327769" w:rsidTr="00B70F1A">
        <w:trPr>
          <w:trHeight w:val="249"/>
          <w:tblCellSpacing w:w="5" w:type="nil"/>
        </w:trPr>
        <w:tc>
          <w:tcPr>
            <w:tcW w:w="54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6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both"/>
            </w:pP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r>
      <w:tr w:rsidR="00327769" w:rsidRPr="00327769" w:rsidTr="00B70F1A">
        <w:trPr>
          <w:trHeight w:val="249"/>
          <w:tblCellSpacing w:w="5" w:type="nil"/>
        </w:trPr>
        <w:tc>
          <w:tcPr>
            <w:tcW w:w="540" w:type="dxa"/>
            <w:vMerge w:val="restart"/>
            <w:tcBorders>
              <w:left w:val="single" w:sz="4" w:space="0" w:color="auto"/>
              <w:right w:val="single" w:sz="4" w:space="0" w:color="auto"/>
            </w:tcBorders>
          </w:tcPr>
          <w:p w:rsidR="00327769" w:rsidRPr="00327769" w:rsidRDefault="00327769" w:rsidP="00327769">
            <w:pPr>
              <w:pStyle w:val="ConsPlusCell"/>
              <w:ind w:left="-567" w:firstLine="567"/>
            </w:pPr>
            <w:r w:rsidRPr="00327769">
              <w:t>4.</w:t>
            </w:r>
          </w:p>
        </w:tc>
        <w:tc>
          <w:tcPr>
            <w:tcW w:w="2160" w:type="dxa"/>
            <w:vMerge w:val="restart"/>
            <w:tcBorders>
              <w:left w:val="single" w:sz="4" w:space="0" w:color="auto"/>
              <w:right w:val="single" w:sz="4" w:space="0" w:color="auto"/>
            </w:tcBorders>
          </w:tcPr>
          <w:p w:rsidR="00327769" w:rsidRPr="00327769" w:rsidRDefault="00327769" w:rsidP="00327769">
            <w:pPr>
              <w:pStyle w:val="ConsPlusCell"/>
              <w:ind w:left="-567" w:firstLine="567"/>
            </w:pPr>
            <w:r w:rsidRPr="00327769">
              <w:t xml:space="preserve">Выполнение технических условий гарантирующих поставщиков электрической энергии  </w:t>
            </w:r>
            <w:r w:rsidRPr="00327769">
              <w:lastRenderedPageBreak/>
              <w:t>по восстановлению необходимой категории надежности социально-значимых объектов</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lastRenderedPageBreak/>
              <w:t>5675,53</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r w:rsidRPr="00327769">
              <w:t>4423,845</w:t>
            </w: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r w:rsidRPr="00327769">
              <w:t xml:space="preserve">Показатель 1  </w:t>
            </w:r>
          </w:p>
          <w:p w:rsidR="00327769" w:rsidRPr="00327769" w:rsidRDefault="00327769" w:rsidP="00327769">
            <w:pPr>
              <w:pStyle w:val="ConsPlusCell"/>
              <w:ind w:left="-567" w:firstLine="567"/>
              <w:jc w:val="both"/>
            </w:pPr>
            <w:r w:rsidRPr="00327769">
              <w:t xml:space="preserve">Получение требуемой категории надежности </w:t>
            </w:r>
            <w:proofErr w:type="gramStart"/>
            <w:r w:rsidRPr="00327769">
              <w:t>для</w:t>
            </w:r>
            <w:proofErr w:type="gramEnd"/>
          </w:p>
          <w:p w:rsidR="00327769" w:rsidRPr="00327769" w:rsidRDefault="00327769" w:rsidP="00327769">
            <w:pPr>
              <w:pStyle w:val="ConsPlusCell"/>
              <w:ind w:left="-567" w:firstLine="567"/>
            </w:pPr>
            <w:r w:rsidRPr="00327769">
              <w:t>социально-</w:t>
            </w:r>
            <w:r w:rsidRPr="00327769">
              <w:lastRenderedPageBreak/>
              <w:t>значимых объектов</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lastRenderedPageBreak/>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4</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w:t>
            </w:r>
          </w:p>
        </w:tc>
      </w:tr>
      <w:tr w:rsidR="00327769" w:rsidRPr="00327769" w:rsidTr="00B70F1A">
        <w:trPr>
          <w:trHeight w:val="249"/>
          <w:tblCellSpacing w:w="5" w:type="nil"/>
        </w:trPr>
        <w:tc>
          <w:tcPr>
            <w:tcW w:w="54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60" w:type="dxa"/>
            <w:vMerge/>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color w:val="FF0000"/>
              </w:rPr>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pP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both"/>
            </w:pP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rPr>
                <w:color w:val="FF0000"/>
              </w:rPr>
            </w:pPr>
          </w:p>
        </w:tc>
      </w:tr>
      <w:tr w:rsidR="00327769" w:rsidRPr="00327769" w:rsidTr="00B70F1A">
        <w:trPr>
          <w:trHeight w:val="835"/>
          <w:tblCellSpacing w:w="5" w:type="nil"/>
        </w:trPr>
        <w:tc>
          <w:tcPr>
            <w:tcW w:w="540" w:type="dxa"/>
            <w:tcBorders>
              <w:left w:val="single" w:sz="4" w:space="0" w:color="auto"/>
              <w:right w:val="single" w:sz="4" w:space="0" w:color="auto"/>
            </w:tcBorders>
          </w:tcPr>
          <w:p w:rsidR="00327769" w:rsidRPr="00327769" w:rsidRDefault="00327769" w:rsidP="00327769">
            <w:pPr>
              <w:pStyle w:val="ConsPlusCell"/>
              <w:ind w:left="-567" w:firstLine="567"/>
            </w:pPr>
            <w:r w:rsidRPr="00327769">
              <w:t xml:space="preserve">10. </w:t>
            </w:r>
          </w:p>
        </w:tc>
        <w:tc>
          <w:tcPr>
            <w:tcW w:w="2160" w:type="dxa"/>
            <w:tcBorders>
              <w:left w:val="single" w:sz="4" w:space="0" w:color="auto"/>
              <w:right w:val="single" w:sz="4" w:space="0" w:color="auto"/>
            </w:tcBorders>
          </w:tcPr>
          <w:p w:rsidR="00327769" w:rsidRPr="00327769" w:rsidRDefault="00327769" w:rsidP="00327769">
            <w:pPr>
              <w:pStyle w:val="ConsPlusCell"/>
              <w:ind w:left="-567" w:firstLine="567"/>
            </w:pPr>
            <w:r w:rsidRPr="00327769">
              <w:t xml:space="preserve">Замена деревянных оконных блоков на </w:t>
            </w:r>
            <w:proofErr w:type="spellStart"/>
            <w:r w:rsidRPr="00327769">
              <w:t>теплосберегающие</w:t>
            </w:r>
            <w:proofErr w:type="spellEnd"/>
            <w:r w:rsidRPr="00327769">
              <w:t xml:space="preserve"> в муниципальных образовательных учреждениях</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1296"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1200,0</w:t>
            </w:r>
          </w:p>
        </w:tc>
        <w:tc>
          <w:tcPr>
            <w:tcW w:w="1188"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0</w:t>
            </w:r>
          </w:p>
        </w:tc>
        <w:tc>
          <w:tcPr>
            <w:tcW w:w="214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rPr>
                <w:sz w:val="22"/>
              </w:rPr>
            </w:pPr>
            <w:r w:rsidRPr="00327769">
              <w:rPr>
                <w:sz w:val="22"/>
              </w:rPr>
              <w:t xml:space="preserve">Показатель 1  </w:t>
            </w:r>
          </w:p>
          <w:p w:rsidR="00327769" w:rsidRPr="00327769" w:rsidRDefault="00327769" w:rsidP="00327769">
            <w:pPr>
              <w:pStyle w:val="ConsPlusCell"/>
              <w:ind w:left="-567" w:firstLine="567"/>
            </w:pPr>
            <w:r w:rsidRPr="00327769">
              <w:t>Установка деревянных оконных блоков в муниципальных образовательных учреждениях</w:t>
            </w:r>
          </w:p>
        </w:tc>
        <w:tc>
          <w:tcPr>
            <w:tcW w:w="877"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ед.</w:t>
            </w:r>
          </w:p>
        </w:tc>
        <w:tc>
          <w:tcPr>
            <w:tcW w:w="1620"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20</w:t>
            </w:r>
          </w:p>
        </w:tc>
        <w:tc>
          <w:tcPr>
            <w:tcW w:w="1404" w:type="dxa"/>
            <w:tcBorders>
              <w:left w:val="single" w:sz="4" w:space="0" w:color="auto"/>
              <w:bottom w:val="single" w:sz="4" w:space="0" w:color="auto"/>
              <w:right w:val="single" w:sz="4" w:space="0" w:color="auto"/>
            </w:tcBorders>
          </w:tcPr>
          <w:p w:rsidR="00327769" w:rsidRPr="00327769" w:rsidRDefault="00327769" w:rsidP="00327769">
            <w:pPr>
              <w:pStyle w:val="ConsPlusCell"/>
              <w:ind w:left="-567" w:firstLine="567"/>
              <w:jc w:val="center"/>
            </w:pPr>
            <w:r w:rsidRPr="00327769">
              <w:t>20</w:t>
            </w:r>
          </w:p>
        </w:tc>
      </w:tr>
    </w:tbl>
    <w:p w:rsidR="00327769" w:rsidRPr="00327769" w:rsidRDefault="00327769" w:rsidP="00327769">
      <w:pPr>
        <w:ind w:left="-567" w:firstLine="567"/>
        <w:rPr>
          <w:color w:val="FF0000"/>
        </w:rPr>
      </w:pPr>
    </w:p>
    <w:p w:rsidR="00327769" w:rsidRPr="008B055A" w:rsidRDefault="00327769" w:rsidP="00327769">
      <w:pPr>
        <w:ind w:firstLine="708"/>
        <w:jc w:val="both"/>
        <w:rPr>
          <w:rFonts w:cs="Calibri"/>
          <w:sz w:val="28"/>
          <w:szCs w:val="28"/>
        </w:rPr>
      </w:pPr>
      <w:r w:rsidRPr="008B055A">
        <w:rPr>
          <w:rFonts w:cs="Calibri"/>
          <w:sz w:val="28"/>
          <w:szCs w:val="28"/>
        </w:rPr>
        <w:t>Начальник управления по коммунальному, дорожному хозяйству,</w:t>
      </w:r>
    </w:p>
    <w:p w:rsidR="0071617B" w:rsidRDefault="00327769" w:rsidP="00327769">
      <w:pPr>
        <w:ind w:firstLine="708"/>
        <w:jc w:val="both"/>
        <w:rPr>
          <w:rFonts w:cs="Calibri"/>
          <w:sz w:val="28"/>
          <w:szCs w:val="28"/>
        </w:rPr>
      </w:pPr>
      <w:r w:rsidRPr="008B055A">
        <w:rPr>
          <w:rFonts w:cs="Calibri"/>
          <w:sz w:val="28"/>
          <w:szCs w:val="28"/>
        </w:rPr>
        <w:t>транспорту и связи</w:t>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r>
      <w:r w:rsidRPr="008B055A">
        <w:rPr>
          <w:rFonts w:cs="Calibri"/>
          <w:sz w:val="28"/>
          <w:szCs w:val="28"/>
        </w:rPr>
        <w:tab/>
        <w:t>А.А.Афанасьева</w:t>
      </w:r>
    </w:p>
    <w:p w:rsidR="007C2FC9" w:rsidRDefault="007C2FC9" w:rsidP="00327769">
      <w:pPr>
        <w:ind w:firstLine="708"/>
        <w:jc w:val="both"/>
        <w:rPr>
          <w:rFonts w:cs="Calibri"/>
          <w:sz w:val="28"/>
          <w:szCs w:val="28"/>
        </w:rPr>
      </w:pPr>
    </w:p>
    <w:p w:rsidR="00381035" w:rsidRDefault="00381035" w:rsidP="00381035">
      <w:pPr>
        <w:pStyle w:val="ConsPlusNonformat"/>
        <w:jc w:val="center"/>
        <w:rPr>
          <w:rFonts w:ascii="Times New Roman" w:hAnsi="Times New Roman" w:cs="Times New Roman"/>
          <w:sz w:val="28"/>
          <w:szCs w:val="28"/>
        </w:rPr>
      </w:pPr>
      <w:r>
        <w:rPr>
          <w:rFonts w:ascii="Times New Roman" w:hAnsi="Times New Roman" w:cs="Times New Roman"/>
          <w:sz w:val="28"/>
          <w:szCs w:val="28"/>
        </w:rPr>
        <w:t>Оперативный (годовой) отчет</w:t>
      </w:r>
      <w:r w:rsidRPr="006D39B7">
        <w:rPr>
          <w:rFonts w:ascii="Times New Roman" w:hAnsi="Times New Roman" w:cs="Times New Roman"/>
          <w:sz w:val="28"/>
          <w:szCs w:val="28"/>
        </w:rPr>
        <w:t xml:space="preserve"> о выполнении муниципальной программы</w:t>
      </w:r>
    </w:p>
    <w:p w:rsidR="00381035" w:rsidRPr="00F34707" w:rsidRDefault="00381035" w:rsidP="00381035">
      <w:pPr>
        <w:pStyle w:val="ConsPlusNonformat"/>
        <w:jc w:val="center"/>
        <w:rPr>
          <w:rFonts w:ascii="Times New Roman" w:hAnsi="Times New Roman" w:cs="Times New Roman"/>
          <w:sz w:val="28"/>
          <w:szCs w:val="28"/>
        </w:rPr>
      </w:pPr>
      <w:r w:rsidRPr="006D39B7">
        <w:rPr>
          <w:rFonts w:ascii="Times New Roman" w:hAnsi="Times New Roman" w:cs="Times New Roman"/>
          <w:sz w:val="28"/>
          <w:szCs w:val="28"/>
        </w:rPr>
        <w:t>Кировского муниципального ра</w:t>
      </w:r>
      <w:r>
        <w:rPr>
          <w:rFonts w:ascii="Times New Roman" w:hAnsi="Times New Roman" w:cs="Times New Roman"/>
          <w:sz w:val="28"/>
          <w:szCs w:val="28"/>
        </w:rPr>
        <w:t xml:space="preserve">йона Ленинградской области </w:t>
      </w:r>
      <w:r w:rsidRPr="007C2FC9">
        <w:rPr>
          <w:rFonts w:ascii="Times New Roman" w:hAnsi="Times New Roman" w:cs="Times New Roman"/>
          <w:b/>
          <w:sz w:val="28"/>
          <w:szCs w:val="28"/>
        </w:rPr>
        <w:t>«Развитие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r>
        <w:rPr>
          <w:rFonts w:ascii="Times New Roman" w:hAnsi="Times New Roman" w:cs="Times New Roman"/>
          <w:sz w:val="28"/>
          <w:szCs w:val="28"/>
        </w:rPr>
        <w:t xml:space="preserve"> за январь - декабрь 2016</w:t>
      </w:r>
      <w:r w:rsidRPr="00F34707">
        <w:rPr>
          <w:rFonts w:ascii="Times New Roman" w:hAnsi="Times New Roman" w:cs="Times New Roman"/>
          <w:sz w:val="28"/>
          <w:szCs w:val="28"/>
        </w:rPr>
        <w:t>года</w:t>
      </w:r>
    </w:p>
    <w:p w:rsidR="00381035" w:rsidRDefault="00381035" w:rsidP="00381035">
      <w:pPr>
        <w:jc w:val="both"/>
        <w:rPr>
          <w:rFonts w:cs="Calibri"/>
        </w:rPr>
      </w:pPr>
    </w:p>
    <w:tbl>
      <w:tblPr>
        <w:tblW w:w="15110" w:type="dxa"/>
        <w:tblCellSpacing w:w="5" w:type="nil"/>
        <w:tblInd w:w="75" w:type="dxa"/>
        <w:tblLayout w:type="fixed"/>
        <w:tblCellMar>
          <w:left w:w="75" w:type="dxa"/>
          <w:right w:w="75" w:type="dxa"/>
        </w:tblCellMar>
        <w:tblLook w:val="0000"/>
      </w:tblPr>
      <w:tblGrid>
        <w:gridCol w:w="5560"/>
        <w:gridCol w:w="3240"/>
        <w:gridCol w:w="3600"/>
        <w:gridCol w:w="2710"/>
      </w:tblGrid>
      <w:tr w:rsidR="00381035" w:rsidRPr="00715493" w:rsidTr="00B70F1A">
        <w:trPr>
          <w:trHeight w:val="608"/>
          <w:tblHeader/>
          <w:tblCellSpacing w:w="5" w:type="nil"/>
        </w:trPr>
        <w:tc>
          <w:tcPr>
            <w:tcW w:w="5560" w:type="dxa"/>
            <w:tcBorders>
              <w:top w:val="single" w:sz="4" w:space="0" w:color="auto"/>
              <w:left w:val="single" w:sz="4" w:space="0" w:color="auto"/>
              <w:bottom w:val="single" w:sz="4" w:space="0" w:color="auto"/>
              <w:right w:val="single" w:sz="4" w:space="0" w:color="auto"/>
            </w:tcBorders>
          </w:tcPr>
          <w:p w:rsidR="00381035" w:rsidRPr="00715493" w:rsidRDefault="00381035" w:rsidP="00B70F1A">
            <w:pPr>
              <w:pStyle w:val="ConsPlusCell"/>
              <w:jc w:val="center"/>
            </w:pPr>
            <w:r w:rsidRPr="00715493">
              <w:t>Наименования подпрограм</w:t>
            </w:r>
            <w:r>
              <w:t>мы,  мероприятия (с указанием</w:t>
            </w:r>
            <w:r w:rsidRPr="00715493">
              <w:t xml:space="preserve"> порядкового номера)</w:t>
            </w:r>
          </w:p>
        </w:tc>
        <w:tc>
          <w:tcPr>
            <w:tcW w:w="3240" w:type="dxa"/>
            <w:tcBorders>
              <w:top w:val="single" w:sz="4" w:space="0" w:color="auto"/>
              <w:left w:val="single" w:sz="4" w:space="0" w:color="auto"/>
              <w:bottom w:val="single" w:sz="4" w:space="0" w:color="auto"/>
              <w:right w:val="single" w:sz="4" w:space="0" w:color="auto"/>
            </w:tcBorders>
          </w:tcPr>
          <w:p w:rsidR="00381035" w:rsidRDefault="00381035" w:rsidP="00B70F1A">
            <w:pPr>
              <w:pStyle w:val="ConsPlusCell"/>
              <w:jc w:val="center"/>
            </w:pPr>
            <w:r w:rsidRPr="00715493">
              <w:t>Объем финансирования</w:t>
            </w:r>
          </w:p>
          <w:p w:rsidR="00381035" w:rsidRPr="00715493" w:rsidRDefault="00381035" w:rsidP="00B70F1A">
            <w:pPr>
              <w:pStyle w:val="ConsPlusCell"/>
              <w:jc w:val="center"/>
            </w:pPr>
            <w:r>
              <w:t>на 2016</w:t>
            </w:r>
            <w:r w:rsidRPr="00715493">
              <w:t xml:space="preserve"> год (тыс.</w:t>
            </w:r>
            <w:r>
              <w:t xml:space="preserve"> </w:t>
            </w:r>
            <w:r w:rsidRPr="00715493">
              <w:t>руб.)</w:t>
            </w:r>
          </w:p>
        </w:tc>
        <w:tc>
          <w:tcPr>
            <w:tcW w:w="3600" w:type="dxa"/>
            <w:tcBorders>
              <w:top w:val="single" w:sz="4" w:space="0" w:color="auto"/>
              <w:left w:val="single" w:sz="4" w:space="0" w:color="auto"/>
              <w:bottom w:val="single" w:sz="4" w:space="0" w:color="auto"/>
              <w:right w:val="single" w:sz="4" w:space="0" w:color="auto"/>
            </w:tcBorders>
          </w:tcPr>
          <w:p w:rsidR="00381035" w:rsidRDefault="00381035" w:rsidP="00B70F1A">
            <w:pPr>
              <w:pStyle w:val="ConsPlusCell"/>
              <w:jc w:val="center"/>
            </w:pPr>
            <w:r>
              <w:t>Выполнено</w:t>
            </w:r>
          </w:p>
          <w:p w:rsidR="00381035" w:rsidRPr="00715493" w:rsidRDefault="00381035" w:rsidP="00B70F1A">
            <w:pPr>
              <w:pStyle w:val="ConsPlusCell"/>
              <w:jc w:val="center"/>
            </w:pPr>
            <w:r>
              <w:t xml:space="preserve">(тыс. </w:t>
            </w:r>
            <w:r w:rsidRPr="00715493">
              <w:t>руб.)</w:t>
            </w:r>
          </w:p>
        </w:tc>
        <w:tc>
          <w:tcPr>
            <w:tcW w:w="2710" w:type="dxa"/>
            <w:tcBorders>
              <w:top w:val="single" w:sz="4" w:space="0" w:color="auto"/>
              <w:left w:val="single" w:sz="4" w:space="0" w:color="auto"/>
              <w:bottom w:val="single" w:sz="4" w:space="0" w:color="auto"/>
              <w:right w:val="single" w:sz="4" w:space="0" w:color="auto"/>
            </w:tcBorders>
          </w:tcPr>
          <w:p w:rsidR="00381035" w:rsidRDefault="00381035" w:rsidP="00B70F1A">
            <w:pPr>
              <w:pStyle w:val="ConsPlusCell"/>
              <w:jc w:val="center"/>
            </w:pPr>
            <w:r w:rsidRPr="00715493">
              <w:t>Профинансировано</w:t>
            </w:r>
          </w:p>
          <w:p w:rsidR="00381035" w:rsidRPr="00715493" w:rsidRDefault="00381035" w:rsidP="00B70F1A">
            <w:pPr>
              <w:pStyle w:val="ConsPlusCell"/>
              <w:jc w:val="center"/>
            </w:pPr>
            <w:r w:rsidRPr="00715493">
              <w:t>(тыс. руб.)</w:t>
            </w:r>
          </w:p>
        </w:tc>
      </w:tr>
      <w:tr w:rsidR="00381035" w:rsidRPr="00715493" w:rsidTr="00B70F1A">
        <w:trPr>
          <w:tblHeader/>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rsidRPr="00715493">
              <w:t>1</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rsidRPr="00715493">
              <w:t>2</w:t>
            </w: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rsidRPr="00715493">
              <w:t>3</w:t>
            </w: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rsidRPr="00715493">
              <w:t>5</w:t>
            </w: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rPr>
                <w:b/>
              </w:rPr>
            </w:pPr>
            <w:r w:rsidRPr="00861595">
              <w:rPr>
                <w:b/>
              </w:rPr>
              <w:t>Мероприятия</w:t>
            </w:r>
            <w:r>
              <w:rPr>
                <w:b/>
              </w:rPr>
              <w:t xml:space="preserve"> </w:t>
            </w:r>
            <w:r w:rsidRPr="00861595">
              <w:rPr>
                <w:b/>
              </w:rPr>
              <w:t>программы:</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rPr>
                <w:b/>
              </w:rPr>
            </w:pPr>
            <w:r w:rsidRPr="00861595">
              <w:rPr>
                <w:b/>
              </w:rPr>
              <w:t>Мероприятие 1</w:t>
            </w:r>
          </w:p>
          <w:p w:rsidR="00381035" w:rsidRDefault="00381035" w:rsidP="00B70F1A">
            <w:pPr>
              <w:pStyle w:val="ConsPlusCell"/>
            </w:pPr>
            <w:r w:rsidRPr="00861595">
              <w:t>Подготовка руководящего состава,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w:t>
            </w:r>
            <w:r w:rsidRPr="00FA0DE9">
              <w:rPr>
                <w:sz w:val="18"/>
                <w:szCs w:val="18"/>
              </w:rPr>
              <w:t xml:space="preserve">  </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65000,00</w:t>
            </w: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58748,00</w:t>
            </w: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58748,00</w:t>
            </w:r>
          </w:p>
        </w:tc>
      </w:tr>
      <w:tr w:rsidR="00381035"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pPr>
            <w:r w:rsidRPr="00715493">
              <w:t>В т.ч. по источникам   финансирования</w:t>
            </w:r>
            <w:r>
              <w:t>:</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r>
      <w:tr w:rsidR="00381035" w:rsidRPr="00715493" w:rsidTr="00B70F1A">
        <w:trPr>
          <w:trHeight w:val="295"/>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pPr>
            <w:r>
              <w:t>С</w:t>
            </w:r>
            <w:r w:rsidRPr="00861595">
              <w:t>редства бюджета район</w:t>
            </w:r>
            <w:r>
              <w:t>а</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65000,00</w:t>
            </w: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58748,00</w:t>
            </w: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jc w:val="center"/>
            </w:pPr>
            <w:r>
              <w:t>58748,00</w:t>
            </w:r>
          </w:p>
        </w:tc>
      </w:tr>
      <w:tr w:rsidR="00381035" w:rsidRPr="00715493" w:rsidTr="00B70F1A">
        <w:trPr>
          <w:trHeight w:val="295"/>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rPr>
                <w:b/>
              </w:rPr>
            </w:pPr>
            <w:r w:rsidRPr="00861595">
              <w:rPr>
                <w:b/>
              </w:rPr>
              <w:t>Мероприятие 4.</w:t>
            </w:r>
          </w:p>
          <w:p w:rsidR="00381035" w:rsidRPr="00861595" w:rsidRDefault="00381035" w:rsidP="00B70F1A">
            <w:pPr>
              <w:pStyle w:val="ConsPlusCell"/>
            </w:pPr>
            <w:r w:rsidRPr="00861595">
              <w:t xml:space="preserve">Оплата услуг мобильной связи  отдела по делам </w:t>
            </w:r>
          </w:p>
          <w:p w:rsidR="00381035" w:rsidRDefault="00381035" w:rsidP="00B70F1A">
            <w:pPr>
              <w:pStyle w:val="ConsPlusCell"/>
            </w:pPr>
            <w:r w:rsidRPr="00861595">
              <w:t>ГО и ЧС</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r>
      <w:tr w:rsidR="00381035" w:rsidRPr="00715493" w:rsidTr="00B70F1A">
        <w:trPr>
          <w:trHeight w:val="273"/>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pPr>
            <w:r>
              <w:t xml:space="preserve">В т.ч. по источникам </w:t>
            </w:r>
            <w:r w:rsidRPr="00715493">
              <w:t>финансирования</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pPr>
            <w:r>
              <w:lastRenderedPageBreak/>
              <w:t xml:space="preserve"> С</w:t>
            </w:r>
            <w:r w:rsidRPr="00861595">
              <w:t>редства бюджета район</w:t>
            </w:r>
            <w:r>
              <w:t>а</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r>
              <w:t>5100,00</w:t>
            </w: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2C67BE" w:rsidRDefault="00381035" w:rsidP="00B70F1A">
            <w:pPr>
              <w:pStyle w:val="ConsPlusCell"/>
              <w:rPr>
                <w:b/>
              </w:rPr>
            </w:pPr>
            <w:r w:rsidRPr="002C67BE">
              <w:rPr>
                <w:b/>
              </w:rPr>
              <w:t>Мероприятие 9.</w:t>
            </w:r>
          </w:p>
          <w:p w:rsidR="00381035" w:rsidRPr="00B94CBC" w:rsidRDefault="00381035" w:rsidP="00B70F1A">
            <w:pPr>
              <w:pStyle w:val="ConsPlusCell"/>
              <w:rPr>
                <w:sz w:val="18"/>
                <w:szCs w:val="18"/>
              </w:rPr>
            </w:pPr>
            <w:r w:rsidRPr="002C67BE">
              <w:t>Оплата услуг по муниципальному контракту профессиональному АСФ за обслуживание территории муниципального района в виде АС и ДНР при возникновении  чрезвычайных ситуаций</w:t>
            </w:r>
            <w:r w:rsidRPr="00B94CBC">
              <w:rPr>
                <w:sz w:val="18"/>
                <w:szCs w:val="18"/>
              </w:rPr>
              <w:t xml:space="preserve"> </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r w:rsidRPr="00D85BC0">
              <w:t>929880</w:t>
            </w:r>
            <w:r>
              <w:t>,00</w:t>
            </w: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2C67BE" w:rsidRDefault="00381035" w:rsidP="00B70F1A">
            <w:pPr>
              <w:pStyle w:val="ConsPlusCell"/>
              <w:rPr>
                <w:b/>
              </w:rPr>
            </w:pPr>
            <w:r>
              <w:t xml:space="preserve">В т.ч. по источникам </w:t>
            </w:r>
            <w:r w:rsidRPr="00715493">
              <w:t>финансирования</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pPr>
            <w:r>
              <w:t>С</w:t>
            </w:r>
            <w:r w:rsidRPr="00861595">
              <w:t>редства бюджета района</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pPr>
            <w:r w:rsidRPr="00861595">
              <w:t>в т.ч. средства межбюджетных трансфертов поселений</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r w:rsidRPr="00D85BC0">
              <w:t>929880</w:t>
            </w:r>
            <w:r>
              <w:t>,00</w:t>
            </w: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r>
      <w:tr w:rsidR="00381035"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381035" w:rsidRPr="002C67BE" w:rsidRDefault="00381035" w:rsidP="00B70F1A">
            <w:pPr>
              <w:pStyle w:val="ConsPlusCell"/>
              <w:rPr>
                <w:b/>
              </w:rPr>
            </w:pPr>
            <w:r w:rsidRPr="002C67BE">
              <w:rPr>
                <w:b/>
              </w:rPr>
              <w:t>Итого по муниципальной программе</w:t>
            </w:r>
          </w:p>
        </w:tc>
        <w:tc>
          <w:tcPr>
            <w:tcW w:w="3240" w:type="dxa"/>
            <w:tcBorders>
              <w:left w:val="single" w:sz="4" w:space="0" w:color="auto"/>
              <w:bottom w:val="single" w:sz="4" w:space="0" w:color="auto"/>
              <w:right w:val="single" w:sz="4" w:space="0" w:color="auto"/>
            </w:tcBorders>
          </w:tcPr>
          <w:p w:rsidR="00381035" w:rsidRPr="002C67BE" w:rsidRDefault="00381035" w:rsidP="00B70F1A">
            <w:pPr>
              <w:pStyle w:val="ConsPlusCell"/>
              <w:jc w:val="center"/>
              <w:rPr>
                <w:b/>
              </w:rPr>
            </w:pPr>
            <w:r w:rsidRPr="002C67BE">
              <w:rPr>
                <w:b/>
              </w:rPr>
              <w:t>999980,00</w:t>
            </w:r>
          </w:p>
        </w:tc>
        <w:tc>
          <w:tcPr>
            <w:tcW w:w="3600" w:type="dxa"/>
            <w:tcBorders>
              <w:left w:val="single" w:sz="4" w:space="0" w:color="auto"/>
              <w:bottom w:val="single" w:sz="4" w:space="0" w:color="auto"/>
              <w:right w:val="single" w:sz="4" w:space="0" w:color="auto"/>
            </w:tcBorders>
          </w:tcPr>
          <w:p w:rsidR="00381035" w:rsidRPr="002C67BE" w:rsidRDefault="00381035" w:rsidP="00B70F1A">
            <w:pPr>
              <w:pStyle w:val="ConsPlusCell"/>
              <w:jc w:val="center"/>
              <w:rPr>
                <w:b/>
              </w:rPr>
            </w:pPr>
            <w:r w:rsidRPr="002C67BE">
              <w:rPr>
                <w:b/>
              </w:rPr>
              <w:t>528788,00</w:t>
            </w:r>
          </w:p>
        </w:tc>
        <w:tc>
          <w:tcPr>
            <w:tcW w:w="2710" w:type="dxa"/>
            <w:tcBorders>
              <w:left w:val="single" w:sz="4" w:space="0" w:color="auto"/>
              <w:bottom w:val="single" w:sz="4" w:space="0" w:color="auto"/>
              <w:right w:val="single" w:sz="4" w:space="0" w:color="auto"/>
            </w:tcBorders>
          </w:tcPr>
          <w:p w:rsidR="00381035" w:rsidRPr="002C67BE" w:rsidRDefault="00381035" w:rsidP="00B70F1A">
            <w:pPr>
              <w:pStyle w:val="ConsPlusCell"/>
              <w:jc w:val="center"/>
              <w:rPr>
                <w:b/>
              </w:rPr>
            </w:pPr>
            <w:r w:rsidRPr="002C67BE">
              <w:rPr>
                <w:b/>
              </w:rPr>
              <w:t>528788,00</w:t>
            </w:r>
          </w:p>
        </w:tc>
      </w:tr>
      <w:tr w:rsidR="00381035"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381035" w:rsidRPr="00715493" w:rsidRDefault="00381035" w:rsidP="00B70F1A">
            <w:pPr>
              <w:pStyle w:val="ConsPlusCell"/>
            </w:pPr>
            <w:r w:rsidRPr="00715493">
              <w:t xml:space="preserve">В т.ч. по источникам </w:t>
            </w:r>
            <w:r>
              <w:t>финансирования:</w:t>
            </w:r>
          </w:p>
        </w:tc>
        <w:tc>
          <w:tcPr>
            <w:tcW w:w="324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360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c>
          <w:tcPr>
            <w:tcW w:w="2710" w:type="dxa"/>
            <w:tcBorders>
              <w:left w:val="single" w:sz="4" w:space="0" w:color="auto"/>
              <w:bottom w:val="single" w:sz="4" w:space="0" w:color="auto"/>
              <w:right w:val="single" w:sz="4" w:space="0" w:color="auto"/>
            </w:tcBorders>
          </w:tcPr>
          <w:p w:rsidR="00381035" w:rsidRPr="00715493" w:rsidRDefault="00381035" w:rsidP="00B70F1A">
            <w:pPr>
              <w:pStyle w:val="ConsPlusCell"/>
            </w:pPr>
          </w:p>
        </w:tc>
      </w:tr>
      <w:tr w:rsidR="00381035" w:rsidRPr="00715493" w:rsidTr="00B70F1A">
        <w:trPr>
          <w:trHeight w:val="400"/>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pPr>
            <w:r>
              <w:t>С</w:t>
            </w:r>
            <w:r w:rsidRPr="00861595">
              <w:t>редства бюджета района</w:t>
            </w:r>
          </w:p>
        </w:tc>
        <w:tc>
          <w:tcPr>
            <w:tcW w:w="3240" w:type="dxa"/>
            <w:tcBorders>
              <w:left w:val="single" w:sz="4" w:space="0" w:color="auto"/>
              <w:bottom w:val="single" w:sz="4" w:space="0" w:color="auto"/>
              <w:right w:val="single" w:sz="4" w:space="0" w:color="auto"/>
            </w:tcBorders>
          </w:tcPr>
          <w:p w:rsidR="00381035" w:rsidRPr="00F677AC" w:rsidRDefault="00381035" w:rsidP="00B70F1A">
            <w:pPr>
              <w:pStyle w:val="ConsPlusCell"/>
              <w:jc w:val="center"/>
            </w:pPr>
            <w:r w:rsidRPr="00F677AC">
              <w:t>999980,00</w:t>
            </w:r>
          </w:p>
        </w:tc>
        <w:tc>
          <w:tcPr>
            <w:tcW w:w="3600" w:type="dxa"/>
            <w:tcBorders>
              <w:left w:val="single" w:sz="4" w:space="0" w:color="auto"/>
              <w:bottom w:val="single" w:sz="4" w:space="0" w:color="auto"/>
              <w:right w:val="single" w:sz="4" w:space="0" w:color="auto"/>
            </w:tcBorders>
          </w:tcPr>
          <w:p w:rsidR="00381035" w:rsidRPr="00F677AC" w:rsidRDefault="00381035" w:rsidP="00B70F1A">
            <w:pPr>
              <w:pStyle w:val="ConsPlusCell"/>
              <w:jc w:val="center"/>
            </w:pPr>
            <w:r w:rsidRPr="00F677AC">
              <w:t>528788,00</w:t>
            </w:r>
          </w:p>
        </w:tc>
        <w:tc>
          <w:tcPr>
            <w:tcW w:w="2710" w:type="dxa"/>
            <w:tcBorders>
              <w:left w:val="single" w:sz="4" w:space="0" w:color="auto"/>
              <w:bottom w:val="single" w:sz="4" w:space="0" w:color="auto"/>
              <w:right w:val="single" w:sz="4" w:space="0" w:color="auto"/>
            </w:tcBorders>
          </w:tcPr>
          <w:p w:rsidR="00381035" w:rsidRPr="00F677AC" w:rsidRDefault="00381035" w:rsidP="00B70F1A">
            <w:pPr>
              <w:pStyle w:val="ConsPlusCell"/>
              <w:jc w:val="center"/>
            </w:pPr>
            <w:r>
              <w:t>528788</w:t>
            </w:r>
            <w:r w:rsidRPr="00F677AC">
              <w:t>,00</w:t>
            </w:r>
          </w:p>
        </w:tc>
      </w:tr>
      <w:tr w:rsidR="00381035" w:rsidRPr="00715493" w:rsidTr="00B70F1A">
        <w:trPr>
          <w:tblCellSpacing w:w="5" w:type="nil"/>
        </w:trPr>
        <w:tc>
          <w:tcPr>
            <w:tcW w:w="5560" w:type="dxa"/>
            <w:tcBorders>
              <w:left w:val="single" w:sz="4" w:space="0" w:color="auto"/>
              <w:bottom w:val="single" w:sz="4" w:space="0" w:color="auto"/>
              <w:right w:val="single" w:sz="4" w:space="0" w:color="auto"/>
            </w:tcBorders>
          </w:tcPr>
          <w:p w:rsidR="00381035" w:rsidRPr="00861595" w:rsidRDefault="00381035" w:rsidP="00B70F1A">
            <w:pPr>
              <w:pStyle w:val="ConsPlusCell"/>
            </w:pPr>
            <w:r w:rsidRPr="00861595">
              <w:t>в т.ч. средства межбюджетных трансфертов поселений</w:t>
            </w:r>
          </w:p>
        </w:tc>
        <w:tc>
          <w:tcPr>
            <w:tcW w:w="3240" w:type="dxa"/>
            <w:tcBorders>
              <w:left w:val="single" w:sz="4" w:space="0" w:color="auto"/>
              <w:bottom w:val="single" w:sz="4" w:space="0" w:color="auto"/>
              <w:right w:val="single" w:sz="4" w:space="0" w:color="auto"/>
            </w:tcBorders>
          </w:tcPr>
          <w:p w:rsidR="00381035" w:rsidRDefault="00381035" w:rsidP="00B70F1A">
            <w:pPr>
              <w:pStyle w:val="ConsPlusCell"/>
              <w:jc w:val="center"/>
            </w:pPr>
            <w:r w:rsidRPr="00D85BC0">
              <w:t>929880</w:t>
            </w:r>
            <w:r>
              <w:t>,00</w:t>
            </w:r>
          </w:p>
        </w:tc>
        <w:tc>
          <w:tcPr>
            <w:tcW w:w="360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c>
          <w:tcPr>
            <w:tcW w:w="2710" w:type="dxa"/>
            <w:tcBorders>
              <w:left w:val="single" w:sz="4" w:space="0" w:color="auto"/>
              <w:bottom w:val="single" w:sz="4" w:space="0" w:color="auto"/>
              <w:right w:val="single" w:sz="4" w:space="0" w:color="auto"/>
            </w:tcBorders>
          </w:tcPr>
          <w:p w:rsidR="00381035" w:rsidRDefault="00381035" w:rsidP="00B70F1A">
            <w:pPr>
              <w:pStyle w:val="ConsPlusCell"/>
              <w:jc w:val="center"/>
            </w:pPr>
            <w:r>
              <w:t>464940,00</w:t>
            </w:r>
          </w:p>
        </w:tc>
      </w:tr>
    </w:tbl>
    <w:p w:rsidR="00381035" w:rsidRPr="00715493" w:rsidRDefault="00381035" w:rsidP="00381035">
      <w:pPr>
        <w:jc w:val="both"/>
      </w:pPr>
      <w:r>
        <w:rPr>
          <w:noProof/>
        </w:rPr>
        <w:drawing>
          <wp:anchor distT="0" distB="0" distL="114300" distR="114300" simplePos="0" relativeHeight="251659264" behindDoc="0" locked="0" layoutInCell="1" allowOverlap="1">
            <wp:simplePos x="0" y="0"/>
            <wp:positionH relativeFrom="column">
              <wp:posOffset>3381375</wp:posOffset>
            </wp:positionH>
            <wp:positionV relativeFrom="paragraph">
              <wp:posOffset>163830</wp:posOffset>
            </wp:positionV>
            <wp:extent cx="1394460" cy="775970"/>
            <wp:effectExtent l="19050" t="0" r="0" b="0"/>
            <wp:wrapNone/>
            <wp:docPr id="1" name="Рисунок 2" descr="C:\Users\lazarev_nn\Documents\Норм правов база отдела инструкции\Подписи\Подпись Л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zarev_nn\Documents\Норм правов база отдела инструкции\Подписи\Подпись ЛНН.jpg"/>
                    <pic:cNvPicPr>
                      <a:picLocks noChangeAspect="1" noChangeArrowheads="1"/>
                    </pic:cNvPicPr>
                  </pic:nvPicPr>
                  <pic:blipFill>
                    <a:blip r:embed="rId6" cstate="print"/>
                    <a:srcRect/>
                    <a:stretch>
                      <a:fillRect/>
                    </a:stretch>
                  </pic:blipFill>
                  <pic:spPr bwMode="auto">
                    <a:xfrm>
                      <a:off x="0" y="0"/>
                      <a:ext cx="1394460" cy="775970"/>
                    </a:xfrm>
                    <a:prstGeom prst="rect">
                      <a:avLst/>
                    </a:prstGeom>
                    <a:noFill/>
                    <a:ln w="9525">
                      <a:noFill/>
                      <a:miter lim="800000"/>
                      <a:headEnd/>
                      <a:tailEnd/>
                    </a:ln>
                  </pic:spPr>
                </pic:pic>
              </a:graphicData>
            </a:graphic>
          </wp:anchor>
        </w:drawing>
      </w:r>
    </w:p>
    <w:p w:rsidR="00381035" w:rsidRDefault="00381035" w:rsidP="00381035">
      <w:pPr>
        <w:pStyle w:val="ConsPlusNonformat"/>
        <w:rPr>
          <w:rFonts w:ascii="Times New Roman" w:hAnsi="Times New Roman" w:cs="Times New Roman"/>
          <w:sz w:val="24"/>
          <w:szCs w:val="24"/>
        </w:rPr>
      </w:pPr>
    </w:p>
    <w:p w:rsidR="00381035" w:rsidRPr="00715493" w:rsidRDefault="00381035" w:rsidP="00381035">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по делам ГО и ЧС                                                                                     Н.Н. Лазарев</w:t>
      </w:r>
    </w:p>
    <w:p w:rsidR="00381035" w:rsidRDefault="00381035" w:rsidP="00381035">
      <w:pPr>
        <w:tabs>
          <w:tab w:val="center" w:pos="7285"/>
          <w:tab w:val="right" w:pos="14570"/>
        </w:tabs>
        <w:rPr>
          <w:rFonts w:cs="Calibri"/>
        </w:rPr>
      </w:pPr>
    </w:p>
    <w:p w:rsidR="00381035" w:rsidRDefault="00381035" w:rsidP="00381035">
      <w:pPr>
        <w:jc w:val="right"/>
        <w:rPr>
          <w:rFonts w:cs="Calibri"/>
        </w:rPr>
      </w:pPr>
    </w:p>
    <w:p w:rsidR="007C2FC9" w:rsidRDefault="007C2FC9" w:rsidP="00381035">
      <w:pPr>
        <w:pStyle w:val="ConsPlusNonformat"/>
        <w:jc w:val="center"/>
        <w:rPr>
          <w:rFonts w:ascii="Times New Roman" w:hAnsi="Times New Roman" w:cs="Times New Roman"/>
          <w:sz w:val="28"/>
          <w:szCs w:val="28"/>
        </w:rPr>
      </w:pPr>
    </w:p>
    <w:p w:rsidR="00381035" w:rsidRPr="003E5868" w:rsidRDefault="00381035" w:rsidP="00381035">
      <w:pPr>
        <w:pStyle w:val="ConsPlusNonformat"/>
        <w:jc w:val="center"/>
        <w:rPr>
          <w:rFonts w:ascii="Times New Roman" w:hAnsi="Times New Roman" w:cs="Times New Roman"/>
          <w:sz w:val="28"/>
          <w:szCs w:val="28"/>
        </w:rPr>
      </w:pPr>
      <w:r>
        <w:rPr>
          <w:rFonts w:ascii="Times New Roman" w:hAnsi="Times New Roman" w:cs="Times New Roman"/>
          <w:sz w:val="28"/>
          <w:szCs w:val="28"/>
        </w:rPr>
        <w:t>Оценка</w:t>
      </w:r>
      <w:r w:rsidRPr="003E5868">
        <w:rPr>
          <w:rFonts w:ascii="Times New Roman" w:hAnsi="Times New Roman" w:cs="Times New Roman"/>
          <w:sz w:val="28"/>
          <w:szCs w:val="28"/>
        </w:rPr>
        <w:t xml:space="preserve"> результатов реализации муниципальной программы</w:t>
      </w:r>
    </w:p>
    <w:p w:rsidR="00381035" w:rsidRPr="00734C35" w:rsidRDefault="00381035" w:rsidP="00381035">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734C35">
        <w:rPr>
          <w:rFonts w:ascii="Times New Roman" w:hAnsi="Times New Roman" w:cs="Times New Roman"/>
          <w:sz w:val="28"/>
          <w:szCs w:val="28"/>
        </w:rPr>
        <w:t>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r>
        <w:rPr>
          <w:rFonts w:ascii="Times New Roman" w:hAnsi="Times New Roman" w:cs="Times New Roman"/>
          <w:sz w:val="28"/>
          <w:szCs w:val="28"/>
        </w:rPr>
        <w:t>»</w:t>
      </w:r>
      <w:r w:rsidRPr="00734C35">
        <w:rPr>
          <w:rFonts w:ascii="Times New Roman" w:hAnsi="Times New Roman" w:cs="Times New Roman"/>
          <w:sz w:val="28"/>
          <w:szCs w:val="28"/>
        </w:rPr>
        <w:t xml:space="preserve"> </w:t>
      </w:r>
    </w:p>
    <w:p w:rsidR="00381035" w:rsidRPr="008C2C0A" w:rsidRDefault="00381035" w:rsidP="00381035">
      <w:pPr>
        <w:pStyle w:val="ConsPlusNonformat"/>
        <w:jc w:val="center"/>
        <w:rPr>
          <w:rFonts w:ascii="Times New Roman" w:hAnsi="Times New Roman" w:cs="Times New Roman"/>
          <w:sz w:val="28"/>
          <w:szCs w:val="28"/>
        </w:rPr>
      </w:pPr>
      <w:r w:rsidRPr="008C2C0A">
        <w:rPr>
          <w:rFonts w:ascii="Times New Roman" w:hAnsi="Times New Roman" w:cs="Times New Roman"/>
          <w:sz w:val="28"/>
          <w:szCs w:val="28"/>
        </w:rPr>
        <w:t>за 2016 год</w:t>
      </w:r>
    </w:p>
    <w:p w:rsidR="00381035" w:rsidRDefault="00381035" w:rsidP="00381035">
      <w:pPr>
        <w:jc w:val="right"/>
        <w:outlineLvl w:val="1"/>
        <w:rPr>
          <w:rFonts w:cs="Calibri"/>
        </w:rPr>
      </w:pPr>
    </w:p>
    <w:tbl>
      <w:tblPr>
        <w:tblW w:w="15228" w:type="dxa"/>
        <w:tblCellSpacing w:w="5" w:type="nil"/>
        <w:tblInd w:w="75" w:type="dxa"/>
        <w:tblLayout w:type="fixed"/>
        <w:tblCellMar>
          <w:left w:w="75" w:type="dxa"/>
          <w:right w:w="75" w:type="dxa"/>
        </w:tblCellMar>
        <w:tblLook w:val="0000"/>
      </w:tblPr>
      <w:tblGrid>
        <w:gridCol w:w="540"/>
        <w:gridCol w:w="2160"/>
        <w:gridCol w:w="1296"/>
        <w:gridCol w:w="1296"/>
        <w:gridCol w:w="1296"/>
        <w:gridCol w:w="1188"/>
        <w:gridCol w:w="1836"/>
        <w:gridCol w:w="1188"/>
        <w:gridCol w:w="1620"/>
        <w:gridCol w:w="1404"/>
        <w:gridCol w:w="1404"/>
      </w:tblGrid>
      <w:tr w:rsidR="00381035" w:rsidRPr="008C2C0A" w:rsidTr="00B70F1A">
        <w:trPr>
          <w:trHeight w:val="900"/>
          <w:tblHeade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N</w:t>
            </w:r>
          </w:p>
          <w:p w:rsidR="00381035" w:rsidRPr="008C2C0A" w:rsidRDefault="00381035" w:rsidP="00B70F1A">
            <w:pPr>
              <w:pStyle w:val="a3"/>
              <w:jc w:val="center"/>
              <w:rPr>
                <w:rFonts w:eastAsia="Calibri"/>
              </w:rPr>
            </w:pPr>
            <w:proofErr w:type="spellStart"/>
            <w:proofErr w:type="gramStart"/>
            <w:r w:rsidRPr="008C2C0A">
              <w:rPr>
                <w:rFonts w:eastAsia="Calibri"/>
              </w:rPr>
              <w:t>п</w:t>
            </w:r>
            <w:proofErr w:type="spellEnd"/>
            <w:proofErr w:type="gramEnd"/>
            <w:r w:rsidRPr="008C2C0A">
              <w:rPr>
                <w:rFonts w:eastAsia="Calibri"/>
              </w:rPr>
              <w:t>/</w:t>
            </w:r>
            <w:proofErr w:type="spellStart"/>
            <w:r w:rsidRPr="008C2C0A">
              <w:rPr>
                <w:rFonts w:eastAsia="Calibri"/>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Задачи,</w:t>
            </w:r>
          </w:p>
          <w:p w:rsidR="00381035" w:rsidRPr="008C2C0A" w:rsidRDefault="00381035" w:rsidP="00B70F1A">
            <w:pPr>
              <w:pStyle w:val="a3"/>
              <w:jc w:val="center"/>
              <w:rPr>
                <w:rFonts w:eastAsia="Calibri"/>
              </w:rPr>
            </w:pPr>
            <w:r>
              <w:rPr>
                <w:rFonts w:eastAsia="Calibri"/>
              </w:rPr>
              <w:t>н</w:t>
            </w:r>
            <w:r w:rsidRPr="008C2C0A">
              <w:rPr>
                <w:rFonts w:eastAsia="Calibri"/>
              </w:rPr>
              <w:t>аправленные</w:t>
            </w:r>
          </w:p>
          <w:p w:rsidR="00381035" w:rsidRPr="008C2C0A" w:rsidRDefault="00381035" w:rsidP="00B70F1A">
            <w:pPr>
              <w:pStyle w:val="a3"/>
              <w:jc w:val="center"/>
              <w:rPr>
                <w:rFonts w:eastAsia="Calibri"/>
              </w:rPr>
            </w:pPr>
            <w:r w:rsidRPr="008C2C0A">
              <w:rPr>
                <w:rFonts w:eastAsia="Calibri"/>
              </w:rPr>
              <w:t>на достижение</w:t>
            </w:r>
          </w:p>
          <w:p w:rsidR="00381035" w:rsidRPr="008C2C0A" w:rsidRDefault="00381035" w:rsidP="00B70F1A">
            <w:pPr>
              <w:pStyle w:val="a3"/>
              <w:jc w:val="center"/>
              <w:rPr>
                <w:rFonts w:eastAsia="Calibri"/>
              </w:rPr>
            </w:pPr>
            <w:r w:rsidRPr="008C2C0A">
              <w:rPr>
                <w:rFonts w:eastAsia="Calibri"/>
              </w:rPr>
              <w:t>цели</w:t>
            </w:r>
          </w:p>
        </w:tc>
        <w:tc>
          <w:tcPr>
            <w:tcW w:w="2592" w:type="dxa"/>
            <w:gridSpan w:val="2"/>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Планируемый объем финансирования на решение данной задачи (тыс. руб.</w:t>
            </w:r>
            <w:r>
              <w:rPr>
                <w:rFonts w:eastAsia="Calibri"/>
              </w:rPr>
              <w:t>)</w:t>
            </w:r>
          </w:p>
        </w:tc>
        <w:tc>
          <w:tcPr>
            <w:tcW w:w="2484" w:type="dxa"/>
            <w:gridSpan w:val="2"/>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Фактический объем финансирования на решение данной задачи (тыс. руб.)</w:t>
            </w:r>
          </w:p>
        </w:tc>
        <w:tc>
          <w:tcPr>
            <w:tcW w:w="1836"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 xml:space="preserve">Количественные и/или качественные целевые </w:t>
            </w:r>
            <w:r w:rsidRPr="008C2C0A">
              <w:rPr>
                <w:rFonts w:eastAsia="Calibri"/>
              </w:rPr>
              <w:lastRenderedPageBreak/>
              <w:t>показатели, характеризующие достижение целей и решение задач</w:t>
            </w:r>
          </w:p>
        </w:tc>
        <w:tc>
          <w:tcPr>
            <w:tcW w:w="1188"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lastRenderedPageBreak/>
              <w:t>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tcPr>
          <w:p w:rsidR="00381035" w:rsidRDefault="00381035" w:rsidP="00B70F1A">
            <w:pPr>
              <w:pStyle w:val="a3"/>
              <w:jc w:val="center"/>
              <w:rPr>
                <w:rFonts w:eastAsia="Calibri"/>
              </w:rPr>
            </w:pPr>
            <w:r w:rsidRPr="008C2C0A">
              <w:rPr>
                <w:rFonts w:eastAsia="Calibri"/>
              </w:rPr>
              <w:t xml:space="preserve">Базовое значение показателя </w:t>
            </w:r>
          </w:p>
          <w:p w:rsidR="00381035" w:rsidRPr="008C2C0A" w:rsidRDefault="00381035" w:rsidP="00B70F1A">
            <w:pPr>
              <w:pStyle w:val="a3"/>
              <w:jc w:val="center"/>
              <w:rPr>
                <w:rFonts w:eastAsia="Calibri"/>
              </w:rPr>
            </w:pPr>
            <w:r w:rsidRPr="008C2C0A">
              <w:rPr>
                <w:rFonts w:eastAsia="Calibri"/>
              </w:rPr>
              <w:t xml:space="preserve">(на начало </w:t>
            </w:r>
            <w:r w:rsidRPr="008C2C0A">
              <w:rPr>
                <w:rFonts w:eastAsia="Calibri"/>
              </w:rPr>
              <w:lastRenderedPageBreak/>
              <w:t>реализации муниципальной программы)</w:t>
            </w:r>
          </w:p>
        </w:tc>
        <w:tc>
          <w:tcPr>
            <w:tcW w:w="1404"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lastRenderedPageBreak/>
              <w:t>Планируемое значение показателя на 20</w:t>
            </w:r>
            <w:r>
              <w:rPr>
                <w:rFonts w:eastAsia="Calibri"/>
              </w:rPr>
              <w:t>16 г.</w:t>
            </w:r>
          </w:p>
        </w:tc>
        <w:tc>
          <w:tcPr>
            <w:tcW w:w="1404" w:type="dxa"/>
            <w:vMerge w:val="restart"/>
            <w:tcBorders>
              <w:top w:val="single" w:sz="4" w:space="0" w:color="auto"/>
              <w:left w:val="single" w:sz="4" w:space="0" w:color="auto"/>
              <w:bottom w:val="single" w:sz="4" w:space="0" w:color="auto"/>
              <w:right w:val="single" w:sz="4" w:space="0" w:color="auto"/>
            </w:tcBorders>
          </w:tcPr>
          <w:p w:rsidR="00381035" w:rsidRPr="008C2C0A" w:rsidRDefault="00381035" w:rsidP="00B70F1A">
            <w:pPr>
              <w:pStyle w:val="a3"/>
              <w:jc w:val="center"/>
              <w:rPr>
                <w:rFonts w:eastAsia="Calibri"/>
              </w:rPr>
            </w:pPr>
            <w:r w:rsidRPr="008C2C0A">
              <w:rPr>
                <w:rFonts w:eastAsia="Calibri"/>
              </w:rPr>
              <w:t>Достигнутое значение показателя за 20</w:t>
            </w:r>
            <w:r>
              <w:rPr>
                <w:rFonts w:eastAsia="Calibri"/>
              </w:rPr>
              <w:t>16г.</w:t>
            </w:r>
          </w:p>
        </w:tc>
      </w:tr>
      <w:tr w:rsidR="00381035" w:rsidRPr="008C2C0A" w:rsidTr="00B70F1A">
        <w:trPr>
          <w:trHeight w:val="720"/>
          <w:tblHeader/>
          <w:tblCellSpacing w:w="5" w:type="nil"/>
        </w:trPr>
        <w:tc>
          <w:tcPr>
            <w:tcW w:w="540"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2160"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r w:rsidRPr="008C2C0A">
              <w:rPr>
                <w:sz w:val="22"/>
                <w:szCs w:val="22"/>
              </w:rPr>
              <w:t>Бюджет  района</w:t>
            </w: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r w:rsidRPr="008C2C0A">
              <w:rPr>
                <w:sz w:val="22"/>
                <w:szCs w:val="22"/>
              </w:rPr>
              <w:t xml:space="preserve">Другие источники </w:t>
            </w: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r w:rsidRPr="008C2C0A">
              <w:rPr>
                <w:sz w:val="22"/>
                <w:szCs w:val="22"/>
              </w:rPr>
              <w:t>Бюджет района</w:t>
            </w:r>
          </w:p>
        </w:tc>
        <w:tc>
          <w:tcPr>
            <w:tcW w:w="1188" w:type="dxa"/>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r w:rsidRPr="008C2C0A">
              <w:rPr>
                <w:sz w:val="22"/>
                <w:szCs w:val="22"/>
              </w:rPr>
              <w:t>Другие источники</w:t>
            </w:r>
          </w:p>
        </w:tc>
        <w:tc>
          <w:tcPr>
            <w:tcW w:w="1836"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1188"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1620"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1404"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c>
          <w:tcPr>
            <w:tcW w:w="1404" w:type="dxa"/>
            <w:vMerge/>
            <w:tcBorders>
              <w:left w:val="single" w:sz="4" w:space="0" w:color="auto"/>
              <w:bottom w:val="single" w:sz="4" w:space="0" w:color="auto"/>
              <w:right w:val="single" w:sz="4" w:space="0" w:color="auto"/>
            </w:tcBorders>
          </w:tcPr>
          <w:p w:rsidR="00381035" w:rsidRPr="008C2C0A" w:rsidRDefault="00381035" w:rsidP="00B70F1A">
            <w:pPr>
              <w:pStyle w:val="ConsPlusCell"/>
              <w:rPr>
                <w:sz w:val="22"/>
                <w:szCs w:val="22"/>
              </w:rPr>
            </w:pPr>
          </w:p>
        </w:tc>
      </w:tr>
      <w:tr w:rsidR="00381035" w:rsidRPr="008C2C0A" w:rsidTr="00B70F1A">
        <w:trPr>
          <w:tblHeader/>
          <w:tblCellSpacing w:w="5" w:type="nil"/>
        </w:trPr>
        <w:tc>
          <w:tcPr>
            <w:tcW w:w="540"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lastRenderedPageBreak/>
              <w:t>1</w:t>
            </w:r>
          </w:p>
        </w:tc>
        <w:tc>
          <w:tcPr>
            <w:tcW w:w="2160"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2</w:t>
            </w: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3</w:t>
            </w: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4</w:t>
            </w:r>
          </w:p>
        </w:tc>
        <w:tc>
          <w:tcPr>
            <w:tcW w:w="1296"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5</w:t>
            </w:r>
          </w:p>
        </w:tc>
        <w:tc>
          <w:tcPr>
            <w:tcW w:w="1188"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6</w:t>
            </w:r>
          </w:p>
        </w:tc>
        <w:tc>
          <w:tcPr>
            <w:tcW w:w="1836"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7</w:t>
            </w:r>
          </w:p>
        </w:tc>
        <w:tc>
          <w:tcPr>
            <w:tcW w:w="1188"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8</w:t>
            </w:r>
          </w:p>
        </w:tc>
        <w:tc>
          <w:tcPr>
            <w:tcW w:w="1620"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9</w:t>
            </w:r>
          </w:p>
        </w:tc>
        <w:tc>
          <w:tcPr>
            <w:tcW w:w="1404"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10</w:t>
            </w:r>
          </w:p>
        </w:tc>
        <w:tc>
          <w:tcPr>
            <w:tcW w:w="1404" w:type="dxa"/>
            <w:tcBorders>
              <w:left w:val="single" w:sz="4" w:space="0" w:color="auto"/>
              <w:bottom w:val="single" w:sz="4" w:space="0" w:color="auto"/>
              <w:right w:val="single" w:sz="4" w:space="0" w:color="auto"/>
            </w:tcBorders>
          </w:tcPr>
          <w:p w:rsidR="00381035" w:rsidRPr="008C2C0A" w:rsidRDefault="00381035" w:rsidP="00B70F1A">
            <w:pPr>
              <w:pStyle w:val="ConsPlusCell"/>
              <w:jc w:val="center"/>
              <w:rPr>
                <w:sz w:val="22"/>
                <w:szCs w:val="22"/>
              </w:rPr>
            </w:pPr>
            <w:r w:rsidRPr="008C2C0A">
              <w:rPr>
                <w:sz w:val="22"/>
                <w:szCs w:val="22"/>
              </w:rPr>
              <w:t>11</w:t>
            </w:r>
          </w:p>
        </w:tc>
      </w:tr>
      <w:tr w:rsidR="00381035" w:rsidRPr="008C2C0A" w:rsidTr="00B70F1A">
        <w:trPr>
          <w:tblCellSpacing w:w="5" w:type="nil"/>
        </w:trPr>
        <w:tc>
          <w:tcPr>
            <w:tcW w:w="540" w:type="dxa"/>
            <w:tcBorders>
              <w:left w:val="single" w:sz="4" w:space="0" w:color="auto"/>
              <w:bottom w:val="single" w:sz="4" w:space="0" w:color="auto"/>
              <w:right w:val="single" w:sz="4" w:space="0" w:color="auto"/>
            </w:tcBorders>
          </w:tcPr>
          <w:p w:rsidR="00381035" w:rsidRPr="00087F5B" w:rsidRDefault="00381035" w:rsidP="00B70F1A">
            <w:pPr>
              <w:pStyle w:val="ConsPlusCell"/>
            </w:pPr>
            <w:r w:rsidRPr="00087F5B">
              <w:t xml:space="preserve">1. </w:t>
            </w:r>
          </w:p>
        </w:tc>
        <w:tc>
          <w:tcPr>
            <w:tcW w:w="2160" w:type="dxa"/>
            <w:tcBorders>
              <w:left w:val="single" w:sz="4" w:space="0" w:color="auto"/>
              <w:bottom w:val="single" w:sz="4" w:space="0" w:color="auto"/>
              <w:right w:val="single" w:sz="4" w:space="0" w:color="auto"/>
            </w:tcBorders>
          </w:tcPr>
          <w:p w:rsidR="00381035" w:rsidRPr="00FA0DE9" w:rsidRDefault="00381035" w:rsidP="00B70F1A">
            <w:pPr>
              <w:pStyle w:val="ConsPlusNonformat"/>
              <w:rPr>
                <w:rFonts w:ascii="Times New Roman" w:hAnsi="Times New Roman" w:cs="Times New Roman"/>
                <w:sz w:val="22"/>
                <w:szCs w:val="22"/>
              </w:rPr>
            </w:pPr>
            <w:r w:rsidRPr="00FA0DE9">
              <w:rPr>
                <w:rFonts w:ascii="Times New Roman" w:hAnsi="Times New Roman" w:cs="Times New Roman"/>
                <w:b/>
                <w:sz w:val="22"/>
                <w:szCs w:val="22"/>
              </w:rPr>
              <w:t>Задача 1</w:t>
            </w:r>
          </w:p>
          <w:p w:rsidR="00381035" w:rsidRPr="00087F5B" w:rsidRDefault="00381035" w:rsidP="00B70F1A">
            <w:pPr>
              <w:pStyle w:val="ConsPlusCell"/>
            </w:pPr>
            <w:r w:rsidRPr="00FA0DE9">
              <w:rPr>
                <w:sz w:val="22"/>
                <w:szCs w:val="22"/>
              </w:rPr>
              <w:t>Реализация сис</w:t>
            </w:r>
            <w:r>
              <w:rPr>
                <w:sz w:val="22"/>
                <w:szCs w:val="22"/>
              </w:rPr>
              <w:t>темы мер по подготовке руководящего состава, специа</w:t>
            </w:r>
            <w:r w:rsidRPr="00FA0DE9">
              <w:rPr>
                <w:sz w:val="22"/>
                <w:szCs w:val="22"/>
              </w:rPr>
              <w:t>листов и на</w:t>
            </w:r>
            <w:r>
              <w:rPr>
                <w:sz w:val="22"/>
                <w:szCs w:val="22"/>
              </w:rPr>
              <w:t>селения к действиям в чрезвычай</w:t>
            </w:r>
            <w:r w:rsidRPr="00FA0DE9">
              <w:rPr>
                <w:sz w:val="22"/>
                <w:szCs w:val="22"/>
              </w:rPr>
              <w:t>ных ситуациях мирного и военного времени.</w:t>
            </w:r>
            <w:r w:rsidRPr="00087F5B">
              <w:t xml:space="preserve"> </w:t>
            </w:r>
          </w:p>
        </w:tc>
        <w:tc>
          <w:tcPr>
            <w:tcW w:w="1296" w:type="dxa"/>
            <w:tcBorders>
              <w:left w:val="single" w:sz="4" w:space="0" w:color="auto"/>
              <w:bottom w:val="single" w:sz="4" w:space="0" w:color="auto"/>
              <w:right w:val="single" w:sz="4" w:space="0" w:color="auto"/>
            </w:tcBorders>
          </w:tcPr>
          <w:p w:rsidR="00381035" w:rsidRPr="00087F5B" w:rsidRDefault="00381035" w:rsidP="00B70F1A">
            <w:pPr>
              <w:pStyle w:val="ConsPlusCell"/>
              <w:jc w:val="center"/>
            </w:pPr>
            <w:r w:rsidRPr="00D85BC0">
              <w:t>65000</w:t>
            </w:r>
            <w:r>
              <w:t>,00</w:t>
            </w:r>
          </w:p>
        </w:tc>
        <w:tc>
          <w:tcPr>
            <w:tcW w:w="1296" w:type="dxa"/>
            <w:tcBorders>
              <w:left w:val="single" w:sz="4" w:space="0" w:color="auto"/>
              <w:bottom w:val="single" w:sz="4" w:space="0" w:color="auto"/>
              <w:right w:val="single" w:sz="4" w:space="0" w:color="auto"/>
            </w:tcBorders>
          </w:tcPr>
          <w:p w:rsidR="00381035" w:rsidRPr="00087F5B" w:rsidRDefault="00381035" w:rsidP="00B70F1A">
            <w:pPr>
              <w:pStyle w:val="ConsPlusCell"/>
            </w:pPr>
          </w:p>
        </w:tc>
        <w:tc>
          <w:tcPr>
            <w:tcW w:w="1296" w:type="dxa"/>
            <w:tcBorders>
              <w:left w:val="single" w:sz="4" w:space="0" w:color="auto"/>
              <w:bottom w:val="single" w:sz="4" w:space="0" w:color="auto"/>
              <w:right w:val="single" w:sz="4" w:space="0" w:color="auto"/>
            </w:tcBorders>
          </w:tcPr>
          <w:p w:rsidR="00381035" w:rsidRPr="00087F5B" w:rsidRDefault="00381035" w:rsidP="00B70F1A">
            <w:pPr>
              <w:pStyle w:val="ConsPlusCell"/>
              <w:jc w:val="center"/>
            </w:pPr>
            <w:r>
              <w:t>58548,00</w:t>
            </w:r>
          </w:p>
        </w:tc>
        <w:tc>
          <w:tcPr>
            <w:tcW w:w="1188" w:type="dxa"/>
            <w:tcBorders>
              <w:left w:val="single" w:sz="4" w:space="0" w:color="auto"/>
              <w:bottom w:val="single" w:sz="4" w:space="0" w:color="auto"/>
              <w:right w:val="single" w:sz="4" w:space="0" w:color="auto"/>
            </w:tcBorders>
          </w:tcPr>
          <w:p w:rsidR="00381035" w:rsidRPr="00087F5B" w:rsidRDefault="00381035" w:rsidP="00B70F1A">
            <w:pPr>
              <w:pStyle w:val="ConsPlusCell"/>
            </w:pPr>
          </w:p>
        </w:tc>
        <w:tc>
          <w:tcPr>
            <w:tcW w:w="1836" w:type="dxa"/>
            <w:tcBorders>
              <w:left w:val="single" w:sz="4" w:space="0" w:color="auto"/>
              <w:bottom w:val="single" w:sz="4" w:space="0" w:color="auto"/>
              <w:right w:val="single" w:sz="4" w:space="0" w:color="auto"/>
            </w:tcBorders>
          </w:tcPr>
          <w:p w:rsidR="00381035" w:rsidRPr="00D85BC0" w:rsidRDefault="00381035" w:rsidP="00B70F1A">
            <w:pPr>
              <w:pStyle w:val="ConsPlusCell"/>
              <w:rPr>
                <w:b/>
                <w:sz w:val="22"/>
                <w:szCs w:val="22"/>
              </w:rPr>
            </w:pPr>
            <w:r w:rsidRPr="00D85BC0">
              <w:rPr>
                <w:b/>
                <w:sz w:val="22"/>
                <w:szCs w:val="22"/>
              </w:rPr>
              <w:t>Показатель 1</w:t>
            </w:r>
          </w:p>
          <w:p w:rsidR="00381035" w:rsidRPr="00087F5B" w:rsidRDefault="00381035" w:rsidP="00B70F1A">
            <w:pPr>
              <w:pStyle w:val="ConsPlusCell"/>
            </w:pPr>
            <w:r>
              <w:rPr>
                <w:sz w:val="22"/>
                <w:szCs w:val="22"/>
              </w:rPr>
              <w:t>80/Подготовка руководя</w:t>
            </w:r>
            <w:r w:rsidRPr="00D85BC0">
              <w:rPr>
                <w:sz w:val="22"/>
                <w:szCs w:val="22"/>
              </w:rPr>
              <w:t>щего состав ГО и РСЧС</w:t>
            </w:r>
          </w:p>
        </w:tc>
        <w:tc>
          <w:tcPr>
            <w:tcW w:w="1188" w:type="dxa"/>
            <w:tcBorders>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Чел.</w:t>
            </w:r>
          </w:p>
          <w:p w:rsidR="00381035" w:rsidRPr="00087F5B" w:rsidRDefault="00381035" w:rsidP="00B70F1A">
            <w:pPr>
              <w:pStyle w:val="ConsPlusCell"/>
              <w:jc w:val="center"/>
            </w:pPr>
            <w:r w:rsidRPr="0006528D">
              <w:t>руб.</w:t>
            </w:r>
          </w:p>
        </w:tc>
        <w:tc>
          <w:tcPr>
            <w:tcW w:w="1620" w:type="dxa"/>
            <w:tcBorders>
              <w:left w:val="single" w:sz="4" w:space="0" w:color="auto"/>
              <w:bottom w:val="single" w:sz="4" w:space="0" w:color="auto"/>
              <w:right w:val="single" w:sz="4" w:space="0" w:color="auto"/>
            </w:tcBorders>
          </w:tcPr>
          <w:p w:rsidR="00381035" w:rsidRPr="00087F5B" w:rsidRDefault="00381035" w:rsidP="00B70F1A">
            <w:pPr>
              <w:pStyle w:val="ConsPlusCell"/>
            </w:pPr>
          </w:p>
        </w:tc>
        <w:tc>
          <w:tcPr>
            <w:tcW w:w="1404" w:type="dxa"/>
            <w:tcBorders>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80</w:t>
            </w:r>
          </w:p>
          <w:p w:rsidR="00381035" w:rsidRPr="00087F5B" w:rsidRDefault="00381035" w:rsidP="00B70F1A">
            <w:pPr>
              <w:pStyle w:val="ConsPlusCell"/>
              <w:jc w:val="center"/>
            </w:pPr>
            <w:r w:rsidRPr="00D85BC0">
              <w:t>65000</w:t>
            </w:r>
            <w:r>
              <w:t>,00</w:t>
            </w:r>
          </w:p>
        </w:tc>
        <w:tc>
          <w:tcPr>
            <w:tcW w:w="1404" w:type="dxa"/>
            <w:tcBorders>
              <w:left w:val="single" w:sz="4" w:space="0" w:color="auto"/>
              <w:bottom w:val="single" w:sz="4" w:space="0" w:color="auto"/>
              <w:right w:val="single" w:sz="4" w:space="0" w:color="auto"/>
            </w:tcBorders>
          </w:tcPr>
          <w:p w:rsidR="00381035" w:rsidRDefault="00381035" w:rsidP="00B70F1A">
            <w:pPr>
              <w:pStyle w:val="ConsPlusCell"/>
              <w:jc w:val="center"/>
              <w:rPr>
                <w:sz w:val="22"/>
                <w:szCs w:val="22"/>
              </w:rPr>
            </w:pPr>
            <w:r w:rsidRPr="008B0927">
              <w:rPr>
                <w:sz w:val="22"/>
                <w:szCs w:val="22"/>
              </w:rPr>
              <w:t>Выполнено на 100%.</w:t>
            </w:r>
          </w:p>
          <w:p w:rsidR="00381035" w:rsidRPr="008B0927" w:rsidRDefault="00381035" w:rsidP="00B70F1A">
            <w:pPr>
              <w:pStyle w:val="ConsPlusCell"/>
              <w:jc w:val="center"/>
              <w:rPr>
                <w:sz w:val="22"/>
                <w:szCs w:val="22"/>
              </w:rPr>
            </w:pPr>
            <w:r w:rsidRPr="008B0927">
              <w:rPr>
                <w:sz w:val="22"/>
                <w:szCs w:val="22"/>
              </w:rPr>
              <w:t>Экономия 6252,00 руб</w:t>
            </w:r>
            <w:r>
              <w:rPr>
                <w:sz w:val="22"/>
                <w:szCs w:val="22"/>
              </w:rPr>
              <w:t>.</w:t>
            </w:r>
          </w:p>
        </w:tc>
      </w:tr>
      <w:tr w:rsidR="00381035" w:rsidRPr="008C2C0A" w:rsidTr="00B70F1A">
        <w:trPr>
          <w:tblCellSpacing w:w="5" w:type="nil"/>
        </w:trPr>
        <w:tc>
          <w:tcPr>
            <w:tcW w:w="540"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r>
              <w:t>2</w:t>
            </w:r>
          </w:p>
        </w:tc>
        <w:tc>
          <w:tcPr>
            <w:tcW w:w="2160" w:type="dxa"/>
            <w:tcBorders>
              <w:top w:val="single" w:sz="4" w:space="0" w:color="auto"/>
              <w:left w:val="single" w:sz="4" w:space="0" w:color="auto"/>
              <w:bottom w:val="single" w:sz="4" w:space="0" w:color="auto"/>
              <w:right w:val="single" w:sz="4" w:space="0" w:color="auto"/>
            </w:tcBorders>
          </w:tcPr>
          <w:p w:rsidR="00381035" w:rsidRPr="00FA0DE9" w:rsidRDefault="00381035" w:rsidP="00B70F1A">
            <w:pPr>
              <w:pStyle w:val="ConsPlusNonformat"/>
              <w:rPr>
                <w:rFonts w:ascii="Times New Roman" w:hAnsi="Times New Roman" w:cs="Times New Roman"/>
                <w:sz w:val="22"/>
                <w:szCs w:val="22"/>
              </w:rPr>
            </w:pPr>
            <w:r w:rsidRPr="00FA0DE9">
              <w:rPr>
                <w:rFonts w:ascii="Times New Roman" w:hAnsi="Times New Roman" w:cs="Times New Roman"/>
                <w:b/>
                <w:sz w:val="22"/>
                <w:szCs w:val="22"/>
              </w:rPr>
              <w:t>Задача 3</w:t>
            </w:r>
          </w:p>
          <w:p w:rsidR="00381035" w:rsidRPr="00FA0DE9" w:rsidRDefault="00381035" w:rsidP="00B70F1A">
            <w:pPr>
              <w:pStyle w:val="ConsPlusNonformat"/>
              <w:rPr>
                <w:rFonts w:ascii="Times New Roman" w:hAnsi="Times New Roman" w:cs="Times New Roman"/>
                <w:b/>
                <w:sz w:val="22"/>
                <w:szCs w:val="22"/>
              </w:rPr>
            </w:pPr>
            <w:r w:rsidRPr="007F381F">
              <w:rPr>
                <w:rFonts w:ascii="Times New Roman" w:hAnsi="Times New Roman" w:cs="Times New Roman"/>
                <w:sz w:val="22"/>
                <w:szCs w:val="22"/>
              </w:rPr>
              <w:t>Совершенствование системы оповещения</w:t>
            </w:r>
            <w:r>
              <w:rPr>
                <w:rFonts w:ascii="Times New Roman" w:hAnsi="Times New Roman" w:cs="Times New Roman"/>
                <w:sz w:val="22"/>
                <w:szCs w:val="22"/>
              </w:rPr>
              <w:t xml:space="preserve"> руководящего ГО, РСЧС и населения, создание системы мониторинга ЧС</w:t>
            </w:r>
          </w:p>
        </w:tc>
        <w:tc>
          <w:tcPr>
            <w:tcW w:w="1296"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pPr>
            <w:r>
              <w:t>5100,00</w:t>
            </w:r>
          </w:p>
        </w:tc>
        <w:tc>
          <w:tcPr>
            <w:tcW w:w="1296"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296"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jc w:val="center"/>
            </w:pPr>
            <w:r>
              <w:t>5100,00</w:t>
            </w:r>
          </w:p>
        </w:tc>
        <w:tc>
          <w:tcPr>
            <w:tcW w:w="1188"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836"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rPr>
                <w:b/>
                <w:sz w:val="22"/>
                <w:szCs w:val="22"/>
              </w:rPr>
            </w:pPr>
            <w:r w:rsidRPr="00D85BC0">
              <w:rPr>
                <w:b/>
                <w:sz w:val="22"/>
                <w:szCs w:val="22"/>
              </w:rPr>
              <w:t>Показатель 1</w:t>
            </w:r>
          </w:p>
          <w:p w:rsidR="00381035" w:rsidRPr="00D85BC0" w:rsidRDefault="00381035" w:rsidP="00B70F1A">
            <w:pPr>
              <w:pStyle w:val="ConsPlusCell"/>
            </w:pPr>
            <w:r w:rsidRPr="00D85BC0">
              <w:rPr>
                <w:sz w:val="22"/>
                <w:szCs w:val="22"/>
              </w:rPr>
              <w:t>0/Оплата услуг мобильной связи отдела по делам ГО и ЧС</w:t>
            </w:r>
          </w:p>
        </w:tc>
        <w:tc>
          <w:tcPr>
            <w:tcW w:w="1188"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0</w:t>
            </w:r>
          </w:p>
          <w:p w:rsidR="00381035" w:rsidRPr="00D85BC0" w:rsidRDefault="00381035" w:rsidP="00B70F1A">
            <w:pPr>
              <w:jc w:val="center"/>
            </w:pPr>
            <w:r>
              <w:t>р</w:t>
            </w:r>
            <w:r w:rsidRPr="00D85BC0">
              <w:t>уб.</w:t>
            </w:r>
          </w:p>
        </w:tc>
        <w:tc>
          <w:tcPr>
            <w:tcW w:w="1620"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404"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0</w:t>
            </w:r>
          </w:p>
          <w:p w:rsidR="00381035" w:rsidRPr="00087F5B" w:rsidRDefault="00381035" w:rsidP="00B70F1A">
            <w:pPr>
              <w:pStyle w:val="ConsPlusCell"/>
              <w:jc w:val="center"/>
            </w:pPr>
            <w:r>
              <w:t>5100,00</w:t>
            </w:r>
          </w:p>
        </w:tc>
        <w:tc>
          <w:tcPr>
            <w:tcW w:w="1404" w:type="dxa"/>
            <w:tcBorders>
              <w:top w:val="single" w:sz="4" w:space="0" w:color="auto"/>
              <w:left w:val="single" w:sz="4" w:space="0" w:color="auto"/>
              <w:bottom w:val="single" w:sz="4" w:space="0" w:color="auto"/>
              <w:right w:val="single" w:sz="4" w:space="0" w:color="auto"/>
            </w:tcBorders>
          </w:tcPr>
          <w:p w:rsidR="00381035" w:rsidRPr="008B0927" w:rsidRDefault="00381035" w:rsidP="00B70F1A">
            <w:pPr>
              <w:pStyle w:val="ConsPlusCell"/>
              <w:jc w:val="center"/>
              <w:rPr>
                <w:sz w:val="22"/>
                <w:szCs w:val="22"/>
              </w:rPr>
            </w:pPr>
            <w:r w:rsidRPr="008B0927">
              <w:rPr>
                <w:sz w:val="22"/>
                <w:szCs w:val="22"/>
              </w:rPr>
              <w:t>Выполнено на 100%</w:t>
            </w:r>
          </w:p>
        </w:tc>
      </w:tr>
      <w:tr w:rsidR="00381035" w:rsidRPr="008C2C0A" w:rsidTr="00B70F1A">
        <w:trPr>
          <w:tblCellSpacing w:w="5" w:type="nil"/>
        </w:trPr>
        <w:tc>
          <w:tcPr>
            <w:tcW w:w="540" w:type="dxa"/>
            <w:tcBorders>
              <w:top w:val="single" w:sz="4" w:space="0" w:color="auto"/>
              <w:left w:val="single" w:sz="4" w:space="0" w:color="auto"/>
              <w:bottom w:val="single" w:sz="4" w:space="0" w:color="auto"/>
              <w:right w:val="single" w:sz="4" w:space="0" w:color="auto"/>
            </w:tcBorders>
          </w:tcPr>
          <w:p w:rsidR="00381035" w:rsidRDefault="00381035" w:rsidP="00B70F1A">
            <w:pPr>
              <w:pStyle w:val="ConsPlusCell"/>
            </w:pPr>
            <w:r>
              <w:t>3.</w:t>
            </w:r>
          </w:p>
        </w:tc>
        <w:tc>
          <w:tcPr>
            <w:tcW w:w="2160" w:type="dxa"/>
            <w:tcBorders>
              <w:top w:val="single" w:sz="4" w:space="0" w:color="auto"/>
              <w:left w:val="single" w:sz="4" w:space="0" w:color="auto"/>
              <w:bottom w:val="single" w:sz="4" w:space="0" w:color="auto"/>
              <w:right w:val="single" w:sz="4" w:space="0" w:color="auto"/>
            </w:tcBorders>
          </w:tcPr>
          <w:p w:rsidR="00381035" w:rsidRPr="00F677AC" w:rsidRDefault="00381035" w:rsidP="00B70F1A">
            <w:pPr>
              <w:pStyle w:val="ConsPlusCell"/>
              <w:rPr>
                <w:sz w:val="22"/>
                <w:szCs w:val="22"/>
              </w:rPr>
            </w:pPr>
            <w:r w:rsidRPr="00F677AC">
              <w:rPr>
                <w:b/>
                <w:sz w:val="22"/>
                <w:szCs w:val="22"/>
              </w:rPr>
              <w:t>Задача 5</w:t>
            </w:r>
          </w:p>
          <w:p w:rsidR="00381035" w:rsidRPr="00FA0DE9" w:rsidRDefault="00381035" w:rsidP="00B70F1A">
            <w:pPr>
              <w:pStyle w:val="ConsPlusNonformat"/>
              <w:rPr>
                <w:rFonts w:ascii="Times New Roman" w:hAnsi="Times New Roman" w:cs="Times New Roman"/>
                <w:b/>
                <w:sz w:val="22"/>
                <w:szCs w:val="22"/>
              </w:rPr>
            </w:pPr>
            <w:r w:rsidRPr="00F677AC">
              <w:rPr>
                <w:rFonts w:ascii="Times New Roman" w:hAnsi="Times New Roman" w:cs="Times New Roman"/>
                <w:sz w:val="22"/>
                <w:szCs w:val="22"/>
              </w:rPr>
              <w:t>Участие в предупреждении и ликвидации чрезвычайных ситуаций на территории муниципального района</w:t>
            </w:r>
          </w:p>
        </w:tc>
        <w:tc>
          <w:tcPr>
            <w:tcW w:w="1296"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pPr>
            <w:r w:rsidRPr="00D85BC0">
              <w:rPr>
                <w:sz w:val="22"/>
                <w:szCs w:val="22"/>
              </w:rPr>
              <w:t>929880</w:t>
            </w:r>
            <w:r>
              <w:rPr>
                <w:sz w:val="22"/>
                <w:szCs w:val="22"/>
              </w:rPr>
              <w:t>,00</w:t>
            </w:r>
          </w:p>
        </w:tc>
        <w:tc>
          <w:tcPr>
            <w:tcW w:w="1296"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296"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jc w:val="center"/>
            </w:pPr>
            <w:r>
              <w:rPr>
                <w:sz w:val="22"/>
                <w:szCs w:val="22"/>
              </w:rPr>
              <w:t>464940,00</w:t>
            </w:r>
          </w:p>
        </w:tc>
        <w:tc>
          <w:tcPr>
            <w:tcW w:w="1188"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836" w:type="dxa"/>
            <w:tcBorders>
              <w:top w:val="single" w:sz="4" w:space="0" w:color="auto"/>
              <w:left w:val="single" w:sz="4" w:space="0" w:color="auto"/>
              <w:bottom w:val="single" w:sz="4" w:space="0" w:color="auto"/>
              <w:right w:val="single" w:sz="4" w:space="0" w:color="auto"/>
            </w:tcBorders>
          </w:tcPr>
          <w:p w:rsidR="00381035" w:rsidRPr="00F677AC" w:rsidRDefault="00381035" w:rsidP="00B70F1A">
            <w:pPr>
              <w:rPr>
                <w:b/>
                <w:bCs/>
              </w:rPr>
            </w:pPr>
            <w:r w:rsidRPr="00F677AC">
              <w:rPr>
                <w:b/>
                <w:bCs/>
                <w:sz w:val="22"/>
                <w:szCs w:val="22"/>
              </w:rPr>
              <w:t>Показатель 1</w:t>
            </w:r>
          </w:p>
          <w:p w:rsidR="00381035" w:rsidRPr="00D85BC0" w:rsidRDefault="00381035" w:rsidP="00B70F1A">
            <w:pPr>
              <w:pStyle w:val="ConsPlusCell"/>
              <w:rPr>
                <w:b/>
                <w:sz w:val="22"/>
                <w:szCs w:val="22"/>
              </w:rPr>
            </w:pPr>
            <w:r w:rsidRPr="00F677AC">
              <w:rPr>
                <w:bCs/>
                <w:sz w:val="22"/>
                <w:szCs w:val="22"/>
              </w:rPr>
              <w:t>0/</w:t>
            </w:r>
            <w:r w:rsidRPr="00F677AC">
              <w:rPr>
                <w:sz w:val="22"/>
                <w:szCs w:val="22"/>
              </w:rPr>
              <w:t>Оплата услуг по муниципальному контракту профессиональному АСФ за обслуживание территории муниципального района в виде АС и ДНР при возникновении чрезвычайных ситуаций</w:t>
            </w:r>
          </w:p>
        </w:tc>
        <w:tc>
          <w:tcPr>
            <w:tcW w:w="1188"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0</w:t>
            </w:r>
          </w:p>
          <w:p w:rsidR="00381035" w:rsidRPr="00D85BC0" w:rsidRDefault="00381035" w:rsidP="00B70F1A">
            <w:pPr>
              <w:pStyle w:val="ConsPlusCell"/>
              <w:jc w:val="center"/>
              <w:rPr>
                <w:sz w:val="22"/>
                <w:szCs w:val="22"/>
                <w:u w:val="single"/>
              </w:rPr>
            </w:pPr>
            <w:r w:rsidRPr="00D85BC0">
              <w:rPr>
                <w:sz w:val="22"/>
                <w:szCs w:val="22"/>
              </w:rPr>
              <w:t>руб.</w:t>
            </w:r>
          </w:p>
        </w:tc>
        <w:tc>
          <w:tcPr>
            <w:tcW w:w="1620" w:type="dxa"/>
            <w:tcBorders>
              <w:top w:val="single" w:sz="4" w:space="0" w:color="auto"/>
              <w:left w:val="single" w:sz="4" w:space="0" w:color="auto"/>
              <w:bottom w:val="single" w:sz="4" w:space="0" w:color="auto"/>
              <w:right w:val="single" w:sz="4" w:space="0" w:color="auto"/>
            </w:tcBorders>
          </w:tcPr>
          <w:p w:rsidR="00381035" w:rsidRPr="00087F5B" w:rsidRDefault="00381035" w:rsidP="00B70F1A">
            <w:pPr>
              <w:pStyle w:val="ConsPlusCell"/>
            </w:pPr>
          </w:p>
        </w:tc>
        <w:tc>
          <w:tcPr>
            <w:tcW w:w="1404" w:type="dxa"/>
            <w:tcBorders>
              <w:top w:val="single" w:sz="4" w:space="0" w:color="auto"/>
              <w:left w:val="single" w:sz="4" w:space="0" w:color="auto"/>
              <w:bottom w:val="single" w:sz="4" w:space="0" w:color="auto"/>
              <w:right w:val="single" w:sz="4" w:space="0" w:color="auto"/>
            </w:tcBorders>
          </w:tcPr>
          <w:p w:rsidR="00381035" w:rsidRPr="00D85BC0" w:rsidRDefault="00381035" w:rsidP="00B70F1A">
            <w:pPr>
              <w:pStyle w:val="ConsPlusCell"/>
              <w:jc w:val="center"/>
              <w:rPr>
                <w:sz w:val="22"/>
                <w:szCs w:val="22"/>
                <w:u w:val="single"/>
              </w:rPr>
            </w:pPr>
            <w:r w:rsidRPr="00D85BC0">
              <w:rPr>
                <w:sz w:val="22"/>
                <w:szCs w:val="22"/>
                <w:u w:val="single"/>
              </w:rPr>
              <w:t>0</w:t>
            </w:r>
          </w:p>
          <w:p w:rsidR="00381035" w:rsidRPr="00D85BC0" w:rsidRDefault="00381035" w:rsidP="00B70F1A">
            <w:pPr>
              <w:pStyle w:val="ConsPlusCell"/>
              <w:jc w:val="center"/>
              <w:rPr>
                <w:sz w:val="22"/>
                <w:szCs w:val="22"/>
                <w:u w:val="single"/>
              </w:rPr>
            </w:pPr>
            <w:r w:rsidRPr="00D85BC0">
              <w:rPr>
                <w:sz w:val="22"/>
                <w:szCs w:val="22"/>
              </w:rPr>
              <w:t>929880</w:t>
            </w:r>
            <w:r>
              <w:rPr>
                <w:sz w:val="22"/>
                <w:szCs w:val="22"/>
              </w:rPr>
              <w:t>,00</w:t>
            </w:r>
          </w:p>
        </w:tc>
        <w:tc>
          <w:tcPr>
            <w:tcW w:w="1404" w:type="dxa"/>
            <w:tcBorders>
              <w:top w:val="single" w:sz="4" w:space="0" w:color="auto"/>
              <w:left w:val="single" w:sz="4" w:space="0" w:color="auto"/>
              <w:bottom w:val="single" w:sz="4" w:space="0" w:color="auto"/>
              <w:right w:val="single" w:sz="4" w:space="0" w:color="auto"/>
            </w:tcBorders>
          </w:tcPr>
          <w:p w:rsidR="00381035" w:rsidRPr="008B0927" w:rsidRDefault="00381035" w:rsidP="00B70F1A">
            <w:pPr>
              <w:pStyle w:val="ConsPlusCell"/>
              <w:jc w:val="center"/>
              <w:rPr>
                <w:sz w:val="22"/>
                <w:szCs w:val="22"/>
              </w:rPr>
            </w:pPr>
            <w:r w:rsidRPr="008B0927">
              <w:rPr>
                <w:sz w:val="22"/>
                <w:szCs w:val="22"/>
              </w:rPr>
              <w:t xml:space="preserve">Смотри </w:t>
            </w:r>
            <w:proofErr w:type="spellStart"/>
            <w:proofErr w:type="gramStart"/>
            <w:r w:rsidRPr="008B0927">
              <w:rPr>
                <w:sz w:val="22"/>
                <w:szCs w:val="22"/>
              </w:rPr>
              <w:t>пояснитель</w:t>
            </w:r>
            <w:r>
              <w:rPr>
                <w:sz w:val="22"/>
                <w:szCs w:val="22"/>
              </w:rPr>
              <w:t>-</w:t>
            </w:r>
            <w:r w:rsidRPr="008B0927">
              <w:rPr>
                <w:sz w:val="22"/>
                <w:szCs w:val="22"/>
              </w:rPr>
              <w:t>ную</w:t>
            </w:r>
            <w:proofErr w:type="spellEnd"/>
            <w:proofErr w:type="gramEnd"/>
            <w:r w:rsidRPr="008B0927">
              <w:rPr>
                <w:sz w:val="22"/>
                <w:szCs w:val="22"/>
              </w:rPr>
              <w:t xml:space="preserve"> записку</w:t>
            </w:r>
          </w:p>
        </w:tc>
      </w:tr>
    </w:tbl>
    <w:p w:rsidR="00381035" w:rsidRPr="00087F5B" w:rsidRDefault="00381035" w:rsidP="00381035">
      <w:pPr>
        <w:jc w:val="right"/>
        <w:outlineLvl w:val="1"/>
      </w:pPr>
    </w:p>
    <w:p w:rsidR="00EE0C67" w:rsidRDefault="00381035" w:rsidP="00FB666A">
      <w:r>
        <w:rPr>
          <w:noProof/>
        </w:rPr>
        <w:drawing>
          <wp:anchor distT="0" distB="0" distL="114300" distR="114300" simplePos="0" relativeHeight="251660288" behindDoc="1" locked="0" layoutInCell="1" allowOverlap="1">
            <wp:simplePos x="0" y="0"/>
            <wp:positionH relativeFrom="column">
              <wp:posOffset>3360420</wp:posOffset>
            </wp:positionH>
            <wp:positionV relativeFrom="paragraph">
              <wp:posOffset>77470</wp:posOffset>
            </wp:positionV>
            <wp:extent cx="1469390" cy="977900"/>
            <wp:effectExtent l="19050" t="0" r="0" b="0"/>
            <wp:wrapNone/>
            <wp:docPr id="3" name="Рисунок 3" descr="C:\Users\lazarev_nn\Documents\Норм правов база отдела инструкции\Подписи\Подпись Л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zarev_nn\Documents\Норм правов база отдела инструкции\Подписи\Подпись ЛНН.jpg"/>
                    <pic:cNvPicPr>
                      <a:picLocks noChangeAspect="1" noChangeArrowheads="1"/>
                    </pic:cNvPicPr>
                  </pic:nvPicPr>
                  <pic:blipFill>
                    <a:blip r:embed="rId7" cstate="print"/>
                    <a:srcRect/>
                    <a:stretch>
                      <a:fillRect/>
                    </a:stretch>
                  </pic:blipFill>
                  <pic:spPr bwMode="auto">
                    <a:xfrm>
                      <a:off x="0" y="0"/>
                      <a:ext cx="1469390" cy="977900"/>
                    </a:xfrm>
                    <a:prstGeom prst="rect">
                      <a:avLst/>
                    </a:prstGeom>
                    <a:noFill/>
                    <a:ln w="9525">
                      <a:noFill/>
                      <a:miter lim="800000"/>
                      <a:headEnd/>
                      <a:tailEnd/>
                    </a:ln>
                  </pic:spPr>
                </pic:pic>
              </a:graphicData>
            </a:graphic>
          </wp:anchor>
        </w:drawing>
      </w:r>
      <w:r>
        <w:t>Начальник отдела по делам ГО и ЧС                                                                                 Н.Н. Лазарев</w:t>
      </w:r>
    </w:p>
    <w:p w:rsidR="00733521" w:rsidRDefault="00733521" w:rsidP="00FB666A"/>
    <w:p w:rsidR="00733521" w:rsidRPr="003241B0" w:rsidRDefault="00733521" w:rsidP="00733521">
      <w:pPr>
        <w:jc w:val="center"/>
      </w:pPr>
      <w:r w:rsidRPr="003241B0">
        <w:t>РЕАЛИЗАЦИЯ АДРЕСНОЙ ПРОГРАММЫ КАПИТАЛЬНОГО СТРОИТЕЛЬСТВА</w:t>
      </w:r>
    </w:p>
    <w:p w:rsidR="00733521" w:rsidRPr="003241B0" w:rsidRDefault="00733521" w:rsidP="00733521">
      <w:pPr>
        <w:jc w:val="center"/>
      </w:pPr>
      <w:r w:rsidRPr="003241B0">
        <w:t>Кировского муниципального района Ленинградской области</w:t>
      </w:r>
    </w:p>
    <w:p w:rsidR="00733521" w:rsidRPr="00F27CC8" w:rsidRDefault="00733521" w:rsidP="00733521">
      <w:pPr>
        <w:jc w:val="center"/>
      </w:pPr>
      <w:r>
        <w:t>з</w:t>
      </w:r>
      <w:r w:rsidRPr="003241B0">
        <w:t>а</w:t>
      </w:r>
      <w:r>
        <w:t xml:space="preserve"> 2016 год</w:t>
      </w:r>
      <w:r>
        <w:rPr>
          <w:lang w:val="en-US"/>
        </w:rPr>
        <w:t>.</w:t>
      </w:r>
    </w:p>
    <w:p w:rsidR="00733521" w:rsidRDefault="00733521" w:rsidP="00733521">
      <w:pPr>
        <w:rPr>
          <w:sz w:val="28"/>
          <w:szCs w:val="28"/>
        </w:rPr>
      </w:pPr>
    </w:p>
    <w:tbl>
      <w:tblPr>
        <w:tblStyle w:val="ad"/>
        <w:tblW w:w="14886" w:type="dxa"/>
        <w:tblLayout w:type="fixed"/>
        <w:tblLook w:val="01E0"/>
      </w:tblPr>
      <w:tblGrid>
        <w:gridCol w:w="1921"/>
        <w:gridCol w:w="1268"/>
        <w:gridCol w:w="1239"/>
        <w:gridCol w:w="1052"/>
        <w:gridCol w:w="1184"/>
        <w:gridCol w:w="1163"/>
        <w:gridCol w:w="1281"/>
        <w:gridCol w:w="1260"/>
        <w:gridCol w:w="1222"/>
        <w:gridCol w:w="1134"/>
        <w:gridCol w:w="1134"/>
        <w:gridCol w:w="1028"/>
      </w:tblGrid>
      <w:tr w:rsidR="00733521" w:rsidTr="00DD2AD6">
        <w:trPr>
          <w:trHeight w:val="997"/>
        </w:trPr>
        <w:tc>
          <w:tcPr>
            <w:tcW w:w="1921" w:type="dxa"/>
          </w:tcPr>
          <w:p w:rsidR="00733521" w:rsidRPr="00847043" w:rsidRDefault="00733521" w:rsidP="00DD2AD6">
            <w:pPr>
              <w:jc w:val="center"/>
              <w:rPr>
                <w:b/>
                <w:bCs/>
                <w:sz w:val="16"/>
                <w:szCs w:val="16"/>
              </w:rPr>
            </w:pPr>
            <w:r w:rsidRPr="00847043">
              <w:rPr>
                <w:b/>
                <w:bCs/>
                <w:sz w:val="16"/>
                <w:szCs w:val="16"/>
              </w:rPr>
              <w:t>Наименование заказчика, объекта и его местонахождение, подрядчик</w:t>
            </w:r>
          </w:p>
        </w:tc>
        <w:tc>
          <w:tcPr>
            <w:tcW w:w="1268" w:type="dxa"/>
          </w:tcPr>
          <w:p w:rsidR="00733521" w:rsidRPr="00847043" w:rsidRDefault="00733521" w:rsidP="00DD2AD6">
            <w:pPr>
              <w:jc w:val="center"/>
              <w:rPr>
                <w:b/>
                <w:bCs/>
                <w:sz w:val="16"/>
                <w:szCs w:val="16"/>
              </w:rPr>
            </w:pPr>
            <w:r w:rsidRPr="00847043">
              <w:rPr>
                <w:b/>
                <w:bCs/>
                <w:sz w:val="16"/>
                <w:szCs w:val="16"/>
              </w:rPr>
              <w:t xml:space="preserve">Источник </w:t>
            </w:r>
            <w:proofErr w:type="spellStart"/>
            <w:proofErr w:type="gramStart"/>
            <w:r w:rsidRPr="00847043">
              <w:rPr>
                <w:b/>
                <w:bCs/>
                <w:sz w:val="16"/>
                <w:szCs w:val="16"/>
              </w:rPr>
              <w:t>финансирова</w:t>
            </w:r>
            <w:r>
              <w:rPr>
                <w:b/>
                <w:bCs/>
                <w:sz w:val="16"/>
                <w:szCs w:val="16"/>
              </w:rPr>
              <w:t>-</w:t>
            </w:r>
            <w:r w:rsidRPr="00847043">
              <w:rPr>
                <w:b/>
                <w:bCs/>
                <w:sz w:val="16"/>
                <w:szCs w:val="16"/>
              </w:rPr>
              <w:t>ния</w:t>
            </w:r>
            <w:proofErr w:type="spellEnd"/>
            <w:proofErr w:type="gramEnd"/>
          </w:p>
        </w:tc>
        <w:tc>
          <w:tcPr>
            <w:tcW w:w="1239" w:type="dxa"/>
          </w:tcPr>
          <w:p w:rsidR="00733521" w:rsidRPr="00847043" w:rsidRDefault="00733521" w:rsidP="00DD2AD6">
            <w:pPr>
              <w:jc w:val="center"/>
              <w:rPr>
                <w:b/>
                <w:bCs/>
                <w:sz w:val="16"/>
                <w:szCs w:val="16"/>
              </w:rPr>
            </w:pPr>
            <w:r w:rsidRPr="00847043">
              <w:rPr>
                <w:b/>
                <w:bCs/>
                <w:sz w:val="16"/>
                <w:szCs w:val="16"/>
              </w:rPr>
              <w:t xml:space="preserve">Годы </w:t>
            </w:r>
            <w:proofErr w:type="spellStart"/>
            <w:proofErr w:type="gramStart"/>
            <w:r w:rsidRPr="00847043">
              <w:rPr>
                <w:b/>
                <w:bCs/>
                <w:sz w:val="16"/>
                <w:szCs w:val="16"/>
              </w:rPr>
              <w:t>строительст</w:t>
            </w:r>
            <w:r>
              <w:rPr>
                <w:b/>
                <w:bCs/>
                <w:sz w:val="16"/>
                <w:szCs w:val="16"/>
              </w:rPr>
              <w:t>-</w:t>
            </w:r>
            <w:r w:rsidRPr="00847043">
              <w:rPr>
                <w:b/>
                <w:bCs/>
                <w:sz w:val="16"/>
                <w:szCs w:val="16"/>
              </w:rPr>
              <w:t>ва</w:t>
            </w:r>
            <w:proofErr w:type="spellEnd"/>
            <w:proofErr w:type="gramEnd"/>
          </w:p>
        </w:tc>
        <w:tc>
          <w:tcPr>
            <w:tcW w:w="1052" w:type="dxa"/>
          </w:tcPr>
          <w:p w:rsidR="00733521" w:rsidRPr="00847043" w:rsidRDefault="00733521" w:rsidP="00DD2AD6">
            <w:pPr>
              <w:jc w:val="center"/>
              <w:rPr>
                <w:b/>
                <w:bCs/>
                <w:sz w:val="16"/>
                <w:szCs w:val="16"/>
              </w:rPr>
            </w:pPr>
            <w:r w:rsidRPr="00847043">
              <w:rPr>
                <w:b/>
                <w:bCs/>
                <w:sz w:val="16"/>
                <w:szCs w:val="16"/>
              </w:rPr>
              <w:t>Проектная мощность</w:t>
            </w:r>
          </w:p>
        </w:tc>
        <w:tc>
          <w:tcPr>
            <w:tcW w:w="2347" w:type="dxa"/>
            <w:gridSpan w:val="2"/>
          </w:tcPr>
          <w:p w:rsidR="00733521" w:rsidRPr="00847043" w:rsidRDefault="00733521" w:rsidP="00DD2AD6">
            <w:pPr>
              <w:jc w:val="center"/>
              <w:rPr>
                <w:b/>
                <w:bCs/>
                <w:sz w:val="16"/>
                <w:szCs w:val="16"/>
              </w:rPr>
            </w:pPr>
            <w:r w:rsidRPr="00847043">
              <w:rPr>
                <w:b/>
                <w:bCs/>
                <w:sz w:val="16"/>
                <w:szCs w:val="16"/>
              </w:rPr>
              <w:t xml:space="preserve">Сметная стоимость </w:t>
            </w:r>
          </w:p>
          <w:p w:rsidR="00733521" w:rsidRPr="00952624" w:rsidRDefault="00733521" w:rsidP="00DD2AD6">
            <w:pPr>
              <w:jc w:val="center"/>
              <w:rPr>
                <w:sz w:val="16"/>
                <w:szCs w:val="16"/>
              </w:rPr>
            </w:pPr>
            <w:r w:rsidRPr="00847043">
              <w:rPr>
                <w:b/>
                <w:bCs/>
                <w:sz w:val="16"/>
                <w:szCs w:val="16"/>
              </w:rPr>
              <w:t>(тыс</w:t>
            </w:r>
            <w:proofErr w:type="gramStart"/>
            <w:r w:rsidRPr="00847043">
              <w:rPr>
                <w:b/>
                <w:bCs/>
                <w:sz w:val="16"/>
                <w:szCs w:val="16"/>
              </w:rPr>
              <w:t>.р</w:t>
            </w:r>
            <w:proofErr w:type="gramEnd"/>
            <w:r w:rsidRPr="00847043">
              <w:rPr>
                <w:b/>
                <w:bCs/>
                <w:sz w:val="16"/>
                <w:szCs w:val="16"/>
              </w:rPr>
              <w:t>уб.)</w:t>
            </w:r>
          </w:p>
        </w:tc>
        <w:tc>
          <w:tcPr>
            <w:tcW w:w="2541" w:type="dxa"/>
            <w:gridSpan w:val="2"/>
          </w:tcPr>
          <w:p w:rsidR="00733521" w:rsidRPr="00847043" w:rsidRDefault="00733521" w:rsidP="00DD2AD6">
            <w:pPr>
              <w:jc w:val="center"/>
              <w:rPr>
                <w:b/>
                <w:bCs/>
                <w:sz w:val="16"/>
                <w:szCs w:val="16"/>
              </w:rPr>
            </w:pPr>
            <w:r>
              <w:rPr>
                <w:b/>
                <w:bCs/>
                <w:sz w:val="16"/>
                <w:szCs w:val="16"/>
              </w:rPr>
              <w:t>Остаток на 01.01.2016</w:t>
            </w:r>
            <w:r w:rsidRPr="00847043">
              <w:rPr>
                <w:b/>
                <w:bCs/>
                <w:sz w:val="16"/>
                <w:szCs w:val="16"/>
              </w:rPr>
              <w:t xml:space="preserve"> г.</w:t>
            </w:r>
          </w:p>
          <w:p w:rsidR="00733521" w:rsidRPr="00952624" w:rsidRDefault="00733521" w:rsidP="00DD2AD6">
            <w:pPr>
              <w:jc w:val="center"/>
              <w:rPr>
                <w:sz w:val="16"/>
                <w:szCs w:val="16"/>
              </w:rPr>
            </w:pPr>
            <w:r w:rsidRPr="00847043">
              <w:rPr>
                <w:b/>
                <w:bCs/>
                <w:sz w:val="16"/>
                <w:szCs w:val="16"/>
              </w:rPr>
              <w:t>(тыс.</w:t>
            </w:r>
            <w:r w:rsidRPr="00274E53">
              <w:rPr>
                <w:b/>
                <w:bCs/>
                <w:sz w:val="16"/>
                <w:szCs w:val="16"/>
              </w:rPr>
              <w:t xml:space="preserve"> </w:t>
            </w:r>
            <w:r w:rsidRPr="00847043">
              <w:rPr>
                <w:b/>
                <w:bCs/>
                <w:sz w:val="16"/>
                <w:szCs w:val="16"/>
              </w:rPr>
              <w:t>руб.)</w:t>
            </w:r>
          </w:p>
        </w:tc>
        <w:tc>
          <w:tcPr>
            <w:tcW w:w="1222" w:type="dxa"/>
          </w:tcPr>
          <w:p w:rsidR="00733521" w:rsidRPr="00847043" w:rsidRDefault="00733521" w:rsidP="00DD2AD6">
            <w:pPr>
              <w:jc w:val="center"/>
              <w:rPr>
                <w:b/>
                <w:bCs/>
                <w:sz w:val="16"/>
                <w:szCs w:val="16"/>
              </w:rPr>
            </w:pPr>
            <w:r>
              <w:rPr>
                <w:b/>
                <w:bCs/>
                <w:sz w:val="16"/>
                <w:szCs w:val="16"/>
              </w:rPr>
              <w:t>План на 2016</w:t>
            </w:r>
            <w:r w:rsidRPr="00847043">
              <w:rPr>
                <w:b/>
                <w:bCs/>
                <w:sz w:val="16"/>
                <w:szCs w:val="16"/>
              </w:rPr>
              <w:t xml:space="preserve"> г. (тыс.</w:t>
            </w:r>
            <w:r w:rsidRPr="00274E53">
              <w:rPr>
                <w:b/>
                <w:bCs/>
                <w:sz w:val="16"/>
                <w:szCs w:val="16"/>
              </w:rPr>
              <w:t xml:space="preserve"> </w:t>
            </w:r>
            <w:r w:rsidRPr="00847043">
              <w:rPr>
                <w:b/>
                <w:bCs/>
                <w:sz w:val="16"/>
                <w:szCs w:val="16"/>
              </w:rPr>
              <w:t>руб.)</w:t>
            </w:r>
          </w:p>
        </w:tc>
        <w:tc>
          <w:tcPr>
            <w:tcW w:w="2268" w:type="dxa"/>
            <w:gridSpan w:val="2"/>
          </w:tcPr>
          <w:p w:rsidR="00733521" w:rsidRPr="00847043" w:rsidRDefault="00733521" w:rsidP="00DD2AD6">
            <w:pPr>
              <w:jc w:val="center"/>
              <w:rPr>
                <w:b/>
                <w:bCs/>
                <w:sz w:val="16"/>
                <w:szCs w:val="16"/>
              </w:rPr>
            </w:pPr>
            <w:r>
              <w:rPr>
                <w:b/>
                <w:bCs/>
                <w:sz w:val="16"/>
                <w:szCs w:val="16"/>
              </w:rPr>
              <w:t>Фактически выполненный</w:t>
            </w:r>
            <w:r w:rsidRPr="00847043">
              <w:rPr>
                <w:b/>
                <w:bCs/>
                <w:sz w:val="16"/>
                <w:szCs w:val="16"/>
              </w:rPr>
              <w:t xml:space="preserve"> объем</w:t>
            </w:r>
          </w:p>
          <w:p w:rsidR="00733521" w:rsidRDefault="00733521" w:rsidP="00DD2AD6">
            <w:pPr>
              <w:jc w:val="center"/>
              <w:rPr>
                <w:b/>
                <w:bCs/>
                <w:sz w:val="16"/>
                <w:szCs w:val="16"/>
              </w:rPr>
            </w:pPr>
            <w:r w:rsidRPr="00847043">
              <w:rPr>
                <w:b/>
                <w:bCs/>
                <w:sz w:val="16"/>
                <w:szCs w:val="16"/>
              </w:rPr>
              <w:t xml:space="preserve"> (тыс.</w:t>
            </w:r>
            <w:r w:rsidRPr="00005B69">
              <w:rPr>
                <w:b/>
                <w:bCs/>
                <w:sz w:val="16"/>
                <w:szCs w:val="16"/>
              </w:rPr>
              <w:t xml:space="preserve"> </w:t>
            </w:r>
            <w:r w:rsidRPr="00847043">
              <w:rPr>
                <w:b/>
                <w:bCs/>
                <w:sz w:val="16"/>
                <w:szCs w:val="16"/>
              </w:rPr>
              <w:t>руб.)</w:t>
            </w:r>
          </w:p>
          <w:p w:rsidR="00733521" w:rsidRDefault="00733521" w:rsidP="00DD2AD6">
            <w:pPr>
              <w:jc w:val="center"/>
              <w:rPr>
                <w:sz w:val="28"/>
                <w:szCs w:val="28"/>
              </w:rPr>
            </w:pPr>
            <w:r>
              <w:rPr>
                <w:b/>
                <w:bCs/>
                <w:sz w:val="16"/>
                <w:szCs w:val="16"/>
              </w:rPr>
              <w:t>за</w:t>
            </w:r>
            <w:r>
              <w:rPr>
                <w:b/>
                <w:bCs/>
                <w:sz w:val="16"/>
                <w:szCs w:val="16"/>
                <w:lang w:val="en-US"/>
              </w:rPr>
              <w:t xml:space="preserve"> </w:t>
            </w:r>
            <w:r>
              <w:rPr>
                <w:b/>
                <w:bCs/>
                <w:sz w:val="16"/>
                <w:szCs w:val="16"/>
              </w:rPr>
              <w:t>2016 год</w:t>
            </w:r>
          </w:p>
        </w:tc>
        <w:tc>
          <w:tcPr>
            <w:tcW w:w="1028" w:type="dxa"/>
          </w:tcPr>
          <w:p w:rsidR="00733521" w:rsidRPr="00847043" w:rsidRDefault="00733521" w:rsidP="00DD2AD6">
            <w:pPr>
              <w:jc w:val="center"/>
              <w:rPr>
                <w:b/>
                <w:bCs/>
                <w:sz w:val="28"/>
                <w:szCs w:val="28"/>
              </w:rPr>
            </w:pPr>
            <w:r w:rsidRPr="00847043">
              <w:rPr>
                <w:b/>
                <w:bCs/>
                <w:sz w:val="16"/>
                <w:szCs w:val="16"/>
              </w:rPr>
              <w:t>Фактический ввод мощности</w:t>
            </w:r>
          </w:p>
        </w:tc>
      </w:tr>
      <w:tr w:rsidR="00733521" w:rsidTr="00DD2AD6">
        <w:trPr>
          <w:trHeight w:val="427"/>
        </w:trPr>
        <w:tc>
          <w:tcPr>
            <w:tcW w:w="1921" w:type="dxa"/>
          </w:tcPr>
          <w:p w:rsidR="00733521" w:rsidRDefault="00733521" w:rsidP="00DD2AD6">
            <w:pPr>
              <w:jc w:val="center"/>
              <w:rPr>
                <w:sz w:val="28"/>
                <w:szCs w:val="28"/>
              </w:rPr>
            </w:pPr>
          </w:p>
        </w:tc>
        <w:tc>
          <w:tcPr>
            <w:tcW w:w="1268" w:type="dxa"/>
          </w:tcPr>
          <w:p w:rsidR="00733521" w:rsidRDefault="00733521" w:rsidP="00DD2AD6">
            <w:pPr>
              <w:jc w:val="center"/>
              <w:rPr>
                <w:sz w:val="28"/>
                <w:szCs w:val="28"/>
              </w:rPr>
            </w:pPr>
          </w:p>
        </w:tc>
        <w:tc>
          <w:tcPr>
            <w:tcW w:w="1239" w:type="dxa"/>
          </w:tcPr>
          <w:p w:rsidR="00733521" w:rsidRDefault="00733521" w:rsidP="00DD2AD6">
            <w:pPr>
              <w:jc w:val="center"/>
              <w:rPr>
                <w:sz w:val="28"/>
                <w:szCs w:val="28"/>
              </w:rPr>
            </w:pPr>
          </w:p>
        </w:tc>
        <w:tc>
          <w:tcPr>
            <w:tcW w:w="1052" w:type="dxa"/>
          </w:tcPr>
          <w:p w:rsidR="00733521" w:rsidRDefault="00733521" w:rsidP="00DD2AD6">
            <w:pPr>
              <w:jc w:val="center"/>
              <w:rPr>
                <w:sz w:val="28"/>
                <w:szCs w:val="28"/>
              </w:rPr>
            </w:pPr>
          </w:p>
        </w:tc>
        <w:tc>
          <w:tcPr>
            <w:tcW w:w="1184" w:type="dxa"/>
          </w:tcPr>
          <w:p w:rsidR="00733521" w:rsidRPr="00847043" w:rsidRDefault="00733521" w:rsidP="00DD2AD6">
            <w:pPr>
              <w:jc w:val="center"/>
              <w:rPr>
                <w:b/>
                <w:bCs/>
                <w:sz w:val="16"/>
                <w:szCs w:val="16"/>
              </w:rPr>
            </w:pPr>
            <w:r w:rsidRPr="00847043">
              <w:rPr>
                <w:b/>
                <w:bCs/>
                <w:sz w:val="16"/>
                <w:szCs w:val="16"/>
              </w:rPr>
              <w:t>КВ</w:t>
            </w:r>
          </w:p>
        </w:tc>
        <w:tc>
          <w:tcPr>
            <w:tcW w:w="1163" w:type="dxa"/>
          </w:tcPr>
          <w:p w:rsidR="00733521" w:rsidRPr="00847043" w:rsidRDefault="00733521" w:rsidP="00DD2AD6">
            <w:pPr>
              <w:jc w:val="center"/>
              <w:rPr>
                <w:b/>
                <w:bCs/>
                <w:sz w:val="16"/>
                <w:szCs w:val="16"/>
              </w:rPr>
            </w:pPr>
            <w:r>
              <w:rPr>
                <w:b/>
                <w:bCs/>
                <w:sz w:val="16"/>
                <w:szCs w:val="16"/>
              </w:rPr>
              <w:t xml:space="preserve"> </w:t>
            </w:r>
            <w:r w:rsidRPr="00847043">
              <w:rPr>
                <w:b/>
                <w:bCs/>
                <w:sz w:val="16"/>
                <w:szCs w:val="16"/>
              </w:rPr>
              <w:t>СМР</w:t>
            </w:r>
          </w:p>
        </w:tc>
        <w:tc>
          <w:tcPr>
            <w:tcW w:w="1281" w:type="dxa"/>
          </w:tcPr>
          <w:p w:rsidR="00733521" w:rsidRPr="00847043" w:rsidRDefault="00733521" w:rsidP="00DD2AD6">
            <w:pPr>
              <w:jc w:val="center"/>
              <w:rPr>
                <w:b/>
                <w:bCs/>
                <w:sz w:val="16"/>
                <w:szCs w:val="16"/>
              </w:rPr>
            </w:pPr>
            <w:r w:rsidRPr="00847043">
              <w:rPr>
                <w:b/>
                <w:bCs/>
                <w:sz w:val="16"/>
                <w:szCs w:val="16"/>
              </w:rPr>
              <w:t>КВ</w:t>
            </w:r>
          </w:p>
        </w:tc>
        <w:tc>
          <w:tcPr>
            <w:tcW w:w="1260" w:type="dxa"/>
          </w:tcPr>
          <w:p w:rsidR="00733521" w:rsidRPr="00847043" w:rsidRDefault="00733521" w:rsidP="00DD2AD6">
            <w:pPr>
              <w:jc w:val="center"/>
              <w:rPr>
                <w:b/>
                <w:bCs/>
                <w:sz w:val="16"/>
                <w:szCs w:val="16"/>
              </w:rPr>
            </w:pPr>
            <w:r w:rsidRPr="00847043">
              <w:rPr>
                <w:b/>
                <w:bCs/>
                <w:sz w:val="16"/>
                <w:szCs w:val="16"/>
              </w:rPr>
              <w:t>СМР</w:t>
            </w:r>
          </w:p>
        </w:tc>
        <w:tc>
          <w:tcPr>
            <w:tcW w:w="1222" w:type="dxa"/>
          </w:tcPr>
          <w:p w:rsidR="00733521" w:rsidRDefault="00733521" w:rsidP="00DD2AD6">
            <w:pPr>
              <w:jc w:val="center"/>
              <w:rPr>
                <w:sz w:val="28"/>
                <w:szCs w:val="28"/>
              </w:rPr>
            </w:pPr>
          </w:p>
        </w:tc>
        <w:tc>
          <w:tcPr>
            <w:tcW w:w="1134" w:type="dxa"/>
          </w:tcPr>
          <w:p w:rsidR="00733521" w:rsidRPr="00847043" w:rsidRDefault="00733521" w:rsidP="00DD2AD6">
            <w:pPr>
              <w:jc w:val="center"/>
              <w:rPr>
                <w:b/>
                <w:bCs/>
                <w:sz w:val="16"/>
                <w:szCs w:val="16"/>
              </w:rPr>
            </w:pPr>
            <w:r w:rsidRPr="00847043">
              <w:rPr>
                <w:b/>
                <w:bCs/>
                <w:sz w:val="16"/>
                <w:szCs w:val="16"/>
              </w:rPr>
              <w:t>КВ</w:t>
            </w:r>
          </w:p>
        </w:tc>
        <w:tc>
          <w:tcPr>
            <w:tcW w:w="1134" w:type="dxa"/>
          </w:tcPr>
          <w:p w:rsidR="00733521" w:rsidRPr="00847043" w:rsidRDefault="00733521" w:rsidP="00DD2AD6">
            <w:pPr>
              <w:jc w:val="center"/>
              <w:rPr>
                <w:b/>
                <w:bCs/>
                <w:sz w:val="16"/>
                <w:szCs w:val="16"/>
              </w:rPr>
            </w:pPr>
            <w:r w:rsidRPr="00847043">
              <w:rPr>
                <w:b/>
                <w:bCs/>
                <w:sz w:val="16"/>
                <w:szCs w:val="16"/>
              </w:rPr>
              <w:t>СМР</w:t>
            </w:r>
          </w:p>
        </w:tc>
        <w:tc>
          <w:tcPr>
            <w:tcW w:w="1028" w:type="dxa"/>
          </w:tcPr>
          <w:p w:rsidR="00733521" w:rsidRDefault="00733521" w:rsidP="00DD2AD6">
            <w:pPr>
              <w:jc w:val="center"/>
              <w:rPr>
                <w:sz w:val="28"/>
                <w:szCs w:val="28"/>
              </w:rPr>
            </w:pPr>
          </w:p>
        </w:tc>
      </w:tr>
      <w:tr w:rsidR="00733521" w:rsidTr="00DD2AD6">
        <w:trPr>
          <w:trHeight w:val="4497"/>
        </w:trPr>
        <w:tc>
          <w:tcPr>
            <w:tcW w:w="1921" w:type="dxa"/>
          </w:tcPr>
          <w:p w:rsidR="00733521" w:rsidRPr="000930D9" w:rsidRDefault="00733521" w:rsidP="00DD2AD6">
            <w:pPr>
              <w:jc w:val="center"/>
              <w:rPr>
                <w:sz w:val="16"/>
                <w:szCs w:val="16"/>
              </w:rPr>
            </w:pPr>
            <w:r w:rsidRPr="000930D9">
              <w:rPr>
                <w:sz w:val="16"/>
                <w:szCs w:val="16"/>
              </w:rPr>
              <w:t>муниципальное казенное учреждение «Управление капитального строительства» Кировского муниципального района Ленинградской области;</w:t>
            </w:r>
          </w:p>
          <w:p w:rsidR="00733521" w:rsidRPr="000930D9" w:rsidRDefault="00733521" w:rsidP="00DD2AD6">
            <w:pPr>
              <w:jc w:val="center"/>
              <w:rPr>
                <w:sz w:val="16"/>
                <w:szCs w:val="16"/>
              </w:rPr>
            </w:pPr>
          </w:p>
          <w:p w:rsidR="00733521" w:rsidRPr="000930D9" w:rsidRDefault="00733521" w:rsidP="00DD2AD6">
            <w:pPr>
              <w:jc w:val="center"/>
              <w:rPr>
                <w:sz w:val="16"/>
                <w:szCs w:val="16"/>
              </w:rPr>
            </w:pPr>
            <w:r w:rsidRPr="000930D9">
              <w:rPr>
                <w:sz w:val="16"/>
                <w:szCs w:val="16"/>
              </w:rPr>
              <w:t>«Строительство фельдшерско-акушерского пункта дер</w:t>
            </w:r>
            <w:proofErr w:type="gramStart"/>
            <w:r w:rsidRPr="000930D9">
              <w:rPr>
                <w:sz w:val="16"/>
                <w:szCs w:val="16"/>
              </w:rPr>
              <w:t>.Г</w:t>
            </w:r>
            <w:proofErr w:type="gramEnd"/>
            <w:r w:rsidRPr="000930D9">
              <w:rPr>
                <w:sz w:val="16"/>
                <w:szCs w:val="16"/>
              </w:rPr>
              <w:t>оры Кировского района Ленинградской области» по адресу: Ленинградская область, Кировский район, д. Горы, ул. Косая, 19</w:t>
            </w:r>
          </w:p>
          <w:p w:rsidR="00733521" w:rsidRPr="000930D9" w:rsidRDefault="00733521" w:rsidP="00DD2AD6">
            <w:pPr>
              <w:jc w:val="center"/>
              <w:rPr>
                <w:sz w:val="16"/>
                <w:szCs w:val="16"/>
              </w:rPr>
            </w:pPr>
          </w:p>
          <w:p w:rsidR="00733521" w:rsidRPr="000930D9" w:rsidRDefault="00733521" w:rsidP="00DD2AD6">
            <w:pPr>
              <w:jc w:val="center"/>
              <w:rPr>
                <w:sz w:val="16"/>
                <w:szCs w:val="16"/>
              </w:rPr>
            </w:pPr>
            <w:r w:rsidRPr="000930D9">
              <w:rPr>
                <w:sz w:val="16"/>
                <w:szCs w:val="16"/>
              </w:rPr>
              <w:t>ООО «Эксплуатация» (контракт расторгнут по решению суда)</w:t>
            </w:r>
          </w:p>
          <w:p w:rsidR="00733521" w:rsidRPr="000930D9" w:rsidRDefault="00733521" w:rsidP="00DD2AD6">
            <w:pPr>
              <w:jc w:val="center"/>
              <w:rPr>
                <w:sz w:val="16"/>
                <w:szCs w:val="16"/>
              </w:rPr>
            </w:pPr>
            <w:r w:rsidRPr="000930D9">
              <w:rPr>
                <w:sz w:val="16"/>
                <w:szCs w:val="16"/>
              </w:rPr>
              <w:t xml:space="preserve">ООО "СМП №375" (заключен новый контракт на завершение строительства объекта). </w:t>
            </w:r>
          </w:p>
        </w:tc>
        <w:tc>
          <w:tcPr>
            <w:tcW w:w="1268"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 xml:space="preserve">Бюджет </w:t>
            </w:r>
            <w:proofErr w:type="spellStart"/>
            <w:proofErr w:type="gramStart"/>
            <w:r w:rsidRPr="00623482">
              <w:rPr>
                <w:sz w:val="16"/>
                <w:szCs w:val="16"/>
              </w:rPr>
              <w:t>Ленинградс-кой</w:t>
            </w:r>
            <w:proofErr w:type="spellEnd"/>
            <w:proofErr w:type="gramEnd"/>
            <w:r w:rsidRPr="00623482">
              <w:rPr>
                <w:sz w:val="16"/>
                <w:szCs w:val="16"/>
              </w:rPr>
              <w:t xml:space="preserve"> области (областной бюджет) </w:t>
            </w:r>
          </w:p>
          <w:p w:rsidR="00733521" w:rsidRPr="00623482" w:rsidRDefault="00733521" w:rsidP="00DD2AD6">
            <w:pPr>
              <w:jc w:val="center"/>
              <w:rPr>
                <w:sz w:val="16"/>
                <w:szCs w:val="16"/>
              </w:rPr>
            </w:pPr>
            <w:r w:rsidRPr="00623482">
              <w:rPr>
                <w:sz w:val="16"/>
                <w:szCs w:val="16"/>
              </w:rPr>
              <w:t xml:space="preserve">и </w:t>
            </w:r>
          </w:p>
          <w:p w:rsidR="00733521" w:rsidRPr="00623482" w:rsidRDefault="00733521" w:rsidP="00DD2AD6">
            <w:pPr>
              <w:jc w:val="center"/>
              <w:rPr>
                <w:sz w:val="16"/>
                <w:szCs w:val="16"/>
              </w:rPr>
            </w:pPr>
            <w:r w:rsidRPr="00623482">
              <w:rPr>
                <w:sz w:val="16"/>
                <w:szCs w:val="16"/>
              </w:rPr>
              <w:t>бюджет Кировского муниципального района Ленинградской области (местный бюджет)</w:t>
            </w:r>
          </w:p>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ДЦП «Социальное развитие села на 2009-2012 годы»</w:t>
            </w:r>
          </w:p>
        </w:tc>
        <w:tc>
          <w:tcPr>
            <w:tcW w:w="1239"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2012 - 2017</w:t>
            </w:r>
          </w:p>
        </w:tc>
        <w:tc>
          <w:tcPr>
            <w:tcW w:w="1052"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w:t>
            </w:r>
          </w:p>
        </w:tc>
        <w:tc>
          <w:tcPr>
            <w:tcW w:w="1184"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17278,94618</w:t>
            </w:r>
          </w:p>
        </w:tc>
        <w:tc>
          <w:tcPr>
            <w:tcW w:w="1163" w:type="dxa"/>
          </w:tcPr>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r w:rsidRPr="00623482">
              <w:rPr>
                <w:sz w:val="16"/>
                <w:szCs w:val="16"/>
              </w:rPr>
              <w:t>12511,61851</w:t>
            </w:r>
          </w:p>
          <w:p w:rsidR="00733521" w:rsidRPr="00623482" w:rsidRDefault="00733521" w:rsidP="00DD2AD6">
            <w:pPr>
              <w:pStyle w:val="ConsPlusCell"/>
              <w:jc w:val="center"/>
              <w:rPr>
                <w:sz w:val="16"/>
                <w:szCs w:val="16"/>
              </w:rPr>
            </w:pPr>
            <w:r w:rsidRPr="00623482">
              <w:rPr>
                <w:sz w:val="16"/>
                <w:szCs w:val="16"/>
              </w:rPr>
              <w:t>+</w:t>
            </w:r>
          </w:p>
          <w:p w:rsidR="00733521" w:rsidRPr="00623482" w:rsidRDefault="00733521" w:rsidP="00DD2AD6">
            <w:pPr>
              <w:pStyle w:val="ConsPlusCell"/>
              <w:rPr>
                <w:sz w:val="16"/>
                <w:szCs w:val="16"/>
              </w:rPr>
            </w:pPr>
            <w:r w:rsidRPr="00623482">
              <w:rPr>
                <w:sz w:val="16"/>
                <w:szCs w:val="16"/>
              </w:rPr>
              <w:t>5499,999</w:t>
            </w: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tc>
        <w:tc>
          <w:tcPr>
            <w:tcW w:w="1281" w:type="dxa"/>
          </w:tcPr>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jc w:val="center"/>
              <w:rPr>
                <w:sz w:val="16"/>
                <w:szCs w:val="16"/>
              </w:rPr>
            </w:pPr>
            <w:r w:rsidRPr="00623482">
              <w:rPr>
                <w:sz w:val="16"/>
                <w:szCs w:val="16"/>
              </w:rPr>
              <w:t>2726,01183</w:t>
            </w:r>
          </w:p>
        </w:tc>
        <w:tc>
          <w:tcPr>
            <w:tcW w:w="1260"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pStyle w:val="ConsPlusCell"/>
              <w:rPr>
                <w:sz w:val="16"/>
                <w:szCs w:val="16"/>
              </w:rPr>
            </w:pPr>
            <w:r w:rsidRPr="00623482">
              <w:rPr>
                <w:sz w:val="16"/>
                <w:szCs w:val="16"/>
              </w:rPr>
              <w:t xml:space="preserve">2726,01183 </w:t>
            </w:r>
          </w:p>
        </w:tc>
        <w:tc>
          <w:tcPr>
            <w:tcW w:w="1222" w:type="dxa"/>
          </w:tcPr>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p>
          <w:p w:rsidR="00733521" w:rsidRPr="00623482" w:rsidRDefault="00733521" w:rsidP="00DD2AD6">
            <w:pPr>
              <w:pStyle w:val="ConsPlusCell"/>
              <w:rPr>
                <w:sz w:val="16"/>
                <w:szCs w:val="16"/>
              </w:rPr>
            </w:pPr>
            <w:r w:rsidRPr="00623482">
              <w:rPr>
                <w:sz w:val="16"/>
                <w:szCs w:val="16"/>
              </w:rPr>
              <w:t>2726,01183 – остатки 2014</w:t>
            </w:r>
          </w:p>
          <w:p w:rsidR="00733521" w:rsidRPr="00623482" w:rsidRDefault="00733521" w:rsidP="00DD2AD6">
            <w:pPr>
              <w:pStyle w:val="ConsPlusCell"/>
              <w:rPr>
                <w:sz w:val="16"/>
                <w:szCs w:val="16"/>
                <w:lang w:val="en-US"/>
              </w:rPr>
            </w:pPr>
          </w:p>
        </w:tc>
        <w:tc>
          <w:tcPr>
            <w:tcW w:w="1134"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pStyle w:val="ConsPlusCell"/>
              <w:jc w:val="center"/>
              <w:rPr>
                <w:sz w:val="16"/>
                <w:szCs w:val="16"/>
              </w:rPr>
            </w:pPr>
            <w:r w:rsidRPr="00623482">
              <w:rPr>
                <w:sz w:val="16"/>
                <w:szCs w:val="16"/>
              </w:rPr>
              <w:t>2726,01183</w:t>
            </w:r>
          </w:p>
          <w:p w:rsidR="00733521" w:rsidRPr="00623482" w:rsidRDefault="00733521" w:rsidP="00DD2AD6">
            <w:pPr>
              <w:pStyle w:val="ConsPlusCell"/>
              <w:rPr>
                <w:sz w:val="16"/>
                <w:szCs w:val="16"/>
              </w:rPr>
            </w:pPr>
          </w:p>
        </w:tc>
        <w:tc>
          <w:tcPr>
            <w:tcW w:w="1134" w:type="dxa"/>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pStyle w:val="ConsPlusCell"/>
              <w:jc w:val="center"/>
              <w:rPr>
                <w:sz w:val="16"/>
                <w:szCs w:val="16"/>
              </w:rPr>
            </w:pPr>
            <w:r w:rsidRPr="00623482">
              <w:rPr>
                <w:sz w:val="16"/>
                <w:szCs w:val="16"/>
              </w:rPr>
              <w:t>2726,01183</w:t>
            </w:r>
          </w:p>
          <w:p w:rsidR="00733521" w:rsidRPr="00623482" w:rsidRDefault="00733521" w:rsidP="00DD2AD6">
            <w:pPr>
              <w:pStyle w:val="ConsPlusCell"/>
              <w:rPr>
                <w:sz w:val="16"/>
                <w:szCs w:val="16"/>
              </w:rPr>
            </w:pPr>
          </w:p>
        </w:tc>
        <w:tc>
          <w:tcPr>
            <w:tcW w:w="1028" w:type="dxa"/>
          </w:tcPr>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Pr="00E46617" w:rsidRDefault="00733521" w:rsidP="00DD2AD6">
            <w:pPr>
              <w:jc w:val="center"/>
              <w:rPr>
                <w:sz w:val="16"/>
                <w:szCs w:val="16"/>
              </w:rPr>
            </w:pPr>
            <w:r w:rsidRPr="00E46617">
              <w:rPr>
                <w:sz w:val="16"/>
                <w:szCs w:val="16"/>
              </w:rPr>
              <w:t>-</w:t>
            </w:r>
          </w:p>
        </w:tc>
      </w:tr>
      <w:tr w:rsidR="00733521" w:rsidTr="00DD2AD6">
        <w:trPr>
          <w:trHeight w:val="1691"/>
        </w:trPr>
        <w:tc>
          <w:tcPr>
            <w:tcW w:w="1921" w:type="dxa"/>
          </w:tcPr>
          <w:p w:rsidR="00733521" w:rsidRDefault="00733521" w:rsidP="00DD2AD6">
            <w:pPr>
              <w:jc w:val="center"/>
              <w:rPr>
                <w:sz w:val="16"/>
                <w:szCs w:val="16"/>
              </w:rPr>
            </w:pPr>
            <w:r>
              <w:rPr>
                <w:sz w:val="16"/>
                <w:szCs w:val="16"/>
              </w:rPr>
              <w:t>м</w:t>
            </w:r>
            <w:r w:rsidRPr="009F4195">
              <w:rPr>
                <w:sz w:val="16"/>
                <w:szCs w:val="16"/>
              </w:rPr>
              <w:t>униципа</w:t>
            </w:r>
            <w:r>
              <w:rPr>
                <w:sz w:val="16"/>
                <w:szCs w:val="16"/>
              </w:rPr>
              <w:t>льное казенное учреждение «Управление капитального строительства» Кировского муниципального района Ленинградской области;</w:t>
            </w:r>
          </w:p>
          <w:p w:rsidR="00733521" w:rsidRDefault="00733521" w:rsidP="00DD2AD6">
            <w:pPr>
              <w:jc w:val="center"/>
              <w:rPr>
                <w:sz w:val="16"/>
                <w:szCs w:val="16"/>
              </w:rPr>
            </w:pPr>
          </w:p>
          <w:p w:rsidR="00733521" w:rsidRDefault="00733521" w:rsidP="00DD2AD6">
            <w:pPr>
              <w:jc w:val="center"/>
              <w:rPr>
                <w:sz w:val="16"/>
                <w:szCs w:val="16"/>
              </w:rPr>
            </w:pPr>
            <w:r w:rsidRPr="00101F50">
              <w:rPr>
                <w:sz w:val="16"/>
                <w:szCs w:val="16"/>
              </w:rPr>
              <w:t xml:space="preserve">«Строительство средней общеобразовательной школы на 600 учащихся </w:t>
            </w:r>
            <w:proofErr w:type="gramStart"/>
            <w:r w:rsidRPr="00101F50">
              <w:rPr>
                <w:sz w:val="16"/>
                <w:szCs w:val="16"/>
              </w:rPr>
              <w:t>г</w:t>
            </w:r>
            <w:proofErr w:type="gramEnd"/>
            <w:r w:rsidRPr="00101F50">
              <w:rPr>
                <w:sz w:val="16"/>
                <w:szCs w:val="16"/>
              </w:rPr>
              <w:t xml:space="preserve">. Шлиссельбург» по адресу: Ленинградская область, Кировский район, </w:t>
            </w:r>
            <w:proofErr w:type="gramStart"/>
            <w:r w:rsidRPr="00101F50">
              <w:rPr>
                <w:sz w:val="16"/>
                <w:szCs w:val="16"/>
              </w:rPr>
              <w:t>г</w:t>
            </w:r>
            <w:proofErr w:type="gramEnd"/>
            <w:r w:rsidRPr="00101F50">
              <w:rPr>
                <w:sz w:val="16"/>
                <w:szCs w:val="16"/>
              </w:rPr>
              <w:t xml:space="preserve">. Шлиссельбург, ул. Пролетарская, дом </w:t>
            </w:r>
            <w:r w:rsidRPr="00101F50">
              <w:rPr>
                <w:sz w:val="16"/>
                <w:szCs w:val="16"/>
              </w:rPr>
              <w:lastRenderedPageBreak/>
              <w:t>№ 37»</w:t>
            </w:r>
          </w:p>
          <w:p w:rsidR="00733521" w:rsidRDefault="00733521" w:rsidP="00DD2AD6">
            <w:pPr>
              <w:rPr>
                <w:sz w:val="16"/>
                <w:szCs w:val="16"/>
              </w:rPr>
            </w:pPr>
            <w:r>
              <w:rPr>
                <w:sz w:val="16"/>
                <w:szCs w:val="16"/>
              </w:rPr>
              <w:t xml:space="preserve">( Заказчиком МКУ «УКС» направлены  исковые заявления в Арбитражный суд о расторжении МК и о взыскании неустойки и причиненных убытков) </w:t>
            </w:r>
          </w:p>
        </w:tc>
        <w:tc>
          <w:tcPr>
            <w:tcW w:w="1268" w:type="dxa"/>
          </w:tcPr>
          <w:p w:rsidR="00733521" w:rsidRDefault="00733521" w:rsidP="00DD2AD6">
            <w:pPr>
              <w:jc w:val="center"/>
              <w:rPr>
                <w:sz w:val="16"/>
                <w:szCs w:val="16"/>
              </w:rPr>
            </w:pPr>
          </w:p>
          <w:p w:rsidR="00733521" w:rsidRDefault="00733521" w:rsidP="00DD2AD6">
            <w:pPr>
              <w:jc w:val="center"/>
              <w:rPr>
                <w:sz w:val="16"/>
                <w:szCs w:val="16"/>
              </w:rPr>
            </w:pPr>
            <w:r>
              <w:rPr>
                <w:sz w:val="16"/>
                <w:szCs w:val="16"/>
              </w:rPr>
              <w:t xml:space="preserve">Бюджет </w:t>
            </w:r>
            <w:proofErr w:type="spellStart"/>
            <w:proofErr w:type="gramStart"/>
            <w:r>
              <w:rPr>
                <w:sz w:val="16"/>
                <w:szCs w:val="16"/>
              </w:rPr>
              <w:t>Ленинградс-кой</w:t>
            </w:r>
            <w:proofErr w:type="spellEnd"/>
            <w:proofErr w:type="gramEnd"/>
            <w:r>
              <w:rPr>
                <w:sz w:val="16"/>
                <w:szCs w:val="16"/>
              </w:rPr>
              <w:t xml:space="preserve"> области (областной бюджет) </w:t>
            </w:r>
          </w:p>
          <w:p w:rsidR="00733521" w:rsidRDefault="00733521" w:rsidP="00DD2AD6">
            <w:pPr>
              <w:jc w:val="center"/>
              <w:rPr>
                <w:sz w:val="16"/>
                <w:szCs w:val="16"/>
              </w:rPr>
            </w:pPr>
            <w:r>
              <w:rPr>
                <w:sz w:val="16"/>
                <w:szCs w:val="16"/>
              </w:rPr>
              <w:t xml:space="preserve">и </w:t>
            </w:r>
          </w:p>
          <w:p w:rsidR="00733521" w:rsidRDefault="00733521" w:rsidP="00DD2AD6">
            <w:pPr>
              <w:jc w:val="center"/>
              <w:rPr>
                <w:sz w:val="16"/>
                <w:szCs w:val="16"/>
              </w:rPr>
            </w:pPr>
            <w:r>
              <w:rPr>
                <w:sz w:val="16"/>
                <w:szCs w:val="16"/>
              </w:rPr>
              <w:t>бюджет Кировского муниципального района Ленинградской области (местный бюджет)</w:t>
            </w:r>
          </w:p>
          <w:p w:rsidR="00733521" w:rsidRDefault="00733521" w:rsidP="00DD2AD6">
            <w:pPr>
              <w:jc w:val="center"/>
              <w:rPr>
                <w:sz w:val="16"/>
                <w:szCs w:val="16"/>
              </w:rPr>
            </w:pPr>
          </w:p>
          <w:p w:rsidR="00733521" w:rsidRDefault="00733521" w:rsidP="00DD2AD6">
            <w:pPr>
              <w:jc w:val="center"/>
              <w:rPr>
                <w:sz w:val="16"/>
                <w:szCs w:val="16"/>
              </w:rPr>
            </w:pPr>
            <w:r w:rsidRPr="00CD0786">
              <w:rPr>
                <w:sz w:val="16"/>
                <w:szCs w:val="16"/>
              </w:rPr>
              <w:t xml:space="preserve">ДЦП </w:t>
            </w:r>
            <w:r w:rsidRPr="00CD0786">
              <w:rPr>
                <w:sz w:val="16"/>
                <w:szCs w:val="16"/>
              </w:rPr>
              <w:lastRenderedPageBreak/>
              <w:t>«Приоритетные направления развития образования Ленинградской области на 2011 – 2015 годы»</w:t>
            </w:r>
          </w:p>
        </w:tc>
        <w:tc>
          <w:tcPr>
            <w:tcW w:w="1239" w:type="dxa"/>
          </w:tcPr>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rPr>
                <w:sz w:val="16"/>
                <w:szCs w:val="16"/>
              </w:rPr>
            </w:pPr>
            <w:r>
              <w:rPr>
                <w:sz w:val="16"/>
                <w:szCs w:val="16"/>
              </w:rPr>
              <w:t xml:space="preserve">2012 – 2017 </w:t>
            </w:r>
          </w:p>
        </w:tc>
        <w:tc>
          <w:tcPr>
            <w:tcW w:w="1052" w:type="dxa"/>
          </w:tcPr>
          <w:p w:rsidR="00733521" w:rsidRDefault="00733521" w:rsidP="00DD2AD6">
            <w:pPr>
              <w:jc w:val="cente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Default="00733521" w:rsidP="00DD2AD6">
            <w:pPr>
              <w:rPr>
                <w:sz w:val="16"/>
                <w:szCs w:val="16"/>
              </w:rPr>
            </w:pPr>
          </w:p>
          <w:p w:rsidR="00733521" w:rsidRDefault="00733521" w:rsidP="00DD2AD6">
            <w:pPr>
              <w:rPr>
                <w:sz w:val="16"/>
                <w:szCs w:val="16"/>
              </w:rPr>
            </w:pPr>
          </w:p>
          <w:p w:rsidR="00733521" w:rsidRPr="00AD4D8B" w:rsidRDefault="00733521" w:rsidP="00DD2AD6">
            <w:pPr>
              <w:rPr>
                <w:sz w:val="16"/>
                <w:szCs w:val="16"/>
              </w:rPr>
            </w:pPr>
            <w:r>
              <w:rPr>
                <w:sz w:val="16"/>
                <w:szCs w:val="16"/>
              </w:rPr>
              <w:t>600</w:t>
            </w:r>
          </w:p>
        </w:tc>
        <w:tc>
          <w:tcPr>
            <w:tcW w:w="1184" w:type="dxa"/>
          </w:tcPr>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r>
              <w:rPr>
                <w:sz w:val="16"/>
                <w:szCs w:val="16"/>
              </w:rPr>
              <w:t>На 2012 год</w:t>
            </w:r>
          </w:p>
          <w:p w:rsidR="00733521" w:rsidRPr="009900AA" w:rsidRDefault="00733521" w:rsidP="00DD2AD6">
            <w:pPr>
              <w:jc w:val="center"/>
              <w:rPr>
                <w:sz w:val="16"/>
                <w:szCs w:val="16"/>
              </w:rPr>
            </w:pPr>
            <w:r w:rsidRPr="009900AA">
              <w:rPr>
                <w:sz w:val="16"/>
                <w:szCs w:val="16"/>
              </w:rPr>
              <w:t>15000,0</w:t>
            </w:r>
            <w:r>
              <w:rPr>
                <w:sz w:val="16"/>
                <w:szCs w:val="16"/>
              </w:rPr>
              <w:t xml:space="preserve">0 -областной бюджет и </w:t>
            </w:r>
          </w:p>
          <w:p w:rsidR="00733521" w:rsidRDefault="00733521" w:rsidP="00DD2AD6">
            <w:pPr>
              <w:jc w:val="center"/>
              <w:rPr>
                <w:iCs/>
                <w:sz w:val="16"/>
                <w:szCs w:val="16"/>
              </w:rPr>
            </w:pPr>
            <w:r w:rsidRPr="009900AA">
              <w:rPr>
                <w:iCs/>
                <w:sz w:val="16"/>
                <w:szCs w:val="16"/>
              </w:rPr>
              <w:t>3750,00</w:t>
            </w:r>
            <w:r>
              <w:rPr>
                <w:iCs/>
                <w:sz w:val="16"/>
                <w:szCs w:val="16"/>
              </w:rPr>
              <w:t xml:space="preserve"> -местный бюджет, </w:t>
            </w:r>
          </w:p>
          <w:p w:rsidR="00733521" w:rsidRDefault="00733521" w:rsidP="00DD2AD6">
            <w:pPr>
              <w:jc w:val="center"/>
              <w:rPr>
                <w:iCs/>
                <w:sz w:val="16"/>
                <w:szCs w:val="16"/>
              </w:rPr>
            </w:pPr>
            <w:r>
              <w:rPr>
                <w:iCs/>
                <w:sz w:val="16"/>
                <w:szCs w:val="16"/>
              </w:rPr>
              <w:t>на 2013 год 157750,00 – областной бюджет и 39437,00 местный бюджет,</w:t>
            </w:r>
          </w:p>
          <w:p w:rsidR="00733521" w:rsidRDefault="00733521" w:rsidP="00DD2AD6">
            <w:pPr>
              <w:jc w:val="center"/>
              <w:rPr>
                <w:iCs/>
                <w:sz w:val="16"/>
                <w:szCs w:val="16"/>
              </w:rPr>
            </w:pPr>
            <w:r>
              <w:rPr>
                <w:iCs/>
                <w:sz w:val="16"/>
                <w:szCs w:val="16"/>
              </w:rPr>
              <w:lastRenderedPageBreak/>
              <w:t>на 2014 год</w:t>
            </w:r>
          </w:p>
          <w:p w:rsidR="00733521" w:rsidRPr="00727DA4" w:rsidRDefault="00733521" w:rsidP="00DD2AD6">
            <w:pPr>
              <w:jc w:val="center"/>
              <w:rPr>
                <w:iCs/>
                <w:sz w:val="16"/>
                <w:szCs w:val="16"/>
              </w:rPr>
            </w:pPr>
            <w:r w:rsidRPr="00727DA4">
              <w:rPr>
                <w:iCs/>
                <w:sz w:val="16"/>
                <w:szCs w:val="16"/>
              </w:rPr>
              <w:t>184124 – областной бюджет и 46031 местный бюджет</w:t>
            </w:r>
          </w:p>
          <w:p w:rsidR="00733521" w:rsidRPr="009900AA" w:rsidRDefault="00733521" w:rsidP="00DD2AD6">
            <w:pPr>
              <w:jc w:val="center"/>
              <w:rPr>
                <w:sz w:val="16"/>
                <w:szCs w:val="16"/>
              </w:rPr>
            </w:pPr>
          </w:p>
        </w:tc>
        <w:tc>
          <w:tcPr>
            <w:tcW w:w="1163" w:type="dxa"/>
          </w:tcPr>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r>
              <w:rPr>
                <w:sz w:val="16"/>
                <w:szCs w:val="16"/>
              </w:rPr>
              <w:t>419868,75675</w:t>
            </w:r>
          </w:p>
          <w:p w:rsidR="00733521" w:rsidRDefault="00733521" w:rsidP="00DD2AD6">
            <w:pPr>
              <w:pStyle w:val="ConsPlusCell"/>
              <w:rPr>
                <w:sz w:val="16"/>
                <w:szCs w:val="16"/>
              </w:rPr>
            </w:pPr>
          </w:p>
        </w:tc>
        <w:tc>
          <w:tcPr>
            <w:tcW w:w="1281" w:type="dxa"/>
          </w:tcPr>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r>
              <w:rPr>
                <w:sz w:val="16"/>
                <w:szCs w:val="16"/>
              </w:rPr>
              <w:t>307265,86141</w:t>
            </w:r>
          </w:p>
          <w:p w:rsidR="00733521" w:rsidRDefault="00733521" w:rsidP="00DD2AD6">
            <w:pPr>
              <w:pStyle w:val="ConsPlusCell"/>
              <w:jc w:val="center"/>
              <w:rPr>
                <w:sz w:val="16"/>
                <w:szCs w:val="16"/>
              </w:rPr>
            </w:pPr>
          </w:p>
        </w:tc>
        <w:tc>
          <w:tcPr>
            <w:tcW w:w="1260" w:type="dxa"/>
          </w:tcPr>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pStyle w:val="ConsPlusCell"/>
              <w:rPr>
                <w:sz w:val="16"/>
                <w:szCs w:val="16"/>
              </w:rPr>
            </w:pPr>
            <w:r>
              <w:rPr>
                <w:sz w:val="16"/>
                <w:szCs w:val="16"/>
              </w:rPr>
              <w:t>307265,86141</w:t>
            </w:r>
          </w:p>
          <w:p w:rsidR="00733521" w:rsidRDefault="00733521" w:rsidP="00DD2AD6">
            <w:pPr>
              <w:pStyle w:val="ConsPlusCell"/>
              <w:rPr>
                <w:sz w:val="16"/>
                <w:szCs w:val="16"/>
              </w:rPr>
            </w:pPr>
          </w:p>
          <w:p w:rsidR="00733521" w:rsidRDefault="00733521" w:rsidP="00DD2AD6">
            <w:pPr>
              <w:jc w:val="center"/>
              <w:rPr>
                <w:sz w:val="16"/>
                <w:szCs w:val="16"/>
              </w:rPr>
            </w:pPr>
          </w:p>
          <w:p w:rsidR="00733521" w:rsidRDefault="00733521" w:rsidP="00DD2AD6">
            <w:pPr>
              <w:jc w:val="center"/>
              <w:rPr>
                <w:sz w:val="16"/>
                <w:szCs w:val="16"/>
              </w:rPr>
            </w:pPr>
          </w:p>
          <w:p w:rsidR="00733521" w:rsidRDefault="00733521" w:rsidP="00DD2AD6">
            <w:pPr>
              <w:jc w:val="center"/>
              <w:rPr>
                <w:sz w:val="16"/>
                <w:szCs w:val="16"/>
              </w:rPr>
            </w:pPr>
          </w:p>
        </w:tc>
        <w:tc>
          <w:tcPr>
            <w:tcW w:w="1222" w:type="dxa"/>
          </w:tcPr>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p>
          <w:p w:rsidR="00733521" w:rsidRDefault="00733521" w:rsidP="00DD2AD6">
            <w:pPr>
              <w:pStyle w:val="ConsPlusCell"/>
              <w:rPr>
                <w:sz w:val="16"/>
                <w:szCs w:val="16"/>
              </w:rPr>
            </w:pPr>
            <w:r>
              <w:rPr>
                <w:sz w:val="16"/>
                <w:szCs w:val="16"/>
              </w:rPr>
              <w:t>222664,85336</w:t>
            </w:r>
            <w:r w:rsidRPr="006035C5">
              <w:rPr>
                <w:sz w:val="16"/>
                <w:szCs w:val="16"/>
              </w:rPr>
              <w:t xml:space="preserve"> </w:t>
            </w:r>
            <w:r>
              <w:rPr>
                <w:sz w:val="16"/>
                <w:szCs w:val="16"/>
              </w:rPr>
              <w:t xml:space="preserve">(кроме того </w:t>
            </w:r>
            <w:r w:rsidRPr="006035C5">
              <w:rPr>
                <w:sz w:val="16"/>
                <w:szCs w:val="16"/>
              </w:rPr>
              <w:t xml:space="preserve">76763,71532  </w:t>
            </w:r>
            <w:r>
              <w:rPr>
                <w:sz w:val="16"/>
                <w:szCs w:val="16"/>
              </w:rPr>
              <w:t>– остатки 2014 г.)</w:t>
            </w:r>
          </w:p>
          <w:p w:rsidR="00733521" w:rsidRDefault="00733521" w:rsidP="00DD2AD6">
            <w:pPr>
              <w:pStyle w:val="ConsPlusCell"/>
              <w:rPr>
                <w:sz w:val="16"/>
                <w:szCs w:val="16"/>
              </w:rPr>
            </w:pPr>
          </w:p>
        </w:tc>
        <w:tc>
          <w:tcPr>
            <w:tcW w:w="1134" w:type="dxa"/>
          </w:tcPr>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Default="00733521" w:rsidP="00DD2AD6">
            <w:pPr>
              <w:rPr>
                <w:sz w:val="16"/>
                <w:szCs w:val="16"/>
              </w:rPr>
            </w:pPr>
          </w:p>
          <w:p w:rsidR="00733521" w:rsidRPr="00274E53" w:rsidRDefault="00733521" w:rsidP="00DD2AD6">
            <w:pPr>
              <w:pStyle w:val="ConsPlusCell"/>
              <w:jc w:val="center"/>
              <w:rPr>
                <w:sz w:val="16"/>
                <w:szCs w:val="16"/>
              </w:rPr>
            </w:pPr>
            <w:r>
              <w:rPr>
                <w:sz w:val="16"/>
                <w:szCs w:val="16"/>
              </w:rPr>
              <w:t>0,00</w:t>
            </w: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tc>
        <w:tc>
          <w:tcPr>
            <w:tcW w:w="1134" w:type="dxa"/>
          </w:tcPr>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Pr="00F27319" w:rsidRDefault="00733521" w:rsidP="00DD2AD6">
            <w:pPr>
              <w:jc w:val="center"/>
              <w:rPr>
                <w:sz w:val="16"/>
                <w:szCs w:val="16"/>
                <w:highlight w:val="yellow"/>
              </w:rPr>
            </w:pPr>
          </w:p>
          <w:p w:rsidR="00733521" w:rsidRDefault="00733521" w:rsidP="00DD2AD6">
            <w:pPr>
              <w:rPr>
                <w:sz w:val="16"/>
                <w:szCs w:val="16"/>
              </w:rPr>
            </w:pPr>
          </w:p>
          <w:p w:rsidR="00733521" w:rsidRPr="00274E53" w:rsidRDefault="00733521" w:rsidP="00DD2AD6">
            <w:pPr>
              <w:pStyle w:val="ConsPlusCell"/>
              <w:jc w:val="center"/>
              <w:rPr>
                <w:sz w:val="16"/>
                <w:szCs w:val="16"/>
              </w:rPr>
            </w:pPr>
            <w:r>
              <w:rPr>
                <w:sz w:val="16"/>
                <w:szCs w:val="16"/>
              </w:rPr>
              <w:t>0,00</w:t>
            </w:r>
          </w:p>
          <w:p w:rsidR="00733521" w:rsidRPr="00F27319" w:rsidRDefault="00733521" w:rsidP="00DD2AD6">
            <w:pPr>
              <w:rPr>
                <w:sz w:val="16"/>
                <w:szCs w:val="16"/>
                <w:highlight w:val="yellow"/>
              </w:rPr>
            </w:pPr>
          </w:p>
          <w:p w:rsidR="00733521" w:rsidRPr="00F27319" w:rsidRDefault="00733521" w:rsidP="00DD2AD6">
            <w:pPr>
              <w:jc w:val="center"/>
              <w:rPr>
                <w:sz w:val="16"/>
                <w:szCs w:val="16"/>
                <w:highlight w:val="yellow"/>
              </w:rPr>
            </w:pPr>
          </w:p>
        </w:tc>
        <w:tc>
          <w:tcPr>
            <w:tcW w:w="1028" w:type="dxa"/>
          </w:tcPr>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28"/>
                <w:szCs w:val="28"/>
              </w:rPr>
            </w:pPr>
          </w:p>
          <w:p w:rsidR="00733521" w:rsidRDefault="00733521" w:rsidP="00DD2AD6">
            <w:pPr>
              <w:jc w:val="center"/>
              <w:rPr>
                <w:sz w:val="16"/>
                <w:szCs w:val="16"/>
              </w:rPr>
            </w:pPr>
          </w:p>
          <w:p w:rsidR="00733521" w:rsidRPr="00580671" w:rsidRDefault="00733521" w:rsidP="00DD2AD6">
            <w:pPr>
              <w:jc w:val="center"/>
              <w:rPr>
                <w:sz w:val="16"/>
                <w:szCs w:val="16"/>
              </w:rPr>
            </w:pPr>
            <w:r w:rsidRPr="00580671">
              <w:rPr>
                <w:sz w:val="16"/>
                <w:szCs w:val="16"/>
              </w:rPr>
              <w:t>-</w:t>
            </w:r>
          </w:p>
        </w:tc>
      </w:tr>
      <w:tr w:rsidR="00733521" w:rsidTr="00DD2AD6">
        <w:trPr>
          <w:trHeight w:val="1961"/>
        </w:trPr>
        <w:tc>
          <w:tcPr>
            <w:tcW w:w="1921" w:type="dxa"/>
          </w:tcPr>
          <w:p w:rsidR="00733521" w:rsidRDefault="00733521" w:rsidP="00DD2AD6">
            <w:pPr>
              <w:jc w:val="center"/>
              <w:rPr>
                <w:sz w:val="16"/>
                <w:szCs w:val="16"/>
              </w:rPr>
            </w:pPr>
            <w:r>
              <w:rPr>
                <w:sz w:val="16"/>
                <w:szCs w:val="16"/>
              </w:rPr>
              <w:lastRenderedPageBreak/>
              <w:t>м</w:t>
            </w:r>
            <w:r w:rsidRPr="009F4195">
              <w:rPr>
                <w:sz w:val="16"/>
                <w:szCs w:val="16"/>
              </w:rPr>
              <w:t>униципа</w:t>
            </w:r>
            <w:r>
              <w:rPr>
                <w:sz w:val="16"/>
                <w:szCs w:val="16"/>
              </w:rPr>
              <w:t>льное казенное учреждение «Управление капитального строительства» Кировского муниципального района Ленинградской области;</w:t>
            </w:r>
          </w:p>
          <w:p w:rsidR="00733521" w:rsidRDefault="00733521" w:rsidP="00DD2AD6">
            <w:pPr>
              <w:jc w:val="center"/>
              <w:rPr>
                <w:sz w:val="16"/>
                <w:szCs w:val="16"/>
              </w:rPr>
            </w:pPr>
          </w:p>
          <w:p w:rsidR="00733521" w:rsidRDefault="00733521" w:rsidP="00DD2AD6">
            <w:pPr>
              <w:jc w:val="center"/>
              <w:rPr>
                <w:sz w:val="16"/>
                <w:szCs w:val="16"/>
              </w:rPr>
            </w:pPr>
            <w:r>
              <w:rPr>
                <w:sz w:val="16"/>
                <w:szCs w:val="16"/>
              </w:rPr>
              <w:t xml:space="preserve">«Организация реконструкции детского сада на 55 мест </w:t>
            </w:r>
            <w:proofErr w:type="gramStart"/>
            <w:r>
              <w:rPr>
                <w:sz w:val="16"/>
                <w:szCs w:val="16"/>
              </w:rPr>
              <w:t>г</w:t>
            </w:r>
            <w:proofErr w:type="gramEnd"/>
            <w:r>
              <w:rPr>
                <w:sz w:val="16"/>
                <w:szCs w:val="16"/>
              </w:rPr>
              <w:t xml:space="preserve">. Шлиссельбург», по адресу: </w:t>
            </w:r>
            <w:proofErr w:type="gramStart"/>
            <w:r>
              <w:rPr>
                <w:sz w:val="16"/>
                <w:szCs w:val="16"/>
              </w:rPr>
              <w:t>Ленинградская область, Кировский район, г. Шлиссельбург, ул. Первого Мая, д. 6.</w:t>
            </w:r>
            <w:proofErr w:type="gramEnd"/>
          </w:p>
          <w:p w:rsidR="00733521" w:rsidRDefault="00733521" w:rsidP="00DD2AD6">
            <w:pPr>
              <w:jc w:val="center"/>
              <w:rPr>
                <w:sz w:val="16"/>
                <w:szCs w:val="16"/>
              </w:rPr>
            </w:pPr>
          </w:p>
          <w:p w:rsidR="00733521" w:rsidRDefault="00733521" w:rsidP="00DD2AD6">
            <w:pPr>
              <w:jc w:val="center"/>
              <w:rPr>
                <w:sz w:val="16"/>
                <w:szCs w:val="16"/>
              </w:rPr>
            </w:pPr>
            <w:proofErr w:type="gramStart"/>
            <w:r>
              <w:rPr>
                <w:sz w:val="16"/>
                <w:szCs w:val="16"/>
              </w:rPr>
              <w:t>(Муниципальный контракт расторгнут с ООО «ССТ» Проведены аукционные процедуры.</w:t>
            </w:r>
            <w:proofErr w:type="gramEnd"/>
            <w:r>
              <w:rPr>
                <w:sz w:val="16"/>
                <w:szCs w:val="16"/>
              </w:rPr>
              <w:t xml:space="preserve"> </w:t>
            </w:r>
            <w:proofErr w:type="gramStart"/>
            <w:r>
              <w:rPr>
                <w:sz w:val="16"/>
                <w:szCs w:val="16"/>
              </w:rPr>
              <w:t>Заключен новый муниципальный контракта с ООО «УНР-27").</w:t>
            </w:r>
            <w:proofErr w:type="gramEnd"/>
          </w:p>
        </w:tc>
        <w:tc>
          <w:tcPr>
            <w:tcW w:w="1268" w:type="dxa"/>
          </w:tcPr>
          <w:p w:rsidR="00733521" w:rsidRDefault="00733521" w:rsidP="00DD2AD6">
            <w:pPr>
              <w:jc w:val="center"/>
              <w:rPr>
                <w:sz w:val="16"/>
                <w:szCs w:val="16"/>
              </w:rPr>
            </w:pPr>
            <w:r>
              <w:rPr>
                <w:sz w:val="16"/>
                <w:szCs w:val="16"/>
              </w:rPr>
              <w:t xml:space="preserve">Бюджет Киров </w:t>
            </w:r>
            <w:proofErr w:type="spellStart"/>
            <w:r>
              <w:rPr>
                <w:sz w:val="16"/>
                <w:szCs w:val="16"/>
              </w:rPr>
              <w:t>ского</w:t>
            </w:r>
            <w:proofErr w:type="spellEnd"/>
            <w:r>
              <w:rPr>
                <w:sz w:val="16"/>
                <w:szCs w:val="16"/>
              </w:rPr>
              <w:t xml:space="preserve"> </w:t>
            </w:r>
            <w:proofErr w:type="spellStart"/>
            <w:proofErr w:type="gramStart"/>
            <w:r>
              <w:rPr>
                <w:sz w:val="16"/>
                <w:szCs w:val="16"/>
              </w:rPr>
              <w:t>муниципаль-ного</w:t>
            </w:r>
            <w:proofErr w:type="spellEnd"/>
            <w:proofErr w:type="gramEnd"/>
            <w:r>
              <w:rPr>
                <w:sz w:val="16"/>
                <w:szCs w:val="16"/>
              </w:rPr>
              <w:t xml:space="preserve"> района </w:t>
            </w:r>
          </w:p>
          <w:p w:rsidR="00733521" w:rsidRDefault="00733521" w:rsidP="00DD2AD6">
            <w:pPr>
              <w:jc w:val="center"/>
              <w:rPr>
                <w:sz w:val="16"/>
                <w:szCs w:val="16"/>
              </w:rPr>
            </w:pPr>
            <w:proofErr w:type="spellStart"/>
            <w:proofErr w:type="gramStart"/>
            <w:r>
              <w:rPr>
                <w:sz w:val="16"/>
                <w:szCs w:val="16"/>
              </w:rPr>
              <w:t>Ленинградс-кой</w:t>
            </w:r>
            <w:proofErr w:type="spellEnd"/>
            <w:proofErr w:type="gramEnd"/>
            <w:r>
              <w:rPr>
                <w:sz w:val="16"/>
                <w:szCs w:val="16"/>
              </w:rPr>
              <w:t xml:space="preserve"> области (местный бюджет)</w:t>
            </w:r>
          </w:p>
          <w:p w:rsidR="00733521" w:rsidRDefault="00733521" w:rsidP="00DD2AD6">
            <w:pPr>
              <w:jc w:val="center"/>
              <w:rPr>
                <w:sz w:val="16"/>
                <w:szCs w:val="16"/>
              </w:rPr>
            </w:pPr>
            <w:r>
              <w:rPr>
                <w:sz w:val="16"/>
                <w:szCs w:val="16"/>
              </w:rPr>
              <w:t>и</w:t>
            </w:r>
          </w:p>
          <w:p w:rsidR="00733521" w:rsidRDefault="00733521" w:rsidP="00DD2AD6">
            <w:pPr>
              <w:jc w:val="center"/>
              <w:rPr>
                <w:sz w:val="16"/>
                <w:szCs w:val="16"/>
              </w:rPr>
            </w:pPr>
            <w:r>
              <w:rPr>
                <w:sz w:val="16"/>
                <w:szCs w:val="16"/>
              </w:rPr>
              <w:t xml:space="preserve">бюджет </w:t>
            </w:r>
            <w:proofErr w:type="spellStart"/>
            <w:proofErr w:type="gramStart"/>
            <w:r>
              <w:rPr>
                <w:sz w:val="16"/>
                <w:szCs w:val="16"/>
              </w:rPr>
              <w:t>Ленинградс-кой</w:t>
            </w:r>
            <w:proofErr w:type="spellEnd"/>
            <w:proofErr w:type="gramEnd"/>
            <w:r>
              <w:rPr>
                <w:sz w:val="16"/>
                <w:szCs w:val="16"/>
              </w:rPr>
              <w:t xml:space="preserve"> области (областной бюджет)</w:t>
            </w:r>
          </w:p>
          <w:p w:rsidR="00733521" w:rsidRDefault="00733521" w:rsidP="00DD2AD6">
            <w:pPr>
              <w:jc w:val="center"/>
              <w:rPr>
                <w:sz w:val="16"/>
                <w:szCs w:val="16"/>
              </w:rPr>
            </w:pPr>
          </w:p>
          <w:p w:rsidR="00733521" w:rsidRDefault="00733521" w:rsidP="00DD2AD6">
            <w:pPr>
              <w:jc w:val="center"/>
              <w:rPr>
                <w:sz w:val="16"/>
                <w:szCs w:val="16"/>
              </w:rPr>
            </w:pPr>
            <w:r>
              <w:rPr>
                <w:sz w:val="16"/>
                <w:szCs w:val="16"/>
              </w:rPr>
              <w:t xml:space="preserve">ДЦП «Развитие дошкольного образования в Ленинградской области на 2011-2013 </w:t>
            </w:r>
            <w:proofErr w:type="spellStart"/>
            <w:proofErr w:type="gramStart"/>
            <w:r>
              <w:rPr>
                <w:sz w:val="16"/>
                <w:szCs w:val="16"/>
              </w:rPr>
              <w:t>гг</w:t>
            </w:r>
            <w:proofErr w:type="spellEnd"/>
            <w:proofErr w:type="gramEnd"/>
            <w:r>
              <w:rPr>
                <w:sz w:val="16"/>
                <w:szCs w:val="16"/>
              </w:rPr>
              <w:t>»</w:t>
            </w:r>
          </w:p>
        </w:tc>
        <w:tc>
          <w:tcPr>
            <w:tcW w:w="1239" w:type="dxa"/>
          </w:tcPr>
          <w:p w:rsidR="00733521" w:rsidRDefault="00733521" w:rsidP="00DD2AD6">
            <w:pPr>
              <w:jc w:val="cente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Default="00733521" w:rsidP="00DD2AD6">
            <w:pPr>
              <w:rPr>
                <w:sz w:val="16"/>
                <w:szCs w:val="16"/>
              </w:rPr>
            </w:pPr>
          </w:p>
          <w:p w:rsidR="00733521" w:rsidRDefault="00733521" w:rsidP="00DD2AD6">
            <w:pPr>
              <w:rPr>
                <w:sz w:val="16"/>
                <w:szCs w:val="16"/>
              </w:rPr>
            </w:pPr>
          </w:p>
          <w:p w:rsidR="00733521" w:rsidRPr="00AD4D8B" w:rsidRDefault="00733521" w:rsidP="00DD2AD6">
            <w:pPr>
              <w:rPr>
                <w:sz w:val="16"/>
                <w:szCs w:val="16"/>
              </w:rPr>
            </w:pPr>
            <w:r>
              <w:rPr>
                <w:sz w:val="16"/>
                <w:szCs w:val="16"/>
              </w:rPr>
              <w:t>2013-2017</w:t>
            </w:r>
          </w:p>
        </w:tc>
        <w:tc>
          <w:tcPr>
            <w:tcW w:w="1052" w:type="dxa"/>
          </w:tcPr>
          <w:p w:rsidR="00733521" w:rsidRDefault="00733521" w:rsidP="00DD2AD6">
            <w:pPr>
              <w:jc w:val="cente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Default="00733521" w:rsidP="00DD2AD6">
            <w:pPr>
              <w:rPr>
                <w:sz w:val="16"/>
                <w:szCs w:val="16"/>
              </w:rPr>
            </w:pPr>
          </w:p>
          <w:p w:rsidR="00733521" w:rsidRDefault="00733521" w:rsidP="00DD2AD6">
            <w:pPr>
              <w:rPr>
                <w:sz w:val="16"/>
                <w:szCs w:val="16"/>
              </w:rPr>
            </w:pPr>
          </w:p>
          <w:p w:rsidR="00733521" w:rsidRPr="00AD4D8B" w:rsidRDefault="00733521" w:rsidP="00DD2AD6">
            <w:pPr>
              <w:jc w:val="center"/>
              <w:rPr>
                <w:sz w:val="16"/>
                <w:szCs w:val="16"/>
              </w:rPr>
            </w:pPr>
            <w:r>
              <w:rPr>
                <w:sz w:val="16"/>
                <w:szCs w:val="16"/>
              </w:rPr>
              <w:t>55</w:t>
            </w:r>
          </w:p>
        </w:tc>
        <w:tc>
          <w:tcPr>
            <w:tcW w:w="1184" w:type="dxa"/>
          </w:tcPr>
          <w:p w:rsidR="00733521" w:rsidRDefault="00733521" w:rsidP="00DD2AD6">
            <w:pPr>
              <w:jc w:val="cente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Default="00733521" w:rsidP="00DD2AD6">
            <w:pPr>
              <w:rPr>
                <w:sz w:val="16"/>
                <w:szCs w:val="16"/>
              </w:rPr>
            </w:pPr>
          </w:p>
          <w:p w:rsidR="00733521" w:rsidRDefault="00733521" w:rsidP="00DD2AD6">
            <w:pPr>
              <w:rPr>
                <w:sz w:val="16"/>
                <w:szCs w:val="16"/>
              </w:rPr>
            </w:pPr>
          </w:p>
          <w:p w:rsidR="00733521" w:rsidRPr="00AD4D8B" w:rsidRDefault="00733521" w:rsidP="00DD2AD6">
            <w:pPr>
              <w:rPr>
                <w:sz w:val="16"/>
                <w:szCs w:val="16"/>
              </w:rPr>
            </w:pPr>
            <w:r>
              <w:rPr>
                <w:iCs/>
                <w:sz w:val="16"/>
                <w:szCs w:val="16"/>
              </w:rPr>
              <w:t>38572,00000 – областной бюджет и 9643, 00000 местный бюджет</w:t>
            </w:r>
          </w:p>
        </w:tc>
        <w:tc>
          <w:tcPr>
            <w:tcW w:w="1163" w:type="dxa"/>
          </w:tcPr>
          <w:p w:rsidR="00733521" w:rsidRDefault="00733521" w:rsidP="00DD2AD6">
            <w:pPr>
              <w:pStyle w:val="ConsPlusCell"/>
              <w:rPr>
                <w:sz w:val="16"/>
                <w:szCs w:val="16"/>
              </w:rPr>
            </w:pPr>
          </w:p>
          <w:p w:rsidR="00733521" w:rsidRPr="00AD4D8B" w:rsidRDefault="00733521" w:rsidP="00DD2AD6"/>
          <w:p w:rsidR="00733521" w:rsidRPr="00AD4D8B" w:rsidRDefault="00733521" w:rsidP="00DD2AD6"/>
          <w:p w:rsidR="00733521" w:rsidRPr="00AD4D8B" w:rsidRDefault="00733521" w:rsidP="00DD2AD6"/>
          <w:p w:rsidR="00733521" w:rsidRPr="00AD4D8B" w:rsidRDefault="00733521" w:rsidP="00DD2AD6"/>
          <w:p w:rsidR="00733521" w:rsidRPr="00AD4D8B" w:rsidRDefault="00733521" w:rsidP="00DD2AD6"/>
          <w:p w:rsidR="00733521" w:rsidRDefault="00733521" w:rsidP="00DD2AD6"/>
          <w:p w:rsidR="00733521" w:rsidRPr="00AD4D8B" w:rsidRDefault="00733521" w:rsidP="00DD2AD6">
            <w:pPr>
              <w:rPr>
                <w:sz w:val="16"/>
                <w:szCs w:val="16"/>
              </w:rPr>
            </w:pPr>
            <w:r w:rsidRPr="00AD4D8B">
              <w:rPr>
                <w:sz w:val="16"/>
                <w:szCs w:val="16"/>
              </w:rPr>
              <w:t>39985,39138</w:t>
            </w:r>
          </w:p>
        </w:tc>
        <w:tc>
          <w:tcPr>
            <w:tcW w:w="1281" w:type="dxa"/>
          </w:tcPr>
          <w:p w:rsidR="00733521" w:rsidRDefault="00733521" w:rsidP="00DD2AD6">
            <w:pPr>
              <w:pStyle w:val="ConsPlusCell"/>
              <w:rPr>
                <w:sz w:val="16"/>
                <w:szCs w:val="16"/>
              </w:rPr>
            </w:pPr>
          </w:p>
          <w:p w:rsidR="00733521" w:rsidRPr="00AD4D8B" w:rsidRDefault="00733521" w:rsidP="00DD2AD6"/>
          <w:p w:rsidR="00733521" w:rsidRPr="00AD4D8B" w:rsidRDefault="00733521" w:rsidP="00DD2AD6"/>
          <w:p w:rsidR="00733521" w:rsidRPr="00AD4D8B" w:rsidRDefault="00733521" w:rsidP="00DD2AD6"/>
          <w:p w:rsidR="00733521" w:rsidRPr="00AD4D8B" w:rsidRDefault="00733521" w:rsidP="00DD2AD6"/>
          <w:p w:rsidR="00733521" w:rsidRPr="00AD4D8B" w:rsidRDefault="00733521" w:rsidP="00DD2AD6"/>
          <w:p w:rsidR="00733521" w:rsidRDefault="00733521" w:rsidP="00DD2AD6"/>
          <w:p w:rsidR="00733521" w:rsidRPr="00AD4D8B" w:rsidRDefault="00733521" w:rsidP="00DD2AD6">
            <w:r>
              <w:rPr>
                <w:sz w:val="16"/>
                <w:szCs w:val="16"/>
              </w:rPr>
              <w:t>11421,37925</w:t>
            </w:r>
          </w:p>
        </w:tc>
        <w:tc>
          <w:tcPr>
            <w:tcW w:w="1260" w:type="dxa"/>
          </w:tcPr>
          <w:p w:rsidR="00733521" w:rsidRDefault="00733521" w:rsidP="00DD2AD6">
            <w:pPr>
              <w:jc w:val="cente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Pr="00AD4D8B" w:rsidRDefault="00733521" w:rsidP="00DD2AD6">
            <w:pPr>
              <w:rPr>
                <w:sz w:val="16"/>
                <w:szCs w:val="16"/>
              </w:rPr>
            </w:pPr>
          </w:p>
          <w:p w:rsidR="00733521" w:rsidRDefault="00733521" w:rsidP="00DD2AD6">
            <w:pPr>
              <w:rPr>
                <w:sz w:val="16"/>
                <w:szCs w:val="16"/>
              </w:rPr>
            </w:pPr>
          </w:p>
          <w:p w:rsidR="00733521" w:rsidRDefault="00733521" w:rsidP="00DD2AD6">
            <w:pPr>
              <w:rPr>
                <w:sz w:val="16"/>
                <w:szCs w:val="16"/>
              </w:rPr>
            </w:pPr>
          </w:p>
          <w:p w:rsidR="00733521" w:rsidRPr="00AD4D8B" w:rsidRDefault="00733521" w:rsidP="00DD2AD6">
            <w:pPr>
              <w:rPr>
                <w:sz w:val="16"/>
                <w:szCs w:val="16"/>
              </w:rPr>
            </w:pPr>
            <w:r>
              <w:rPr>
                <w:sz w:val="16"/>
                <w:szCs w:val="16"/>
              </w:rPr>
              <w:t>11421,37925</w:t>
            </w:r>
          </w:p>
        </w:tc>
        <w:tc>
          <w:tcPr>
            <w:tcW w:w="1222" w:type="dxa"/>
            <w:shd w:val="clear" w:color="auto" w:fill="auto"/>
          </w:tcPr>
          <w:p w:rsidR="00733521" w:rsidRPr="00623482" w:rsidRDefault="00733521" w:rsidP="00DD2AD6">
            <w:pPr>
              <w:pStyle w:val="ConsPlusCell"/>
              <w:rPr>
                <w:sz w:val="16"/>
                <w:szCs w:val="16"/>
              </w:rPr>
            </w:pPr>
          </w:p>
          <w:p w:rsidR="00733521" w:rsidRPr="00623482" w:rsidRDefault="00733521" w:rsidP="00DD2AD6"/>
          <w:p w:rsidR="00733521" w:rsidRPr="00623482" w:rsidRDefault="00733521" w:rsidP="00DD2AD6"/>
          <w:p w:rsidR="00733521" w:rsidRPr="00623482" w:rsidRDefault="00733521" w:rsidP="00DD2AD6"/>
          <w:p w:rsidR="00733521" w:rsidRPr="00623482" w:rsidRDefault="00733521" w:rsidP="00DD2AD6"/>
          <w:p w:rsidR="00733521" w:rsidRPr="00623482" w:rsidRDefault="00733521" w:rsidP="00DD2AD6"/>
          <w:p w:rsidR="00733521" w:rsidRPr="00623482" w:rsidRDefault="00733521" w:rsidP="00DD2AD6"/>
          <w:p w:rsidR="00733521" w:rsidRPr="00623482" w:rsidRDefault="00733521" w:rsidP="00DD2AD6">
            <w:pPr>
              <w:rPr>
                <w:sz w:val="16"/>
                <w:szCs w:val="16"/>
              </w:rPr>
            </w:pPr>
            <w:r w:rsidRPr="00623482">
              <w:rPr>
                <w:sz w:val="16"/>
                <w:szCs w:val="16"/>
              </w:rPr>
              <w:t>11421,37925  – остатки 2014г.</w:t>
            </w:r>
          </w:p>
        </w:tc>
        <w:tc>
          <w:tcPr>
            <w:tcW w:w="1134" w:type="dxa"/>
            <w:shd w:val="clear" w:color="auto" w:fill="auto"/>
          </w:tcPr>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p>
          <w:p w:rsidR="00733521" w:rsidRPr="00623482" w:rsidRDefault="00733521" w:rsidP="00DD2AD6">
            <w:pPr>
              <w:jc w:val="center"/>
              <w:rPr>
                <w:sz w:val="16"/>
                <w:szCs w:val="16"/>
              </w:rPr>
            </w:pPr>
            <w:r w:rsidRPr="00623482">
              <w:rPr>
                <w:sz w:val="16"/>
                <w:szCs w:val="16"/>
              </w:rPr>
              <w:t>7274,79125</w:t>
            </w:r>
          </w:p>
        </w:tc>
        <w:tc>
          <w:tcPr>
            <w:tcW w:w="1134" w:type="dxa"/>
            <w:shd w:val="clear" w:color="auto" w:fill="auto"/>
          </w:tcPr>
          <w:p w:rsidR="00733521" w:rsidRPr="00623482" w:rsidRDefault="00733521" w:rsidP="00DD2AD6">
            <w:pPr>
              <w:jc w:val="cente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rPr>
                <w:sz w:val="16"/>
                <w:szCs w:val="16"/>
              </w:rPr>
            </w:pPr>
          </w:p>
          <w:p w:rsidR="00733521" w:rsidRPr="00623482" w:rsidRDefault="00733521" w:rsidP="00DD2AD6">
            <w:pPr>
              <w:jc w:val="center"/>
              <w:rPr>
                <w:sz w:val="16"/>
                <w:szCs w:val="16"/>
              </w:rPr>
            </w:pPr>
            <w:r w:rsidRPr="00623482">
              <w:rPr>
                <w:sz w:val="16"/>
                <w:szCs w:val="16"/>
              </w:rPr>
              <w:t>7274,79125</w:t>
            </w:r>
          </w:p>
        </w:tc>
        <w:tc>
          <w:tcPr>
            <w:tcW w:w="1028" w:type="dxa"/>
          </w:tcPr>
          <w:p w:rsidR="00733521" w:rsidRDefault="00733521" w:rsidP="00DD2AD6">
            <w:pPr>
              <w:jc w:val="center"/>
              <w:rPr>
                <w:sz w:val="28"/>
                <w:szCs w:val="28"/>
              </w:rPr>
            </w:pPr>
          </w:p>
        </w:tc>
      </w:tr>
    </w:tbl>
    <w:p w:rsidR="00733521" w:rsidRDefault="00733521" w:rsidP="00733521">
      <w:pPr>
        <w:jc w:val="both"/>
        <w:rPr>
          <w:sz w:val="18"/>
          <w:szCs w:val="18"/>
        </w:rPr>
      </w:pPr>
      <w:r w:rsidRPr="00B26A86">
        <w:rPr>
          <w:sz w:val="18"/>
          <w:szCs w:val="18"/>
        </w:rPr>
        <w:t xml:space="preserve">Примечания: </w:t>
      </w:r>
    </w:p>
    <w:p w:rsidR="00733521" w:rsidRDefault="00733521" w:rsidP="00733521">
      <w:pPr>
        <w:jc w:val="both"/>
        <w:rPr>
          <w:sz w:val="18"/>
          <w:szCs w:val="18"/>
        </w:rPr>
      </w:pPr>
      <w:r w:rsidRPr="00B26A86">
        <w:rPr>
          <w:sz w:val="18"/>
          <w:szCs w:val="18"/>
        </w:rPr>
        <w:t xml:space="preserve">1) Включаются объекты с наибольшими объемами инвестиций; </w:t>
      </w:r>
    </w:p>
    <w:p w:rsidR="00733521" w:rsidRPr="00B26A86" w:rsidRDefault="00733521" w:rsidP="00733521">
      <w:pPr>
        <w:jc w:val="both"/>
        <w:rPr>
          <w:sz w:val="18"/>
          <w:szCs w:val="18"/>
        </w:rPr>
      </w:pPr>
      <w:r w:rsidRPr="00B26A86">
        <w:rPr>
          <w:sz w:val="18"/>
          <w:szCs w:val="18"/>
        </w:rPr>
        <w:t xml:space="preserve">2) В случае включения объекта в федеральную целевую программу указать ее наименование.  </w:t>
      </w:r>
    </w:p>
    <w:p w:rsidR="00733521" w:rsidRPr="003241B0" w:rsidRDefault="00733521" w:rsidP="00733521">
      <w:pPr>
        <w:jc w:val="both"/>
      </w:pPr>
    </w:p>
    <w:p w:rsidR="00733521" w:rsidRPr="003241B0" w:rsidRDefault="00733521" w:rsidP="00733521">
      <w:pPr>
        <w:jc w:val="both"/>
      </w:pPr>
    </w:p>
    <w:p w:rsidR="00733521" w:rsidRDefault="00733521" w:rsidP="00733521">
      <w:r w:rsidRPr="003241B0">
        <w:t xml:space="preserve">Директор МКУ «УКС»                                                                                                                                                  </w:t>
      </w:r>
      <w:r>
        <w:t xml:space="preserve">              А.И.Суворов</w:t>
      </w:r>
    </w:p>
    <w:sectPr w:rsidR="00733521" w:rsidSect="00327769">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FEF"/>
    <w:multiLevelType w:val="hybridMultilevel"/>
    <w:tmpl w:val="45960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52292"/>
    <w:multiLevelType w:val="hybridMultilevel"/>
    <w:tmpl w:val="EF44BF6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F566C94"/>
    <w:multiLevelType w:val="hybridMultilevel"/>
    <w:tmpl w:val="2F7859C6"/>
    <w:lvl w:ilvl="0" w:tplc="DA28A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AF6563"/>
    <w:multiLevelType w:val="hybridMultilevel"/>
    <w:tmpl w:val="6F78A9D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BA0A39"/>
    <w:multiLevelType w:val="hybridMultilevel"/>
    <w:tmpl w:val="D0AAAF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29864076"/>
    <w:multiLevelType w:val="hybridMultilevel"/>
    <w:tmpl w:val="B5CE1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F6B46A8"/>
    <w:multiLevelType w:val="hybridMultilevel"/>
    <w:tmpl w:val="FD6CA27E"/>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CD024E4"/>
    <w:multiLevelType w:val="hybridMultilevel"/>
    <w:tmpl w:val="FD6CA27E"/>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0E9653B"/>
    <w:multiLevelType w:val="multilevel"/>
    <w:tmpl w:val="4A6A3634"/>
    <w:lvl w:ilvl="0">
      <w:start w:val="1"/>
      <w:numFmt w:val="decimal"/>
      <w:lvlText w:val="%1."/>
      <w:lvlJc w:val="left"/>
      <w:pPr>
        <w:ind w:left="360" w:hanging="360"/>
      </w:pPr>
      <w:rPr>
        <w:rFonts w:hint="default"/>
        <w:i w:val="0"/>
      </w:rPr>
    </w:lvl>
    <w:lvl w:ilvl="1">
      <w:start w:val="1"/>
      <w:numFmt w:val="decimal"/>
      <w:lvlText w:val="%1.%2."/>
      <w:lvlJc w:val="left"/>
      <w:pPr>
        <w:ind w:left="405" w:hanging="360"/>
      </w:pPr>
      <w:rPr>
        <w:rFonts w:hint="default"/>
        <w:i w:val="0"/>
      </w:rPr>
    </w:lvl>
    <w:lvl w:ilvl="2">
      <w:start w:val="1"/>
      <w:numFmt w:val="decimal"/>
      <w:lvlText w:val="%1.%2.%3."/>
      <w:lvlJc w:val="left"/>
      <w:pPr>
        <w:ind w:left="810" w:hanging="720"/>
      </w:pPr>
      <w:rPr>
        <w:rFonts w:hint="default"/>
        <w:i w:val="0"/>
      </w:rPr>
    </w:lvl>
    <w:lvl w:ilvl="3">
      <w:start w:val="1"/>
      <w:numFmt w:val="decimal"/>
      <w:lvlText w:val="%1.%2.%3.%4."/>
      <w:lvlJc w:val="left"/>
      <w:pPr>
        <w:ind w:left="855" w:hanging="720"/>
      </w:pPr>
      <w:rPr>
        <w:rFonts w:hint="default"/>
        <w:i w:val="0"/>
      </w:rPr>
    </w:lvl>
    <w:lvl w:ilvl="4">
      <w:start w:val="1"/>
      <w:numFmt w:val="decimal"/>
      <w:lvlText w:val="%1.%2.%3.%4.%5."/>
      <w:lvlJc w:val="left"/>
      <w:pPr>
        <w:ind w:left="1260" w:hanging="1080"/>
      </w:pPr>
      <w:rPr>
        <w:rFonts w:hint="default"/>
        <w:i w:val="0"/>
      </w:rPr>
    </w:lvl>
    <w:lvl w:ilvl="5">
      <w:start w:val="1"/>
      <w:numFmt w:val="decimal"/>
      <w:lvlText w:val="%1.%2.%3.%4.%5.%6."/>
      <w:lvlJc w:val="left"/>
      <w:pPr>
        <w:ind w:left="1305" w:hanging="1080"/>
      </w:pPr>
      <w:rPr>
        <w:rFonts w:hint="default"/>
        <w:i w:val="0"/>
      </w:rPr>
    </w:lvl>
    <w:lvl w:ilvl="6">
      <w:start w:val="1"/>
      <w:numFmt w:val="decimal"/>
      <w:lvlText w:val="%1.%2.%3.%4.%5.%6.%7."/>
      <w:lvlJc w:val="left"/>
      <w:pPr>
        <w:ind w:left="1710" w:hanging="1440"/>
      </w:pPr>
      <w:rPr>
        <w:rFonts w:hint="default"/>
        <w:i w:val="0"/>
      </w:rPr>
    </w:lvl>
    <w:lvl w:ilvl="7">
      <w:start w:val="1"/>
      <w:numFmt w:val="decimal"/>
      <w:lvlText w:val="%1.%2.%3.%4.%5.%6.%7.%8."/>
      <w:lvlJc w:val="left"/>
      <w:pPr>
        <w:ind w:left="1755" w:hanging="1440"/>
      </w:pPr>
      <w:rPr>
        <w:rFonts w:hint="default"/>
        <w:i w:val="0"/>
      </w:rPr>
    </w:lvl>
    <w:lvl w:ilvl="8">
      <w:start w:val="1"/>
      <w:numFmt w:val="decimal"/>
      <w:lvlText w:val="%1.%2.%3.%4.%5.%6.%7.%8.%9."/>
      <w:lvlJc w:val="left"/>
      <w:pPr>
        <w:ind w:left="2160" w:hanging="1800"/>
      </w:pPr>
      <w:rPr>
        <w:rFonts w:hint="default"/>
        <w:i w:val="0"/>
      </w:rPr>
    </w:lvl>
  </w:abstractNum>
  <w:abstractNum w:abstractNumId="10">
    <w:nsid w:val="71692375"/>
    <w:multiLevelType w:val="hybridMultilevel"/>
    <w:tmpl w:val="976CB1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78EA7B98"/>
    <w:multiLevelType w:val="hybridMultilevel"/>
    <w:tmpl w:val="8AA2DC0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2">
    <w:nsid w:val="7F537A1F"/>
    <w:multiLevelType w:val="hybridMultilevel"/>
    <w:tmpl w:val="178E0FB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4"/>
  </w:num>
  <w:num w:numId="4">
    <w:abstractNumId w:val="1"/>
  </w:num>
  <w:num w:numId="5">
    <w:abstractNumId w:val="11"/>
  </w:num>
  <w:num w:numId="6">
    <w:abstractNumId w:val="0"/>
  </w:num>
  <w:num w:numId="7">
    <w:abstractNumId w:val="2"/>
  </w:num>
  <w:num w:numId="8">
    <w:abstractNumId w:val="8"/>
  </w:num>
  <w:num w:numId="9">
    <w:abstractNumId w:val="7"/>
  </w:num>
  <w:num w:numId="10">
    <w:abstractNumId w:val="3"/>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00"/>
  <w:displayHorizontalDrawingGridEvery w:val="2"/>
  <w:characterSpacingControl w:val="doNotCompress"/>
  <w:compat/>
  <w:rsids>
    <w:rsidRoot w:val="007E1273"/>
    <w:rsid w:val="00032EA6"/>
    <w:rsid w:val="00044CE6"/>
    <w:rsid w:val="000F2CE8"/>
    <w:rsid w:val="00101916"/>
    <w:rsid w:val="00104D78"/>
    <w:rsid w:val="00174A73"/>
    <w:rsid w:val="00185385"/>
    <w:rsid w:val="001B2078"/>
    <w:rsid w:val="001D3793"/>
    <w:rsid w:val="001D64EF"/>
    <w:rsid w:val="001E7866"/>
    <w:rsid w:val="00205B1E"/>
    <w:rsid w:val="00227E2F"/>
    <w:rsid w:val="00274B5E"/>
    <w:rsid w:val="00327769"/>
    <w:rsid w:val="00381035"/>
    <w:rsid w:val="00383973"/>
    <w:rsid w:val="003867CF"/>
    <w:rsid w:val="003A60BA"/>
    <w:rsid w:val="003C12CC"/>
    <w:rsid w:val="00400348"/>
    <w:rsid w:val="00465BFA"/>
    <w:rsid w:val="004968FB"/>
    <w:rsid w:val="004F5CAD"/>
    <w:rsid w:val="0050480C"/>
    <w:rsid w:val="00507FAC"/>
    <w:rsid w:val="00594A94"/>
    <w:rsid w:val="00595B50"/>
    <w:rsid w:val="005A1EF5"/>
    <w:rsid w:val="005B13F0"/>
    <w:rsid w:val="005C072F"/>
    <w:rsid w:val="005D1C1A"/>
    <w:rsid w:val="00653AC4"/>
    <w:rsid w:val="006544D9"/>
    <w:rsid w:val="00662CAC"/>
    <w:rsid w:val="0066795C"/>
    <w:rsid w:val="00675732"/>
    <w:rsid w:val="00696202"/>
    <w:rsid w:val="0071617B"/>
    <w:rsid w:val="00733521"/>
    <w:rsid w:val="007754FE"/>
    <w:rsid w:val="00784158"/>
    <w:rsid w:val="00787A54"/>
    <w:rsid w:val="007C2FC9"/>
    <w:rsid w:val="007E1273"/>
    <w:rsid w:val="00842A06"/>
    <w:rsid w:val="008927A0"/>
    <w:rsid w:val="008A2AFE"/>
    <w:rsid w:val="008E103E"/>
    <w:rsid w:val="00975E67"/>
    <w:rsid w:val="00A22FF7"/>
    <w:rsid w:val="00A5135A"/>
    <w:rsid w:val="00AC24FC"/>
    <w:rsid w:val="00AE7C3E"/>
    <w:rsid w:val="00B37B0E"/>
    <w:rsid w:val="00B70F1A"/>
    <w:rsid w:val="00B770F2"/>
    <w:rsid w:val="00B923D0"/>
    <w:rsid w:val="00C2121D"/>
    <w:rsid w:val="00C34DDB"/>
    <w:rsid w:val="00C84F5B"/>
    <w:rsid w:val="00C927D4"/>
    <w:rsid w:val="00C93973"/>
    <w:rsid w:val="00CE071E"/>
    <w:rsid w:val="00D20707"/>
    <w:rsid w:val="00D449D7"/>
    <w:rsid w:val="00D77C76"/>
    <w:rsid w:val="00D800C7"/>
    <w:rsid w:val="00D864A2"/>
    <w:rsid w:val="00DC2552"/>
    <w:rsid w:val="00DE291D"/>
    <w:rsid w:val="00DE6B1D"/>
    <w:rsid w:val="00E004DB"/>
    <w:rsid w:val="00E328E6"/>
    <w:rsid w:val="00E40E68"/>
    <w:rsid w:val="00E544AF"/>
    <w:rsid w:val="00E61217"/>
    <w:rsid w:val="00E84AE4"/>
    <w:rsid w:val="00ED2291"/>
    <w:rsid w:val="00EE0C67"/>
    <w:rsid w:val="00EE2212"/>
    <w:rsid w:val="00EF5D6C"/>
    <w:rsid w:val="00F0654D"/>
    <w:rsid w:val="00F12E4C"/>
    <w:rsid w:val="00F42C8F"/>
    <w:rsid w:val="00F96E4E"/>
    <w:rsid w:val="00FB666A"/>
    <w:rsid w:val="00FE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7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unhideWhenUsed/>
    <w:qFormat/>
    <w:rsid w:val="00A22FF7"/>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2C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2CAC"/>
    <w:pPr>
      <w:ind w:left="720"/>
      <w:contextualSpacing/>
    </w:pPr>
  </w:style>
  <w:style w:type="paragraph" w:styleId="a6">
    <w:name w:val="Title"/>
    <w:basedOn w:val="a"/>
    <w:link w:val="a7"/>
    <w:qFormat/>
    <w:rsid w:val="007E1273"/>
    <w:pPr>
      <w:widowControl/>
      <w:suppressAutoHyphens/>
      <w:spacing w:before="444"/>
      <w:jc w:val="center"/>
    </w:pPr>
    <w:rPr>
      <w:rFonts w:ascii="Calibri" w:eastAsia="Times New Roman" w:hAnsi="Calibri" w:cs="Calibri"/>
      <w:sz w:val="28"/>
      <w:szCs w:val="28"/>
    </w:rPr>
  </w:style>
  <w:style w:type="character" w:customStyle="1" w:styleId="a7">
    <w:name w:val="Название Знак"/>
    <w:basedOn w:val="a0"/>
    <w:link w:val="a6"/>
    <w:rsid w:val="007E1273"/>
    <w:rPr>
      <w:rFonts w:ascii="Calibri" w:eastAsia="Times New Roman" w:hAnsi="Calibri" w:cs="Calibri"/>
      <w:sz w:val="28"/>
      <w:szCs w:val="28"/>
      <w:lang w:eastAsia="ru-RU"/>
    </w:rPr>
  </w:style>
  <w:style w:type="paragraph" w:customStyle="1" w:styleId="ConsPlusCell">
    <w:name w:val="ConsPlusCell"/>
    <w:uiPriority w:val="99"/>
    <w:rsid w:val="00FB6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FB666A"/>
    <w:pPr>
      <w:widowControl/>
      <w:autoSpaceDE/>
      <w:autoSpaceDN/>
      <w:adjustRightInd/>
      <w:spacing w:before="100" w:beforeAutospacing="1" w:after="100" w:afterAutospacing="1"/>
    </w:pPr>
    <w:rPr>
      <w:rFonts w:eastAsia="Times New Roman"/>
      <w:sz w:val="24"/>
      <w:szCs w:val="24"/>
    </w:rPr>
  </w:style>
  <w:style w:type="paragraph" w:styleId="a9">
    <w:name w:val="caption"/>
    <w:basedOn w:val="a"/>
    <w:next w:val="a"/>
    <w:uiPriority w:val="35"/>
    <w:unhideWhenUsed/>
    <w:qFormat/>
    <w:rsid w:val="00FB666A"/>
    <w:pPr>
      <w:spacing w:after="200"/>
    </w:pPr>
    <w:rPr>
      <w:b/>
      <w:bCs/>
      <w:color w:val="4F81BD" w:themeColor="accent1"/>
      <w:sz w:val="18"/>
      <w:szCs w:val="18"/>
    </w:rPr>
  </w:style>
  <w:style w:type="character" w:customStyle="1" w:styleId="text">
    <w:name w:val="text"/>
    <w:basedOn w:val="a0"/>
    <w:rsid w:val="00FB666A"/>
    <w:rPr>
      <w:rFonts w:cs="Times New Roman"/>
    </w:rPr>
  </w:style>
  <w:style w:type="character" w:customStyle="1" w:styleId="c1">
    <w:name w:val="c1"/>
    <w:basedOn w:val="a0"/>
    <w:rsid w:val="00FB666A"/>
    <w:rPr>
      <w:rFonts w:cs="Times New Roman"/>
    </w:rPr>
  </w:style>
  <w:style w:type="character" w:customStyle="1" w:styleId="a4">
    <w:name w:val="Без интервала Знак"/>
    <w:basedOn w:val="a0"/>
    <w:link w:val="a3"/>
    <w:uiPriority w:val="1"/>
    <w:locked/>
    <w:rsid w:val="00FB666A"/>
    <w:rPr>
      <w:rFonts w:ascii="Times New Roman" w:eastAsia="Times New Roman" w:hAnsi="Times New Roman" w:cs="Times New Roman"/>
      <w:sz w:val="24"/>
      <w:szCs w:val="24"/>
      <w:lang w:eastAsia="ru-RU"/>
    </w:rPr>
  </w:style>
  <w:style w:type="paragraph" w:customStyle="1" w:styleId="ConsPlusNonformat">
    <w:name w:val="ConsPlusNonformat"/>
    <w:rsid w:val="00FB66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FB666A"/>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FB666A"/>
    <w:rPr>
      <w:rFonts w:ascii="Tahoma" w:hAnsi="Tahoma" w:cs="Tahoma"/>
      <w:sz w:val="16"/>
      <w:szCs w:val="16"/>
    </w:rPr>
  </w:style>
  <w:style w:type="character" w:customStyle="1" w:styleId="ab">
    <w:name w:val="Текст выноски Знак"/>
    <w:basedOn w:val="a0"/>
    <w:link w:val="aa"/>
    <w:uiPriority w:val="99"/>
    <w:semiHidden/>
    <w:rsid w:val="00FB666A"/>
    <w:rPr>
      <w:rFonts w:ascii="Tahoma" w:eastAsia="Calibri" w:hAnsi="Tahoma" w:cs="Tahoma"/>
      <w:sz w:val="16"/>
      <w:szCs w:val="16"/>
      <w:lang w:eastAsia="ru-RU"/>
    </w:rPr>
  </w:style>
  <w:style w:type="paragraph" w:customStyle="1" w:styleId="ConsPlusNormal">
    <w:name w:val="ConsPlusNormal"/>
    <w:link w:val="ConsPlusNormal0"/>
    <w:rsid w:val="00EE0C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Абзац списка1"/>
    <w:basedOn w:val="a"/>
    <w:rsid w:val="00EE0C67"/>
    <w:pPr>
      <w:widowControl/>
      <w:autoSpaceDE/>
      <w:autoSpaceDN/>
      <w:adjustRightInd/>
      <w:jc w:val="both"/>
    </w:pPr>
    <w:rPr>
      <w:sz w:val="24"/>
      <w:szCs w:val="22"/>
      <w:lang w:eastAsia="en-US"/>
    </w:rPr>
  </w:style>
  <w:style w:type="paragraph" w:customStyle="1" w:styleId="10">
    <w:name w:val="Без интервала1"/>
    <w:rsid w:val="001D64EF"/>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A22FF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rsid w:val="0050480C"/>
    <w:rPr>
      <w:rFonts w:ascii="Arial" w:eastAsia="Calibri" w:hAnsi="Arial" w:cs="Arial"/>
      <w:sz w:val="20"/>
      <w:szCs w:val="20"/>
      <w:lang w:eastAsia="ru-RU"/>
    </w:rPr>
  </w:style>
  <w:style w:type="character" w:styleId="ac">
    <w:name w:val="Subtle Emphasis"/>
    <w:basedOn w:val="a0"/>
    <w:uiPriority w:val="19"/>
    <w:qFormat/>
    <w:rsid w:val="00383973"/>
    <w:rPr>
      <w:i/>
      <w:iCs/>
      <w:color w:val="808080" w:themeColor="text1" w:themeTint="7F"/>
    </w:rPr>
  </w:style>
  <w:style w:type="table" w:styleId="ad">
    <w:name w:val="Table Grid"/>
    <w:basedOn w:val="a1"/>
    <w:rsid w:val="00733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7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580D-4B2C-410A-88B9-1566D478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58</Pages>
  <Words>16661</Words>
  <Characters>94971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sidorenkova_em</dc:creator>
  <cp:lastModifiedBy>sidorenkova_em</cp:lastModifiedBy>
  <cp:revision>69</cp:revision>
  <cp:lastPrinted>2017-03-03T11:21:00Z</cp:lastPrinted>
  <dcterms:created xsi:type="dcterms:W3CDTF">2017-03-03T09:38:00Z</dcterms:created>
  <dcterms:modified xsi:type="dcterms:W3CDTF">2017-03-09T08:47:00Z</dcterms:modified>
</cp:coreProperties>
</file>