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C9" w:rsidRPr="00991222" w:rsidRDefault="005732E9" w:rsidP="00845488">
      <w:pPr>
        <w:jc w:val="both"/>
        <w:rPr>
          <w:sz w:val="28"/>
          <w:szCs w:val="28"/>
        </w:rPr>
      </w:pPr>
      <w:r w:rsidRPr="00991222">
        <w:rPr>
          <w:sz w:val="28"/>
          <w:szCs w:val="28"/>
        </w:rPr>
        <w:t xml:space="preserve">                                                                                                                                                                                                                                                                                                                                                                                                                                                                                                                                                                                                                                                                                                                                                                                                                                                                                                                                                                              </w:t>
      </w:r>
      <w:r w:rsidR="00845488" w:rsidRPr="00991222">
        <w:rPr>
          <w:sz w:val="28"/>
          <w:szCs w:val="28"/>
        </w:rPr>
        <w:t xml:space="preserve"> </w:t>
      </w:r>
    </w:p>
    <w:p w:rsidR="00845488" w:rsidRPr="00991222" w:rsidRDefault="00845488" w:rsidP="00845488">
      <w:pPr>
        <w:jc w:val="center"/>
        <w:rPr>
          <w:b/>
          <w:sz w:val="28"/>
          <w:szCs w:val="28"/>
        </w:rPr>
      </w:pPr>
      <w:r w:rsidRPr="00991222">
        <w:rPr>
          <w:b/>
          <w:sz w:val="28"/>
          <w:szCs w:val="28"/>
        </w:rPr>
        <w:t>П Р О Т О К О Л</w:t>
      </w:r>
      <w:r w:rsidR="00A51ED1" w:rsidRPr="00991222">
        <w:rPr>
          <w:b/>
          <w:sz w:val="28"/>
          <w:szCs w:val="28"/>
        </w:rPr>
        <w:t xml:space="preserve">    №  </w:t>
      </w:r>
      <w:r w:rsidR="00354B8B" w:rsidRPr="00991222">
        <w:rPr>
          <w:b/>
          <w:sz w:val="28"/>
          <w:szCs w:val="28"/>
        </w:rPr>
        <w:t>3</w:t>
      </w:r>
    </w:p>
    <w:p w:rsidR="00845488" w:rsidRPr="00991222" w:rsidRDefault="00845488" w:rsidP="00845488">
      <w:pPr>
        <w:jc w:val="center"/>
        <w:rPr>
          <w:b/>
          <w:sz w:val="28"/>
          <w:szCs w:val="28"/>
        </w:rPr>
      </w:pPr>
      <w:r w:rsidRPr="00991222">
        <w:rPr>
          <w:b/>
          <w:sz w:val="28"/>
          <w:szCs w:val="28"/>
        </w:rPr>
        <w:t>заседания</w:t>
      </w:r>
      <w:r w:rsidR="002B1DF8" w:rsidRPr="00991222">
        <w:rPr>
          <w:b/>
          <w:sz w:val="28"/>
          <w:szCs w:val="28"/>
        </w:rPr>
        <w:t xml:space="preserve"> </w:t>
      </w:r>
      <w:r w:rsidRPr="00991222">
        <w:rPr>
          <w:b/>
          <w:sz w:val="28"/>
          <w:szCs w:val="28"/>
        </w:rPr>
        <w:t xml:space="preserve"> антинаркотической комиссии </w:t>
      </w:r>
    </w:p>
    <w:p w:rsidR="00845488" w:rsidRPr="00991222" w:rsidRDefault="00845488" w:rsidP="0011712A">
      <w:pPr>
        <w:jc w:val="center"/>
        <w:rPr>
          <w:b/>
          <w:sz w:val="28"/>
          <w:szCs w:val="28"/>
        </w:rPr>
      </w:pPr>
      <w:r w:rsidRPr="00991222">
        <w:rPr>
          <w:b/>
          <w:sz w:val="28"/>
          <w:szCs w:val="28"/>
        </w:rPr>
        <w:t>Кировск</w:t>
      </w:r>
      <w:r w:rsidR="002A5450" w:rsidRPr="00991222">
        <w:rPr>
          <w:b/>
          <w:sz w:val="28"/>
          <w:szCs w:val="28"/>
        </w:rPr>
        <w:t>ого муниципального</w:t>
      </w:r>
      <w:r w:rsidRPr="00991222">
        <w:rPr>
          <w:b/>
          <w:sz w:val="28"/>
          <w:szCs w:val="28"/>
        </w:rPr>
        <w:t xml:space="preserve"> район</w:t>
      </w:r>
      <w:r w:rsidR="002A5450" w:rsidRPr="00991222">
        <w:rPr>
          <w:b/>
          <w:sz w:val="28"/>
          <w:szCs w:val="28"/>
        </w:rPr>
        <w:t>а</w:t>
      </w:r>
      <w:r w:rsidRPr="00991222">
        <w:rPr>
          <w:b/>
          <w:sz w:val="28"/>
          <w:szCs w:val="28"/>
        </w:rPr>
        <w:t xml:space="preserve"> Ленинградской области</w:t>
      </w:r>
    </w:p>
    <w:p w:rsidR="00845488" w:rsidRPr="00991222" w:rsidRDefault="00845488" w:rsidP="00845488">
      <w:pPr>
        <w:jc w:val="center"/>
        <w:rPr>
          <w:b/>
          <w:sz w:val="28"/>
          <w:szCs w:val="28"/>
        </w:rPr>
      </w:pPr>
      <w:r w:rsidRPr="00991222">
        <w:rPr>
          <w:b/>
          <w:sz w:val="28"/>
          <w:szCs w:val="28"/>
        </w:rPr>
        <w:t>______________________________________________________________</w:t>
      </w:r>
    </w:p>
    <w:p w:rsidR="006F358B" w:rsidRPr="00991222" w:rsidRDefault="006F358B" w:rsidP="00845488">
      <w:pPr>
        <w:rPr>
          <w:b/>
          <w:color w:val="000000"/>
          <w:sz w:val="28"/>
          <w:szCs w:val="28"/>
        </w:rPr>
      </w:pPr>
    </w:p>
    <w:tbl>
      <w:tblPr>
        <w:tblW w:w="0" w:type="auto"/>
        <w:tblLook w:val="04A0"/>
      </w:tblPr>
      <w:tblGrid>
        <w:gridCol w:w="4643"/>
        <w:gridCol w:w="4644"/>
      </w:tblGrid>
      <w:tr w:rsidR="00567B22" w:rsidRPr="00991222" w:rsidTr="00567B22">
        <w:tc>
          <w:tcPr>
            <w:tcW w:w="4643" w:type="dxa"/>
          </w:tcPr>
          <w:p w:rsidR="00567B22" w:rsidRPr="00991222" w:rsidRDefault="00632C17" w:rsidP="00845488">
            <w:pPr>
              <w:rPr>
                <w:b/>
                <w:sz w:val="28"/>
                <w:szCs w:val="28"/>
              </w:rPr>
            </w:pPr>
            <w:r w:rsidRPr="00991222">
              <w:rPr>
                <w:b/>
                <w:sz w:val="28"/>
                <w:szCs w:val="28"/>
              </w:rPr>
              <w:t>м</w:t>
            </w:r>
            <w:r w:rsidR="00567B22" w:rsidRPr="00991222">
              <w:rPr>
                <w:b/>
                <w:sz w:val="28"/>
                <w:szCs w:val="28"/>
              </w:rPr>
              <w:t>алый зал администрации</w:t>
            </w:r>
          </w:p>
        </w:tc>
        <w:tc>
          <w:tcPr>
            <w:tcW w:w="4644" w:type="dxa"/>
          </w:tcPr>
          <w:p w:rsidR="00567B22" w:rsidRPr="00991222" w:rsidRDefault="00F02120" w:rsidP="00354B8B">
            <w:pPr>
              <w:jc w:val="right"/>
              <w:rPr>
                <w:b/>
                <w:sz w:val="28"/>
                <w:szCs w:val="28"/>
              </w:rPr>
            </w:pPr>
            <w:r w:rsidRPr="00991222">
              <w:rPr>
                <w:b/>
                <w:sz w:val="28"/>
                <w:szCs w:val="28"/>
              </w:rPr>
              <w:t>25</w:t>
            </w:r>
            <w:r w:rsidR="00567B22" w:rsidRPr="00991222">
              <w:rPr>
                <w:b/>
                <w:sz w:val="28"/>
                <w:szCs w:val="28"/>
              </w:rPr>
              <w:t>.0</w:t>
            </w:r>
            <w:r w:rsidR="00354B8B" w:rsidRPr="00991222">
              <w:rPr>
                <w:b/>
                <w:sz w:val="28"/>
                <w:szCs w:val="28"/>
              </w:rPr>
              <w:t>9</w:t>
            </w:r>
            <w:r w:rsidR="00567B22" w:rsidRPr="00991222">
              <w:rPr>
                <w:b/>
                <w:sz w:val="28"/>
                <w:szCs w:val="28"/>
              </w:rPr>
              <w:t>.201</w:t>
            </w:r>
            <w:r w:rsidR="009878A2" w:rsidRPr="00991222">
              <w:rPr>
                <w:b/>
                <w:sz w:val="28"/>
                <w:szCs w:val="28"/>
              </w:rPr>
              <w:t>9</w:t>
            </w:r>
            <w:r w:rsidR="00632C17" w:rsidRPr="00991222">
              <w:rPr>
                <w:b/>
                <w:sz w:val="28"/>
                <w:szCs w:val="28"/>
              </w:rPr>
              <w:t xml:space="preserve"> г.</w:t>
            </w:r>
            <w:r w:rsidR="00567B22" w:rsidRPr="00991222">
              <w:rPr>
                <w:b/>
                <w:sz w:val="28"/>
                <w:szCs w:val="28"/>
              </w:rPr>
              <w:t xml:space="preserve"> 1</w:t>
            </w:r>
            <w:r w:rsidR="009878A2" w:rsidRPr="00991222">
              <w:rPr>
                <w:b/>
                <w:sz w:val="28"/>
                <w:szCs w:val="28"/>
              </w:rPr>
              <w:t>4-3</w:t>
            </w:r>
            <w:r w:rsidR="00567B22" w:rsidRPr="00991222">
              <w:rPr>
                <w:b/>
                <w:sz w:val="28"/>
                <w:szCs w:val="28"/>
              </w:rPr>
              <w:t>0</w:t>
            </w:r>
          </w:p>
        </w:tc>
      </w:tr>
    </w:tbl>
    <w:p w:rsidR="00567B22" w:rsidRPr="00991222" w:rsidRDefault="00567B22" w:rsidP="00845488">
      <w:pPr>
        <w:rPr>
          <w:sz w:val="28"/>
          <w:szCs w:val="28"/>
        </w:rPr>
      </w:pPr>
    </w:p>
    <w:p w:rsidR="00D764CC" w:rsidRPr="00991222" w:rsidRDefault="00D764CC" w:rsidP="00FD34CD">
      <w:pPr>
        <w:shd w:val="clear" w:color="auto" w:fill="FFFFFF"/>
        <w:spacing w:before="100" w:beforeAutospacing="1" w:after="100" w:afterAutospacing="1"/>
        <w:ind w:firstLine="567"/>
        <w:contextualSpacing/>
        <w:jc w:val="both"/>
        <w:rPr>
          <w:sz w:val="28"/>
          <w:szCs w:val="28"/>
        </w:rPr>
      </w:pPr>
      <w:r w:rsidRPr="00991222">
        <w:rPr>
          <w:sz w:val="28"/>
          <w:szCs w:val="28"/>
        </w:rPr>
        <w:t>Председательств</w:t>
      </w:r>
      <w:r w:rsidR="002B1DF8" w:rsidRPr="00991222">
        <w:rPr>
          <w:sz w:val="28"/>
          <w:szCs w:val="28"/>
        </w:rPr>
        <w:t>овал</w:t>
      </w:r>
      <w:r w:rsidRPr="00991222">
        <w:rPr>
          <w:sz w:val="28"/>
          <w:szCs w:val="28"/>
        </w:rPr>
        <w:t>:</w:t>
      </w:r>
      <w:r w:rsidR="00FD34CD" w:rsidRPr="00991222">
        <w:rPr>
          <w:sz w:val="28"/>
          <w:szCs w:val="28"/>
        </w:rPr>
        <w:t xml:space="preserve"> </w:t>
      </w:r>
      <w:r w:rsidR="00A51ED1" w:rsidRPr="00991222">
        <w:rPr>
          <w:color w:val="000000"/>
          <w:sz w:val="28"/>
          <w:szCs w:val="28"/>
        </w:rPr>
        <w:t xml:space="preserve">- </w:t>
      </w:r>
      <w:r w:rsidR="009878A2" w:rsidRPr="00991222">
        <w:rPr>
          <w:color w:val="000000"/>
          <w:sz w:val="28"/>
          <w:szCs w:val="28"/>
        </w:rPr>
        <w:t xml:space="preserve">заместитель </w:t>
      </w:r>
      <w:r w:rsidR="00A51ED1" w:rsidRPr="00991222">
        <w:rPr>
          <w:sz w:val="28"/>
          <w:szCs w:val="28"/>
        </w:rPr>
        <w:t>председател</w:t>
      </w:r>
      <w:r w:rsidR="009878A2" w:rsidRPr="00991222">
        <w:rPr>
          <w:sz w:val="28"/>
          <w:szCs w:val="28"/>
        </w:rPr>
        <w:t>я</w:t>
      </w:r>
      <w:r w:rsidR="00A51ED1" w:rsidRPr="00991222">
        <w:rPr>
          <w:sz w:val="28"/>
          <w:szCs w:val="28"/>
        </w:rPr>
        <w:t xml:space="preserve"> антинаркотической комиссии</w:t>
      </w:r>
      <w:r w:rsidR="00A51ED1" w:rsidRPr="00991222">
        <w:rPr>
          <w:color w:val="000000"/>
          <w:sz w:val="28"/>
          <w:szCs w:val="28"/>
        </w:rPr>
        <w:t xml:space="preserve"> </w:t>
      </w:r>
      <w:r w:rsidR="009878A2" w:rsidRPr="00991222">
        <w:rPr>
          <w:color w:val="000000"/>
          <w:sz w:val="28"/>
          <w:szCs w:val="28"/>
        </w:rPr>
        <w:t>–</w:t>
      </w:r>
      <w:r w:rsidR="00A51ED1" w:rsidRPr="00991222">
        <w:rPr>
          <w:color w:val="000000"/>
          <w:sz w:val="28"/>
          <w:szCs w:val="28"/>
        </w:rPr>
        <w:t xml:space="preserve"> </w:t>
      </w:r>
      <w:r w:rsidR="009878A2" w:rsidRPr="00991222">
        <w:rPr>
          <w:color w:val="000000"/>
          <w:sz w:val="28"/>
          <w:szCs w:val="28"/>
        </w:rPr>
        <w:t>Морозов А.С.</w:t>
      </w:r>
    </w:p>
    <w:p w:rsidR="00845488" w:rsidRPr="00991222" w:rsidRDefault="00D764CC" w:rsidP="00632C17">
      <w:pPr>
        <w:ind w:firstLine="567"/>
        <w:rPr>
          <w:sz w:val="28"/>
          <w:szCs w:val="28"/>
        </w:rPr>
      </w:pPr>
      <w:r w:rsidRPr="00991222">
        <w:rPr>
          <w:sz w:val="28"/>
          <w:szCs w:val="28"/>
        </w:rPr>
        <w:t>Секретарь:</w:t>
      </w:r>
      <w:r w:rsidR="00845488" w:rsidRPr="00991222">
        <w:rPr>
          <w:sz w:val="28"/>
          <w:szCs w:val="28"/>
        </w:rPr>
        <w:t xml:space="preserve"> </w:t>
      </w:r>
      <w:r w:rsidR="00D741C1" w:rsidRPr="00991222">
        <w:rPr>
          <w:sz w:val="28"/>
          <w:szCs w:val="28"/>
        </w:rPr>
        <w:t xml:space="preserve"> </w:t>
      </w:r>
      <w:r w:rsidR="00354B8B" w:rsidRPr="00991222">
        <w:rPr>
          <w:sz w:val="28"/>
          <w:szCs w:val="28"/>
        </w:rPr>
        <w:t>Калинина Н.И.</w:t>
      </w:r>
    </w:p>
    <w:p w:rsidR="00845488" w:rsidRPr="00991222" w:rsidRDefault="00D16725" w:rsidP="00632C17">
      <w:pPr>
        <w:ind w:firstLine="567"/>
        <w:rPr>
          <w:sz w:val="28"/>
          <w:szCs w:val="28"/>
        </w:rPr>
      </w:pPr>
      <w:r w:rsidRPr="00991222">
        <w:rPr>
          <w:sz w:val="28"/>
          <w:szCs w:val="28"/>
        </w:rPr>
        <w:t xml:space="preserve">В составе комиссии: – </w:t>
      </w:r>
      <w:r w:rsidR="00F02120" w:rsidRPr="00991222">
        <w:rPr>
          <w:sz w:val="28"/>
          <w:szCs w:val="28"/>
        </w:rPr>
        <w:t>2</w:t>
      </w:r>
      <w:r w:rsidR="00B26EE0" w:rsidRPr="00991222">
        <w:rPr>
          <w:sz w:val="28"/>
          <w:szCs w:val="28"/>
        </w:rPr>
        <w:t>6</w:t>
      </w:r>
      <w:r w:rsidR="00F02120" w:rsidRPr="00991222">
        <w:rPr>
          <w:sz w:val="28"/>
          <w:szCs w:val="28"/>
        </w:rPr>
        <w:t xml:space="preserve"> </w:t>
      </w:r>
      <w:r w:rsidR="00845488" w:rsidRPr="00991222">
        <w:rPr>
          <w:sz w:val="28"/>
          <w:szCs w:val="28"/>
        </w:rPr>
        <w:t>человек</w:t>
      </w:r>
      <w:r w:rsidR="006801CF" w:rsidRPr="00991222">
        <w:rPr>
          <w:sz w:val="28"/>
          <w:szCs w:val="28"/>
        </w:rPr>
        <w:t>,</w:t>
      </w:r>
    </w:p>
    <w:p w:rsidR="00D16725" w:rsidRPr="00991222" w:rsidRDefault="006801CF" w:rsidP="00632C17">
      <w:pPr>
        <w:ind w:firstLine="567"/>
        <w:rPr>
          <w:sz w:val="28"/>
          <w:szCs w:val="28"/>
        </w:rPr>
      </w:pPr>
      <w:r w:rsidRPr="00991222">
        <w:rPr>
          <w:sz w:val="28"/>
          <w:szCs w:val="28"/>
        </w:rPr>
        <w:t>присутствовали:</w:t>
      </w:r>
      <w:r w:rsidR="00D764CC" w:rsidRPr="00991222">
        <w:rPr>
          <w:sz w:val="28"/>
          <w:szCs w:val="28"/>
        </w:rPr>
        <w:t xml:space="preserve"> члены комиссии – </w:t>
      </w:r>
      <w:r w:rsidR="00771DE7" w:rsidRPr="00991222">
        <w:rPr>
          <w:sz w:val="28"/>
          <w:szCs w:val="28"/>
        </w:rPr>
        <w:t>14</w:t>
      </w:r>
      <w:r w:rsidR="00547DC3" w:rsidRPr="00991222">
        <w:rPr>
          <w:sz w:val="28"/>
          <w:szCs w:val="28"/>
        </w:rPr>
        <w:t xml:space="preserve"> </w:t>
      </w:r>
      <w:r w:rsidR="00845488" w:rsidRPr="00991222">
        <w:rPr>
          <w:sz w:val="28"/>
          <w:szCs w:val="28"/>
        </w:rPr>
        <w:t>человек</w:t>
      </w:r>
    </w:p>
    <w:p w:rsidR="00845488" w:rsidRPr="00991222" w:rsidRDefault="006F358B" w:rsidP="00845488">
      <w:pPr>
        <w:rPr>
          <w:sz w:val="28"/>
          <w:szCs w:val="28"/>
        </w:rPr>
      </w:pPr>
      <w:r w:rsidRPr="00991222">
        <w:rPr>
          <w:sz w:val="28"/>
          <w:szCs w:val="28"/>
        </w:rPr>
        <w:t xml:space="preserve">          </w:t>
      </w:r>
    </w:p>
    <w:p w:rsidR="00F82D97" w:rsidRPr="00991222" w:rsidRDefault="00845488" w:rsidP="00155DB7">
      <w:pPr>
        <w:jc w:val="center"/>
        <w:rPr>
          <w:b/>
          <w:sz w:val="28"/>
          <w:szCs w:val="28"/>
        </w:rPr>
      </w:pPr>
      <w:r w:rsidRPr="00991222">
        <w:rPr>
          <w:b/>
          <w:sz w:val="28"/>
          <w:szCs w:val="28"/>
        </w:rPr>
        <w:t>ПОВЕСТКА</w:t>
      </w:r>
      <w:r w:rsidR="002B1DF8" w:rsidRPr="00991222">
        <w:rPr>
          <w:b/>
          <w:sz w:val="28"/>
          <w:szCs w:val="28"/>
        </w:rPr>
        <w:t xml:space="preserve"> ДНЯ</w:t>
      </w:r>
      <w:r w:rsidRPr="00991222">
        <w:rPr>
          <w:b/>
          <w:sz w:val="28"/>
          <w:szCs w:val="28"/>
        </w:rPr>
        <w:t>:</w:t>
      </w:r>
    </w:p>
    <w:p w:rsidR="00FD34CD" w:rsidRPr="00991222" w:rsidRDefault="00FD34CD" w:rsidP="00155DB7">
      <w:pPr>
        <w:jc w:val="center"/>
        <w:rPr>
          <w:b/>
          <w:sz w:val="28"/>
          <w:szCs w:val="28"/>
        </w:rPr>
      </w:pPr>
    </w:p>
    <w:p w:rsidR="00354B8B" w:rsidRPr="001E394E" w:rsidRDefault="00354B8B" w:rsidP="00727665">
      <w:pPr>
        <w:numPr>
          <w:ilvl w:val="0"/>
          <w:numId w:val="5"/>
        </w:numPr>
        <w:ind w:left="0" w:firstLine="567"/>
        <w:jc w:val="both"/>
        <w:rPr>
          <w:sz w:val="28"/>
          <w:szCs w:val="28"/>
        </w:rPr>
      </w:pPr>
      <w:r w:rsidRPr="001E394E">
        <w:rPr>
          <w:sz w:val="28"/>
          <w:szCs w:val="28"/>
        </w:rPr>
        <w:t>О мерах по противодействию наркопреступности и недопущению распространения новых опасных психоактивных веществ на территории Кировского муниципального района</w:t>
      </w:r>
    </w:p>
    <w:p w:rsidR="00354B8B" w:rsidRPr="001E394E" w:rsidRDefault="00354B8B" w:rsidP="00727665">
      <w:pPr>
        <w:numPr>
          <w:ilvl w:val="0"/>
          <w:numId w:val="5"/>
        </w:numPr>
        <w:ind w:left="0" w:firstLine="567"/>
        <w:contextualSpacing/>
        <w:jc w:val="both"/>
        <w:rPr>
          <w:bCs/>
          <w:sz w:val="28"/>
          <w:szCs w:val="28"/>
        </w:rPr>
      </w:pPr>
      <w:r w:rsidRPr="001E394E">
        <w:rPr>
          <w:bCs/>
          <w:sz w:val="28"/>
          <w:szCs w:val="28"/>
        </w:rPr>
        <w:t>Информация о выявленных, поставленных на учет, снятых с учета и направленных на прохождение курса лечебных и реабилитационных процедур, употребляющих наркотические вещества и психотропные вещества без назначения врача. О взаимодействии с организациями, работающими в сфере реабилитации и ресоциализации граждан.</w:t>
      </w:r>
    </w:p>
    <w:p w:rsidR="00354B8B" w:rsidRPr="00991222" w:rsidRDefault="00354B8B" w:rsidP="00727665">
      <w:pPr>
        <w:numPr>
          <w:ilvl w:val="0"/>
          <w:numId w:val="5"/>
        </w:numPr>
        <w:ind w:left="0" w:firstLine="567"/>
        <w:jc w:val="both"/>
        <w:rPr>
          <w:sz w:val="28"/>
          <w:szCs w:val="28"/>
        </w:rPr>
      </w:pPr>
      <w:r w:rsidRPr="00991222">
        <w:rPr>
          <w:sz w:val="28"/>
          <w:szCs w:val="28"/>
        </w:rPr>
        <w:t>Об организации и результатах рейдовой работы правоохранительных органов по выявлению, предупреждению и пресечению правонарушений, связанных с незаконным оборотом и немедицинским потреблением наркотических средств и психотропных веществ в местах массового досуга молодежи.</w:t>
      </w:r>
    </w:p>
    <w:p w:rsidR="00EC0C5D" w:rsidRPr="00991222" w:rsidRDefault="00EC0C5D" w:rsidP="00EC0C5D">
      <w:pPr>
        <w:numPr>
          <w:ilvl w:val="0"/>
          <w:numId w:val="5"/>
        </w:numPr>
        <w:ind w:left="0" w:firstLine="567"/>
        <w:jc w:val="both"/>
        <w:rPr>
          <w:sz w:val="28"/>
          <w:szCs w:val="28"/>
        </w:rPr>
      </w:pPr>
      <w:r w:rsidRPr="00991222">
        <w:rPr>
          <w:sz w:val="28"/>
          <w:szCs w:val="28"/>
        </w:rPr>
        <w:t xml:space="preserve">О состоянии работы по профилактике наркомании с несовершеннолетними в образовательных учреждениях Кировского муниципального района Ленинградской области. О проведении мероприятий антинаркотической направленности. </w:t>
      </w:r>
    </w:p>
    <w:p w:rsidR="00EC0C5D" w:rsidRPr="00991222" w:rsidRDefault="00EC0C5D" w:rsidP="00EC0C5D">
      <w:pPr>
        <w:ind w:firstLine="567"/>
        <w:jc w:val="both"/>
        <w:rPr>
          <w:sz w:val="28"/>
          <w:szCs w:val="28"/>
        </w:rPr>
      </w:pPr>
    </w:p>
    <w:tbl>
      <w:tblPr>
        <w:tblW w:w="14177" w:type="dxa"/>
        <w:tblInd w:w="108" w:type="dxa"/>
        <w:tblLook w:val="04A0"/>
      </w:tblPr>
      <w:tblGrid>
        <w:gridCol w:w="4678"/>
        <w:gridCol w:w="4394"/>
        <w:gridCol w:w="426"/>
        <w:gridCol w:w="50"/>
        <w:gridCol w:w="4629"/>
      </w:tblGrid>
      <w:tr w:rsidR="00B26EE0" w:rsidRPr="00991222" w:rsidTr="003A0CA3">
        <w:trPr>
          <w:gridAfter w:val="1"/>
          <w:wAfter w:w="4629" w:type="dxa"/>
        </w:trPr>
        <w:tc>
          <w:tcPr>
            <w:tcW w:w="9548" w:type="dxa"/>
            <w:gridSpan w:val="4"/>
          </w:tcPr>
          <w:p w:rsidR="00B26EE0" w:rsidRPr="003A0CA3" w:rsidRDefault="00B26EE0" w:rsidP="00E544C0">
            <w:pPr>
              <w:tabs>
                <w:tab w:val="left" w:pos="0"/>
              </w:tabs>
              <w:jc w:val="center"/>
              <w:rPr>
                <w:b/>
                <w:szCs w:val="28"/>
              </w:rPr>
            </w:pPr>
            <w:r w:rsidRPr="003A0CA3">
              <w:rPr>
                <w:b/>
                <w:szCs w:val="28"/>
              </w:rPr>
              <w:t>Члены комиссии:</w:t>
            </w:r>
          </w:p>
          <w:p w:rsidR="00B26EE0" w:rsidRPr="003A0CA3" w:rsidRDefault="00B26EE0" w:rsidP="00E544C0">
            <w:pPr>
              <w:tabs>
                <w:tab w:val="left" w:pos="0"/>
              </w:tabs>
              <w:jc w:val="center"/>
              <w:rPr>
                <w:b/>
                <w:szCs w:val="28"/>
              </w:rPr>
            </w:pPr>
          </w:p>
        </w:tc>
      </w:tr>
      <w:tr w:rsidR="00B26EE0" w:rsidRPr="00991222" w:rsidTr="003A0CA3">
        <w:trPr>
          <w:gridAfter w:val="1"/>
          <w:wAfter w:w="4629" w:type="dxa"/>
          <w:trHeight w:val="815"/>
        </w:trPr>
        <w:tc>
          <w:tcPr>
            <w:tcW w:w="4678" w:type="dxa"/>
          </w:tcPr>
          <w:p w:rsidR="00B26EE0" w:rsidRPr="003A0CA3" w:rsidRDefault="00B26EE0" w:rsidP="00E544C0">
            <w:pPr>
              <w:tabs>
                <w:tab w:val="left" w:pos="0"/>
              </w:tabs>
              <w:rPr>
                <w:szCs w:val="28"/>
              </w:rPr>
            </w:pPr>
            <w:r w:rsidRPr="003A0CA3">
              <w:rPr>
                <w:szCs w:val="28"/>
              </w:rPr>
              <w:t>Заместитель главы администрации по безопасности Кировского муниципального района – заместитель председателя АТК</w:t>
            </w:r>
          </w:p>
          <w:p w:rsidR="00B26EE0" w:rsidRPr="003A0CA3" w:rsidRDefault="00B26EE0" w:rsidP="00E544C0">
            <w:pPr>
              <w:tabs>
                <w:tab w:val="left" w:pos="0"/>
              </w:tabs>
              <w:rPr>
                <w:szCs w:val="28"/>
              </w:rPr>
            </w:pPr>
          </w:p>
        </w:tc>
        <w:tc>
          <w:tcPr>
            <w:tcW w:w="4870" w:type="dxa"/>
            <w:gridSpan w:val="3"/>
          </w:tcPr>
          <w:p w:rsidR="00B26EE0" w:rsidRPr="003A0CA3" w:rsidRDefault="00B26EE0" w:rsidP="00E544C0">
            <w:pPr>
              <w:tabs>
                <w:tab w:val="left" w:pos="0"/>
              </w:tabs>
              <w:jc w:val="right"/>
              <w:rPr>
                <w:szCs w:val="28"/>
              </w:rPr>
            </w:pPr>
            <w:r w:rsidRPr="003A0CA3">
              <w:rPr>
                <w:szCs w:val="28"/>
              </w:rPr>
              <w:t xml:space="preserve">Александр Сергеевич </w:t>
            </w:r>
          </w:p>
          <w:p w:rsidR="00B26EE0" w:rsidRPr="003A0CA3" w:rsidRDefault="00B26EE0" w:rsidP="00E544C0">
            <w:pPr>
              <w:tabs>
                <w:tab w:val="left" w:pos="0"/>
              </w:tabs>
              <w:jc w:val="right"/>
              <w:rPr>
                <w:szCs w:val="28"/>
              </w:rPr>
            </w:pPr>
            <w:r w:rsidRPr="003A0CA3">
              <w:rPr>
                <w:szCs w:val="28"/>
              </w:rPr>
              <w:t>Морозов</w:t>
            </w:r>
          </w:p>
        </w:tc>
      </w:tr>
      <w:tr w:rsidR="00B26EE0" w:rsidRPr="00991222" w:rsidTr="003A0CA3">
        <w:trPr>
          <w:gridAfter w:val="1"/>
          <w:wAfter w:w="4629" w:type="dxa"/>
          <w:trHeight w:val="87"/>
        </w:trPr>
        <w:tc>
          <w:tcPr>
            <w:tcW w:w="4678" w:type="dxa"/>
          </w:tcPr>
          <w:p w:rsidR="00B26EE0" w:rsidRPr="003A0CA3" w:rsidRDefault="00B26EE0" w:rsidP="00E544C0">
            <w:pPr>
              <w:tabs>
                <w:tab w:val="left" w:pos="0"/>
              </w:tabs>
              <w:ind w:right="-108"/>
              <w:rPr>
                <w:szCs w:val="28"/>
              </w:rPr>
            </w:pPr>
            <w:r w:rsidRPr="003A0CA3">
              <w:rPr>
                <w:szCs w:val="28"/>
              </w:rPr>
              <w:t>Сотрудник Отделение УФСБ  РФ по СПб и Ленинградской области отделения в г. Кириши</w:t>
            </w:r>
          </w:p>
          <w:p w:rsidR="00B26EE0" w:rsidRPr="003A0CA3" w:rsidRDefault="00B26EE0" w:rsidP="00B26EE0">
            <w:pPr>
              <w:jc w:val="center"/>
              <w:rPr>
                <w:szCs w:val="28"/>
              </w:rPr>
            </w:pPr>
          </w:p>
          <w:p w:rsidR="00B26EE0" w:rsidRPr="003A0CA3" w:rsidRDefault="00B26EE0" w:rsidP="007C2D59">
            <w:pPr>
              <w:rPr>
                <w:szCs w:val="28"/>
              </w:rPr>
            </w:pPr>
          </w:p>
          <w:p w:rsidR="003A0CA3" w:rsidRPr="003A0CA3" w:rsidRDefault="003A0CA3" w:rsidP="007C2D59">
            <w:pPr>
              <w:rPr>
                <w:szCs w:val="28"/>
              </w:rPr>
            </w:pPr>
          </w:p>
          <w:p w:rsidR="00B26EE0" w:rsidRPr="003A0CA3" w:rsidRDefault="0014015E" w:rsidP="0014015E">
            <w:pPr>
              <w:rPr>
                <w:szCs w:val="28"/>
              </w:rPr>
            </w:pPr>
            <w:r w:rsidRPr="003A0CA3">
              <w:rPr>
                <w:szCs w:val="28"/>
              </w:rPr>
              <w:t xml:space="preserve">12 Отдел ОРЧ «КОН №4» ГУ МВД  России по  СПб и ЛО </w:t>
            </w:r>
          </w:p>
        </w:tc>
        <w:tc>
          <w:tcPr>
            <w:tcW w:w="4870" w:type="dxa"/>
            <w:gridSpan w:val="3"/>
          </w:tcPr>
          <w:p w:rsidR="007C2D59" w:rsidRPr="003A0CA3" w:rsidRDefault="00B26EE0" w:rsidP="00E544C0">
            <w:pPr>
              <w:tabs>
                <w:tab w:val="left" w:pos="0"/>
              </w:tabs>
              <w:ind w:right="-108"/>
              <w:jc w:val="right"/>
              <w:rPr>
                <w:szCs w:val="28"/>
              </w:rPr>
            </w:pPr>
            <w:r w:rsidRPr="003A0CA3">
              <w:rPr>
                <w:szCs w:val="28"/>
              </w:rPr>
              <w:t>Никифоров</w:t>
            </w:r>
          </w:p>
          <w:p w:rsidR="00B26EE0" w:rsidRPr="003A0CA3" w:rsidRDefault="00B26EE0" w:rsidP="00E544C0">
            <w:pPr>
              <w:tabs>
                <w:tab w:val="left" w:pos="0"/>
              </w:tabs>
              <w:ind w:right="-108"/>
              <w:jc w:val="right"/>
              <w:rPr>
                <w:szCs w:val="28"/>
              </w:rPr>
            </w:pPr>
            <w:r w:rsidRPr="003A0CA3">
              <w:rPr>
                <w:szCs w:val="28"/>
              </w:rPr>
              <w:t xml:space="preserve"> Иван Владимирович</w:t>
            </w:r>
          </w:p>
          <w:p w:rsidR="007C2D59" w:rsidRPr="003A0CA3" w:rsidRDefault="007C2D59" w:rsidP="00E544C0">
            <w:pPr>
              <w:tabs>
                <w:tab w:val="left" w:pos="0"/>
              </w:tabs>
              <w:ind w:right="-108"/>
              <w:jc w:val="right"/>
              <w:rPr>
                <w:szCs w:val="28"/>
              </w:rPr>
            </w:pPr>
          </w:p>
          <w:p w:rsidR="007C2D59" w:rsidRPr="003A0CA3" w:rsidRDefault="007C2D59" w:rsidP="00E544C0">
            <w:pPr>
              <w:tabs>
                <w:tab w:val="left" w:pos="0"/>
              </w:tabs>
              <w:ind w:right="-108"/>
              <w:jc w:val="right"/>
              <w:rPr>
                <w:szCs w:val="28"/>
              </w:rPr>
            </w:pPr>
          </w:p>
          <w:p w:rsidR="007C2D59" w:rsidRPr="003A0CA3" w:rsidRDefault="007C2D59" w:rsidP="00E544C0">
            <w:pPr>
              <w:tabs>
                <w:tab w:val="left" w:pos="0"/>
              </w:tabs>
              <w:ind w:right="-108"/>
              <w:jc w:val="right"/>
              <w:rPr>
                <w:szCs w:val="28"/>
              </w:rPr>
            </w:pPr>
          </w:p>
          <w:p w:rsidR="003A0CA3" w:rsidRPr="003A0CA3" w:rsidRDefault="003A0CA3" w:rsidP="007C2D59">
            <w:pPr>
              <w:tabs>
                <w:tab w:val="left" w:pos="0"/>
              </w:tabs>
              <w:ind w:right="-108"/>
              <w:jc w:val="right"/>
              <w:rPr>
                <w:szCs w:val="28"/>
              </w:rPr>
            </w:pPr>
          </w:p>
          <w:p w:rsidR="007C2D59" w:rsidRPr="003A0CA3" w:rsidRDefault="00B26EE0" w:rsidP="007C2D59">
            <w:pPr>
              <w:tabs>
                <w:tab w:val="left" w:pos="0"/>
              </w:tabs>
              <w:ind w:right="-108"/>
              <w:jc w:val="right"/>
              <w:rPr>
                <w:szCs w:val="28"/>
              </w:rPr>
            </w:pPr>
            <w:r w:rsidRPr="003A0CA3">
              <w:rPr>
                <w:szCs w:val="28"/>
              </w:rPr>
              <w:t xml:space="preserve">Колесникова </w:t>
            </w:r>
          </w:p>
          <w:p w:rsidR="007C2D59" w:rsidRPr="003A0CA3" w:rsidRDefault="00B26EE0" w:rsidP="007C2D59">
            <w:pPr>
              <w:tabs>
                <w:tab w:val="left" w:pos="0"/>
              </w:tabs>
              <w:ind w:right="-108"/>
              <w:jc w:val="right"/>
              <w:rPr>
                <w:szCs w:val="28"/>
              </w:rPr>
            </w:pPr>
            <w:r w:rsidRPr="003A0CA3">
              <w:rPr>
                <w:szCs w:val="28"/>
              </w:rPr>
              <w:t>Екатерина Павловна</w:t>
            </w:r>
          </w:p>
          <w:p w:rsidR="00B26EE0" w:rsidRPr="003A0CA3" w:rsidRDefault="00B26EE0" w:rsidP="007C2D59">
            <w:pPr>
              <w:tabs>
                <w:tab w:val="left" w:pos="0"/>
              </w:tabs>
              <w:ind w:right="-108"/>
              <w:jc w:val="right"/>
              <w:rPr>
                <w:szCs w:val="28"/>
              </w:rPr>
            </w:pPr>
            <w:r w:rsidRPr="003A0CA3">
              <w:rPr>
                <w:szCs w:val="28"/>
              </w:rPr>
              <w:t xml:space="preserve"> </w:t>
            </w:r>
          </w:p>
        </w:tc>
      </w:tr>
      <w:tr w:rsidR="00B26EE0" w:rsidRPr="00991222" w:rsidTr="003A0CA3">
        <w:trPr>
          <w:gridAfter w:val="1"/>
          <w:wAfter w:w="4629" w:type="dxa"/>
          <w:trHeight w:val="83"/>
        </w:trPr>
        <w:tc>
          <w:tcPr>
            <w:tcW w:w="4678" w:type="dxa"/>
          </w:tcPr>
          <w:p w:rsidR="00B26EE0" w:rsidRPr="003A0CA3" w:rsidRDefault="00B26EE0" w:rsidP="00E544C0">
            <w:pPr>
              <w:tabs>
                <w:tab w:val="left" w:pos="0"/>
              </w:tabs>
              <w:ind w:right="-108"/>
              <w:rPr>
                <w:szCs w:val="28"/>
              </w:rPr>
            </w:pPr>
            <w:r w:rsidRPr="003A0CA3">
              <w:rPr>
                <w:color w:val="292929"/>
                <w:szCs w:val="28"/>
                <w:shd w:val="clear" w:color="auto" w:fill="FFFFFF"/>
              </w:rPr>
              <w:t xml:space="preserve">Ведущий специалист </w:t>
            </w:r>
            <w:r w:rsidRPr="003A0CA3">
              <w:rPr>
                <w:szCs w:val="28"/>
              </w:rPr>
              <w:t xml:space="preserve">муниципального </w:t>
            </w:r>
            <w:r w:rsidRPr="003A0CA3">
              <w:rPr>
                <w:szCs w:val="28"/>
              </w:rPr>
              <w:lastRenderedPageBreak/>
              <w:t>контроля администрации МО «Кировск»</w:t>
            </w:r>
          </w:p>
        </w:tc>
        <w:tc>
          <w:tcPr>
            <w:tcW w:w="4870" w:type="dxa"/>
            <w:gridSpan w:val="3"/>
          </w:tcPr>
          <w:p w:rsidR="007C2D59" w:rsidRPr="003A0CA3" w:rsidRDefault="00B26EE0" w:rsidP="00B26EE0">
            <w:pPr>
              <w:tabs>
                <w:tab w:val="left" w:pos="0"/>
              </w:tabs>
              <w:ind w:right="-108"/>
              <w:jc w:val="right"/>
              <w:rPr>
                <w:szCs w:val="28"/>
                <w:shd w:val="clear" w:color="auto" w:fill="FFFFFF"/>
              </w:rPr>
            </w:pPr>
            <w:r w:rsidRPr="003A0CA3">
              <w:rPr>
                <w:szCs w:val="28"/>
                <w:shd w:val="clear" w:color="auto" w:fill="FFFFFF"/>
              </w:rPr>
              <w:lastRenderedPageBreak/>
              <w:t xml:space="preserve">Дарий </w:t>
            </w:r>
          </w:p>
          <w:p w:rsidR="00B26EE0" w:rsidRPr="003A0CA3" w:rsidRDefault="00B26EE0" w:rsidP="00B26EE0">
            <w:pPr>
              <w:tabs>
                <w:tab w:val="left" w:pos="0"/>
              </w:tabs>
              <w:ind w:right="-108"/>
              <w:jc w:val="right"/>
              <w:rPr>
                <w:szCs w:val="28"/>
              </w:rPr>
            </w:pPr>
            <w:r w:rsidRPr="003A0CA3">
              <w:rPr>
                <w:szCs w:val="28"/>
                <w:shd w:val="clear" w:color="auto" w:fill="FFFFFF"/>
              </w:rPr>
              <w:lastRenderedPageBreak/>
              <w:t>Сергей Пантелеевич</w:t>
            </w:r>
          </w:p>
        </w:tc>
      </w:tr>
      <w:tr w:rsidR="00B26EE0" w:rsidRPr="00991222" w:rsidTr="003A0CA3">
        <w:trPr>
          <w:gridAfter w:val="1"/>
          <w:wAfter w:w="4629" w:type="dxa"/>
        </w:trPr>
        <w:tc>
          <w:tcPr>
            <w:tcW w:w="4678" w:type="dxa"/>
          </w:tcPr>
          <w:p w:rsidR="00B26EE0" w:rsidRPr="003A0CA3" w:rsidRDefault="00B26EE0" w:rsidP="00E544C0">
            <w:pPr>
              <w:tabs>
                <w:tab w:val="left" w:pos="0"/>
              </w:tabs>
              <w:ind w:right="-108"/>
              <w:rPr>
                <w:szCs w:val="28"/>
              </w:rPr>
            </w:pPr>
          </w:p>
        </w:tc>
        <w:tc>
          <w:tcPr>
            <w:tcW w:w="4870" w:type="dxa"/>
            <w:gridSpan w:val="3"/>
          </w:tcPr>
          <w:p w:rsidR="00B26EE0" w:rsidRPr="003A0CA3" w:rsidRDefault="00B26EE0" w:rsidP="00E544C0">
            <w:pPr>
              <w:tabs>
                <w:tab w:val="left" w:pos="0"/>
              </w:tabs>
              <w:ind w:right="-108"/>
              <w:jc w:val="right"/>
              <w:rPr>
                <w:szCs w:val="28"/>
              </w:rPr>
            </w:pPr>
          </w:p>
        </w:tc>
      </w:tr>
      <w:tr w:rsidR="00B26EE0" w:rsidRPr="00991222" w:rsidTr="003A0CA3">
        <w:trPr>
          <w:gridAfter w:val="1"/>
          <w:wAfter w:w="4629" w:type="dxa"/>
          <w:trHeight w:val="569"/>
        </w:trPr>
        <w:tc>
          <w:tcPr>
            <w:tcW w:w="4678" w:type="dxa"/>
          </w:tcPr>
          <w:p w:rsidR="00B26EE0" w:rsidRPr="003A0CA3" w:rsidRDefault="00B26EE0" w:rsidP="00E544C0">
            <w:pPr>
              <w:tabs>
                <w:tab w:val="left" w:pos="0"/>
              </w:tabs>
              <w:ind w:right="-108"/>
              <w:rPr>
                <w:szCs w:val="28"/>
              </w:rPr>
            </w:pPr>
            <w:r w:rsidRPr="003A0CA3">
              <w:rPr>
                <w:szCs w:val="28"/>
              </w:rPr>
              <w:t>Заместитель главы администрации МО «Мгинское городское поселение»</w:t>
            </w:r>
          </w:p>
          <w:p w:rsidR="00B26EE0" w:rsidRPr="003A0CA3" w:rsidRDefault="00B26EE0" w:rsidP="00E544C0">
            <w:pPr>
              <w:tabs>
                <w:tab w:val="left" w:pos="0"/>
              </w:tabs>
              <w:ind w:right="-108"/>
              <w:rPr>
                <w:szCs w:val="28"/>
              </w:rPr>
            </w:pPr>
          </w:p>
        </w:tc>
        <w:tc>
          <w:tcPr>
            <w:tcW w:w="4870" w:type="dxa"/>
            <w:gridSpan w:val="3"/>
          </w:tcPr>
          <w:p w:rsidR="007C2D59" w:rsidRPr="003A0CA3" w:rsidRDefault="007C2D59" w:rsidP="00E544C0">
            <w:pPr>
              <w:tabs>
                <w:tab w:val="left" w:pos="0"/>
              </w:tabs>
              <w:ind w:right="-108"/>
              <w:jc w:val="right"/>
              <w:rPr>
                <w:szCs w:val="28"/>
              </w:rPr>
            </w:pPr>
            <w:r w:rsidRPr="003A0CA3">
              <w:rPr>
                <w:szCs w:val="28"/>
              </w:rPr>
              <w:t xml:space="preserve">Добровольский </w:t>
            </w:r>
          </w:p>
          <w:p w:rsidR="007C2D59" w:rsidRPr="003A0CA3" w:rsidRDefault="00B26EE0" w:rsidP="00E544C0">
            <w:pPr>
              <w:tabs>
                <w:tab w:val="left" w:pos="0"/>
              </w:tabs>
              <w:ind w:right="-108"/>
              <w:jc w:val="right"/>
              <w:rPr>
                <w:szCs w:val="28"/>
              </w:rPr>
            </w:pPr>
            <w:r w:rsidRPr="003A0CA3">
              <w:rPr>
                <w:szCs w:val="28"/>
              </w:rPr>
              <w:t xml:space="preserve">Игорь Эдуардович </w:t>
            </w:r>
          </w:p>
          <w:p w:rsidR="00B26EE0" w:rsidRPr="003A0CA3" w:rsidRDefault="00B26EE0" w:rsidP="00E544C0">
            <w:pPr>
              <w:tabs>
                <w:tab w:val="left" w:pos="0"/>
              </w:tabs>
              <w:ind w:right="-108"/>
              <w:jc w:val="right"/>
              <w:rPr>
                <w:szCs w:val="28"/>
              </w:rPr>
            </w:pPr>
          </w:p>
        </w:tc>
      </w:tr>
      <w:tr w:rsidR="00B26EE0" w:rsidRPr="00991222" w:rsidTr="003A0CA3">
        <w:trPr>
          <w:gridAfter w:val="2"/>
          <w:wAfter w:w="4679" w:type="dxa"/>
        </w:trPr>
        <w:tc>
          <w:tcPr>
            <w:tcW w:w="4678" w:type="dxa"/>
          </w:tcPr>
          <w:p w:rsidR="00B26EE0" w:rsidRPr="003A0CA3" w:rsidRDefault="00B26EE0" w:rsidP="007C2D59">
            <w:pPr>
              <w:ind w:right="-108"/>
              <w:jc w:val="both"/>
              <w:rPr>
                <w:szCs w:val="28"/>
              </w:rPr>
            </w:pPr>
            <w:r w:rsidRPr="003A0CA3">
              <w:rPr>
                <w:szCs w:val="28"/>
              </w:rPr>
              <w:t xml:space="preserve">Глава администрации МО «Приладожское </w:t>
            </w:r>
            <w:r w:rsidR="007C2D59" w:rsidRPr="003A0CA3">
              <w:rPr>
                <w:szCs w:val="28"/>
              </w:rPr>
              <w:t xml:space="preserve">городское </w:t>
            </w:r>
            <w:r w:rsidRPr="003A0CA3">
              <w:rPr>
                <w:szCs w:val="28"/>
              </w:rPr>
              <w:t>поселение»</w:t>
            </w:r>
          </w:p>
        </w:tc>
        <w:tc>
          <w:tcPr>
            <w:tcW w:w="4820" w:type="dxa"/>
            <w:gridSpan w:val="2"/>
          </w:tcPr>
          <w:p w:rsidR="007C2D59" w:rsidRPr="003A0CA3" w:rsidRDefault="007C2D59" w:rsidP="007C2D59">
            <w:pPr>
              <w:ind w:right="-108"/>
              <w:jc w:val="right"/>
              <w:rPr>
                <w:szCs w:val="28"/>
              </w:rPr>
            </w:pPr>
            <w:r w:rsidRPr="003A0CA3">
              <w:rPr>
                <w:szCs w:val="28"/>
              </w:rPr>
              <w:t>Желудов</w:t>
            </w:r>
          </w:p>
          <w:p w:rsidR="00B26EE0" w:rsidRPr="003A0CA3" w:rsidRDefault="00B26EE0" w:rsidP="00E544C0">
            <w:pPr>
              <w:ind w:right="-108"/>
              <w:jc w:val="right"/>
              <w:rPr>
                <w:szCs w:val="28"/>
              </w:rPr>
            </w:pPr>
            <w:r w:rsidRPr="003A0CA3">
              <w:rPr>
                <w:szCs w:val="28"/>
              </w:rPr>
              <w:t>Артем Александрович</w:t>
            </w:r>
          </w:p>
          <w:p w:rsidR="007C2D59" w:rsidRPr="003A0CA3" w:rsidRDefault="007C2D59" w:rsidP="00E544C0">
            <w:pPr>
              <w:ind w:right="-108"/>
              <w:jc w:val="right"/>
              <w:rPr>
                <w:szCs w:val="28"/>
              </w:rPr>
            </w:pPr>
          </w:p>
          <w:p w:rsidR="00B26EE0" w:rsidRPr="003A0CA3" w:rsidRDefault="00B26EE0" w:rsidP="00E544C0">
            <w:pPr>
              <w:ind w:right="-108"/>
              <w:jc w:val="right"/>
              <w:rPr>
                <w:szCs w:val="28"/>
              </w:rPr>
            </w:pPr>
          </w:p>
        </w:tc>
      </w:tr>
      <w:tr w:rsidR="00B26EE0" w:rsidRPr="00991222" w:rsidTr="003A0CA3">
        <w:trPr>
          <w:gridAfter w:val="2"/>
          <w:wAfter w:w="4679" w:type="dxa"/>
        </w:trPr>
        <w:tc>
          <w:tcPr>
            <w:tcW w:w="4678" w:type="dxa"/>
          </w:tcPr>
          <w:p w:rsidR="00B26EE0" w:rsidRPr="003A0CA3" w:rsidRDefault="00B26EE0" w:rsidP="00F43F05">
            <w:pPr>
              <w:ind w:right="-108"/>
              <w:jc w:val="both"/>
              <w:rPr>
                <w:szCs w:val="28"/>
              </w:rPr>
            </w:pPr>
            <w:r w:rsidRPr="003A0CA3">
              <w:rPr>
                <w:szCs w:val="28"/>
              </w:rPr>
              <w:t>Администрация МО Кировский район Ленинградской области</w:t>
            </w:r>
            <w:r w:rsidRPr="003A0CA3">
              <w:rPr>
                <w:b/>
                <w:szCs w:val="28"/>
              </w:rPr>
              <w:t xml:space="preserve"> </w:t>
            </w:r>
            <w:r w:rsidRPr="003A0CA3">
              <w:rPr>
                <w:szCs w:val="28"/>
              </w:rPr>
              <w:t>- начальник управления архитектуры и градостроительства, член комиссии</w:t>
            </w:r>
          </w:p>
        </w:tc>
        <w:tc>
          <w:tcPr>
            <w:tcW w:w="4820" w:type="dxa"/>
            <w:gridSpan w:val="2"/>
          </w:tcPr>
          <w:p w:rsidR="00F43F05" w:rsidRDefault="00F43F05" w:rsidP="00E544C0">
            <w:pPr>
              <w:ind w:right="-108"/>
              <w:jc w:val="right"/>
              <w:rPr>
                <w:szCs w:val="28"/>
              </w:rPr>
            </w:pPr>
          </w:p>
          <w:p w:rsidR="007C2D59" w:rsidRPr="003A0CA3" w:rsidRDefault="00B26EE0" w:rsidP="00E544C0">
            <w:pPr>
              <w:ind w:right="-108"/>
              <w:jc w:val="right"/>
              <w:rPr>
                <w:szCs w:val="28"/>
              </w:rPr>
            </w:pPr>
            <w:r w:rsidRPr="003A0CA3">
              <w:rPr>
                <w:szCs w:val="28"/>
              </w:rPr>
              <w:t>Максимов</w:t>
            </w:r>
          </w:p>
          <w:p w:rsidR="00B26EE0" w:rsidRPr="003A0CA3" w:rsidRDefault="00B26EE0" w:rsidP="00E544C0">
            <w:pPr>
              <w:ind w:right="-108"/>
              <w:jc w:val="right"/>
              <w:rPr>
                <w:szCs w:val="28"/>
              </w:rPr>
            </w:pPr>
            <w:r w:rsidRPr="003A0CA3">
              <w:rPr>
                <w:szCs w:val="28"/>
              </w:rPr>
              <w:t xml:space="preserve"> Валерий Степанович</w:t>
            </w:r>
          </w:p>
        </w:tc>
      </w:tr>
      <w:tr w:rsidR="00B26EE0" w:rsidRPr="00991222" w:rsidTr="003A0CA3">
        <w:trPr>
          <w:gridAfter w:val="1"/>
          <w:wAfter w:w="4629" w:type="dxa"/>
        </w:trPr>
        <w:tc>
          <w:tcPr>
            <w:tcW w:w="4678" w:type="dxa"/>
          </w:tcPr>
          <w:p w:rsidR="00B26EE0" w:rsidRPr="003A0CA3" w:rsidRDefault="00B26EE0" w:rsidP="00E544C0">
            <w:pPr>
              <w:tabs>
                <w:tab w:val="left" w:pos="0"/>
              </w:tabs>
              <w:ind w:right="-108"/>
              <w:rPr>
                <w:szCs w:val="28"/>
              </w:rPr>
            </w:pPr>
          </w:p>
        </w:tc>
        <w:tc>
          <w:tcPr>
            <w:tcW w:w="4870" w:type="dxa"/>
            <w:gridSpan w:val="3"/>
          </w:tcPr>
          <w:p w:rsidR="00B26EE0" w:rsidRPr="003A0CA3" w:rsidRDefault="00B26EE0" w:rsidP="00E544C0">
            <w:pPr>
              <w:tabs>
                <w:tab w:val="left" w:pos="0"/>
              </w:tabs>
              <w:ind w:right="-108"/>
              <w:jc w:val="right"/>
              <w:rPr>
                <w:szCs w:val="28"/>
              </w:rPr>
            </w:pPr>
          </w:p>
        </w:tc>
      </w:tr>
      <w:tr w:rsidR="00B26EE0" w:rsidRPr="00991222" w:rsidTr="003A0CA3">
        <w:trPr>
          <w:gridAfter w:val="1"/>
          <w:wAfter w:w="4629" w:type="dxa"/>
        </w:trPr>
        <w:tc>
          <w:tcPr>
            <w:tcW w:w="4678" w:type="dxa"/>
          </w:tcPr>
          <w:p w:rsidR="00B26EE0" w:rsidRPr="003A0CA3" w:rsidRDefault="00B26EE0" w:rsidP="00E544C0">
            <w:pPr>
              <w:tabs>
                <w:tab w:val="left" w:pos="0"/>
              </w:tabs>
              <w:ind w:right="-108"/>
              <w:rPr>
                <w:szCs w:val="28"/>
              </w:rPr>
            </w:pPr>
            <w:r w:rsidRPr="003A0CA3">
              <w:rPr>
                <w:szCs w:val="28"/>
              </w:rPr>
              <w:t>Заместитель главы администрации МО «Город Шлиссельбург»</w:t>
            </w:r>
          </w:p>
        </w:tc>
        <w:tc>
          <w:tcPr>
            <w:tcW w:w="4870" w:type="dxa"/>
            <w:gridSpan w:val="3"/>
          </w:tcPr>
          <w:p w:rsidR="007C2D59" w:rsidRPr="003A0CA3" w:rsidRDefault="007C2D59" w:rsidP="007C2D59">
            <w:pPr>
              <w:tabs>
                <w:tab w:val="left" w:pos="0"/>
              </w:tabs>
              <w:ind w:right="-108"/>
              <w:jc w:val="right"/>
              <w:rPr>
                <w:szCs w:val="28"/>
              </w:rPr>
            </w:pPr>
            <w:r w:rsidRPr="003A0CA3">
              <w:rPr>
                <w:szCs w:val="28"/>
              </w:rPr>
              <w:t xml:space="preserve">Манылова </w:t>
            </w:r>
          </w:p>
          <w:p w:rsidR="00B26EE0" w:rsidRPr="003A0CA3" w:rsidRDefault="00B26EE0" w:rsidP="007C2D59">
            <w:pPr>
              <w:tabs>
                <w:tab w:val="left" w:pos="0"/>
              </w:tabs>
              <w:ind w:right="-108"/>
              <w:jc w:val="right"/>
              <w:rPr>
                <w:szCs w:val="28"/>
              </w:rPr>
            </w:pPr>
            <w:r w:rsidRPr="003A0CA3">
              <w:rPr>
                <w:szCs w:val="28"/>
              </w:rPr>
              <w:t>Елена Владимировна</w:t>
            </w:r>
          </w:p>
        </w:tc>
      </w:tr>
      <w:tr w:rsidR="00B26EE0" w:rsidRPr="00991222" w:rsidTr="003A0CA3">
        <w:trPr>
          <w:gridAfter w:val="1"/>
          <w:wAfter w:w="4629" w:type="dxa"/>
        </w:trPr>
        <w:tc>
          <w:tcPr>
            <w:tcW w:w="4678" w:type="dxa"/>
          </w:tcPr>
          <w:p w:rsidR="00B26EE0" w:rsidRPr="003A0CA3" w:rsidRDefault="00B26EE0" w:rsidP="00E544C0">
            <w:pPr>
              <w:tabs>
                <w:tab w:val="left" w:pos="0"/>
              </w:tabs>
              <w:ind w:right="-108"/>
              <w:rPr>
                <w:szCs w:val="28"/>
              </w:rPr>
            </w:pPr>
          </w:p>
        </w:tc>
        <w:tc>
          <w:tcPr>
            <w:tcW w:w="4870" w:type="dxa"/>
            <w:gridSpan w:val="3"/>
          </w:tcPr>
          <w:p w:rsidR="00B26EE0" w:rsidRPr="003A0CA3" w:rsidRDefault="00B26EE0" w:rsidP="00E544C0">
            <w:pPr>
              <w:tabs>
                <w:tab w:val="left" w:pos="0"/>
              </w:tabs>
              <w:ind w:right="-108"/>
              <w:jc w:val="right"/>
              <w:rPr>
                <w:szCs w:val="28"/>
              </w:rPr>
            </w:pPr>
          </w:p>
        </w:tc>
      </w:tr>
      <w:tr w:rsidR="00B26EE0" w:rsidRPr="00991222" w:rsidTr="003A0CA3">
        <w:trPr>
          <w:gridAfter w:val="1"/>
          <w:wAfter w:w="4629" w:type="dxa"/>
        </w:trPr>
        <w:tc>
          <w:tcPr>
            <w:tcW w:w="4678" w:type="dxa"/>
          </w:tcPr>
          <w:p w:rsidR="00B26EE0" w:rsidRPr="003A0CA3" w:rsidRDefault="00B26EE0" w:rsidP="00E544C0">
            <w:pPr>
              <w:tabs>
                <w:tab w:val="left" w:pos="0"/>
              </w:tabs>
              <w:ind w:right="-108"/>
              <w:rPr>
                <w:szCs w:val="28"/>
              </w:rPr>
            </w:pPr>
          </w:p>
        </w:tc>
        <w:tc>
          <w:tcPr>
            <w:tcW w:w="4870" w:type="dxa"/>
            <w:gridSpan w:val="3"/>
          </w:tcPr>
          <w:p w:rsidR="00B26EE0" w:rsidRPr="003A0CA3" w:rsidRDefault="00B26EE0" w:rsidP="00E544C0">
            <w:pPr>
              <w:tabs>
                <w:tab w:val="left" w:pos="0"/>
              </w:tabs>
              <w:ind w:right="-108"/>
              <w:jc w:val="right"/>
              <w:rPr>
                <w:szCs w:val="28"/>
              </w:rPr>
            </w:pPr>
          </w:p>
        </w:tc>
      </w:tr>
      <w:tr w:rsidR="00B26EE0" w:rsidRPr="00991222" w:rsidTr="003A0CA3">
        <w:trPr>
          <w:gridAfter w:val="2"/>
          <w:wAfter w:w="4679" w:type="dxa"/>
        </w:trPr>
        <w:tc>
          <w:tcPr>
            <w:tcW w:w="4678" w:type="dxa"/>
          </w:tcPr>
          <w:p w:rsidR="00B26EE0" w:rsidRPr="003A0CA3" w:rsidRDefault="00B26EE0" w:rsidP="00E544C0">
            <w:pPr>
              <w:ind w:right="-108"/>
              <w:jc w:val="both"/>
              <w:rPr>
                <w:szCs w:val="28"/>
              </w:rPr>
            </w:pPr>
            <w:r w:rsidRPr="003A0CA3">
              <w:rPr>
                <w:szCs w:val="28"/>
              </w:rPr>
              <w:t>Глава администрации МО «Суховское сельское поселение»</w:t>
            </w:r>
          </w:p>
        </w:tc>
        <w:tc>
          <w:tcPr>
            <w:tcW w:w="4820" w:type="dxa"/>
            <w:gridSpan w:val="2"/>
          </w:tcPr>
          <w:p w:rsidR="007C2D59" w:rsidRPr="003A0CA3" w:rsidRDefault="007C2D59" w:rsidP="00E544C0">
            <w:pPr>
              <w:ind w:right="-108"/>
              <w:jc w:val="right"/>
              <w:rPr>
                <w:szCs w:val="28"/>
              </w:rPr>
            </w:pPr>
            <w:r w:rsidRPr="003A0CA3">
              <w:rPr>
                <w:szCs w:val="28"/>
              </w:rPr>
              <w:t xml:space="preserve">Бармина </w:t>
            </w:r>
          </w:p>
          <w:p w:rsidR="00B26EE0" w:rsidRPr="003A0CA3" w:rsidRDefault="00B26EE0" w:rsidP="007C2D59">
            <w:pPr>
              <w:ind w:right="-108"/>
              <w:jc w:val="right"/>
              <w:rPr>
                <w:szCs w:val="28"/>
              </w:rPr>
            </w:pPr>
            <w:r w:rsidRPr="003A0CA3">
              <w:rPr>
                <w:szCs w:val="28"/>
              </w:rPr>
              <w:t>Ольга Владимировна</w:t>
            </w:r>
          </w:p>
        </w:tc>
      </w:tr>
      <w:tr w:rsidR="00B26EE0" w:rsidRPr="003A0CA3" w:rsidTr="003A0CA3">
        <w:trPr>
          <w:gridAfter w:val="3"/>
          <w:wAfter w:w="5105" w:type="dxa"/>
        </w:trPr>
        <w:tc>
          <w:tcPr>
            <w:tcW w:w="4678" w:type="dxa"/>
          </w:tcPr>
          <w:p w:rsidR="00B26EE0" w:rsidRPr="003A0CA3" w:rsidRDefault="00B26EE0" w:rsidP="00E544C0">
            <w:pPr>
              <w:ind w:right="-108"/>
              <w:jc w:val="both"/>
              <w:rPr>
                <w:szCs w:val="28"/>
              </w:rPr>
            </w:pPr>
          </w:p>
        </w:tc>
        <w:tc>
          <w:tcPr>
            <w:tcW w:w="4394" w:type="dxa"/>
          </w:tcPr>
          <w:p w:rsidR="00B26EE0" w:rsidRPr="003A0CA3" w:rsidRDefault="00B26EE0" w:rsidP="00E544C0">
            <w:pPr>
              <w:ind w:right="-108"/>
              <w:jc w:val="right"/>
              <w:rPr>
                <w:szCs w:val="28"/>
              </w:rPr>
            </w:pPr>
          </w:p>
        </w:tc>
      </w:tr>
      <w:tr w:rsidR="00B26EE0" w:rsidRPr="00991222" w:rsidTr="003A0CA3">
        <w:trPr>
          <w:gridAfter w:val="2"/>
          <w:wAfter w:w="4679" w:type="dxa"/>
          <w:trHeight w:val="886"/>
        </w:trPr>
        <w:tc>
          <w:tcPr>
            <w:tcW w:w="4678" w:type="dxa"/>
          </w:tcPr>
          <w:p w:rsidR="00B26EE0" w:rsidRPr="003A0CA3" w:rsidRDefault="00B26EE0" w:rsidP="00E544C0">
            <w:pPr>
              <w:ind w:right="-108"/>
              <w:jc w:val="both"/>
              <w:rPr>
                <w:szCs w:val="28"/>
              </w:rPr>
            </w:pPr>
            <w:r w:rsidRPr="003A0CA3">
              <w:rPr>
                <w:szCs w:val="28"/>
              </w:rPr>
              <w:t>Начальник отдела по вопросам миграции  ОМВД России по Кировскому району Ленинградской области (по согласованию)</w:t>
            </w:r>
          </w:p>
          <w:p w:rsidR="00B26EE0" w:rsidRPr="003A0CA3" w:rsidRDefault="00B26EE0" w:rsidP="00E544C0">
            <w:pPr>
              <w:ind w:right="-108"/>
              <w:jc w:val="both"/>
              <w:rPr>
                <w:szCs w:val="28"/>
              </w:rPr>
            </w:pPr>
          </w:p>
        </w:tc>
        <w:tc>
          <w:tcPr>
            <w:tcW w:w="4820" w:type="dxa"/>
            <w:gridSpan w:val="2"/>
          </w:tcPr>
          <w:p w:rsidR="007C2D59" w:rsidRPr="003A0CA3" w:rsidRDefault="00B26EE0" w:rsidP="00E544C0">
            <w:pPr>
              <w:ind w:right="-108"/>
              <w:jc w:val="right"/>
              <w:rPr>
                <w:szCs w:val="28"/>
              </w:rPr>
            </w:pPr>
            <w:r w:rsidRPr="003A0CA3">
              <w:rPr>
                <w:szCs w:val="28"/>
              </w:rPr>
              <w:t>Хазов</w:t>
            </w:r>
          </w:p>
          <w:p w:rsidR="00B26EE0" w:rsidRPr="003A0CA3" w:rsidRDefault="00B26EE0" w:rsidP="00E544C0">
            <w:pPr>
              <w:ind w:right="-108"/>
              <w:jc w:val="right"/>
              <w:rPr>
                <w:szCs w:val="28"/>
              </w:rPr>
            </w:pPr>
            <w:r w:rsidRPr="003A0CA3">
              <w:rPr>
                <w:szCs w:val="28"/>
              </w:rPr>
              <w:t xml:space="preserve"> Антон Павлович</w:t>
            </w:r>
          </w:p>
          <w:p w:rsidR="00B26EE0" w:rsidRPr="003A0CA3" w:rsidRDefault="00B26EE0" w:rsidP="00E544C0">
            <w:pPr>
              <w:ind w:right="-108"/>
              <w:jc w:val="right"/>
              <w:rPr>
                <w:szCs w:val="28"/>
              </w:rPr>
            </w:pPr>
          </w:p>
        </w:tc>
      </w:tr>
      <w:tr w:rsidR="00B26EE0" w:rsidRPr="00991222" w:rsidTr="003A0CA3">
        <w:trPr>
          <w:gridAfter w:val="2"/>
          <w:wAfter w:w="4679" w:type="dxa"/>
        </w:trPr>
        <w:tc>
          <w:tcPr>
            <w:tcW w:w="4678" w:type="dxa"/>
          </w:tcPr>
          <w:p w:rsidR="007C2D59" w:rsidRPr="003A0CA3" w:rsidRDefault="00B26EE0" w:rsidP="007C2D59">
            <w:pPr>
              <w:rPr>
                <w:szCs w:val="28"/>
              </w:rPr>
            </w:pPr>
            <w:r w:rsidRPr="003A0CA3">
              <w:rPr>
                <w:szCs w:val="28"/>
              </w:rPr>
              <w:t xml:space="preserve">Врач психиатр-нарколог </w:t>
            </w:r>
          </w:p>
          <w:p w:rsidR="00B26EE0" w:rsidRPr="003A0CA3" w:rsidRDefault="00B26EE0" w:rsidP="00B26EE0">
            <w:pPr>
              <w:ind w:right="-108"/>
              <w:jc w:val="both"/>
              <w:rPr>
                <w:szCs w:val="28"/>
              </w:rPr>
            </w:pPr>
            <w:r w:rsidRPr="003A0CA3">
              <w:rPr>
                <w:szCs w:val="28"/>
              </w:rPr>
              <w:t xml:space="preserve">ГБУЗ ЛО «Кировская межрайонная больница» </w:t>
            </w:r>
          </w:p>
          <w:p w:rsidR="00B26EE0" w:rsidRPr="003A0CA3" w:rsidRDefault="00B26EE0" w:rsidP="00B26EE0">
            <w:pPr>
              <w:ind w:right="-108"/>
              <w:jc w:val="both"/>
              <w:rPr>
                <w:szCs w:val="28"/>
              </w:rPr>
            </w:pPr>
          </w:p>
        </w:tc>
        <w:tc>
          <w:tcPr>
            <w:tcW w:w="4820" w:type="dxa"/>
            <w:gridSpan w:val="2"/>
          </w:tcPr>
          <w:p w:rsidR="007C2D59" w:rsidRPr="003A0CA3" w:rsidRDefault="00B26EE0" w:rsidP="00E544C0">
            <w:pPr>
              <w:pStyle w:val="1"/>
              <w:spacing w:before="0"/>
              <w:ind w:right="-108"/>
              <w:jc w:val="right"/>
              <w:rPr>
                <w:rFonts w:ascii="Times New Roman" w:hAnsi="Times New Roman"/>
                <w:b w:val="0"/>
                <w:sz w:val="24"/>
                <w:szCs w:val="28"/>
              </w:rPr>
            </w:pPr>
            <w:r w:rsidRPr="003A0CA3">
              <w:rPr>
                <w:rFonts w:ascii="Times New Roman" w:hAnsi="Times New Roman"/>
                <w:b w:val="0"/>
                <w:sz w:val="24"/>
                <w:szCs w:val="28"/>
              </w:rPr>
              <w:t xml:space="preserve">Деревянко </w:t>
            </w:r>
          </w:p>
          <w:p w:rsidR="00B26EE0" w:rsidRPr="003A0CA3" w:rsidRDefault="00B26EE0" w:rsidP="00E544C0">
            <w:pPr>
              <w:pStyle w:val="1"/>
              <w:spacing w:before="0"/>
              <w:ind w:right="-108"/>
              <w:jc w:val="right"/>
              <w:rPr>
                <w:rFonts w:ascii="Times New Roman" w:hAnsi="Times New Roman"/>
                <w:b w:val="0"/>
                <w:sz w:val="24"/>
                <w:szCs w:val="28"/>
              </w:rPr>
            </w:pPr>
            <w:r w:rsidRPr="003A0CA3">
              <w:rPr>
                <w:rFonts w:ascii="Times New Roman" w:hAnsi="Times New Roman"/>
                <w:b w:val="0"/>
                <w:sz w:val="24"/>
                <w:szCs w:val="28"/>
              </w:rPr>
              <w:t>Денис Александрович</w:t>
            </w:r>
          </w:p>
          <w:p w:rsidR="00B26EE0" w:rsidRPr="003A0CA3" w:rsidRDefault="00B26EE0" w:rsidP="00E544C0">
            <w:pPr>
              <w:ind w:right="-108"/>
              <w:jc w:val="right"/>
              <w:rPr>
                <w:szCs w:val="28"/>
              </w:rPr>
            </w:pPr>
            <w:r w:rsidRPr="003A0CA3">
              <w:rPr>
                <w:szCs w:val="28"/>
              </w:rPr>
              <w:t xml:space="preserve"> </w:t>
            </w:r>
          </w:p>
        </w:tc>
      </w:tr>
      <w:tr w:rsidR="00B26EE0" w:rsidRPr="00991222" w:rsidTr="003A0CA3">
        <w:trPr>
          <w:gridAfter w:val="2"/>
          <w:wAfter w:w="4679" w:type="dxa"/>
        </w:trPr>
        <w:tc>
          <w:tcPr>
            <w:tcW w:w="4678" w:type="dxa"/>
          </w:tcPr>
          <w:p w:rsidR="00B26EE0" w:rsidRPr="003A0CA3" w:rsidRDefault="00B26EE0" w:rsidP="00E544C0">
            <w:pPr>
              <w:jc w:val="both"/>
              <w:rPr>
                <w:szCs w:val="28"/>
              </w:rPr>
            </w:pPr>
            <w:r w:rsidRPr="003A0CA3">
              <w:rPr>
                <w:szCs w:val="28"/>
              </w:rPr>
              <w:t xml:space="preserve">Начальник филиала по Кировскому району ЛО ФКУ УИИ УФСИН России по СПб и ЛО </w:t>
            </w:r>
          </w:p>
          <w:p w:rsidR="00B26EE0" w:rsidRPr="003A0CA3" w:rsidRDefault="00B26EE0" w:rsidP="00E544C0">
            <w:pPr>
              <w:jc w:val="both"/>
              <w:rPr>
                <w:szCs w:val="28"/>
              </w:rPr>
            </w:pPr>
          </w:p>
          <w:p w:rsidR="00B26EE0" w:rsidRPr="003A0CA3" w:rsidRDefault="00B26EE0" w:rsidP="00E544C0">
            <w:pPr>
              <w:jc w:val="both"/>
              <w:rPr>
                <w:szCs w:val="28"/>
              </w:rPr>
            </w:pPr>
          </w:p>
          <w:p w:rsidR="00B26EE0" w:rsidRPr="003A0CA3" w:rsidRDefault="00B26EE0" w:rsidP="00E544C0">
            <w:pPr>
              <w:jc w:val="both"/>
              <w:rPr>
                <w:szCs w:val="28"/>
              </w:rPr>
            </w:pPr>
            <w:r w:rsidRPr="003A0CA3">
              <w:rPr>
                <w:szCs w:val="28"/>
              </w:rPr>
              <w:t>Главный специалист  Управление культуры Кировского муниципального района Ленинградской области</w:t>
            </w:r>
          </w:p>
          <w:p w:rsidR="00B26EE0" w:rsidRPr="003A0CA3" w:rsidRDefault="00B26EE0" w:rsidP="00E544C0">
            <w:pPr>
              <w:jc w:val="both"/>
              <w:rPr>
                <w:szCs w:val="28"/>
              </w:rPr>
            </w:pPr>
          </w:p>
        </w:tc>
        <w:tc>
          <w:tcPr>
            <w:tcW w:w="4820" w:type="dxa"/>
            <w:gridSpan w:val="2"/>
          </w:tcPr>
          <w:p w:rsidR="00B26EE0" w:rsidRPr="003A0CA3" w:rsidRDefault="00B26EE0" w:rsidP="00E544C0">
            <w:pPr>
              <w:jc w:val="right"/>
              <w:rPr>
                <w:szCs w:val="28"/>
              </w:rPr>
            </w:pPr>
            <w:r w:rsidRPr="003A0CA3">
              <w:rPr>
                <w:szCs w:val="28"/>
              </w:rPr>
              <w:t>Каменская</w:t>
            </w:r>
          </w:p>
          <w:p w:rsidR="00B26EE0" w:rsidRPr="003A0CA3" w:rsidRDefault="00B26EE0" w:rsidP="00793511">
            <w:pPr>
              <w:jc w:val="right"/>
              <w:rPr>
                <w:szCs w:val="28"/>
              </w:rPr>
            </w:pPr>
            <w:r w:rsidRPr="003A0CA3">
              <w:rPr>
                <w:szCs w:val="28"/>
              </w:rPr>
              <w:t>Светлана  Владимировна</w:t>
            </w:r>
          </w:p>
          <w:p w:rsidR="00B26EE0" w:rsidRPr="003A0CA3" w:rsidRDefault="00B26EE0" w:rsidP="00E544C0">
            <w:pPr>
              <w:rPr>
                <w:szCs w:val="28"/>
              </w:rPr>
            </w:pPr>
          </w:p>
          <w:p w:rsidR="00B26EE0" w:rsidRPr="003A0CA3" w:rsidRDefault="00B26EE0" w:rsidP="00E544C0">
            <w:pPr>
              <w:jc w:val="right"/>
              <w:rPr>
                <w:szCs w:val="28"/>
              </w:rPr>
            </w:pPr>
          </w:p>
          <w:p w:rsidR="007C2D59" w:rsidRPr="003A0CA3" w:rsidRDefault="007C2D59" w:rsidP="00E544C0">
            <w:pPr>
              <w:jc w:val="right"/>
              <w:rPr>
                <w:szCs w:val="28"/>
              </w:rPr>
            </w:pPr>
          </w:p>
          <w:p w:rsidR="007C2D59" w:rsidRPr="003A0CA3" w:rsidRDefault="00B26EE0" w:rsidP="00E544C0">
            <w:pPr>
              <w:jc w:val="right"/>
              <w:rPr>
                <w:szCs w:val="28"/>
              </w:rPr>
            </w:pPr>
            <w:r w:rsidRPr="003A0CA3">
              <w:rPr>
                <w:szCs w:val="28"/>
              </w:rPr>
              <w:t xml:space="preserve">Сидоренков </w:t>
            </w:r>
          </w:p>
          <w:p w:rsidR="00B26EE0" w:rsidRPr="003A0CA3" w:rsidRDefault="00B26EE0" w:rsidP="00E544C0">
            <w:pPr>
              <w:jc w:val="right"/>
              <w:rPr>
                <w:szCs w:val="28"/>
              </w:rPr>
            </w:pPr>
            <w:r w:rsidRPr="003A0CA3">
              <w:rPr>
                <w:szCs w:val="28"/>
              </w:rPr>
              <w:t xml:space="preserve">Адрей Владимирович </w:t>
            </w:r>
          </w:p>
          <w:p w:rsidR="00B26EE0" w:rsidRPr="003A0CA3" w:rsidRDefault="00B26EE0" w:rsidP="00E544C0">
            <w:pPr>
              <w:jc w:val="right"/>
              <w:rPr>
                <w:szCs w:val="28"/>
              </w:rPr>
            </w:pPr>
          </w:p>
        </w:tc>
      </w:tr>
      <w:tr w:rsidR="00B26EE0" w:rsidRPr="00991222" w:rsidTr="003A0CA3">
        <w:trPr>
          <w:gridAfter w:val="2"/>
          <w:wAfter w:w="4679" w:type="dxa"/>
          <w:trHeight w:val="710"/>
        </w:trPr>
        <w:tc>
          <w:tcPr>
            <w:tcW w:w="4678" w:type="dxa"/>
          </w:tcPr>
          <w:p w:rsidR="00B26EE0" w:rsidRPr="003A0CA3" w:rsidRDefault="00B26EE0" w:rsidP="00E544C0">
            <w:pPr>
              <w:jc w:val="both"/>
              <w:rPr>
                <w:szCs w:val="28"/>
              </w:rPr>
            </w:pPr>
            <w:r w:rsidRPr="003A0CA3">
              <w:rPr>
                <w:szCs w:val="28"/>
              </w:rPr>
              <w:t>Пресс-служба администрации Кировского муниципального района</w:t>
            </w:r>
          </w:p>
          <w:p w:rsidR="00B26EE0" w:rsidRPr="003A0CA3" w:rsidRDefault="00B26EE0" w:rsidP="00E544C0">
            <w:pPr>
              <w:rPr>
                <w:szCs w:val="28"/>
              </w:rPr>
            </w:pPr>
          </w:p>
        </w:tc>
        <w:tc>
          <w:tcPr>
            <w:tcW w:w="4820" w:type="dxa"/>
            <w:gridSpan w:val="2"/>
          </w:tcPr>
          <w:p w:rsidR="00B26EE0" w:rsidRPr="003A0CA3" w:rsidRDefault="00B26EE0" w:rsidP="00E544C0">
            <w:pPr>
              <w:jc w:val="right"/>
              <w:rPr>
                <w:szCs w:val="28"/>
              </w:rPr>
            </w:pPr>
            <w:r w:rsidRPr="003A0CA3">
              <w:rPr>
                <w:szCs w:val="28"/>
              </w:rPr>
              <w:t xml:space="preserve">Лидия Андреевна </w:t>
            </w:r>
          </w:p>
          <w:p w:rsidR="00B26EE0" w:rsidRPr="003A0CA3" w:rsidRDefault="00B26EE0" w:rsidP="007C2D59">
            <w:pPr>
              <w:jc w:val="right"/>
              <w:rPr>
                <w:szCs w:val="28"/>
              </w:rPr>
            </w:pPr>
            <w:r w:rsidRPr="003A0CA3">
              <w:rPr>
                <w:szCs w:val="28"/>
              </w:rPr>
              <w:t>Залялова</w:t>
            </w:r>
          </w:p>
        </w:tc>
      </w:tr>
      <w:tr w:rsidR="00B26EE0" w:rsidRPr="00991222" w:rsidTr="003A0CA3">
        <w:trPr>
          <w:trHeight w:val="1008"/>
        </w:trPr>
        <w:tc>
          <w:tcPr>
            <w:tcW w:w="9498" w:type="dxa"/>
            <w:gridSpan w:val="3"/>
          </w:tcPr>
          <w:p w:rsidR="00B26EE0" w:rsidRPr="003A0CA3" w:rsidRDefault="00B26EE0" w:rsidP="00E544C0">
            <w:pPr>
              <w:rPr>
                <w:szCs w:val="28"/>
              </w:rPr>
            </w:pPr>
          </w:p>
          <w:p w:rsidR="005B1D05" w:rsidRPr="003A0CA3" w:rsidRDefault="00B26EE0" w:rsidP="005B1D05">
            <w:pPr>
              <w:tabs>
                <w:tab w:val="left" w:pos="9209"/>
              </w:tabs>
              <w:rPr>
                <w:szCs w:val="28"/>
              </w:rPr>
            </w:pPr>
            <w:r w:rsidRPr="003A0CA3">
              <w:rPr>
                <w:szCs w:val="28"/>
              </w:rPr>
              <w:t>ТО Управления Роспотребнадзора</w:t>
            </w:r>
            <w:r w:rsidR="00793511" w:rsidRPr="003A0CA3">
              <w:rPr>
                <w:szCs w:val="28"/>
              </w:rPr>
              <w:t xml:space="preserve"> </w:t>
            </w:r>
            <w:r w:rsidR="005B1D05" w:rsidRPr="003A0CA3">
              <w:rPr>
                <w:szCs w:val="28"/>
              </w:rPr>
              <w:t xml:space="preserve">                                            </w:t>
            </w:r>
            <w:r w:rsidR="003A0CA3" w:rsidRPr="003A0CA3">
              <w:rPr>
                <w:szCs w:val="28"/>
              </w:rPr>
              <w:t xml:space="preserve">       </w:t>
            </w:r>
            <w:r w:rsidR="00F43F05">
              <w:rPr>
                <w:szCs w:val="28"/>
              </w:rPr>
              <w:t xml:space="preserve">                      </w:t>
            </w:r>
            <w:r w:rsidR="005B1D05" w:rsidRPr="003A0CA3">
              <w:rPr>
                <w:szCs w:val="28"/>
              </w:rPr>
              <w:t>Ханкишиева</w:t>
            </w:r>
          </w:p>
          <w:p w:rsidR="005B1D05" w:rsidRPr="003A0CA3" w:rsidRDefault="005B1D05" w:rsidP="005B1D05">
            <w:pPr>
              <w:tabs>
                <w:tab w:val="left" w:pos="9209"/>
              </w:tabs>
              <w:rPr>
                <w:szCs w:val="28"/>
              </w:rPr>
            </w:pPr>
            <w:r w:rsidRPr="003A0CA3">
              <w:rPr>
                <w:szCs w:val="28"/>
              </w:rPr>
              <w:t xml:space="preserve">по ЛО в Кировском районе                                            </w:t>
            </w:r>
            <w:r w:rsidR="003A0CA3" w:rsidRPr="003A0CA3">
              <w:rPr>
                <w:szCs w:val="28"/>
              </w:rPr>
              <w:t xml:space="preserve">      </w:t>
            </w:r>
            <w:r w:rsidRPr="003A0CA3">
              <w:rPr>
                <w:szCs w:val="28"/>
              </w:rPr>
              <w:t xml:space="preserve"> </w:t>
            </w:r>
            <w:r w:rsidR="00F43F05">
              <w:rPr>
                <w:szCs w:val="28"/>
              </w:rPr>
              <w:t xml:space="preserve">                      </w:t>
            </w:r>
            <w:r w:rsidRPr="003A0CA3">
              <w:rPr>
                <w:szCs w:val="28"/>
              </w:rPr>
              <w:t xml:space="preserve">Эльмира Надировна                                                                                                                              </w:t>
            </w:r>
          </w:p>
          <w:p w:rsidR="00793511" w:rsidRPr="003A0CA3" w:rsidRDefault="00793511" w:rsidP="00793511">
            <w:pPr>
              <w:tabs>
                <w:tab w:val="left" w:pos="9209"/>
              </w:tabs>
              <w:rPr>
                <w:szCs w:val="28"/>
              </w:rPr>
            </w:pPr>
          </w:p>
          <w:p w:rsidR="00B26EE0" w:rsidRPr="003A0CA3" w:rsidRDefault="00B26EE0" w:rsidP="005B1D05">
            <w:pPr>
              <w:tabs>
                <w:tab w:val="left" w:pos="9209"/>
              </w:tabs>
              <w:rPr>
                <w:szCs w:val="28"/>
              </w:rPr>
            </w:pPr>
          </w:p>
        </w:tc>
        <w:tc>
          <w:tcPr>
            <w:tcW w:w="4679" w:type="dxa"/>
            <w:gridSpan w:val="2"/>
          </w:tcPr>
          <w:p w:rsidR="00B26EE0" w:rsidRPr="00991222" w:rsidRDefault="00B26EE0" w:rsidP="00793511">
            <w:pPr>
              <w:rPr>
                <w:sz w:val="28"/>
                <w:szCs w:val="28"/>
              </w:rPr>
            </w:pPr>
            <w:r w:rsidRPr="00991222">
              <w:rPr>
                <w:sz w:val="28"/>
                <w:szCs w:val="28"/>
              </w:rPr>
              <w:t xml:space="preserve"> </w:t>
            </w:r>
          </w:p>
        </w:tc>
      </w:tr>
      <w:tr w:rsidR="00B26EE0" w:rsidRPr="00991222" w:rsidTr="003A0CA3">
        <w:trPr>
          <w:gridAfter w:val="2"/>
          <w:wAfter w:w="4679" w:type="dxa"/>
          <w:trHeight w:val="393"/>
        </w:trPr>
        <w:tc>
          <w:tcPr>
            <w:tcW w:w="4678" w:type="dxa"/>
          </w:tcPr>
          <w:p w:rsidR="00771DE7" w:rsidRPr="003A0CA3" w:rsidRDefault="00F70679" w:rsidP="001E394E">
            <w:pPr>
              <w:tabs>
                <w:tab w:val="left" w:pos="0"/>
              </w:tabs>
              <w:rPr>
                <w:b/>
                <w:szCs w:val="28"/>
              </w:rPr>
            </w:pPr>
            <w:r w:rsidRPr="003A0CA3">
              <w:rPr>
                <w:b/>
                <w:szCs w:val="28"/>
              </w:rPr>
              <w:t>П</w:t>
            </w:r>
            <w:r w:rsidR="00B26EE0" w:rsidRPr="003A0CA3">
              <w:rPr>
                <w:b/>
                <w:szCs w:val="28"/>
              </w:rPr>
              <w:t>риглашенные:</w:t>
            </w:r>
          </w:p>
        </w:tc>
        <w:tc>
          <w:tcPr>
            <w:tcW w:w="4820" w:type="dxa"/>
            <w:gridSpan w:val="2"/>
          </w:tcPr>
          <w:p w:rsidR="00B26EE0" w:rsidRPr="003A0CA3" w:rsidRDefault="00B26EE0" w:rsidP="00793511">
            <w:pPr>
              <w:tabs>
                <w:tab w:val="left" w:pos="9209"/>
              </w:tabs>
              <w:rPr>
                <w:szCs w:val="28"/>
              </w:rPr>
            </w:pPr>
          </w:p>
        </w:tc>
      </w:tr>
      <w:tr w:rsidR="00B26EE0" w:rsidRPr="00991222" w:rsidTr="003A0CA3">
        <w:trPr>
          <w:gridAfter w:val="2"/>
          <w:wAfter w:w="4679" w:type="dxa"/>
        </w:trPr>
        <w:tc>
          <w:tcPr>
            <w:tcW w:w="4678" w:type="dxa"/>
          </w:tcPr>
          <w:p w:rsidR="00B26EE0" w:rsidRPr="003A0CA3" w:rsidRDefault="00771DE7" w:rsidP="001E394E">
            <w:pPr>
              <w:tabs>
                <w:tab w:val="left" w:pos="0"/>
              </w:tabs>
              <w:rPr>
                <w:szCs w:val="28"/>
              </w:rPr>
            </w:pPr>
            <w:r w:rsidRPr="003A0CA3">
              <w:rPr>
                <w:szCs w:val="28"/>
              </w:rPr>
              <w:t>Зам. директора по учебно-воспитательной работе ГАПОУ ЛО "Кировский Политехнический Техникум"</w:t>
            </w:r>
          </w:p>
        </w:tc>
        <w:tc>
          <w:tcPr>
            <w:tcW w:w="4820" w:type="dxa"/>
            <w:gridSpan w:val="2"/>
          </w:tcPr>
          <w:p w:rsidR="00F70679" w:rsidRPr="003A0CA3" w:rsidRDefault="00771DE7" w:rsidP="007C2D59">
            <w:pPr>
              <w:tabs>
                <w:tab w:val="left" w:pos="0"/>
              </w:tabs>
              <w:ind w:firstLine="567"/>
              <w:jc w:val="right"/>
              <w:rPr>
                <w:szCs w:val="28"/>
              </w:rPr>
            </w:pPr>
            <w:r w:rsidRPr="003A0CA3">
              <w:rPr>
                <w:szCs w:val="28"/>
              </w:rPr>
              <w:t xml:space="preserve">Сканцева </w:t>
            </w:r>
          </w:p>
          <w:p w:rsidR="00771DE7" w:rsidRDefault="00771DE7" w:rsidP="007C2D59">
            <w:pPr>
              <w:tabs>
                <w:tab w:val="left" w:pos="0"/>
              </w:tabs>
              <w:ind w:firstLine="567"/>
              <w:jc w:val="right"/>
              <w:rPr>
                <w:szCs w:val="28"/>
              </w:rPr>
            </w:pPr>
            <w:r w:rsidRPr="003A0CA3">
              <w:rPr>
                <w:szCs w:val="28"/>
              </w:rPr>
              <w:t>Лидия Яковлевна</w:t>
            </w:r>
          </w:p>
          <w:p w:rsidR="00F43F05" w:rsidRDefault="00F43F05" w:rsidP="007C2D59">
            <w:pPr>
              <w:tabs>
                <w:tab w:val="left" w:pos="0"/>
              </w:tabs>
              <w:ind w:firstLine="567"/>
              <w:jc w:val="right"/>
              <w:rPr>
                <w:szCs w:val="28"/>
              </w:rPr>
            </w:pPr>
          </w:p>
          <w:p w:rsidR="00F43F05" w:rsidRPr="003A0CA3" w:rsidRDefault="00F43F05" w:rsidP="007C2D59">
            <w:pPr>
              <w:tabs>
                <w:tab w:val="left" w:pos="0"/>
              </w:tabs>
              <w:ind w:firstLine="567"/>
              <w:jc w:val="right"/>
              <w:rPr>
                <w:szCs w:val="28"/>
              </w:rPr>
            </w:pPr>
          </w:p>
        </w:tc>
      </w:tr>
    </w:tbl>
    <w:p w:rsidR="00EC0C5D" w:rsidRDefault="00F43F05" w:rsidP="00991222">
      <w:pPr>
        <w:ind w:firstLine="567"/>
        <w:jc w:val="both"/>
        <w:rPr>
          <w:sz w:val="28"/>
          <w:szCs w:val="28"/>
        </w:rPr>
      </w:pPr>
      <w:r w:rsidRPr="00793511">
        <w:rPr>
          <w:sz w:val="28"/>
          <w:szCs w:val="28"/>
        </w:rPr>
        <w:t xml:space="preserve">Открыл заседание с вступительным словом </w:t>
      </w:r>
      <w:r w:rsidRPr="00793511">
        <w:rPr>
          <w:color w:val="000000"/>
          <w:sz w:val="28"/>
          <w:szCs w:val="28"/>
        </w:rPr>
        <w:t>А.С.Морозов</w:t>
      </w:r>
      <w:r w:rsidRPr="00793511">
        <w:rPr>
          <w:sz w:val="28"/>
          <w:szCs w:val="28"/>
        </w:rPr>
        <w:t xml:space="preserve"> - заместитель председателя антинаркотической комиссии Кировского муниципального района </w:t>
      </w:r>
      <w:r>
        <w:rPr>
          <w:sz w:val="28"/>
          <w:szCs w:val="28"/>
        </w:rPr>
        <w:t xml:space="preserve"> Ленинградской области.</w:t>
      </w:r>
      <w:r w:rsidR="007C2F08" w:rsidRPr="00991222">
        <w:rPr>
          <w:sz w:val="28"/>
          <w:szCs w:val="28"/>
        </w:rPr>
        <w:tab/>
      </w:r>
      <w:r w:rsidR="003A0CA3">
        <w:rPr>
          <w:sz w:val="28"/>
          <w:szCs w:val="28"/>
        </w:rPr>
        <w:t xml:space="preserve"> </w:t>
      </w:r>
    </w:p>
    <w:p w:rsidR="001E394E" w:rsidRPr="00793511" w:rsidRDefault="001E394E" w:rsidP="00991222">
      <w:pPr>
        <w:ind w:firstLine="567"/>
        <w:jc w:val="both"/>
        <w:rPr>
          <w:sz w:val="28"/>
          <w:szCs w:val="28"/>
        </w:rPr>
      </w:pPr>
    </w:p>
    <w:p w:rsidR="00680FC6" w:rsidRPr="00793511" w:rsidRDefault="00606F0B" w:rsidP="0014015E">
      <w:pPr>
        <w:ind w:firstLine="567"/>
        <w:jc w:val="both"/>
        <w:rPr>
          <w:sz w:val="28"/>
          <w:szCs w:val="28"/>
        </w:rPr>
      </w:pPr>
      <w:r w:rsidRPr="00793511">
        <w:rPr>
          <w:sz w:val="28"/>
          <w:szCs w:val="28"/>
        </w:rPr>
        <w:t xml:space="preserve">По </w:t>
      </w:r>
      <w:r w:rsidRPr="00793511">
        <w:rPr>
          <w:b/>
          <w:sz w:val="28"/>
          <w:szCs w:val="28"/>
        </w:rPr>
        <w:t xml:space="preserve">ПЕРВОМУ </w:t>
      </w:r>
      <w:r w:rsidR="001E394E" w:rsidRPr="001E394E">
        <w:rPr>
          <w:sz w:val="28"/>
          <w:szCs w:val="28"/>
        </w:rPr>
        <w:t>вопросу</w:t>
      </w:r>
      <w:r w:rsidRPr="00793511">
        <w:rPr>
          <w:b/>
          <w:sz w:val="28"/>
          <w:szCs w:val="28"/>
        </w:rPr>
        <w:t xml:space="preserve"> </w:t>
      </w:r>
      <w:r w:rsidRPr="00793511">
        <w:rPr>
          <w:sz w:val="28"/>
          <w:szCs w:val="28"/>
        </w:rPr>
        <w:t>повестки слушали информационный доклад</w:t>
      </w:r>
      <w:r w:rsidR="00680FC6" w:rsidRPr="00793511">
        <w:rPr>
          <w:sz w:val="28"/>
          <w:szCs w:val="28"/>
        </w:rPr>
        <w:t xml:space="preserve"> </w:t>
      </w:r>
      <w:r w:rsidR="007D458D">
        <w:rPr>
          <w:sz w:val="28"/>
          <w:szCs w:val="28"/>
        </w:rPr>
        <w:t xml:space="preserve">старшего </w:t>
      </w:r>
      <w:r w:rsidRPr="00793511">
        <w:rPr>
          <w:sz w:val="28"/>
          <w:szCs w:val="28"/>
        </w:rPr>
        <w:t xml:space="preserve">оперуполномоченного </w:t>
      </w:r>
      <w:r w:rsidR="007D458D">
        <w:rPr>
          <w:sz w:val="28"/>
          <w:szCs w:val="28"/>
        </w:rPr>
        <w:t>по особо важным делам 12</w:t>
      </w:r>
      <w:r w:rsidRPr="00793511">
        <w:rPr>
          <w:sz w:val="28"/>
          <w:szCs w:val="28"/>
        </w:rPr>
        <w:t xml:space="preserve"> Отдела </w:t>
      </w:r>
      <w:r w:rsidR="007D458D">
        <w:rPr>
          <w:sz w:val="28"/>
          <w:szCs w:val="28"/>
        </w:rPr>
        <w:t xml:space="preserve">ОРЧ «КОН №4» ГУ МВД  России по </w:t>
      </w:r>
      <w:r w:rsidRPr="00793511">
        <w:rPr>
          <w:sz w:val="28"/>
          <w:szCs w:val="28"/>
        </w:rPr>
        <w:t xml:space="preserve"> СПб и ЛО</w:t>
      </w:r>
      <w:r w:rsidR="007D458D">
        <w:rPr>
          <w:sz w:val="28"/>
          <w:szCs w:val="28"/>
        </w:rPr>
        <w:t xml:space="preserve"> </w:t>
      </w:r>
      <w:r w:rsidRPr="00793511">
        <w:rPr>
          <w:sz w:val="28"/>
          <w:szCs w:val="28"/>
        </w:rPr>
        <w:t>–</w:t>
      </w:r>
      <w:r w:rsidR="000D0F28" w:rsidRPr="00793511">
        <w:rPr>
          <w:sz w:val="28"/>
          <w:szCs w:val="28"/>
        </w:rPr>
        <w:t>Колесниковой Екатерины Павловны</w:t>
      </w:r>
      <w:r w:rsidR="007D458D">
        <w:rPr>
          <w:sz w:val="28"/>
          <w:szCs w:val="28"/>
        </w:rPr>
        <w:t>.</w:t>
      </w:r>
      <w:r w:rsidR="0014015E">
        <w:rPr>
          <w:sz w:val="28"/>
          <w:szCs w:val="28"/>
        </w:rPr>
        <w:t xml:space="preserve"> </w:t>
      </w:r>
    </w:p>
    <w:p w:rsidR="00606F0B" w:rsidRPr="00793511" w:rsidRDefault="00606F0B" w:rsidP="00991222">
      <w:pPr>
        <w:ind w:firstLine="567"/>
        <w:jc w:val="both"/>
        <w:rPr>
          <w:sz w:val="28"/>
          <w:szCs w:val="28"/>
        </w:rPr>
      </w:pPr>
      <w:r w:rsidRPr="00793511">
        <w:rPr>
          <w:b/>
          <w:sz w:val="28"/>
          <w:szCs w:val="28"/>
        </w:rPr>
        <w:t>Выступили:</w:t>
      </w:r>
      <w:r w:rsidRPr="00793511">
        <w:rPr>
          <w:sz w:val="28"/>
          <w:szCs w:val="28"/>
        </w:rPr>
        <w:t xml:space="preserve"> </w:t>
      </w:r>
    </w:p>
    <w:p w:rsidR="00606F0B" w:rsidRPr="00793511" w:rsidRDefault="004C386A" w:rsidP="00991222">
      <w:pPr>
        <w:ind w:firstLine="567"/>
        <w:jc w:val="both"/>
        <w:rPr>
          <w:color w:val="000000"/>
          <w:sz w:val="28"/>
          <w:szCs w:val="28"/>
        </w:rPr>
      </w:pPr>
      <w:r>
        <w:rPr>
          <w:color w:val="000000"/>
          <w:sz w:val="28"/>
          <w:szCs w:val="28"/>
        </w:rPr>
        <w:t>З</w:t>
      </w:r>
      <w:r w:rsidR="00606F0B" w:rsidRPr="00793511">
        <w:rPr>
          <w:color w:val="000000"/>
          <w:sz w:val="28"/>
          <w:szCs w:val="28"/>
        </w:rPr>
        <w:t>аместитель главы администрации по безопасности Кировского муниципального района Ле</w:t>
      </w:r>
      <w:r>
        <w:rPr>
          <w:color w:val="000000"/>
          <w:sz w:val="28"/>
          <w:szCs w:val="28"/>
        </w:rPr>
        <w:t>нинградской области А.С.Морозов.</w:t>
      </w:r>
    </w:p>
    <w:p w:rsidR="000E0BDA" w:rsidRPr="00793511" w:rsidRDefault="000D0F28" w:rsidP="00991222">
      <w:pPr>
        <w:tabs>
          <w:tab w:val="left" w:pos="709"/>
        </w:tabs>
        <w:ind w:firstLine="567"/>
        <w:jc w:val="both"/>
        <w:rPr>
          <w:sz w:val="28"/>
          <w:szCs w:val="28"/>
        </w:rPr>
      </w:pPr>
      <w:r w:rsidRPr="00793511">
        <w:rPr>
          <w:sz w:val="28"/>
          <w:szCs w:val="28"/>
        </w:rPr>
        <w:t xml:space="preserve">После обсуждения информационного доклада и обмена мнениями принято </w:t>
      </w:r>
      <w:r w:rsidRPr="00793511">
        <w:rPr>
          <w:b/>
          <w:sz w:val="28"/>
          <w:szCs w:val="28"/>
        </w:rPr>
        <w:t>РЕШЕНИЕ:</w:t>
      </w:r>
      <w:r w:rsidR="000E0BDA" w:rsidRPr="00793511">
        <w:rPr>
          <w:sz w:val="28"/>
          <w:szCs w:val="28"/>
        </w:rPr>
        <w:t xml:space="preserve"> </w:t>
      </w:r>
    </w:p>
    <w:p w:rsidR="000E0BDA" w:rsidRPr="00793511" w:rsidRDefault="006B3803" w:rsidP="00991222">
      <w:pPr>
        <w:ind w:firstLine="567"/>
        <w:jc w:val="both"/>
        <w:rPr>
          <w:sz w:val="28"/>
          <w:szCs w:val="28"/>
        </w:rPr>
      </w:pPr>
      <w:r w:rsidRPr="00793511">
        <w:rPr>
          <w:sz w:val="28"/>
          <w:szCs w:val="28"/>
        </w:rPr>
        <w:t>1</w:t>
      </w:r>
      <w:r w:rsidR="000E0BDA" w:rsidRPr="00793511">
        <w:rPr>
          <w:sz w:val="28"/>
          <w:szCs w:val="28"/>
        </w:rPr>
        <w:t xml:space="preserve">.1. </w:t>
      </w:r>
      <w:r w:rsidR="00A82AB3">
        <w:rPr>
          <w:sz w:val="28"/>
          <w:szCs w:val="28"/>
        </w:rPr>
        <w:t xml:space="preserve"> </w:t>
      </w:r>
      <w:r w:rsidR="000E0BDA" w:rsidRPr="00793511">
        <w:rPr>
          <w:sz w:val="28"/>
          <w:szCs w:val="28"/>
        </w:rPr>
        <w:t xml:space="preserve">Принять к сведению информацию </w:t>
      </w:r>
      <w:r w:rsidR="007C2D59">
        <w:rPr>
          <w:sz w:val="28"/>
          <w:szCs w:val="28"/>
        </w:rPr>
        <w:t xml:space="preserve">старшего </w:t>
      </w:r>
      <w:r w:rsidR="007C2D59" w:rsidRPr="00793511">
        <w:rPr>
          <w:sz w:val="28"/>
          <w:szCs w:val="28"/>
        </w:rPr>
        <w:t xml:space="preserve">оперуполномоченного </w:t>
      </w:r>
      <w:r w:rsidR="007C2D59">
        <w:rPr>
          <w:sz w:val="28"/>
          <w:szCs w:val="28"/>
        </w:rPr>
        <w:t>по особо важным делам 12</w:t>
      </w:r>
      <w:r w:rsidR="007C2D59" w:rsidRPr="00793511">
        <w:rPr>
          <w:sz w:val="28"/>
          <w:szCs w:val="28"/>
        </w:rPr>
        <w:t xml:space="preserve"> Отдела </w:t>
      </w:r>
      <w:r w:rsidR="007C2D59">
        <w:rPr>
          <w:sz w:val="28"/>
          <w:szCs w:val="28"/>
        </w:rPr>
        <w:t xml:space="preserve">ОРЧ «КОН №4» ГУ МВД  России по </w:t>
      </w:r>
      <w:r w:rsidR="007C2D59" w:rsidRPr="00793511">
        <w:rPr>
          <w:sz w:val="28"/>
          <w:szCs w:val="28"/>
        </w:rPr>
        <w:t xml:space="preserve"> СПб и ЛО</w:t>
      </w:r>
      <w:r w:rsidR="000E0BDA" w:rsidRPr="00793511">
        <w:rPr>
          <w:sz w:val="28"/>
          <w:szCs w:val="28"/>
        </w:rPr>
        <w:t>.</w:t>
      </w:r>
    </w:p>
    <w:p w:rsidR="0014015E" w:rsidRDefault="006B3803" w:rsidP="00991222">
      <w:pPr>
        <w:ind w:firstLine="567"/>
        <w:jc w:val="both"/>
        <w:rPr>
          <w:sz w:val="28"/>
          <w:szCs w:val="28"/>
        </w:rPr>
      </w:pPr>
      <w:r w:rsidRPr="00793511">
        <w:rPr>
          <w:sz w:val="28"/>
          <w:szCs w:val="28"/>
        </w:rPr>
        <w:t>1</w:t>
      </w:r>
      <w:r w:rsidR="000E0BDA" w:rsidRPr="00793511">
        <w:rPr>
          <w:sz w:val="28"/>
          <w:szCs w:val="28"/>
        </w:rPr>
        <w:t>.</w:t>
      </w:r>
      <w:r w:rsidRPr="00793511">
        <w:rPr>
          <w:sz w:val="28"/>
          <w:szCs w:val="28"/>
        </w:rPr>
        <w:t>2</w:t>
      </w:r>
      <w:r w:rsidR="001E394E">
        <w:rPr>
          <w:sz w:val="28"/>
          <w:szCs w:val="28"/>
        </w:rPr>
        <w:t xml:space="preserve">. </w:t>
      </w:r>
      <w:r w:rsidR="00A82AB3">
        <w:rPr>
          <w:sz w:val="28"/>
          <w:szCs w:val="28"/>
        </w:rPr>
        <w:t xml:space="preserve"> </w:t>
      </w:r>
      <w:r w:rsidR="0014015E">
        <w:rPr>
          <w:sz w:val="28"/>
          <w:szCs w:val="28"/>
        </w:rPr>
        <w:t>Рекомендовать</w:t>
      </w:r>
      <w:r w:rsidRPr="00793511">
        <w:rPr>
          <w:sz w:val="28"/>
          <w:szCs w:val="28"/>
        </w:rPr>
        <w:t xml:space="preserve"> </w:t>
      </w:r>
      <w:r w:rsidR="00747A65">
        <w:rPr>
          <w:sz w:val="28"/>
          <w:szCs w:val="28"/>
        </w:rPr>
        <w:t xml:space="preserve"> </w:t>
      </w:r>
      <w:r w:rsidR="00372BED" w:rsidRPr="00991222">
        <w:rPr>
          <w:sz w:val="28"/>
          <w:szCs w:val="28"/>
        </w:rPr>
        <w:t>Управления по контролю за оборотом наркотиков ГУ МВД России по СПб и ЛО</w:t>
      </w:r>
      <w:r w:rsidR="00372BED">
        <w:rPr>
          <w:sz w:val="28"/>
          <w:szCs w:val="28"/>
        </w:rPr>
        <w:t xml:space="preserve"> </w:t>
      </w:r>
      <w:r w:rsidR="00617B91">
        <w:rPr>
          <w:sz w:val="28"/>
          <w:szCs w:val="28"/>
        </w:rPr>
        <w:t xml:space="preserve">продолжить работу  по </w:t>
      </w:r>
      <w:r w:rsidR="00372BED">
        <w:rPr>
          <w:sz w:val="28"/>
          <w:szCs w:val="28"/>
        </w:rPr>
        <w:t>оказ</w:t>
      </w:r>
      <w:r w:rsidR="00617B91">
        <w:rPr>
          <w:sz w:val="28"/>
          <w:szCs w:val="28"/>
        </w:rPr>
        <w:t>анию</w:t>
      </w:r>
      <w:r w:rsidR="00372BED">
        <w:rPr>
          <w:sz w:val="28"/>
          <w:szCs w:val="28"/>
        </w:rPr>
        <w:t xml:space="preserve"> практическ</w:t>
      </w:r>
      <w:r w:rsidR="00617B91">
        <w:rPr>
          <w:sz w:val="28"/>
          <w:szCs w:val="28"/>
        </w:rPr>
        <w:t>ой</w:t>
      </w:r>
      <w:r w:rsidR="00372BED">
        <w:rPr>
          <w:sz w:val="28"/>
          <w:szCs w:val="28"/>
        </w:rPr>
        <w:t xml:space="preserve"> и  методическ</w:t>
      </w:r>
      <w:r w:rsidR="00617B91">
        <w:rPr>
          <w:sz w:val="28"/>
          <w:szCs w:val="28"/>
        </w:rPr>
        <w:t>ой</w:t>
      </w:r>
      <w:r w:rsidR="00372BED">
        <w:rPr>
          <w:sz w:val="28"/>
          <w:szCs w:val="28"/>
        </w:rPr>
        <w:t xml:space="preserve"> помощ</w:t>
      </w:r>
      <w:r w:rsidR="00617B91">
        <w:rPr>
          <w:sz w:val="28"/>
          <w:szCs w:val="28"/>
        </w:rPr>
        <w:t xml:space="preserve">и </w:t>
      </w:r>
      <w:r w:rsidR="0014015E">
        <w:rPr>
          <w:sz w:val="28"/>
          <w:szCs w:val="28"/>
        </w:rPr>
        <w:t>субъектам</w:t>
      </w:r>
      <w:r w:rsidRPr="00793511">
        <w:rPr>
          <w:sz w:val="28"/>
          <w:szCs w:val="28"/>
        </w:rPr>
        <w:t xml:space="preserve"> профилактики наркомании </w:t>
      </w:r>
      <w:r w:rsidR="00372BED">
        <w:rPr>
          <w:sz w:val="28"/>
          <w:szCs w:val="28"/>
        </w:rPr>
        <w:t>Кировского муниципального района Ленинградской области</w:t>
      </w:r>
      <w:r w:rsidR="00617B91">
        <w:rPr>
          <w:sz w:val="28"/>
          <w:szCs w:val="28"/>
        </w:rPr>
        <w:t>.</w:t>
      </w:r>
    </w:p>
    <w:p w:rsidR="000E0BDA" w:rsidRPr="00793511" w:rsidRDefault="0014015E" w:rsidP="00991222">
      <w:pPr>
        <w:ind w:firstLine="567"/>
        <w:jc w:val="both"/>
        <w:rPr>
          <w:sz w:val="28"/>
          <w:szCs w:val="28"/>
        </w:rPr>
      </w:pPr>
      <w:r w:rsidRPr="00793511">
        <w:rPr>
          <w:sz w:val="28"/>
          <w:szCs w:val="28"/>
        </w:rPr>
        <w:t xml:space="preserve"> </w:t>
      </w:r>
      <w:r w:rsidR="000E0BDA" w:rsidRPr="00793511">
        <w:rPr>
          <w:sz w:val="28"/>
          <w:szCs w:val="28"/>
        </w:rPr>
        <w:t>Срок: в течение года.</w:t>
      </w:r>
    </w:p>
    <w:p w:rsidR="00244AF3" w:rsidRPr="00793511" w:rsidRDefault="00244AF3" w:rsidP="00991222">
      <w:pPr>
        <w:ind w:firstLine="567"/>
        <w:jc w:val="both"/>
        <w:rPr>
          <w:sz w:val="28"/>
          <w:szCs w:val="28"/>
        </w:rPr>
      </w:pPr>
    </w:p>
    <w:p w:rsidR="000A37E3" w:rsidRPr="00793511" w:rsidRDefault="00A82AB3" w:rsidP="00991222">
      <w:pPr>
        <w:ind w:firstLine="567"/>
        <w:jc w:val="both"/>
        <w:rPr>
          <w:b/>
          <w:sz w:val="28"/>
          <w:szCs w:val="28"/>
        </w:rPr>
      </w:pPr>
      <w:r w:rsidRPr="00793511">
        <w:rPr>
          <w:sz w:val="28"/>
          <w:szCs w:val="28"/>
        </w:rPr>
        <w:t>По</w:t>
      </w:r>
      <w:r w:rsidR="000A37E3" w:rsidRPr="00793511">
        <w:rPr>
          <w:sz w:val="28"/>
          <w:szCs w:val="28"/>
        </w:rPr>
        <w:t xml:space="preserve"> </w:t>
      </w:r>
      <w:r w:rsidR="000A37E3" w:rsidRPr="00793511">
        <w:rPr>
          <w:b/>
          <w:sz w:val="28"/>
          <w:szCs w:val="28"/>
        </w:rPr>
        <w:t>ВТОРОМУ</w:t>
      </w:r>
      <w:r w:rsidR="000E0BDA" w:rsidRPr="00793511">
        <w:rPr>
          <w:sz w:val="28"/>
          <w:szCs w:val="28"/>
        </w:rPr>
        <w:t xml:space="preserve"> вопросу повестки слушали информационный доклад Деревянко Дениса Александровича </w:t>
      </w:r>
      <w:r w:rsidR="000A37E3" w:rsidRPr="00793511">
        <w:rPr>
          <w:sz w:val="28"/>
          <w:szCs w:val="28"/>
        </w:rPr>
        <w:t xml:space="preserve">– </w:t>
      </w:r>
      <w:r w:rsidR="006F3306" w:rsidRPr="00793511">
        <w:rPr>
          <w:sz w:val="28"/>
          <w:szCs w:val="28"/>
        </w:rPr>
        <w:t>врач</w:t>
      </w:r>
      <w:r w:rsidR="000E0BDA" w:rsidRPr="00793511">
        <w:rPr>
          <w:sz w:val="28"/>
          <w:szCs w:val="28"/>
        </w:rPr>
        <w:t>а</w:t>
      </w:r>
      <w:r w:rsidR="006F3306" w:rsidRPr="00793511">
        <w:rPr>
          <w:sz w:val="28"/>
          <w:szCs w:val="28"/>
        </w:rPr>
        <w:t>-нарколог</w:t>
      </w:r>
      <w:r w:rsidR="000E0BDA" w:rsidRPr="00793511">
        <w:rPr>
          <w:sz w:val="28"/>
          <w:szCs w:val="28"/>
        </w:rPr>
        <w:t>а</w:t>
      </w:r>
      <w:r w:rsidR="006F3306" w:rsidRPr="00793511">
        <w:rPr>
          <w:sz w:val="28"/>
          <w:szCs w:val="28"/>
        </w:rPr>
        <w:t xml:space="preserve"> наркологического кабинета ГБУЗ Кировской МБ.</w:t>
      </w:r>
      <w:r w:rsidR="006F3306" w:rsidRPr="00793511">
        <w:rPr>
          <w:b/>
          <w:sz w:val="28"/>
          <w:szCs w:val="28"/>
        </w:rPr>
        <w:t xml:space="preserve"> </w:t>
      </w:r>
    </w:p>
    <w:p w:rsidR="000A37E3" w:rsidRPr="00793511" w:rsidRDefault="000A37E3" w:rsidP="00991222">
      <w:pPr>
        <w:ind w:firstLine="567"/>
        <w:jc w:val="both"/>
        <w:rPr>
          <w:b/>
          <w:sz w:val="28"/>
          <w:szCs w:val="28"/>
        </w:rPr>
      </w:pPr>
      <w:r w:rsidRPr="00793511">
        <w:rPr>
          <w:b/>
          <w:sz w:val="28"/>
          <w:szCs w:val="28"/>
        </w:rPr>
        <w:t>ВЫСТУПИЛИ:</w:t>
      </w:r>
    </w:p>
    <w:p w:rsidR="006F3306" w:rsidRPr="00991222" w:rsidRDefault="00FE4CEE" w:rsidP="00991222">
      <w:pPr>
        <w:ind w:firstLine="567"/>
        <w:jc w:val="both"/>
        <w:rPr>
          <w:sz w:val="28"/>
          <w:szCs w:val="28"/>
        </w:rPr>
      </w:pPr>
      <w:r w:rsidRPr="00793511">
        <w:rPr>
          <w:color w:val="000000"/>
          <w:sz w:val="28"/>
          <w:szCs w:val="28"/>
        </w:rPr>
        <w:t>А.С.Морозов</w:t>
      </w:r>
      <w:r w:rsidRPr="00793511">
        <w:rPr>
          <w:sz w:val="28"/>
          <w:szCs w:val="28"/>
        </w:rPr>
        <w:t xml:space="preserve"> </w:t>
      </w:r>
      <w:r w:rsidR="000A37E3" w:rsidRPr="00793511">
        <w:rPr>
          <w:sz w:val="28"/>
          <w:szCs w:val="28"/>
        </w:rPr>
        <w:t xml:space="preserve">– </w:t>
      </w:r>
      <w:r w:rsidR="006F3306" w:rsidRPr="00793511">
        <w:rPr>
          <w:color w:val="000000"/>
          <w:sz w:val="28"/>
          <w:szCs w:val="28"/>
        </w:rPr>
        <w:t>заместитель главы админис</w:t>
      </w:r>
      <w:r w:rsidR="006F3306" w:rsidRPr="00991222">
        <w:rPr>
          <w:color w:val="000000"/>
          <w:sz w:val="28"/>
          <w:szCs w:val="28"/>
        </w:rPr>
        <w:t>трации по безопасности Кировского муниципального района Ленинградской области -</w:t>
      </w:r>
      <w:r w:rsidR="000A37E3" w:rsidRPr="00991222">
        <w:rPr>
          <w:sz w:val="28"/>
          <w:szCs w:val="28"/>
        </w:rPr>
        <w:t>заместитель председателя комиссии;</w:t>
      </w:r>
    </w:p>
    <w:p w:rsidR="00632AFF" w:rsidRPr="00991222" w:rsidRDefault="00632AFF" w:rsidP="00991222">
      <w:pPr>
        <w:tabs>
          <w:tab w:val="left" w:pos="709"/>
        </w:tabs>
        <w:ind w:firstLine="567"/>
        <w:jc w:val="both"/>
        <w:rPr>
          <w:sz w:val="28"/>
          <w:szCs w:val="28"/>
        </w:rPr>
      </w:pPr>
      <w:r w:rsidRPr="00991222">
        <w:rPr>
          <w:sz w:val="28"/>
          <w:szCs w:val="28"/>
        </w:rPr>
        <w:t xml:space="preserve">После обсуждения и обмена мнениями принято </w:t>
      </w:r>
      <w:r w:rsidRPr="00991222">
        <w:rPr>
          <w:b/>
          <w:sz w:val="28"/>
          <w:szCs w:val="28"/>
        </w:rPr>
        <w:t>РЕШЕНИЕ:</w:t>
      </w:r>
    </w:p>
    <w:p w:rsidR="00632AFF" w:rsidRPr="00991222" w:rsidRDefault="00632AFF" w:rsidP="00991222">
      <w:pPr>
        <w:ind w:firstLine="567"/>
        <w:jc w:val="both"/>
        <w:rPr>
          <w:sz w:val="28"/>
          <w:szCs w:val="28"/>
        </w:rPr>
      </w:pPr>
      <w:r w:rsidRPr="00991222">
        <w:rPr>
          <w:sz w:val="28"/>
          <w:szCs w:val="28"/>
        </w:rPr>
        <w:t>2.1. Принять к сведению информацию выступивш</w:t>
      </w:r>
      <w:r w:rsidR="007C2D59">
        <w:rPr>
          <w:sz w:val="28"/>
          <w:szCs w:val="28"/>
        </w:rPr>
        <w:t>его</w:t>
      </w:r>
      <w:r w:rsidRPr="00991222">
        <w:rPr>
          <w:sz w:val="28"/>
          <w:szCs w:val="28"/>
        </w:rPr>
        <w:t>.</w:t>
      </w:r>
    </w:p>
    <w:p w:rsidR="00632AFF" w:rsidRPr="00991222" w:rsidRDefault="00632AFF" w:rsidP="00991222">
      <w:pPr>
        <w:ind w:firstLine="567"/>
        <w:jc w:val="both"/>
        <w:rPr>
          <w:sz w:val="28"/>
          <w:szCs w:val="28"/>
        </w:rPr>
      </w:pPr>
      <w:r w:rsidRPr="00991222">
        <w:rPr>
          <w:sz w:val="28"/>
          <w:szCs w:val="28"/>
        </w:rPr>
        <w:t>2.2. Продолжить практику проведения совместных рейдов с участием всех служб системы профилактики, с участием сотрудников Кировской городской прокуратуры и врача-нарколога, по местам концентрации несовершеннолетних, с целью выявления подростков, находящихся в состоянии опьянения (алкогольного, наркотического и токсического)</w:t>
      </w:r>
    </w:p>
    <w:p w:rsidR="00632AFF" w:rsidRPr="00991222" w:rsidRDefault="00632AFF" w:rsidP="00991222">
      <w:pPr>
        <w:ind w:firstLine="567"/>
        <w:jc w:val="both"/>
        <w:rPr>
          <w:sz w:val="28"/>
          <w:szCs w:val="28"/>
        </w:rPr>
      </w:pPr>
      <w:r w:rsidRPr="00991222">
        <w:rPr>
          <w:sz w:val="28"/>
          <w:szCs w:val="28"/>
        </w:rPr>
        <w:t>Срок: 4 квартал 2019 года.</w:t>
      </w:r>
    </w:p>
    <w:p w:rsidR="00632AFF" w:rsidRPr="00991222" w:rsidRDefault="00632AFF" w:rsidP="00991222">
      <w:pPr>
        <w:ind w:firstLine="567"/>
        <w:jc w:val="both"/>
        <w:rPr>
          <w:sz w:val="28"/>
          <w:szCs w:val="28"/>
        </w:rPr>
      </w:pPr>
      <w:r w:rsidRPr="00991222">
        <w:rPr>
          <w:sz w:val="28"/>
          <w:szCs w:val="28"/>
        </w:rPr>
        <w:t>Ответственные: ОМВД России по Кировскому району ЛО, КДН и ЗП.</w:t>
      </w:r>
    </w:p>
    <w:p w:rsidR="00632AFF" w:rsidRPr="00991222" w:rsidRDefault="00632AFF" w:rsidP="00991222">
      <w:pPr>
        <w:ind w:firstLine="567"/>
        <w:jc w:val="both"/>
        <w:rPr>
          <w:sz w:val="28"/>
          <w:szCs w:val="28"/>
        </w:rPr>
      </w:pPr>
      <w:r w:rsidRPr="00991222">
        <w:rPr>
          <w:sz w:val="28"/>
          <w:szCs w:val="28"/>
        </w:rPr>
        <w:t>2.3. Наладить взаимодействие между субъектами профилактики наркомании, ОМВД и наркологическим кабинетом. При задержании сотрудниками полиции граждан с наркотическим средством или психотропным веществом направлять на освидетельствование в наркологический кабинет.</w:t>
      </w:r>
    </w:p>
    <w:p w:rsidR="00632AFF" w:rsidRPr="00991222" w:rsidRDefault="00632AFF" w:rsidP="00991222">
      <w:pPr>
        <w:ind w:firstLine="567"/>
        <w:jc w:val="both"/>
        <w:rPr>
          <w:sz w:val="28"/>
          <w:szCs w:val="28"/>
        </w:rPr>
      </w:pPr>
      <w:r w:rsidRPr="00991222">
        <w:rPr>
          <w:sz w:val="28"/>
          <w:szCs w:val="28"/>
        </w:rPr>
        <w:t>Срок: в течение года.</w:t>
      </w:r>
    </w:p>
    <w:p w:rsidR="00632AFF" w:rsidRPr="00991222" w:rsidRDefault="00632AFF" w:rsidP="00991222">
      <w:pPr>
        <w:ind w:firstLine="567"/>
        <w:jc w:val="both"/>
        <w:rPr>
          <w:sz w:val="28"/>
          <w:szCs w:val="28"/>
        </w:rPr>
      </w:pPr>
      <w:r w:rsidRPr="00991222">
        <w:rPr>
          <w:sz w:val="28"/>
          <w:szCs w:val="28"/>
        </w:rPr>
        <w:t>2.4. Направлять на дополнительное освидетельствование граждан, замеченных в немедицинском употреблении наркотических средств и психотропных веществ при повторном обращении в наркологический диспансер.</w:t>
      </w:r>
    </w:p>
    <w:p w:rsidR="00632AFF" w:rsidRPr="00991222" w:rsidRDefault="00632AFF" w:rsidP="00991222">
      <w:pPr>
        <w:ind w:firstLine="567"/>
        <w:jc w:val="both"/>
        <w:rPr>
          <w:sz w:val="28"/>
          <w:szCs w:val="28"/>
        </w:rPr>
      </w:pPr>
      <w:r w:rsidRPr="00991222">
        <w:rPr>
          <w:sz w:val="28"/>
          <w:szCs w:val="28"/>
        </w:rPr>
        <w:t>Срок: в течение года.</w:t>
      </w:r>
    </w:p>
    <w:p w:rsidR="00632AFF" w:rsidRPr="00991222" w:rsidRDefault="00632AFF" w:rsidP="00991222">
      <w:pPr>
        <w:ind w:firstLine="567"/>
        <w:jc w:val="both"/>
        <w:rPr>
          <w:sz w:val="28"/>
          <w:szCs w:val="28"/>
        </w:rPr>
      </w:pPr>
      <w:r w:rsidRPr="00991222">
        <w:rPr>
          <w:sz w:val="28"/>
          <w:szCs w:val="28"/>
        </w:rPr>
        <w:t>Ответственные: нарколог наркологического диспансера.</w:t>
      </w:r>
    </w:p>
    <w:p w:rsidR="00A1086B" w:rsidRPr="00991222" w:rsidRDefault="00A1086B" w:rsidP="00991222">
      <w:pPr>
        <w:ind w:firstLine="567"/>
        <w:jc w:val="both"/>
        <w:rPr>
          <w:sz w:val="28"/>
          <w:szCs w:val="28"/>
        </w:rPr>
      </w:pPr>
    </w:p>
    <w:p w:rsidR="00A1086B" w:rsidRPr="00991222" w:rsidRDefault="00392A06" w:rsidP="00392A06">
      <w:pPr>
        <w:ind w:firstLine="567"/>
        <w:jc w:val="both"/>
        <w:rPr>
          <w:sz w:val="28"/>
          <w:szCs w:val="28"/>
        </w:rPr>
      </w:pPr>
      <w:r w:rsidRPr="00392A06">
        <w:rPr>
          <w:sz w:val="28"/>
          <w:szCs w:val="28"/>
        </w:rPr>
        <w:lastRenderedPageBreak/>
        <w:t>По</w:t>
      </w:r>
      <w:r>
        <w:rPr>
          <w:b/>
          <w:sz w:val="28"/>
          <w:szCs w:val="28"/>
        </w:rPr>
        <w:t xml:space="preserve"> </w:t>
      </w:r>
      <w:r w:rsidRPr="00991222">
        <w:rPr>
          <w:b/>
          <w:sz w:val="28"/>
          <w:szCs w:val="28"/>
        </w:rPr>
        <w:t>ТРЕТЬЕМУ</w:t>
      </w:r>
      <w:r w:rsidRPr="00991222">
        <w:rPr>
          <w:sz w:val="28"/>
          <w:szCs w:val="28"/>
        </w:rPr>
        <w:t xml:space="preserve"> вопросу повестки выступил Морозов А.С. – заместитель главы администрации по безопасности Кировского муниципального района Ленинградской области- заместитель председателя АТК.        </w:t>
      </w:r>
    </w:p>
    <w:p w:rsidR="001D30BD" w:rsidRPr="00991222" w:rsidRDefault="00A1086B" w:rsidP="00991222">
      <w:pPr>
        <w:ind w:firstLine="567"/>
        <w:jc w:val="both"/>
        <w:rPr>
          <w:b/>
          <w:sz w:val="28"/>
          <w:szCs w:val="28"/>
        </w:rPr>
      </w:pPr>
      <w:r w:rsidRPr="00991222">
        <w:rPr>
          <w:sz w:val="28"/>
          <w:szCs w:val="28"/>
          <w:shd w:val="clear" w:color="auto" w:fill="FFFFFF"/>
        </w:rPr>
        <w:t xml:space="preserve">По  решению </w:t>
      </w:r>
      <w:r w:rsidRPr="00991222">
        <w:rPr>
          <w:sz w:val="28"/>
          <w:szCs w:val="28"/>
        </w:rPr>
        <w:t>Морозова А.С. – заместителя главы администрации по безопасности Кировского муниципального района Ленинградской области-</w:t>
      </w:r>
      <w:r w:rsidRPr="00991222">
        <w:rPr>
          <w:b/>
          <w:sz w:val="28"/>
          <w:szCs w:val="28"/>
        </w:rPr>
        <w:t xml:space="preserve"> </w:t>
      </w:r>
      <w:r w:rsidRPr="00991222">
        <w:rPr>
          <w:sz w:val="28"/>
          <w:szCs w:val="28"/>
        </w:rPr>
        <w:t>заместителя</w:t>
      </w:r>
      <w:r w:rsidRPr="00991222">
        <w:rPr>
          <w:sz w:val="28"/>
          <w:szCs w:val="28"/>
          <w:shd w:val="clear" w:color="auto" w:fill="FFFFFF"/>
        </w:rPr>
        <w:t xml:space="preserve">  председателя антитеррористической комиссии  Кировского муниципального района Ленинградской области вопрос  перенесен  на рассмотрение на четвертый квартал 2019 года, ввиду отсутствия докладчиков по уважительной причине.</w:t>
      </w:r>
    </w:p>
    <w:p w:rsidR="000A37E3" w:rsidRPr="00991222" w:rsidRDefault="000A37E3" w:rsidP="00991222">
      <w:pPr>
        <w:ind w:firstLine="567"/>
        <w:jc w:val="both"/>
        <w:rPr>
          <w:sz w:val="28"/>
          <w:szCs w:val="28"/>
        </w:rPr>
      </w:pPr>
    </w:p>
    <w:p w:rsidR="008750D1" w:rsidRPr="00991222" w:rsidRDefault="001D30BD" w:rsidP="00991222">
      <w:pPr>
        <w:ind w:firstLine="567"/>
        <w:jc w:val="both"/>
        <w:rPr>
          <w:b/>
          <w:sz w:val="28"/>
          <w:szCs w:val="28"/>
        </w:rPr>
      </w:pPr>
      <w:r w:rsidRPr="00991222">
        <w:rPr>
          <w:b/>
          <w:sz w:val="28"/>
          <w:szCs w:val="28"/>
        </w:rPr>
        <w:t xml:space="preserve">ПО ЧЕТВЕРТОМУ </w:t>
      </w:r>
      <w:r w:rsidRPr="00991222">
        <w:rPr>
          <w:sz w:val="28"/>
          <w:szCs w:val="28"/>
        </w:rPr>
        <w:t xml:space="preserve"> </w:t>
      </w:r>
      <w:r w:rsidRPr="00991222">
        <w:rPr>
          <w:b/>
          <w:sz w:val="28"/>
          <w:szCs w:val="28"/>
        </w:rPr>
        <w:t>ВОПРОСУ</w:t>
      </w:r>
      <w:r w:rsidR="008750D1" w:rsidRPr="00991222">
        <w:rPr>
          <w:sz w:val="28"/>
          <w:szCs w:val="28"/>
        </w:rPr>
        <w:t xml:space="preserve"> повестки слушали информационный доклад </w:t>
      </w:r>
      <w:r w:rsidR="00735E8B">
        <w:rPr>
          <w:sz w:val="28"/>
          <w:szCs w:val="28"/>
        </w:rPr>
        <w:t xml:space="preserve">заместителя </w:t>
      </w:r>
      <w:r w:rsidR="008750D1" w:rsidRPr="00991222">
        <w:rPr>
          <w:sz w:val="28"/>
          <w:szCs w:val="28"/>
        </w:rPr>
        <w:t xml:space="preserve"> директора по учебно-воспитательной работе ГАПОУ ЛО "Кировский Политехнический Техникум" Сканцевой Л. Я.</w:t>
      </w:r>
    </w:p>
    <w:p w:rsidR="000E0BDA" w:rsidRPr="00991222" w:rsidRDefault="001D30BD" w:rsidP="00991222">
      <w:pPr>
        <w:ind w:firstLine="567"/>
        <w:jc w:val="both"/>
        <w:rPr>
          <w:sz w:val="28"/>
          <w:szCs w:val="28"/>
        </w:rPr>
      </w:pPr>
      <w:r w:rsidRPr="00991222">
        <w:rPr>
          <w:sz w:val="28"/>
          <w:szCs w:val="28"/>
        </w:rPr>
        <w:t xml:space="preserve"> </w:t>
      </w:r>
      <w:r w:rsidR="00A1086B" w:rsidRPr="00991222">
        <w:rPr>
          <w:b/>
          <w:sz w:val="28"/>
          <w:szCs w:val="28"/>
        </w:rPr>
        <w:t xml:space="preserve">ВЫСТУПИЛ </w:t>
      </w:r>
      <w:r w:rsidRPr="00991222">
        <w:rPr>
          <w:sz w:val="28"/>
          <w:szCs w:val="28"/>
        </w:rPr>
        <w:t>Морозов А.С. – заместитель председателя комиссии;</w:t>
      </w:r>
      <w:r w:rsidR="008750D1" w:rsidRPr="00991222">
        <w:rPr>
          <w:sz w:val="28"/>
          <w:szCs w:val="28"/>
        </w:rPr>
        <w:t xml:space="preserve"> </w:t>
      </w:r>
      <w:r w:rsidR="000E0BDA" w:rsidRPr="00991222">
        <w:rPr>
          <w:sz w:val="28"/>
          <w:szCs w:val="28"/>
        </w:rPr>
        <w:t xml:space="preserve">После обсуждения информационного доклада и обмена мнениями принято </w:t>
      </w:r>
      <w:r w:rsidR="000E0BDA" w:rsidRPr="00991222">
        <w:rPr>
          <w:b/>
          <w:sz w:val="28"/>
          <w:szCs w:val="28"/>
        </w:rPr>
        <w:t>РЕШЕНИЕ:</w:t>
      </w:r>
    </w:p>
    <w:p w:rsidR="000E0BDA" w:rsidRPr="00991222" w:rsidRDefault="00673BBA" w:rsidP="00991222">
      <w:pPr>
        <w:ind w:firstLine="567"/>
        <w:jc w:val="both"/>
        <w:rPr>
          <w:sz w:val="28"/>
          <w:szCs w:val="28"/>
        </w:rPr>
      </w:pPr>
      <w:r w:rsidRPr="00991222">
        <w:rPr>
          <w:sz w:val="28"/>
          <w:szCs w:val="28"/>
        </w:rPr>
        <w:t>4</w:t>
      </w:r>
      <w:r w:rsidR="000E0BDA" w:rsidRPr="00991222">
        <w:rPr>
          <w:sz w:val="28"/>
          <w:szCs w:val="28"/>
        </w:rPr>
        <w:t>.1.  Информационный доклад принять к сведению.</w:t>
      </w:r>
    </w:p>
    <w:p w:rsidR="008E0697" w:rsidRPr="00991222" w:rsidRDefault="00673BBA" w:rsidP="00991222">
      <w:pPr>
        <w:ind w:firstLine="567"/>
        <w:jc w:val="both"/>
        <w:rPr>
          <w:sz w:val="28"/>
          <w:szCs w:val="28"/>
        </w:rPr>
      </w:pPr>
      <w:r w:rsidRPr="00991222">
        <w:rPr>
          <w:sz w:val="28"/>
          <w:szCs w:val="28"/>
        </w:rPr>
        <w:t>4</w:t>
      </w:r>
      <w:r w:rsidR="008E0697" w:rsidRPr="00991222">
        <w:rPr>
          <w:sz w:val="28"/>
          <w:szCs w:val="28"/>
        </w:rPr>
        <w:t>.</w:t>
      </w:r>
      <w:r w:rsidRPr="00991222">
        <w:rPr>
          <w:sz w:val="28"/>
          <w:szCs w:val="28"/>
        </w:rPr>
        <w:t>2</w:t>
      </w:r>
      <w:r w:rsidR="008E0697" w:rsidRPr="00991222">
        <w:rPr>
          <w:sz w:val="28"/>
          <w:szCs w:val="28"/>
        </w:rPr>
        <w:t xml:space="preserve">. Организовать проведение лекций, бесед, занятий с учащимися и </w:t>
      </w:r>
      <w:r w:rsidR="00991222" w:rsidRPr="00991222">
        <w:rPr>
          <w:sz w:val="28"/>
          <w:szCs w:val="28"/>
        </w:rPr>
        <w:t xml:space="preserve">их </w:t>
      </w:r>
      <w:r w:rsidR="008E0697" w:rsidRPr="00991222">
        <w:rPr>
          <w:sz w:val="28"/>
          <w:szCs w:val="28"/>
        </w:rPr>
        <w:t xml:space="preserve">родителями по вопросам профилактики наркомании, а также предупреждению и пресечению правонарушений и преступлений среди учащихся </w:t>
      </w:r>
      <w:r w:rsidRPr="00991222">
        <w:rPr>
          <w:sz w:val="28"/>
          <w:szCs w:val="28"/>
        </w:rPr>
        <w:t>ГАПОУ ЛО "Кировский Политехнический Техникум"</w:t>
      </w:r>
      <w:r w:rsidR="008E0697" w:rsidRPr="00991222">
        <w:rPr>
          <w:sz w:val="28"/>
          <w:szCs w:val="28"/>
        </w:rPr>
        <w:t>.</w:t>
      </w:r>
    </w:p>
    <w:p w:rsidR="008E0697" w:rsidRPr="00991222" w:rsidRDefault="008E0697" w:rsidP="00991222">
      <w:pPr>
        <w:ind w:firstLine="567"/>
        <w:jc w:val="both"/>
        <w:rPr>
          <w:sz w:val="28"/>
          <w:szCs w:val="28"/>
        </w:rPr>
      </w:pPr>
      <w:r w:rsidRPr="00991222">
        <w:rPr>
          <w:sz w:val="28"/>
          <w:szCs w:val="28"/>
        </w:rPr>
        <w:tab/>
        <w:t xml:space="preserve">Срок: до </w:t>
      </w:r>
      <w:r w:rsidR="00673BBA" w:rsidRPr="00991222">
        <w:rPr>
          <w:sz w:val="28"/>
          <w:szCs w:val="28"/>
        </w:rPr>
        <w:t>15</w:t>
      </w:r>
      <w:r w:rsidRPr="00991222">
        <w:rPr>
          <w:sz w:val="28"/>
          <w:szCs w:val="28"/>
        </w:rPr>
        <w:t>.12.</w:t>
      </w:r>
      <w:r w:rsidR="00673BBA" w:rsidRPr="00991222">
        <w:rPr>
          <w:sz w:val="28"/>
          <w:szCs w:val="28"/>
        </w:rPr>
        <w:t>2019</w:t>
      </w:r>
    </w:p>
    <w:p w:rsidR="008E0697" w:rsidRPr="00991222" w:rsidRDefault="00991222" w:rsidP="00991222">
      <w:pPr>
        <w:tabs>
          <w:tab w:val="left" w:pos="567"/>
        </w:tabs>
        <w:jc w:val="both"/>
        <w:rPr>
          <w:sz w:val="28"/>
          <w:szCs w:val="28"/>
        </w:rPr>
      </w:pPr>
      <w:r>
        <w:rPr>
          <w:sz w:val="28"/>
          <w:szCs w:val="28"/>
        </w:rPr>
        <w:tab/>
      </w:r>
      <w:r w:rsidR="008E0697" w:rsidRPr="00991222">
        <w:rPr>
          <w:sz w:val="28"/>
          <w:szCs w:val="28"/>
        </w:rPr>
        <w:t>Ответственные</w:t>
      </w:r>
      <w:r w:rsidR="00673BBA" w:rsidRPr="00991222">
        <w:rPr>
          <w:sz w:val="28"/>
          <w:szCs w:val="28"/>
        </w:rPr>
        <w:t>:</w:t>
      </w:r>
      <w:r w:rsidR="008E0697" w:rsidRPr="00991222">
        <w:rPr>
          <w:sz w:val="28"/>
          <w:szCs w:val="28"/>
        </w:rPr>
        <w:t xml:space="preserve"> КДН и ЗП администрации Кировского муниципального района Ленинградской области, </w:t>
      </w:r>
      <w:r w:rsidR="00735E8B">
        <w:rPr>
          <w:sz w:val="28"/>
          <w:szCs w:val="28"/>
        </w:rPr>
        <w:t>К</w:t>
      </w:r>
      <w:r w:rsidR="008E0697" w:rsidRPr="00991222">
        <w:rPr>
          <w:sz w:val="28"/>
          <w:szCs w:val="28"/>
        </w:rPr>
        <w:t>омитет образования Кировского муниципального района Ленинградской области.</w:t>
      </w:r>
    </w:p>
    <w:p w:rsidR="008E0697" w:rsidRPr="00991222" w:rsidRDefault="000E0BDA" w:rsidP="00991222">
      <w:pPr>
        <w:jc w:val="both"/>
        <w:rPr>
          <w:sz w:val="28"/>
          <w:szCs w:val="28"/>
        </w:rPr>
      </w:pPr>
      <w:r w:rsidRPr="00991222">
        <w:rPr>
          <w:sz w:val="28"/>
          <w:szCs w:val="28"/>
        </w:rPr>
        <w:tab/>
      </w:r>
    </w:p>
    <w:p w:rsidR="003B2CF7" w:rsidRPr="00991222" w:rsidRDefault="000E0BDA" w:rsidP="00991222">
      <w:pPr>
        <w:ind w:firstLine="567"/>
        <w:jc w:val="both"/>
        <w:rPr>
          <w:sz w:val="28"/>
          <w:szCs w:val="28"/>
        </w:rPr>
      </w:pPr>
      <w:r w:rsidRPr="00991222">
        <w:rPr>
          <w:sz w:val="28"/>
          <w:szCs w:val="28"/>
        </w:rPr>
        <w:tab/>
      </w:r>
    </w:p>
    <w:p w:rsidR="00441A3A" w:rsidRPr="00991222" w:rsidRDefault="00441A3A" w:rsidP="00991222">
      <w:pPr>
        <w:ind w:firstLine="567"/>
        <w:jc w:val="both"/>
        <w:rPr>
          <w:sz w:val="28"/>
          <w:szCs w:val="28"/>
        </w:rPr>
      </w:pPr>
    </w:p>
    <w:tbl>
      <w:tblPr>
        <w:tblW w:w="0" w:type="auto"/>
        <w:tblLook w:val="04A0"/>
      </w:tblPr>
      <w:tblGrid>
        <w:gridCol w:w="4643"/>
        <w:gridCol w:w="4537"/>
      </w:tblGrid>
      <w:tr w:rsidR="00B33942" w:rsidRPr="00991222" w:rsidTr="006D237D">
        <w:tc>
          <w:tcPr>
            <w:tcW w:w="4643" w:type="dxa"/>
          </w:tcPr>
          <w:p w:rsidR="00B33942" w:rsidRPr="00991222" w:rsidRDefault="003B2CF7" w:rsidP="00991222">
            <w:pPr>
              <w:rPr>
                <w:sz w:val="28"/>
                <w:szCs w:val="28"/>
              </w:rPr>
            </w:pPr>
            <w:r w:rsidRPr="00991222">
              <w:rPr>
                <w:sz w:val="28"/>
                <w:szCs w:val="28"/>
              </w:rPr>
              <w:t>Заместитель п</w:t>
            </w:r>
            <w:r w:rsidR="00B33942" w:rsidRPr="00991222">
              <w:rPr>
                <w:sz w:val="28"/>
                <w:szCs w:val="28"/>
              </w:rPr>
              <w:t>редседател</w:t>
            </w:r>
            <w:r w:rsidRPr="00991222">
              <w:rPr>
                <w:sz w:val="28"/>
                <w:szCs w:val="28"/>
              </w:rPr>
              <w:t>я</w:t>
            </w:r>
            <w:r w:rsidR="00B33942" w:rsidRPr="00991222">
              <w:rPr>
                <w:sz w:val="28"/>
                <w:szCs w:val="28"/>
              </w:rPr>
              <w:t xml:space="preserve"> антинаркотической комиссии                     </w:t>
            </w:r>
          </w:p>
          <w:p w:rsidR="00B33942" w:rsidRPr="00991222" w:rsidRDefault="00B33942" w:rsidP="00991222">
            <w:pPr>
              <w:ind w:firstLine="567"/>
              <w:rPr>
                <w:sz w:val="28"/>
                <w:szCs w:val="28"/>
              </w:rPr>
            </w:pPr>
            <w:r w:rsidRPr="00991222">
              <w:rPr>
                <w:sz w:val="28"/>
                <w:szCs w:val="28"/>
              </w:rPr>
              <w:t xml:space="preserve">    </w:t>
            </w:r>
          </w:p>
          <w:p w:rsidR="00991222" w:rsidRDefault="00991222" w:rsidP="00991222">
            <w:pPr>
              <w:ind w:firstLine="567"/>
              <w:rPr>
                <w:sz w:val="28"/>
                <w:szCs w:val="28"/>
              </w:rPr>
            </w:pPr>
          </w:p>
          <w:p w:rsidR="00991222" w:rsidRDefault="00991222" w:rsidP="00991222">
            <w:pPr>
              <w:ind w:firstLine="567"/>
              <w:rPr>
                <w:sz w:val="28"/>
                <w:szCs w:val="28"/>
              </w:rPr>
            </w:pPr>
          </w:p>
          <w:p w:rsidR="00991222" w:rsidRPr="00991222" w:rsidRDefault="00991222" w:rsidP="00991222">
            <w:pPr>
              <w:ind w:firstLine="567"/>
              <w:rPr>
                <w:sz w:val="28"/>
                <w:szCs w:val="28"/>
              </w:rPr>
            </w:pPr>
          </w:p>
        </w:tc>
        <w:tc>
          <w:tcPr>
            <w:tcW w:w="4537" w:type="dxa"/>
          </w:tcPr>
          <w:p w:rsidR="00B33942" w:rsidRPr="00991222" w:rsidRDefault="003B2CF7" w:rsidP="00991222">
            <w:pPr>
              <w:ind w:firstLine="567"/>
              <w:jc w:val="right"/>
              <w:rPr>
                <w:sz w:val="28"/>
                <w:szCs w:val="28"/>
              </w:rPr>
            </w:pPr>
            <w:r w:rsidRPr="00991222">
              <w:rPr>
                <w:sz w:val="28"/>
                <w:szCs w:val="28"/>
              </w:rPr>
              <w:t>Морозов</w:t>
            </w:r>
            <w:r w:rsidR="00991222" w:rsidRPr="00991222">
              <w:rPr>
                <w:sz w:val="28"/>
                <w:szCs w:val="28"/>
              </w:rPr>
              <w:t xml:space="preserve"> А.С.</w:t>
            </w:r>
          </w:p>
          <w:p w:rsidR="00B33942" w:rsidRPr="00991222" w:rsidRDefault="00B33942" w:rsidP="00991222">
            <w:pPr>
              <w:ind w:firstLine="567"/>
              <w:jc w:val="right"/>
              <w:rPr>
                <w:sz w:val="28"/>
                <w:szCs w:val="28"/>
              </w:rPr>
            </w:pPr>
          </w:p>
        </w:tc>
      </w:tr>
      <w:tr w:rsidR="00B33942" w:rsidRPr="00991222" w:rsidTr="006D237D">
        <w:tc>
          <w:tcPr>
            <w:tcW w:w="4643" w:type="dxa"/>
          </w:tcPr>
          <w:p w:rsidR="006D237D" w:rsidRPr="00991222" w:rsidRDefault="00B33942" w:rsidP="00991222">
            <w:pPr>
              <w:rPr>
                <w:sz w:val="28"/>
                <w:szCs w:val="28"/>
              </w:rPr>
            </w:pPr>
            <w:r w:rsidRPr="00991222">
              <w:rPr>
                <w:sz w:val="28"/>
                <w:szCs w:val="28"/>
              </w:rPr>
              <w:t xml:space="preserve">Секретарь антинаркотической комиссии                      </w:t>
            </w:r>
          </w:p>
          <w:p w:rsidR="00B33942" w:rsidRPr="00991222" w:rsidRDefault="00B33942" w:rsidP="00991222">
            <w:pPr>
              <w:ind w:firstLine="567"/>
              <w:rPr>
                <w:sz w:val="28"/>
                <w:szCs w:val="28"/>
              </w:rPr>
            </w:pPr>
          </w:p>
        </w:tc>
        <w:tc>
          <w:tcPr>
            <w:tcW w:w="4537" w:type="dxa"/>
          </w:tcPr>
          <w:p w:rsidR="00B33942" w:rsidRPr="00991222" w:rsidRDefault="006D237D" w:rsidP="00991222">
            <w:pPr>
              <w:ind w:firstLine="567"/>
              <w:jc w:val="right"/>
              <w:rPr>
                <w:sz w:val="28"/>
                <w:szCs w:val="28"/>
              </w:rPr>
            </w:pPr>
            <w:r w:rsidRPr="00991222">
              <w:rPr>
                <w:sz w:val="28"/>
                <w:szCs w:val="28"/>
              </w:rPr>
              <w:t>Калинина</w:t>
            </w:r>
            <w:r w:rsidR="00991222" w:rsidRPr="00991222">
              <w:rPr>
                <w:sz w:val="28"/>
                <w:szCs w:val="28"/>
              </w:rPr>
              <w:t xml:space="preserve"> Н.И.</w:t>
            </w:r>
          </w:p>
        </w:tc>
      </w:tr>
    </w:tbl>
    <w:p w:rsidR="00B33942" w:rsidRPr="00991222" w:rsidRDefault="002649B8" w:rsidP="00991222">
      <w:pPr>
        <w:ind w:firstLine="567"/>
        <w:jc w:val="both"/>
        <w:rPr>
          <w:sz w:val="28"/>
          <w:szCs w:val="28"/>
        </w:rPr>
      </w:pPr>
      <w:r w:rsidRPr="00991222">
        <w:rPr>
          <w:sz w:val="28"/>
          <w:szCs w:val="28"/>
        </w:rPr>
        <w:tab/>
      </w:r>
    </w:p>
    <w:p w:rsidR="00B33942" w:rsidRPr="00991222" w:rsidRDefault="00B33942" w:rsidP="00991222">
      <w:pPr>
        <w:ind w:firstLine="567"/>
        <w:jc w:val="both"/>
        <w:rPr>
          <w:sz w:val="28"/>
          <w:szCs w:val="28"/>
        </w:rPr>
      </w:pPr>
    </w:p>
    <w:sectPr w:rsidR="00B33942" w:rsidRPr="00991222" w:rsidSect="00392A06">
      <w:pgSz w:w="11906" w:h="16838"/>
      <w:pgMar w:top="851" w:right="707" w:bottom="567"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4EC8"/>
    <w:multiLevelType w:val="hybridMultilevel"/>
    <w:tmpl w:val="57E69C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2243C"/>
    <w:multiLevelType w:val="hybridMultilevel"/>
    <w:tmpl w:val="7BDAE5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8086372"/>
    <w:multiLevelType w:val="hybridMultilevel"/>
    <w:tmpl w:val="8DF474A6"/>
    <w:lvl w:ilvl="0" w:tplc="DC6A589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590232"/>
    <w:multiLevelType w:val="multilevel"/>
    <w:tmpl w:val="F0F8EFF6"/>
    <w:lvl w:ilvl="0">
      <w:start w:val="1"/>
      <w:numFmt w:val="decimal"/>
      <w:lvlText w:val="%1."/>
      <w:lvlJc w:val="left"/>
      <w:pPr>
        <w:ind w:left="570" w:hanging="57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4BD3311D"/>
    <w:multiLevelType w:val="hybridMultilevel"/>
    <w:tmpl w:val="D81E88C2"/>
    <w:lvl w:ilvl="0" w:tplc="63368E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AAB239A"/>
    <w:multiLevelType w:val="hybridMultilevel"/>
    <w:tmpl w:val="E8B646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845488"/>
    <w:rsid w:val="00000424"/>
    <w:rsid w:val="00003312"/>
    <w:rsid w:val="00017D05"/>
    <w:rsid w:val="00036D07"/>
    <w:rsid w:val="00044042"/>
    <w:rsid w:val="00045C33"/>
    <w:rsid w:val="00047A17"/>
    <w:rsid w:val="00067478"/>
    <w:rsid w:val="000749D1"/>
    <w:rsid w:val="0007602D"/>
    <w:rsid w:val="000761B1"/>
    <w:rsid w:val="000861D8"/>
    <w:rsid w:val="00087BDD"/>
    <w:rsid w:val="00091BFC"/>
    <w:rsid w:val="000A10B0"/>
    <w:rsid w:val="000A37E3"/>
    <w:rsid w:val="000A473C"/>
    <w:rsid w:val="000C2C65"/>
    <w:rsid w:val="000D0F28"/>
    <w:rsid w:val="000E0BDA"/>
    <w:rsid w:val="000E0EDD"/>
    <w:rsid w:val="000E7C55"/>
    <w:rsid w:val="000F0A94"/>
    <w:rsid w:val="000F1736"/>
    <w:rsid w:val="000F68A0"/>
    <w:rsid w:val="001072D9"/>
    <w:rsid w:val="0011712A"/>
    <w:rsid w:val="0012715C"/>
    <w:rsid w:val="001329B0"/>
    <w:rsid w:val="001357C9"/>
    <w:rsid w:val="0014015E"/>
    <w:rsid w:val="0014575F"/>
    <w:rsid w:val="00155410"/>
    <w:rsid w:val="00155DB7"/>
    <w:rsid w:val="001611E1"/>
    <w:rsid w:val="00176862"/>
    <w:rsid w:val="00183736"/>
    <w:rsid w:val="00185ABD"/>
    <w:rsid w:val="0018710A"/>
    <w:rsid w:val="001A2D6B"/>
    <w:rsid w:val="001A35CA"/>
    <w:rsid w:val="001D30BD"/>
    <w:rsid w:val="001E394E"/>
    <w:rsid w:val="001E72DB"/>
    <w:rsid w:val="001F3E8F"/>
    <w:rsid w:val="001F4F9A"/>
    <w:rsid w:val="002216F0"/>
    <w:rsid w:val="002444DC"/>
    <w:rsid w:val="00244AF3"/>
    <w:rsid w:val="002459C8"/>
    <w:rsid w:val="00255814"/>
    <w:rsid w:val="002649B8"/>
    <w:rsid w:val="002704AA"/>
    <w:rsid w:val="00271AA0"/>
    <w:rsid w:val="00273038"/>
    <w:rsid w:val="00277202"/>
    <w:rsid w:val="0029797C"/>
    <w:rsid w:val="002A2E14"/>
    <w:rsid w:val="002A5450"/>
    <w:rsid w:val="002A72F3"/>
    <w:rsid w:val="002B1DF8"/>
    <w:rsid w:val="002D3D4C"/>
    <w:rsid w:val="002E3D26"/>
    <w:rsid w:val="002E40DC"/>
    <w:rsid w:val="002E521A"/>
    <w:rsid w:val="00310F30"/>
    <w:rsid w:val="00324CF3"/>
    <w:rsid w:val="00325D0B"/>
    <w:rsid w:val="003305E2"/>
    <w:rsid w:val="0033359E"/>
    <w:rsid w:val="00353F71"/>
    <w:rsid w:val="00354B8B"/>
    <w:rsid w:val="00361521"/>
    <w:rsid w:val="00364869"/>
    <w:rsid w:val="003671AC"/>
    <w:rsid w:val="00371C92"/>
    <w:rsid w:val="00372BED"/>
    <w:rsid w:val="00373E56"/>
    <w:rsid w:val="003830AE"/>
    <w:rsid w:val="00392A06"/>
    <w:rsid w:val="003A0CA3"/>
    <w:rsid w:val="003A1239"/>
    <w:rsid w:val="003B2CF7"/>
    <w:rsid w:val="003C25C0"/>
    <w:rsid w:val="003C5022"/>
    <w:rsid w:val="003D6062"/>
    <w:rsid w:val="003E2943"/>
    <w:rsid w:val="003E2F78"/>
    <w:rsid w:val="00416619"/>
    <w:rsid w:val="004171F1"/>
    <w:rsid w:val="00427697"/>
    <w:rsid w:val="00432F1F"/>
    <w:rsid w:val="00440C52"/>
    <w:rsid w:val="00441A3A"/>
    <w:rsid w:val="00446DEF"/>
    <w:rsid w:val="0045246E"/>
    <w:rsid w:val="00452DA7"/>
    <w:rsid w:val="004605DA"/>
    <w:rsid w:val="00477610"/>
    <w:rsid w:val="0048043F"/>
    <w:rsid w:val="00483F38"/>
    <w:rsid w:val="004C06DE"/>
    <w:rsid w:val="004C386A"/>
    <w:rsid w:val="004D2536"/>
    <w:rsid w:val="004E3BB1"/>
    <w:rsid w:val="004E3E17"/>
    <w:rsid w:val="004E4FB5"/>
    <w:rsid w:val="004E4FD3"/>
    <w:rsid w:val="00503826"/>
    <w:rsid w:val="00517DF0"/>
    <w:rsid w:val="00526687"/>
    <w:rsid w:val="00547DC3"/>
    <w:rsid w:val="0055667F"/>
    <w:rsid w:val="005578F3"/>
    <w:rsid w:val="005610D9"/>
    <w:rsid w:val="00567B22"/>
    <w:rsid w:val="005732E9"/>
    <w:rsid w:val="0059717F"/>
    <w:rsid w:val="005A03E0"/>
    <w:rsid w:val="005B1D05"/>
    <w:rsid w:val="005D055C"/>
    <w:rsid w:val="005D3BCC"/>
    <w:rsid w:val="005E2E91"/>
    <w:rsid w:val="005E4B61"/>
    <w:rsid w:val="005F6434"/>
    <w:rsid w:val="00606F0B"/>
    <w:rsid w:val="00614FD4"/>
    <w:rsid w:val="00615E9E"/>
    <w:rsid w:val="0061774C"/>
    <w:rsid w:val="00617B91"/>
    <w:rsid w:val="00621419"/>
    <w:rsid w:val="00624159"/>
    <w:rsid w:val="00632AFF"/>
    <w:rsid w:val="00632C17"/>
    <w:rsid w:val="00636D75"/>
    <w:rsid w:val="00650634"/>
    <w:rsid w:val="00652916"/>
    <w:rsid w:val="00655D2E"/>
    <w:rsid w:val="006577D6"/>
    <w:rsid w:val="00663AD6"/>
    <w:rsid w:val="006677C2"/>
    <w:rsid w:val="00667CD3"/>
    <w:rsid w:val="00672745"/>
    <w:rsid w:val="00673BBA"/>
    <w:rsid w:val="00674B60"/>
    <w:rsid w:val="00677788"/>
    <w:rsid w:val="006801CF"/>
    <w:rsid w:val="00680FC6"/>
    <w:rsid w:val="00696776"/>
    <w:rsid w:val="006A33DD"/>
    <w:rsid w:val="006A5211"/>
    <w:rsid w:val="006A5C7F"/>
    <w:rsid w:val="006B325B"/>
    <w:rsid w:val="006B3803"/>
    <w:rsid w:val="006B5729"/>
    <w:rsid w:val="006C1FCD"/>
    <w:rsid w:val="006C2A3F"/>
    <w:rsid w:val="006C591C"/>
    <w:rsid w:val="006C65A6"/>
    <w:rsid w:val="006D168A"/>
    <w:rsid w:val="006D237D"/>
    <w:rsid w:val="006D32F3"/>
    <w:rsid w:val="006E1102"/>
    <w:rsid w:val="006E757F"/>
    <w:rsid w:val="006F3306"/>
    <w:rsid w:val="006F358B"/>
    <w:rsid w:val="00701DD1"/>
    <w:rsid w:val="00711611"/>
    <w:rsid w:val="007120BC"/>
    <w:rsid w:val="00714B7B"/>
    <w:rsid w:val="00715D80"/>
    <w:rsid w:val="00727665"/>
    <w:rsid w:val="00731EB9"/>
    <w:rsid w:val="00735E25"/>
    <w:rsid w:val="00735E8B"/>
    <w:rsid w:val="00747A65"/>
    <w:rsid w:val="00750372"/>
    <w:rsid w:val="007536BB"/>
    <w:rsid w:val="00766AA0"/>
    <w:rsid w:val="00771DE7"/>
    <w:rsid w:val="00773BFA"/>
    <w:rsid w:val="00793511"/>
    <w:rsid w:val="007B787C"/>
    <w:rsid w:val="007C2D59"/>
    <w:rsid w:val="007C2F08"/>
    <w:rsid w:val="007C3030"/>
    <w:rsid w:val="007D0940"/>
    <w:rsid w:val="007D25E9"/>
    <w:rsid w:val="007D458D"/>
    <w:rsid w:val="007E0B9F"/>
    <w:rsid w:val="00806E1A"/>
    <w:rsid w:val="00810DB8"/>
    <w:rsid w:val="00816543"/>
    <w:rsid w:val="008341BF"/>
    <w:rsid w:val="008347B6"/>
    <w:rsid w:val="00843FBE"/>
    <w:rsid w:val="00845488"/>
    <w:rsid w:val="00847E2F"/>
    <w:rsid w:val="00857416"/>
    <w:rsid w:val="008667F3"/>
    <w:rsid w:val="008750D1"/>
    <w:rsid w:val="008819FC"/>
    <w:rsid w:val="00883A1C"/>
    <w:rsid w:val="008840BA"/>
    <w:rsid w:val="00894E37"/>
    <w:rsid w:val="00896D50"/>
    <w:rsid w:val="00897A44"/>
    <w:rsid w:val="008C764A"/>
    <w:rsid w:val="008D6A27"/>
    <w:rsid w:val="008E0697"/>
    <w:rsid w:val="008E67AA"/>
    <w:rsid w:val="008E7DE3"/>
    <w:rsid w:val="008F0CB0"/>
    <w:rsid w:val="008F1DDB"/>
    <w:rsid w:val="008F6949"/>
    <w:rsid w:val="009118E7"/>
    <w:rsid w:val="009123AD"/>
    <w:rsid w:val="00913E10"/>
    <w:rsid w:val="009302F5"/>
    <w:rsid w:val="00934421"/>
    <w:rsid w:val="00966B71"/>
    <w:rsid w:val="0096768E"/>
    <w:rsid w:val="009878A2"/>
    <w:rsid w:val="00991222"/>
    <w:rsid w:val="009A1FB7"/>
    <w:rsid w:val="009C1065"/>
    <w:rsid w:val="009D1CF6"/>
    <w:rsid w:val="009E19DC"/>
    <w:rsid w:val="009E6C33"/>
    <w:rsid w:val="009F20CF"/>
    <w:rsid w:val="009F375E"/>
    <w:rsid w:val="009F3CE6"/>
    <w:rsid w:val="00A03718"/>
    <w:rsid w:val="00A05CCF"/>
    <w:rsid w:val="00A06B20"/>
    <w:rsid w:val="00A1003F"/>
    <w:rsid w:val="00A1086B"/>
    <w:rsid w:val="00A12AC4"/>
    <w:rsid w:val="00A26B8D"/>
    <w:rsid w:val="00A3572D"/>
    <w:rsid w:val="00A42E87"/>
    <w:rsid w:val="00A514AA"/>
    <w:rsid w:val="00A51ED1"/>
    <w:rsid w:val="00A545AF"/>
    <w:rsid w:val="00A54A03"/>
    <w:rsid w:val="00A57340"/>
    <w:rsid w:val="00A62A9F"/>
    <w:rsid w:val="00A731FB"/>
    <w:rsid w:val="00A747F8"/>
    <w:rsid w:val="00A75423"/>
    <w:rsid w:val="00A82AB3"/>
    <w:rsid w:val="00A84471"/>
    <w:rsid w:val="00A90072"/>
    <w:rsid w:val="00A922CF"/>
    <w:rsid w:val="00A9679F"/>
    <w:rsid w:val="00AA2C26"/>
    <w:rsid w:val="00AA2DD6"/>
    <w:rsid w:val="00AA718F"/>
    <w:rsid w:val="00AB46CF"/>
    <w:rsid w:val="00AC5F76"/>
    <w:rsid w:val="00AC6BF8"/>
    <w:rsid w:val="00AD173D"/>
    <w:rsid w:val="00AD3F30"/>
    <w:rsid w:val="00AE6BC4"/>
    <w:rsid w:val="00AE723A"/>
    <w:rsid w:val="00AE7EC3"/>
    <w:rsid w:val="00B016F7"/>
    <w:rsid w:val="00B26EE0"/>
    <w:rsid w:val="00B33942"/>
    <w:rsid w:val="00B404CC"/>
    <w:rsid w:val="00B447A4"/>
    <w:rsid w:val="00B45CD7"/>
    <w:rsid w:val="00B53D62"/>
    <w:rsid w:val="00B60448"/>
    <w:rsid w:val="00B72312"/>
    <w:rsid w:val="00B7252C"/>
    <w:rsid w:val="00B73F1F"/>
    <w:rsid w:val="00B826F5"/>
    <w:rsid w:val="00B85B9C"/>
    <w:rsid w:val="00B866AC"/>
    <w:rsid w:val="00B87028"/>
    <w:rsid w:val="00B903C7"/>
    <w:rsid w:val="00BA3121"/>
    <w:rsid w:val="00BA5BA3"/>
    <w:rsid w:val="00BA658D"/>
    <w:rsid w:val="00BB0B41"/>
    <w:rsid w:val="00BC1804"/>
    <w:rsid w:val="00BE094E"/>
    <w:rsid w:val="00BE29A3"/>
    <w:rsid w:val="00C04C32"/>
    <w:rsid w:val="00C159F1"/>
    <w:rsid w:val="00C3144C"/>
    <w:rsid w:val="00C41D76"/>
    <w:rsid w:val="00C53E1E"/>
    <w:rsid w:val="00C61161"/>
    <w:rsid w:val="00C83E1B"/>
    <w:rsid w:val="00CA6FF5"/>
    <w:rsid w:val="00CB51EA"/>
    <w:rsid w:val="00CB73C3"/>
    <w:rsid w:val="00CC02B7"/>
    <w:rsid w:val="00CD719B"/>
    <w:rsid w:val="00CE4DC9"/>
    <w:rsid w:val="00CE5197"/>
    <w:rsid w:val="00CF1BD7"/>
    <w:rsid w:val="00CF3C66"/>
    <w:rsid w:val="00CF3EDF"/>
    <w:rsid w:val="00CF4560"/>
    <w:rsid w:val="00D16725"/>
    <w:rsid w:val="00D263CC"/>
    <w:rsid w:val="00D32A14"/>
    <w:rsid w:val="00D3312B"/>
    <w:rsid w:val="00D45536"/>
    <w:rsid w:val="00D50992"/>
    <w:rsid w:val="00D741C1"/>
    <w:rsid w:val="00D744FC"/>
    <w:rsid w:val="00D764CC"/>
    <w:rsid w:val="00D80F49"/>
    <w:rsid w:val="00D85757"/>
    <w:rsid w:val="00D93F42"/>
    <w:rsid w:val="00DA6943"/>
    <w:rsid w:val="00DB3CE0"/>
    <w:rsid w:val="00DC14B0"/>
    <w:rsid w:val="00DE5A0C"/>
    <w:rsid w:val="00E04C27"/>
    <w:rsid w:val="00E1175C"/>
    <w:rsid w:val="00E17BB6"/>
    <w:rsid w:val="00E3544B"/>
    <w:rsid w:val="00E41DAB"/>
    <w:rsid w:val="00E4649D"/>
    <w:rsid w:val="00E544C0"/>
    <w:rsid w:val="00E614E0"/>
    <w:rsid w:val="00E6405A"/>
    <w:rsid w:val="00E64A91"/>
    <w:rsid w:val="00E675AA"/>
    <w:rsid w:val="00E76F79"/>
    <w:rsid w:val="00E90518"/>
    <w:rsid w:val="00E94574"/>
    <w:rsid w:val="00EA567E"/>
    <w:rsid w:val="00EB11CA"/>
    <w:rsid w:val="00EB37CC"/>
    <w:rsid w:val="00EC0C5D"/>
    <w:rsid w:val="00EE1D2F"/>
    <w:rsid w:val="00EE42C3"/>
    <w:rsid w:val="00EF4723"/>
    <w:rsid w:val="00F01173"/>
    <w:rsid w:val="00F02120"/>
    <w:rsid w:val="00F124F0"/>
    <w:rsid w:val="00F153B9"/>
    <w:rsid w:val="00F272CC"/>
    <w:rsid w:val="00F342BD"/>
    <w:rsid w:val="00F416DD"/>
    <w:rsid w:val="00F43F05"/>
    <w:rsid w:val="00F530E2"/>
    <w:rsid w:val="00F70679"/>
    <w:rsid w:val="00F82D97"/>
    <w:rsid w:val="00F846A5"/>
    <w:rsid w:val="00FA0D22"/>
    <w:rsid w:val="00FA0D9F"/>
    <w:rsid w:val="00FB0B38"/>
    <w:rsid w:val="00FD34CD"/>
    <w:rsid w:val="00FE439C"/>
    <w:rsid w:val="00FE4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102"/>
    <w:rPr>
      <w:sz w:val="24"/>
      <w:szCs w:val="24"/>
    </w:rPr>
  </w:style>
  <w:style w:type="paragraph" w:styleId="1">
    <w:name w:val="heading 1"/>
    <w:basedOn w:val="a"/>
    <w:next w:val="a"/>
    <w:link w:val="10"/>
    <w:qFormat/>
    <w:rsid w:val="00547DC3"/>
    <w:pPr>
      <w:keepNext/>
      <w:spacing w:before="240" w:after="60"/>
      <w:outlineLvl w:val="0"/>
    </w:pPr>
    <w:rPr>
      <w:rFonts w:ascii="Cambria" w:hAnsi="Cambria"/>
      <w:b/>
      <w:bCs/>
      <w:kern w:val="32"/>
      <w:sz w:val="32"/>
      <w:szCs w:val="32"/>
    </w:rPr>
  </w:style>
  <w:style w:type="paragraph" w:styleId="2">
    <w:name w:val="heading 2"/>
    <w:basedOn w:val="a"/>
    <w:next w:val="a"/>
    <w:qFormat/>
    <w:rsid w:val="0084548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 Знак Знак Знак Знак Знак Знак"/>
    <w:basedOn w:val="a"/>
    <w:next w:val="2"/>
    <w:autoRedefine/>
    <w:rsid w:val="00845488"/>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5DB7"/>
    <w:pPr>
      <w:spacing w:before="100" w:beforeAutospacing="1" w:after="100" w:afterAutospacing="1"/>
    </w:pPr>
    <w:rPr>
      <w:rFonts w:ascii="Tahoma" w:hAnsi="Tahoma"/>
      <w:sz w:val="20"/>
      <w:szCs w:val="20"/>
      <w:lang w:val="en-US" w:eastAsia="en-US"/>
    </w:rPr>
  </w:style>
  <w:style w:type="table" w:styleId="a3">
    <w:name w:val="Table Grid"/>
    <w:basedOn w:val="a1"/>
    <w:rsid w:val="008E7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C02B7"/>
    <w:rPr>
      <w:rFonts w:ascii="Tahoma" w:hAnsi="Tahoma" w:cs="Tahoma"/>
      <w:sz w:val="16"/>
      <w:szCs w:val="16"/>
    </w:rPr>
  </w:style>
  <w:style w:type="character" w:styleId="a5">
    <w:name w:val="Hyperlink"/>
    <w:basedOn w:val="a0"/>
    <w:uiPriority w:val="99"/>
    <w:unhideWhenUsed/>
    <w:rsid w:val="00483F38"/>
    <w:rPr>
      <w:color w:val="0000FF"/>
      <w:u w:val="single"/>
    </w:rPr>
  </w:style>
  <w:style w:type="paragraph" w:styleId="a6">
    <w:name w:val="No Spacing"/>
    <w:uiPriority w:val="1"/>
    <w:qFormat/>
    <w:rsid w:val="00EA567E"/>
    <w:rPr>
      <w:rFonts w:ascii="Calibri" w:eastAsia="Calibri" w:hAnsi="Calibri"/>
      <w:sz w:val="22"/>
      <w:szCs w:val="22"/>
      <w:lang w:eastAsia="en-US"/>
    </w:rPr>
  </w:style>
  <w:style w:type="character" w:customStyle="1" w:styleId="10">
    <w:name w:val="Заголовок 1 Знак"/>
    <w:basedOn w:val="a0"/>
    <w:link w:val="1"/>
    <w:rsid w:val="00547DC3"/>
    <w:rPr>
      <w:rFonts w:ascii="Cambria" w:hAnsi="Cambria"/>
      <w:b/>
      <w:bCs/>
      <w:kern w:val="32"/>
      <w:sz w:val="32"/>
      <w:szCs w:val="32"/>
    </w:rPr>
  </w:style>
</w:styles>
</file>

<file path=word/webSettings.xml><?xml version="1.0" encoding="utf-8"?>
<w:webSettings xmlns:r="http://schemas.openxmlformats.org/officeDocument/2006/relationships" xmlns:w="http://schemas.openxmlformats.org/wordprocessingml/2006/main">
  <w:divs>
    <w:div w:id="559093183">
      <w:bodyDiv w:val="1"/>
      <w:marLeft w:val="0"/>
      <w:marRight w:val="0"/>
      <w:marTop w:val="0"/>
      <w:marBottom w:val="0"/>
      <w:divBdr>
        <w:top w:val="none" w:sz="0" w:space="0" w:color="auto"/>
        <w:left w:val="none" w:sz="0" w:space="0" w:color="auto"/>
        <w:bottom w:val="none" w:sz="0" w:space="0" w:color="auto"/>
        <w:right w:val="none" w:sz="0" w:space="0" w:color="auto"/>
      </w:divBdr>
    </w:div>
    <w:div w:id="183849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1831</TotalTime>
  <Pages>1</Pages>
  <Words>1242</Words>
  <Characters>7085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abramova_on</cp:lastModifiedBy>
  <cp:revision>16</cp:revision>
  <cp:lastPrinted>2019-03-29T11:27:00Z</cp:lastPrinted>
  <dcterms:created xsi:type="dcterms:W3CDTF">2013-09-12T22:14:00Z</dcterms:created>
  <dcterms:modified xsi:type="dcterms:W3CDTF">2019-10-02T11:48:00Z</dcterms:modified>
</cp:coreProperties>
</file>