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Style w:val="a5"/>
          <w:rFonts w:ascii="Georgia" w:hAnsi="Georgia"/>
          <w:i/>
          <w:iCs/>
          <w:color w:val="000000"/>
          <w:sz w:val="21"/>
          <w:szCs w:val="21"/>
        </w:rPr>
        <w:t>Опека или попечительство</w:t>
      </w:r>
      <w:r w:rsidRPr="00B97AC9">
        <w:rPr>
          <w:rFonts w:ascii="Georgia" w:hAnsi="Georgia"/>
          <w:color w:val="000000"/>
          <w:sz w:val="21"/>
          <w:szCs w:val="21"/>
        </w:rPr>
        <w:t> 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 Опека устанавливается над детьми, не достигшими возраста четырнадцати лет. Попечительство устанавливается над детьми в возрасте от четырнадцати до восемнадцати лет. </w:t>
      </w:r>
      <w:r w:rsidRPr="00B97AC9">
        <w:rPr>
          <w:rFonts w:ascii="Georgia" w:hAnsi="Georgia"/>
          <w:color w:val="000000"/>
          <w:sz w:val="21"/>
          <w:szCs w:val="21"/>
        </w:rPr>
        <w:br/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Style w:val="a5"/>
          <w:rFonts w:ascii="Georgia" w:hAnsi="Georgia"/>
          <w:color w:val="000000"/>
          <w:sz w:val="21"/>
          <w:szCs w:val="21"/>
        </w:rPr>
        <w:t>Законодательство и нормативные документы: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  <w:u w:val="single"/>
        </w:rPr>
      </w:pPr>
      <w:r w:rsidRPr="00B97AC9">
        <w:rPr>
          <w:rFonts w:ascii="Georgia" w:hAnsi="Georgia"/>
          <w:color w:val="000000"/>
          <w:sz w:val="21"/>
          <w:szCs w:val="21"/>
          <w:u w:val="single"/>
        </w:rPr>
        <w:t>Федеральное законодательство: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A955B6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t xml:space="preserve">  - </w:t>
      </w:r>
      <w:r w:rsidR="00CD396D" w:rsidRPr="00B97AC9">
        <w:rPr>
          <w:rFonts w:ascii="Georgia" w:hAnsi="Georgia"/>
          <w:color w:val="000000"/>
          <w:sz w:val="21"/>
          <w:szCs w:val="21"/>
        </w:rPr>
        <w:t xml:space="preserve">Семейный Кодекс РФ от 29.12.1995 N 223-ФЗ (принят ГД ФС РФ 08.12.1995) (действующая </w:t>
      </w:r>
      <w:r w:rsidR="00C84E6B" w:rsidRPr="00B97AC9">
        <w:rPr>
          <w:rFonts w:ascii="Georgia" w:hAnsi="Georgia"/>
          <w:color w:val="000000"/>
          <w:sz w:val="21"/>
          <w:szCs w:val="21"/>
        </w:rPr>
        <w:t>редакция от 06.02.2020</w:t>
      </w:r>
      <w:r w:rsidR="00CD396D" w:rsidRPr="00B97AC9">
        <w:rPr>
          <w:rFonts w:ascii="Georgia" w:hAnsi="Georgia"/>
          <w:color w:val="000000"/>
          <w:sz w:val="21"/>
          <w:szCs w:val="21"/>
        </w:rPr>
        <w:t>) Глава 20. ОПЕКА И ПОПЕЧИТЕЛЬСТВО НАД ДЕТЬМИ.</w:t>
      </w:r>
      <w:r w:rsidR="00CD396D" w:rsidRPr="00B97AC9">
        <w:rPr>
          <w:rFonts w:ascii="Georgia" w:hAnsi="Georgia"/>
          <w:color w:val="000000"/>
          <w:sz w:val="21"/>
          <w:szCs w:val="21"/>
        </w:rPr>
        <w:br/>
      </w:r>
      <w:r w:rsidR="00CD396D" w:rsidRPr="00B97AC9">
        <w:rPr>
          <w:rFonts w:ascii="Georgia" w:hAnsi="Georgia"/>
          <w:color w:val="000000"/>
          <w:sz w:val="21"/>
          <w:szCs w:val="21"/>
        </w:rPr>
        <w:br/>
      </w:r>
      <w:r w:rsidRPr="00B97AC9">
        <w:rPr>
          <w:rFonts w:ascii="Georgia" w:hAnsi="Georgia"/>
          <w:color w:val="000000"/>
          <w:sz w:val="21"/>
          <w:szCs w:val="21"/>
        </w:rPr>
        <w:t xml:space="preserve">  </w:t>
      </w:r>
      <w:r w:rsidR="00CD396D" w:rsidRPr="00B97AC9">
        <w:rPr>
          <w:rFonts w:ascii="Georgia" w:hAnsi="Georgia"/>
          <w:color w:val="000000"/>
          <w:sz w:val="21"/>
          <w:szCs w:val="21"/>
        </w:rPr>
        <w:t>- Гражданский кодекс РФ от 30.11.1994 N 51-ФЗ (принят ГД ФС РФ 21.10.1</w:t>
      </w:r>
      <w:r w:rsidR="00C84E6B" w:rsidRPr="00B97AC9">
        <w:rPr>
          <w:rFonts w:ascii="Georgia" w:hAnsi="Georgia"/>
          <w:color w:val="000000"/>
          <w:sz w:val="21"/>
          <w:szCs w:val="21"/>
        </w:rPr>
        <w:t>994) (действующая редакция от 31.07.2020</w:t>
      </w:r>
      <w:r w:rsidR="00CD396D" w:rsidRPr="00B97AC9">
        <w:rPr>
          <w:rFonts w:ascii="Georgia" w:hAnsi="Georgia"/>
          <w:color w:val="000000"/>
          <w:sz w:val="21"/>
          <w:szCs w:val="21"/>
        </w:rPr>
        <w:t>) Часть 1, раздел 1, подраздел: лица</w:t>
      </w:r>
      <w:r w:rsidRPr="00B97AC9">
        <w:rPr>
          <w:rFonts w:ascii="Georgia" w:hAnsi="Georgia"/>
          <w:color w:val="000000"/>
          <w:sz w:val="21"/>
          <w:szCs w:val="21"/>
        </w:rPr>
        <w:t xml:space="preserve">, глава 3. граждане (физические </w:t>
      </w:r>
      <w:r w:rsidR="00B97AC9">
        <w:rPr>
          <w:rFonts w:ascii="Georgia" w:hAnsi="Georgia"/>
          <w:color w:val="000000"/>
          <w:sz w:val="21"/>
          <w:szCs w:val="21"/>
        </w:rPr>
        <w:t>лица)</w:t>
      </w:r>
      <w:proofErr w:type="gramStart"/>
      <w:r w:rsidR="00B97AC9">
        <w:rPr>
          <w:rFonts w:ascii="Georgia" w:hAnsi="Georgia"/>
          <w:color w:val="000000"/>
          <w:sz w:val="21"/>
          <w:szCs w:val="21"/>
        </w:rPr>
        <w:t>,</w:t>
      </w:r>
      <w:r w:rsidR="00CD396D" w:rsidRPr="00B97AC9">
        <w:rPr>
          <w:rFonts w:ascii="Georgia" w:hAnsi="Georgia"/>
          <w:color w:val="000000"/>
          <w:sz w:val="21"/>
          <w:szCs w:val="21"/>
        </w:rPr>
        <w:t>с</w:t>
      </w:r>
      <w:proofErr w:type="gramEnd"/>
      <w:r w:rsidR="00CD396D" w:rsidRPr="00B97AC9">
        <w:rPr>
          <w:rFonts w:ascii="Georgia" w:hAnsi="Georgia"/>
          <w:color w:val="000000"/>
          <w:sz w:val="21"/>
          <w:szCs w:val="21"/>
        </w:rPr>
        <w:t>т.31-40.</w:t>
      </w:r>
      <w:r w:rsidR="00CD396D" w:rsidRPr="00B97AC9">
        <w:rPr>
          <w:rFonts w:ascii="Georgia" w:hAnsi="Georgia"/>
          <w:color w:val="000000"/>
          <w:sz w:val="21"/>
          <w:szCs w:val="21"/>
        </w:rPr>
        <w:br/>
      </w:r>
      <w:r w:rsidR="00CD396D" w:rsidRPr="00B97AC9">
        <w:rPr>
          <w:rFonts w:ascii="Georgia" w:hAnsi="Georgia"/>
          <w:color w:val="000000"/>
          <w:sz w:val="21"/>
          <w:szCs w:val="21"/>
        </w:rPr>
        <w:br/>
      </w:r>
      <w:r w:rsidRPr="00B97AC9">
        <w:rPr>
          <w:rFonts w:ascii="Georgia" w:hAnsi="Georgia"/>
          <w:color w:val="000000"/>
          <w:sz w:val="21"/>
          <w:szCs w:val="21"/>
        </w:rPr>
        <w:t xml:space="preserve">  </w:t>
      </w:r>
      <w:r w:rsidR="00CD396D" w:rsidRPr="00B97AC9">
        <w:rPr>
          <w:rFonts w:ascii="Georgia" w:hAnsi="Georgia"/>
          <w:color w:val="000000"/>
          <w:sz w:val="21"/>
          <w:szCs w:val="21"/>
        </w:rPr>
        <w:t xml:space="preserve">- </w:t>
      </w:r>
      <w:r w:rsidRPr="00B97AC9">
        <w:rPr>
          <w:rFonts w:ascii="Georgia" w:hAnsi="Georgia"/>
          <w:color w:val="000000"/>
          <w:sz w:val="21"/>
          <w:szCs w:val="21"/>
        </w:rPr>
        <w:t xml:space="preserve"> </w:t>
      </w:r>
      <w:r w:rsidR="00CD396D" w:rsidRPr="00B97AC9">
        <w:rPr>
          <w:rFonts w:ascii="Georgia" w:hAnsi="Georgia"/>
          <w:color w:val="000000"/>
          <w:sz w:val="21"/>
          <w:szCs w:val="21"/>
        </w:rPr>
        <w:t>Федеральный закон «Об опеке и попечительстве» от № 48 от 24.04.2008 (принят ГД ФС РФ 11.04.2</w:t>
      </w:r>
      <w:r w:rsidR="00C84E6B" w:rsidRPr="00B97AC9">
        <w:rPr>
          <w:rFonts w:ascii="Georgia" w:hAnsi="Georgia"/>
          <w:color w:val="000000"/>
          <w:sz w:val="21"/>
          <w:szCs w:val="21"/>
        </w:rPr>
        <w:t>008) (действующая редакция от 01.03.2020</w:t>
      </w:r>
      <w:r w:rsidR="00CD396D" w:rsidRPr="00B97AC9">
        <w:rPr>
          <w:rFonts w:ascii="Georgia" w:hAnsi="Georgia"/>
          <w:color w:val="000000"/>
          <w:sz w:val="21"/>
          <w:szCs w:val="21"/>
        </w:rPr>
        <w:t>). </w:t>
      </w:r>
      <w:r w:rsidR="00CD396D" w:rsidRPr="00B97AC9">
        <w:rPr>
          <w:rFonts w:ascii="Georgia" w:hAnsi="Georgia"/>
          <w:color w:val="000000"/>
          <w:sz w:val="21"/>
          <w:szCs w:val="21"/>
        </w:rPr>
        <w:br/>
        <w:t xml:space="preserve">- </w:t>
      </w:r>
      <w:r w:rsidRPr="00B97AC9">
        <w:rPr>
          <w:rFonts w:ascii="Georgia" w:hAnsi="Georgia"/>
          <w:color w:val="000000"/>
          <w:sz w:val="21"/>
          <w:szCs w:val="21"/>
        </w:rPr>
        <w:t xml:space="preserve">  </w:t>
      </w:r>
      <w:r w:rsidR="00CD396D" w:rsidRPr="00B97AC9">
        <w:rPr>
          <w:rFonts w:ascii="Georgia" w:hAnsi="Georgia"/>
          <w:color w:val="000000"/>
          <w:sz w:val="21"/>
          <w:szCs w:val="21"/>
        </w:rPr>
        <w:t>Постановление правительства РФ от 18 мая 2009 г. N 423 «Об отдельных вопросах осуществления опеки и попечительства в отношении несовершеннолетних граж</w:t>
      </w:r>
      <w:r w:rsidR="00C84E6B" w:rsidRPr="00B97AC9">
        <w:rPr>
          <w:rFonts w:ascii="Georgia" w:hAnsi="Georgia"/>
          <w:color w:val="000000"/>
          <w:sz w:val="21"/>
          <w:szCs w:val="21"/>
        </w:rPr>
        <w:t>дан» (действующая редакция от 10.02.2020</w:t>
      </w:r>
      <w:r w:rsidR="00CD396D" w:rsidRPr="00B97AC9">
        <w:rPr>
          <w:rFonts w:ascii="Georgia" w:hAnsi="Georgia"/>
          <w:color w:val="000000"/>
          <w:sz w:val="21"/>
          <w:szCs w:val="21"/>
        </w:rPr>
        <w:t>).</w:t>
      </w:r>
      <w:r w:rsidR="00CD396D" w:rsidRPr="00B97AC9">
        <w:rPr>
          <w:rFonts w:ascii="Georgia" w:hAnsi="Georgia"/>
          <w:color w:val="000000"/>
          <w:sz w:val="21"/>
          <w:szCs w:val="21"/>
        </w:rPr>
        <w:br/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  <w:u w:val="single"/>
        </w:rPr>
        <w:t>Областное законодательство</w:t>
      </w:r>
      <w:r w:rsidRPr="00B97AC9">
        <w:rPr>
          <w:rFonts w:ascii="Georgia" w:hAnsi="Georgia"/>
          <w:color w:val="000000"/>
          <w:sz w:val="21"/>
          <w:szCs w:val="21"/>
        </w:rPr>
        <w:t>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t>- Областной закон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 от 28 июля 2005 года № 65-оз (Принят Законодательным собранием Ленинградской области 28 июня 2005</w:t>
      </w:r>
      <w:r w:rsidR="00B97AC9">
        <w:rPr>
          <w:rFonts w:ascii="Georgia" w:hAnsi="Georgia"/>
          <w:color w:val="000000"/>
          <w:sz w:val="21"/>
          <w:szCs w:val="21"/>
        </w:rPr>
        <w:t xml:space="preserve"> года) (действующая редакция от </w:t>
      </w:r>
      <w:r w:rsidRPr="00B97AC9">
        <w:rPr>
          <w:rFonts w:ascii="Georgia" w:hAnsi="Georgia"/>
          <w:color w:val="000000"/>
          <w:sz w:val="21"/>
          <w:szCs w:val="21"/>
        </w:rPr>
        <w:t>20.01.2020). </w:t>
      </w:r>
      <w:r w:rsidRPr="00B97AC9">
        <w:rPr>
          <w:rFonts w:ascii="Georgia" w:hAnsi="Georgia"/>
          <w:color w:val="000000"/>
          <w:sz w:val="21"/>
          <w:szCs w:val="21"/>
        </w:rPr>
        <w:br/>
      </w:r>
      <w:r w:rsidRPr="00B97AC9">
        <w:rPr>
          <w:rFonts w:ascii="Georgia" w:hAnsi="Georgia"/>
          <w:color w:val="000000"/>
          <w:sz w:val="21"/>
          <w:szCs w:val="21"/>
        </w:rPr>
        <w:br/>
        <w:t xml:space="preserve">-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Областной закон «О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родителей, в Ленинградской области» от 17 июня 2011 года № 47-оз (Принят Законодательным собранием Ленинградской области 31 мая 2011 года) (действующая редакция от 20.01.2020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>). </w:t>
      </w:r>
      <w:r w:rsidRPr="00B97AC9">
        <w:rPr>
          <w:rFonts w:ascii="Georgia" w:hAnsi="Georgia"/>
          <w:color w:val="000000"/>
          <w:sz w:val="21"/>
          <w:szCs w:val="21"/>
        </w:rPr>
        <w:br/>
      </w:r>
      <w:r w:rsidRPr="00B97AC9">
        <w:rPr>
          <w:rFonts w:ascii="Georgia" w:hAnsi="Georgia"/>
          <w:color w:val="000000"/>
          <w:sz w:val="21"/>
          <w:szCs w:val="21"/>
        </w:rPr>
        <w:br/>
        <w:t> -Областной закон от 15 марта 2013 №15-оз «О внесении изменений в отдельные законодательные акты Ленинградской области в сфере опеки и попечительства» (Принят Законодательным собранием Ленинградской области 20 февраля 2013 года) (действующая редакция от 12.07.2019 года).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Style w:val="a5"/>
          <w:rFonts w:ascii="Georgia" w:hAnsi="Georgia"/>
          <w:color w:val="000000"/>
          <w:sz w:val="21"/>
          <w:szCs w:val="21"/>
        </w:rPr>
        <w:t>Категории граждан: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t>Опекунами (попечителями) детей могут назначаться только совершеннолетние дееспособные лица. </w:t>
      </w:r>
      <w:r w:rsidRPr="00B97AC9">
        <w:rPr>
          <w:rFonts w:ascii="Georgia" w:hAnsi="Georgia"/>
          <w:color w:val="000000"/>
          <w:sz w:val="21"/>
          <w:szCs w:val="21"/>
        </w:rPr>
        <w:br/>
      </w:r>
      <w:r w:rsidR="00A955B6" w:rsidRPr="00B97AC9">
        <w:rPr>
          <w:rFonts w:ascii="Georgia" w:hAnsi="Georgia"/>
          <w:color w:val="000000"/>
          <w:sz w:val="21"/>
          <w:szCs w:val="21"/>
        </w:rPr>
        <w:t xml:space="preserve">Не </w:t>
      </w:r>
      <w:r w:rsidRPr="00B97AC9">
        <w:rPr>
          <w:rFonts w:ascii="Georgia" w:hAnsi="Georgia"/>
          <w:color w:val="000000"/>
          <w:sz w:val="21"/>
          <w:szCs w:val="21"/>
        </w:rPr>
        <w:t>могут быть назначены опекунами (попечителями):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br/>
        <w:t>-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>лица, лишенные родительских прав;</w:t>
      </w:r>
      <w:r w:rsidRPr="00B97AC9">
        <w:rPr>
          <w:rFonts w:ascii="Georgia" w:hAnsi="Georgia"/>
          <w:color w:val="000000"/>
          <w:sz w:val="21"/>
          <w:szCs w:val="21"/>
        </w:rPr>
        <w:br/>
        <w:t>лица, имеющие или имевшие судимость,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br/>
        <w:t>-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>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основаниям),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br/>
        <w:t>-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>лица, имеющие неснятую или непогашенную судимость за тяжкие или особо тяжкие преступления;</w:t>
      </w:r>
      <w:r w:rsidRPr="00B97AC9">
        <w:rPr>
          <w:rFonts w:ascii="Georgia" w:hAnsi="Georgia"/>
          <w:color w:val="000000"/>
          <w:sz w:val="21"/>
          <w:szCs w:val="21"/>
        </w:rPr>
        <w:br/>
      </w:r>
      <w:r w:rsidRPr="00B97AC9">
        <w:rPr>
          <w:rFonts w:ascii="Georgia" w:hAnsi="Georgia"/>
          <w:color w:val="000000"/>
          <w:sz w:val="21"/>
          <w:szCs w:val="21"/>
        </w:rPr>
        <w:lastRenderedPageBreak/>
        <w:t>-лица, не прошедшие подготовки в порядке, установленном пунктом 4 статьи 127 Семейного Кодекса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r w:rsidRPr="00B97AC9">
        <w:rPr>
          <w:rFonts w:ascii="Georgia" w:hAnsi="Georgia"/>
          <w:color w:val="000000"/>
          <w:sz w:val="21"/>
          <w:szCs w:val="21"/>
        </w:rPr>
        <w:br/>
        <w:t> 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-л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>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Style w:val="a5"/>
          <w:rFonts w:ascii="Georgia" w:hAnsi="Georgia"/>
          <w:color w:val="000000"/>
          <w:sz w:val="21"/>
          <w:szCs w:val="21"/>
        </w:rPr>
        <w:t>Подготовка заключения о возможности гражданина быть опекуном (попечителем):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  <w:r w:rsidRPr="00B97AC9">
        <w:rPr>
          <w:rFonts w:ascii="Georgia" w:hAnsi="Georgia"/>
          <w:color w:val="000000"/>
          <w:sz w:val="21"/>
          <w:szCs w:val="21"/>
        </w:rPr>
        <w:br/>
        <w:t>а) заявление с просьбой о назначении его опекуном (далее - заявление); </w:t>
      </w:r>
      <w:r w:rsidRPr="00B97AC9">
        <w:rPr>
          <w:rFonts w:ascii="Georgia" w:hAnsi="Georgia"/>
          <w:color w:val="000000"/>
          <w:sz w:val="21"/>
          <w:szCs w:val="21"/>
        </w:rPr>
        <w:br/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 xml:space="preserve"> супруга (супруги);</w:t>
      </w:r>
      <w:r w:rsidRPr="00B97AC9">
        <w:rPr>
          <w:rFonts w:ascii="Georgia" w:hAnsi="Georgia"/>
          <w:color w:val="000000"/>
          <w:sz w:val="21"/>
          <w:szCs w:val="21"/>
        </w:rPr>
        <w:br/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  <w:r w:rsidRPr="00B97AC9">
        <w:rPr>
          <w:rFonts w:ascii="Georgia" w:hAnsi="Georgia"/>
          <w:color w:val="000000"/>
          <w:sz w:val="21"/>
          <w:szCs w:val="21"/>
        </w:rPr>
        <w:br/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  <w:r w:rsidRPr="00B97AC9">
        <w:rPr>
          <w:rFonts w:ascii="Georgia" w:hAnsi="Georgia"/>
          <w:color w:val="000000"/>
          <w:sz w:val="21"/>
          <w:szCs w:val="21"/>
        </w:rPr>
        <w:br/>
      </w:r>
      <w:proofErr w:type="spellStart"/>
      <w:r w:rsidRPr="00B97AC9">
        <w:rPr>
          <w:rFonts w:ascii="Georgia" w:hAnsi="Georgia"/>
          <w:color w:val="000000"/>
          <w:sz w:val="21"/>
          <w:szCs w:val="21"/>
        </w:rPr>
        <w:t>д</w:t>
      </w:r>
      <w:proofErr w:type="spellEnd"/>
      <w:r w:rsidRPr="00B97AC9">
        <w:rPr>
          <w:rFonts w:ascii="Georgia" w:hAnsi="Georgia"/>
          <w:color w:val="000000"/>
          <w:sz w:val="21"/>
          <w:szCs w:val="21"/>
        </w:rPr>
        <w:t>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br/>
        <w:t>е) копия свидетельства о браке (если гражданин, выразивший желание стать опекуном, состоит в браке); </w:t>
      </w:r>
      <w:r w:rsidRPr="00B97AC9">
        <w:rPr>
          <w:rFonts w:ascii="Georgia" w:hAnsi="Georgia"/>
          <w:color w:val="000000"/>
          <w:sz w:val="21"/>
          <w:szCs w:val="21"/>
        </w:rPr>
        <w:br/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  <w:r w:rsidRPr="00B97AC9">
        <w:rPr>
          <w:rFonts w:ascii="Georgia" w:hAnsi="Georgia"/>
          <w:color w:val="000000"/>
          <w:sz w:val="21"/>
          <w:szCs w:val="21"/>
        </w:rPr>
        <w:br/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 xml:space="preserve"> Форма свидетельства утверждается Министерством образования и науки Российской Федерации;</w:t>
      </w:r>
      <w:r w:rsidRPr="00B97AC9">
        <w:rPr>
          <w:rFonts w:ascii="Georgia" w:hAnsi="Georgia"/>
          <w:color w:val="000000"/>
          <w:sz w:val="21"/>
          <w:szCs w:val="21"/>
        </w:rPr>
        <w:br/>
      </w:r>
      <w:r w:rsidR="00C84E6B" w:rsidRPr="00B97AC9">
        <w:rPr>
          <w:rFonts w:ascii="Georgia" w:hAnsi="Georgia"/>
          <w:color w:val="000000"/>
          <w:sz w:val="21"/>
          <w:szCs w:val="21"/>
        </w:rPr>
        <w:t>к</w:t>
      </w:r>
      <w:proofErr w:type="gramStart"/>
      <w:r w:rsidR="00C84E6B" w:rsidRPr="00B97AC9">
        <w:rPr>
          <w:rFonts w:ascii="Georgia" w:hAnsi="Georgia"/>
          <w:color w:val="000000"/>
          <w:sz w:val="21"/>
          <w:szCs w:val="21"/>
        </w:rPr>
        <w:t>)</w:t>
      </w:r>
      <w:r w:rsidRPr="00B97AC9">
        <w:rPr>
          <w:rFonts w:ascii="Georgia" w:hAnsi="Georgia"/>
          <w:color w:val="000000"/>
          <w:sz w:val="21"/>
          <w:szCs w:val="21"/>
        </w:rPr>
        <w:t>а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>втобиография;</w:t>
      </w:r>
      <w:r w:rsidRPr="00B97AC9">
        <w:rPr>
          <w:rFonts w:ascii="Georgia" w:hAnsi="Georgia"/>
          <w:color w:val="000000"/>
          <w:sz w:val="21"/>
          <w:szCs w:val="21"/>
        </w:rPr>
        <w:br/>
        <w:t>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Style w:val="a4"/>
          <w:rFonts w:ascii="Georgia" w:hAnsi="Georgia"/>
          <w:color w:val="000000"/>
          <w:sz w:val="21"/>
          <w:szCs w:val="21"/>
        </w:rPr>
        <w:t>Документы, предусмотренные подпунктами "б" - "г" пункта 4 настоящих Правил, принимаются органом опеки и попечительства в течение года со дня их выдачи, документ, предусмотренный подпунктом "</w:t>
      </w:r>
      <w:proofErr w:type="spellStart"/>
      <w:r w:rsidRPr="00B97AC9">
        <w:rPr>
          <w:rStyle w:val="a4"/>
          <w:rFonts w:ascii="Georgia" w:hAnsi="Georgia"/>
          <w:color w:val="000000"/>
          <w:sz w:val="21"/>
          <w:szCs w:val="21"/>
        </w:rPr>
        <w:t>д</w:t>
      </w:r>
      <w:proofErr w:type="spellEnd"/>
      <w:r w:rsidRPr="00B97AC9">
        <w:rPr>
          <w:rStyle w:val="a4"/>
          <w:rFonts w:ascii="Georgia" w:hAnsi="Georgia"/>
          <w:color w:val="000000"/>
          <w:sz w:val="21"/>
          <w:szCs w:val="21"/>
        </w:rPr>
        <w:t>", - в течение 6 месяцев со дня его выдачи.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br/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*Орган опеки и попечительства в течение 15 дней со дня представления документов,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>.</w:t>
      </w:r>
      <w:r w:rsidRPr="00B97AC9">
        <w:rPr>
          <w:rFonts w:ascii="Georgia" w:hAnsi="Georgia"/>
          <w:color w:val="000000"/>
          <w:sz w:val="21"/>
          <w:szCs w:val="21"/>
        </w:rPr>
        <w:br/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  <w:r w:rsidRPr="00B97AC9">
        <w:rPr>
          <w:rFonts w:ascii="Georgia" w:hAnsi="Georgia"/>
          <w:color w:val="000000"/>
          <w:sz w:val="21"/>
          <w:szCs w:val="21"/>
        </w:rPr>
        <w:br/>
        <w:t xml:space="preserve">*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 xml:space="preserve">Заключение о возможности гражданина быть опекуном действительно в течение 2 лет со </w:t>
      </w:r>
      <w:r w:rsidRPr="00B97AC9">
        <w:rPr>
          <w:rFonts w:ascii="Georgia" w:hAnsi="Georgia"/>
          <w:color w:val="000000"/>
          <w:sz w:val="21"/>
          <w:szCs w:val="21"/>
        </w:rPr>
        <w:lastRenderedPageBreak/>
        <w:t>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Style w:val="a5"/>
          <w:rFonts w:ascii="Georgia" w:hAnsi="Georgia"/>
          <w:color w:val="000000"/>
          <w:sz w:val="21"/>
          <w:szCs w:val="21"/>
        </w:rPr>
        <w:t>Категории детей передаваемых в семьи: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t>Опека или попечительство устанавливаются над детьми, оставшимися без попечения родителей (пункт 1 статьи 121 Семейного Кодекса РФ), в целях их содержания, воспитания и образования, а также для защиты их прав и интересов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.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br/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п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>ункт 1 статьи 121 Семейного Кодекса РФ:</w:t>
      </w:r>
      <w:r w:rsidRPr="00B97AC9">
        <w:rPr>
          <w:rFonts w:ascii="Georgia" w:hAnsi="Georgia"/>
          <w:color w:val="000000"/>
          <w:sz w:val="21"/>
          <w:szCs w:val="21"/>
        </w:rPr>
        <w:br/>
        <w:t> 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 xml:space="preserve">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создании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 xml:space="preserve">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попечительства.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Style w:val="a5"/>
          <w:rFonts w:ascii="Georgia" w:hAnsi="Georgia"/>
          <w:color w:val="000000"/>
          <w:sz w:val="21"/>
          <w:szCs w:val="21"/>
        </w:rPr>
        <w:t>Права и обязанности: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  <w:u w:val="single"/>
        </w:rPr>
        <w:t>Гражданин, выразивший желание стать опекуном и имеющий заключение о возможности быть опекуном, имеет право</w:t>
      </w:r>
      <w:r w:rsidRPr="00B97AC9">
        <w:rPr>
          <w:rFonts w:ascii="Georgia" w:hAnsi="Georgia"/>
          <w:color w:val="000000"/>
          <w:sz w:val="21"/>
          <w:szCs w:val="21"/>
        </w:rPr>
        <w:t>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br/>
        <w:t>а) получить подробную информацию о ребенке и сведения о наличии у него родственников;</w:t>
      </w:r>
      <w:r w:rsidRPr="00B97AC9">
        <w:rPr>
          <w:rFonts w:ascii="Georgia" w:hAnsi="Georgia"/>
          <w:color w:val="000000"/>
          <w:sz w:val="21"/>
          <w:szCs w:val="21"/>
        </w:rPr>
        <w:br/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  <w:r w:rsidRPr="00B97AC9">
        <w:rPr>
          <w:rFonts w:ascii="Georgia" w:hAnsi="Georgia"/>
          <w:color w:val="000000"/>
          <w:sz w:val="21"/>
          <w:szCs w:val="21"/>
        </w:rPr>
        <w:br/>
        <w:t>Гражданин, выразивший желание стать опекуном, обязан лично:</w:t>
      </w:r>
      <w:r w:rsidRPr="00B97AC9">
        <w:rPr>
          <w:rFonts w:ascii="Georgia" w:hAnsi="Georgia"/>
          <w:color w:val="000000"/>
          <w:sz w:val="21"/>
          <w:szCs w:val="21"/>
        </w:rPr>
        <w:br/>
        <w:t>а) познакомиться с ребенком и установить с ним контакт;</w:t>
      </w:r>
      <w:r w:rsidRPr="00B97AC9">
        <w:rPr>
          <w:rFonts w:ascii="Georgia" w:hAnsi="Georgia"/>
          <w:color w:val="000000"/>
          <w:sz w:val="21"/>
          <w:szCs w:val="21"/>
        </w:rPr>
        <w:br/>
        <w:t>б) ознакомиться с документами, хранящимися у органа опеки и попечительства в личном деле ребенка;</w:t>
      </w:r>
      <w:r w:rsidRPr="00B97AC9">
        <w:rPr>
          <w:rFonts w:ascii="Georgia" w:hAnsi="Georgia"/>
          <w:color w:val="000000"/>
          <w:sz w:val="21"/>
          <w:szCs w:val="21"/>
        </w:rPr>
        <w:br/>
        <w:t>в) подтвердить в письменной форме факт ознакомления с медицинским заключением о состоянии здоровья ребенка.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Style w:val="a4"/>
          <w:rFonts w:ascii="Georgia" w:hAnsi="Georgia"/>
          <w:i w:val="0"/>
          <w:color w:val="000000"/>
          <w:sz w:val="21"/>
          <w:szCs w:val="21"/>
          <w:u w:val="single"/>
        </w:rPr>
      </w:pPr>
      <w:r w:rsidRPr="00B97AC9">
        <w:rPr>
          <w:rStyle w:val="a4"/>
          <w:rFonts w:ascii="Georgia" w:hAnsi="Georgia"/>
          <w:i w:val="0"/>
          <w:color w:val="000000"/>
          <w:sz w:val="21"/>
          <w:szCs w:val="21"/>
          <w:u w:val="single"/>
        </w:rPr>
        <w:t>Права и обязанности опекуна или попечителя ребенка</w:t>
      </w:r>
    </w:p>
    <w:p w:rsidR="00B97AC9" w:rsidRPr="00B97AC9" w:rsidRDefault="00B97AC9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t>1.Права и обязанности опекуна или попечителя ребенка возникают в соответствии с Федеральным законом "Об опеке и попечительстве".</w:t>
      </w:r>
      <w:r w:rsidRPr="00B97AC9">
        <w:rPr>
          <w:rFonts w:ascii="Georgia" w:hAnsi="Georgia"/>
          <w:color w:val="000000"/>
          <w:sz w:val="21"/>
          <w:szCs w:val="21"/>
        </w:rPr>
        <w:br/>
        <w:t>2. Если иное не установлено федеральным законом, родители ребенка или лица, их заменяющие,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</w:t>
      </w:r>
      <w:r w:rsidRPr="00B97AC9">
        <w:rPr>
          <w:rFonts w:ascii="Georgia" w:hAnsi="Georgia"/>
          <w:color w:val="000000"/>
          <w:sz w:val="21"/>
          <w:szCs w:val="21"/>
        </w:rPr>
        <w:br/>
        <w:t>3. Любые действия (бездействие)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</w:t>
      </w:r>
      <w:r w:rsidRPr="00B97AC9">
        <w:rPr>
          <w:rFonts w:ascii="Georgia" w:hAnsi="Georgia"/>
          <w:color w:val="000000"/>
          <w:sz w:val="21"/>
          <w:szCs w:val="21"/>
        </w:rPr>
        <w:br/>
        <w:t>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усыновителей. В случае если опекун или попечитель не подчиняется решению органа опеки и попечительства, родители или другие родственники либо усыновители ребенка вправе обратиться в суд с требованием о защите прав и законных интересов ребенка и (или) своих прав и законных интересов. Суд разрешает спор исходя из интересов ребенка и с учетом его мнения. Неисполнение решения суда является основанием для отстранения опекуна или попечителя от исполнения возложенных на них обязанностей.</w:t>
      </w:r>
      <w:r w:rsidRPr="00B97AC9">
        <w:rPr>
          <w:rFonts w:ascii="Georgia" w:hAnsi="Georgia"/>
          <w:color w:val="000000"/>
          <w:sz w:val="21"/>
          <w:szCs w:val="21"/>
        </w:rPr>
        <w:br/>
        <w:t xml:space="preserve">4. 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</w:t>
      </w:r>
      <w:r w:rsidRPr="00B97AC9">
        <w:rPr>
          <w:rFonts w:ascii="Georgia" w:hAnsi="Georgia"/>
          <w:color w:val="000000"/>
          <w:sz w:val="21"/>
          <w:szCs w:val="21"/>
        </w:rPr>
        <w:lastRenderedPageBreak/>
        <w:t>усыновителей ребенка.</w:t>
      </w:r>
      <w:r w:rsidRPr="00B97AC9">
        <w:rPr>
          <w:rFonts w:ascii="Georgia" w:hAnsi="Georgia"/>
          <w:color w:val="000000"/>
          <w:sz w:val="21"/>
          <w:szCs w:val="21"/>
        </w:rPr>
        <w:br/>
        <w:t>5. Опекун или попечитель не вправе препятствовать общению ребенка с его родителями и другими родственниками, за исключением случаев, если тако</w:t>
      </w:r>
      <w:r w:rsidR="00A955B6" w:rsidRPr="00B97AC9">
        <w:rPr>
          <w:rFonts w:ascii="Georgia" w:hAnsi="Georgia"/>
          <w:color w:val="000000"/>
          <w:sz w:val="21"/>
          <w:szCs w:val="21"/>
        </w:rPr>
        <w:t xml:space="preserve">е общение не отвечает интересам </w:t>
      </w:r>
      <w:r w:rsidRPr="00B97AC9">
        <w:rPr>
          <w:rFonts w:ascii="Georgia" w:hAnsi="Georgia"/>
          <w:color w:val="000000"/>
          <w:sz w:val="21"/>
          <w:szCs w:val="21"/>
        </w:rPr>
        <w:t>ребенка.</w:t>
      </w:r>
      <w:r w:rsidRPr="00B97AC9">
        <w:rPr>
          <w:rFonts w:ascii="Georgia" w:hAnsi="Georgia"/>
          <w:color w:val="000000"/>
          <w:sz w:val="21"/>
          <w:szCs w:val="21"/>
        </w:rPr>
        <w:br/>
        <w:t>6. 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  <w:r w:rsidRPr="00B97AC9">
        <w:rPr>
          <w:rFonts w:ascii="Georgia" w:hAnsi="Georgia"/>
          <w:color w:val="000000"/>
          <w:sz w:val="21"/>
          <w:szCs w:val="21"/>
        </w:rPr>
        <w:br/>
        <w:t>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попечительства, а также при соблюдении требований, предусмотренных пунктом 1 статьи 65 Семейного Кодекса.</w:t>
      </w:r>
      <w:r w:rsidRPr="00B97AC9">
        <w:rPr>
          <w:rFonts w:ascii="Georgia" w:hAnsi="Georgia"/>
          <w:color w:val="000000"/>
          <w:sz w:val="21"/>
          <w:szCs w:val="21"/>
        </w:rPr>
        <w:br/>
        <w:t>Опекун или попечитель имеет право выбора образовательной организации,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образования.</w:t>
      </w:r>
      <w:r w:rsidRPr="00B97AC9">
        <w:rPr>
          <w:rFonts w:ascii="Georgia" w:hAnsi="Georgia"/>
          <w:color w:val="000000"/>
          <w:sz w:val="21"/>
          <w:szCs w:val="21"/>
        </w:rPr>
        <w:br/>
        <w:t>7. Имущественные права и обязанности опекуна или попечителя определяются гражданским законодательством, а также Федеральным законом "Об опеке и попечительстве".</w:t>
      </w:r>
      <w:r w:rsidRPr="00B97AC9">
        <w:rPr>
          <w:rFonts w:ascii="Georgia" w:hAnsi="Georgia"/>
          <w:color w:val="000000"/>
          <w:sz w:val="21"/>
          <w:szCs w:val="21"/>
        </w:rPr>
        <w:br/>
        <w:t xml:space="preserve">8.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Контроль за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 xml:space="preserve"> деятельностью опекунов или попечителей несовершеннолетних граждан осуществляется в соответствии с Федеральным законом "Об опеке и попечительстве".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Style w:val="a5"/>
          <w:rFonts w:ascii="Georgia" w:hAnsi="Georgia"/>
          <w:color w:val="000000"/>
          <w:sz w:val="21"/>
          <w:szCs w:val="21"/>
        </w:rPr>
        <w:t>Денежные выплаты, причитающиеся ребенку: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B97AC9" w:rsidRPr="0089363B" w:rsidRDefault="0089363B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  <w:u w:val="single"/>
        </w:rPr>
      </w:pPr>
      <w:r>
        <w:rPr>
          <w:rFonts w:ascii="Georgia" w:hAnsi="Georgia"/>
          <w:color w:val="000000"/>
          <w:sz w:val="21"/>
          <w:szCs w:val="21"/>
        </w:rPr>
        <w:t xml:space="preserve">       </w:t>
      </w:r>
      <w:r w:rsidR="00CD396D" w:rsidRPr="0089363B">
        <w:rPr>
          <w:rFonts w:ascii="Georgia" w:hAnsi="Georgia"/>
          <w:color w:val="000000"/>
          <w:sz w:val="21"/>
          <w:szCs w:val="21"/>
          <w:u w:val="single"/>
        </w:rPr>
        <w:t>При передаче ребенка оставшегося без попечения родителей на воспитание в семью граждан выплачивается единовременное пособие.</w:t>
      </w:r>
    </w:p>
    <w:p w:rsidR="0089363B" w:rsidRPr="000C6087" w:rsidRDefault="00CD396D" w:rsidP="0089363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br/>
      </w:r>
      <w:r w:rsidR="0089363B" w:rsidRPr="0089363B">
        <w:rPr>
          <w:rFonts w:ascii="Georgia" w:eastAsia="Times New Roman" w:hAnsi="Georgia" w:cs="Times New Roman"/>
          <w:color w:val="000000"/>
          <w:sz w:val="21"/>
          <w:szCs w:val="21"/>
        </w:rPr>
        <w:t xml:space="preserve">       </w:t>
      </w:r>
      <w:r w:rsidR="0089363B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>Размер выплаты в 2020</w:t>
      </w:r>
      <w:r w:rsidR="0089363B" w:rsidRPr="000C6087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 xml:space="preserve"> году:</w:t>
      </w:r>
      <w:r w:rsidR="0089363B" w:rsidRPr="00FF6567">
        <w:rPr>
          <w:color w:val="000000"/>
        </w:rPr>
        <w:t xml:space="preserve"> </w:t>
      </w:r>
      <w:r w:rsidR="0089363B" w:rsidRPr="00FF6567">
        <w:rPr>
          <w:rFonts w:ascii="Georgia" w:hAnsi="Georgia"/>
          <w:color w:val="000000"/>
        </w:rPr>
        <w:t>18 004,12 руб</w:t>
      </w:r>
      <w:r w:rsidR="0089363B" w:rsidRPr="000C6087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>.</w:t>
      </w:r>
    </w:p>
    <w:p w:rsidR="0089363B" w:rsidRDefault="0089363B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89363B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t>На содержание ребенка, находящегося под опекой (попечительством) ежемесячно выплачиваются денежные средства на питание, приобретение одежды, обуви и мягкого инвентаря и оборудования за исключением случаев, если опекуны или попечители назначаются по заявлениям родителей.</w:t>
      </w:r>
      <w:r w:rsidRPr="00B97AC9">
        <w:rPr>
          <w:rFonts w:ascii="Georgia" w:hAnsi="Georgia"/>
          <w:color w:val="000000"/>
          <w:sz w:val="21"/>
          <w:szCs w:val="21"/>
        </w:rPr>
        <w:br/>
      </w:r>
      <w:r w:rsidR="0089363B">
        <w:rPr>
          <w:rFonts w:ascii="Georgia" w:hAnsi="Georgia"/>
          <w:color w:val="000000"/>
          <w:sz w:val="21"/>
          <w:szCs w:val="21"/>
        </w:rPr>
        <w:t xml:space="preserve">        </w:t>
      </w:r>
      <w:r w:rsidRPr="00B97AC9">
        <w:rPr>
          <w:rFonts w:ascii="Georgia" w:hAnsi="Georgia"/>
          <w:color w:val="000000"/>
          <w:sz w:val="21"/>
          <w:szCs w:val="21"/>
        </w:rPr>
        <w:t>Размер денежных средств, ежемесячно выплачиваемых на содержание ребенка, находящегося под опекой (попечительством), устанавливается исходя из натуральных норм на питание, приобретение одежды, мягкого инвентаря и оборудование, утвержденных Правительством Ленинградской области.</w:t>
      </w:r>
      <w:r w:rsidRPr="00B97AC9">
        <w:rPr>
          <w:rFonts w:ascii="Georgia" w:hAnsi="Georgia"/>
          <w:color w:val="000000"/>
          <w:sz w:val="21"/>
          <w:szCs w:val="21"/>
        </w:rPr>
        <w:br/>
      </w:r>
    </w:p>
    <w:p w:rsidR="0089363B" w:rsidRPr="000C6087" w:rsidRDefault="0089363B" w:rsidP="0089363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     </w:t>
      </w:r>
      <w:r w:rsidR="00CD396D" w:rsidRPr="00B97AC9">
        <w:rPr>
          <w:rFonts w:ascii="Georgia" w:hAnsi="Georgia"/>
          <w:color w:val="000000"/>
          <w:sz w:val="21"/>
          <w:szCs w:val="21"/>
        </w:rPr>
        <w:t xml:space="preserve">Размер ежемесячной выплаты на содержание ребенка в семье опекуна (попечителя) и приемной семье на </w:t>
      </w:r>
      <w:r w:rsidR="00DB1F8D" w:rsidRPr="00B97AC9">
        <w:rPr>
          <w:rFonts w:ascii="Georgia" w:hAnsi="Georgia"/>
          <w:color w:val="000000"/>
          <w:sz w:val="21"/>
          <w:szCs w:val="21"/>
        </w:rPr>
        <w:t>2020</w:t>
      </w:r>
      <w:r w:rsidR="00CD396D" w:rsidRPr="00B97AC9">
        <w:rPr>
          <w:rFonts w:ascii="Georgia" w:hAnsi="Georgia"/>
          <w:color w:val="000000"/>
          <w:sz w:val="21"/>
          <w:szCs w:val="21"/>
        </w:rPr>
        <w:t xml:space="preserve"> год в Ленинградской области составляет:</w:t>
      </w:r>
      <w:r w:rsidR="00CD396D" w:rsidRPr="00B97AC9">
        <w:rPr>
          <w:rFonts w:ascii="Georgia" w:hAnsi="Georgia"/>
          <w:color w:val="000000"/>
          <w:sz w:val="21"/>
          <w:szCs w:val="21"/>
        </w:rPr>
        <w:br/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Дошкольный возраст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-</w:t>
      </w:r>
      <w:r w:rsidRPr="00FF6567">
        <w:rPr>
          <w:rFonts w:ascii="Georgia" w:hAnsi="Georgia"/>
          <w:color w:val="000000"/>
        </w:rPr>
        <w:t xml:space="preserve"> 9 210  </w:t>
      </w:r>
      <w:proofErr w:type="spellStart"/>
      <w:r w:rsidRPr="00FF6567">
        <w:rPr>
          <w:rFonts w:ascii="Georgia" w:hAnsi="Georgia"/>
          <w:color w:val="000000"/>
        </w:rPr>
        <w:t>руб</w:t>
      </w:r>
      <w:proofErr w:type="spellEnd"/>
    </w:p>
    <w:p w:rsidR="0089363B" w:rsidRDefault="0089363B" w:rsidP="0089363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Школьный  возраст-</w:t>
      </w:r>
      <w:r w:rsidRPr="00FF6567">
        <w:rPr>
          <w:rFonts w:ascii="Georgia" w:hAnsi="Georgia"/>
          <w:color w:val="000000"/>
        </w:rPr>
        <w:t>12 038 руб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.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Style w:val="a5"/>
          <w:rFonts w:ascii="Georgia" w:hAnsi="Georgia"/>
          <w:color w:val="000000"/>
          <w:sz w:val="21"/>
          <w:szCs w:val="21"/>
        </w:rPr>
        <w:t>Оплата труда законных представителей: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t>Обязанности по опеке и попечительству исполняются безвозмездно.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Style w:val="a5"/>
          <w:rFonts w:ascii="Georgia" w:hAnsi="Georgia"/>
          <w:color w:val="000000"/>
          <w:sz w:val="21"/>
          <w:szCs w:val="21"/>
        </w:rPr>
        <w:t>Дополнительные меры социальной поддержки: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br/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* Дети-сироты и дети, оставшиеся без попечения родителей, а также лица из числа детей-сирот и детей, оставшихся без попечения родителей за время пребывания в соответствующем государственном или муниципальном учреждении, в семье опекуна, попечителя, приемных родителей имеют право на полное государственное обеспечение (бесплатное питание, бесплатный комплект одежды и обуви, бесплатное общежитие и бесплатное медицинское обслуживание или возмещение их полной стоимости до окончания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 xml:space="preserve"> профессионального обучения в очных образовательных учреждениях).</w:t>
      </w:r>
      <w:r w:rsidRPr="00B97AC9">
        <w:rPr>
          <w:rFonts w:ascii="Georgia" w:hAnsi="Georgia"/>
          <w:color w:val="000000"/>
          <w:sz w:val="21"/>
          <w:szCs w:val="21"/>
        </w:rPr>
        <w:br/>
        <w:t xml:space="preserve">*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Дети-сироты и дети, оставшиеся без попечения родителей, лица из числа детей-сирот и детей, оставшихся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с них платы за обучение</w:t>
      </w:r>
      <w:r w:rsidRPr="00B97AC9">
        <w:rPr>
          <w:rFonts w:ascii="Georgia" w:hAnsi="Georgia"/>
          <w:color w:val="000000"/>
          <w:sz w:val="21"/>
          <w:szCs w:val="21"/>
        </w:rPr>
        <w:br/>
        <w:t>* Дети-сироты и дети, оставшиеся без попечения родителей, лица из числа детей-сирот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 xml:space="preserve"> и детей, оставшихся без попечения родителей, имеют право на получение первого и второго </w:t>
      </w:r>
      <w:r w:rsidRPr="00B97AC9">
        <w:rPr>
          <w:rFonts w:ascii="Georgia" w:hAnsi="Georgia"/>
          <w:color w:val="000000"/>
          <w:sz w:val="21"/>
          <w:szCs w:val="21"/>
        </w:rPr>
        <w:lastRenderedPageBreak/>
        <w:t>начального профессионального образования бесплатно.</w:t>
      </w:r>
      <w:r w:rsidRPr="00B97AC9">
        <w:rPr>
          <w:rFonts w:ascii="Georgia" w:hAnsi="Georgia"/>
          <w:color w:val="000000"/>
          <w:sz w:val="21"/>
          <w:szCs w:val="21"/>
        </w:rPr>
        <w:br/>
        <w:t xml:space="preserve">*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в государственных образовательных учреждениях начального и среднего профессионального образования, в государственных и муниципальных образовательных учреждениях высшего профессионального образования, а также обучающиеся, потерявшие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br/>
        <w:t xml:space="preserve">* Обучающиеся, воспитанники государственных и муниципальных общеобразовательных учреждений для детей-сирот и детей, оставшихся без попечения родителей, при выпуске обеспечиваются этим образовательным учреждением сезонной одеждой и обувью по нормам, утвержденным Правительством Ленинградской области, а также единовременным денежным пособием в размере не менее двух минимальных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размеров оплаты труда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>.</w:t>
      </w:r>
      <w:r w:rsidRPr="00B97AC9">
        <w:rPr>
          <w:rFonts w:ascii="Georgia" w:hAnsi="Georgia"/>
          <w:color w:val="000000"/>
          <w:sz w:val="21"/>
          <w:szCs w:val="21"/>
        </w:rPr>
        <w:br/>
        <w:t xml:space="preserve">*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&lt;&lt;областного&gt;&gt; бюджета Ленинградской &lt;&lt;области&gt;&gt; или местных бюджетов в имеющих государственную аккредитацию образовательных учреждениях, обеспечиваются бесплатным проездом на городском, пригородном, в сельской местности - на внутрирайонном транспорте (кроме такси), а также бесплатным проездом один раз в год к месту жительства и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 xml:space="preserve">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обратно к месту учебы в порядке, установленном Правительством Ленинградской &lt;&lt;области&gt;&gt;.</w:t>
      </w:r>
      <w:r w:rsidRPr="00B97AC9">
        <w:rPr>
          <w:rFonts w:ascii="Georgia" w:hAnsi="Georgia"/>
          <w:color w:val="000000"/>
          <w:sz w:val="21"/>
          <w:szCs w:val="21"/>
        </w:rPr>
        <w:br/>
        <w:t>*Детям-сиротам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br/>
        <w:t>*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br/>
        <w:t xml:space="preserve">*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 xml:space="preserve">,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br/>
        <w:t xml:space="preserve">*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Дети-сироты и дети, оставшиеся без попечения родителей, а также лица из числа детей-сирот и детей, оставшихся без попечения родителей, на период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в образовательных организациях профессионального образования, на военной службе по призыву, отбывания наказания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 xml:space="preserve">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в исправительных учреждениях, а также на период пребывания у опекунов (попечителей), в приемных семьях освобождаются: </w:t>
      </w:r>
      <w:r w:rsidRPr="00B97AC9">
        <w:rPr>
          <w:rFonts w:ascii="Georgia" w:hAnsi="Georgia"/>
          <w:color w:val="000000"/>
          <w:sz w:val="21"/>
          <w:szCs w:val="21"/>
        </w:rPr>
        <w:br/>
        <w:t>- от платы за пользование жилым помещением (плата за наем); </w:t>
      </w:r>
      <w:r w:rsidRPr="00B97AC9">
        <w:rPr>
          <w:rFonts w:ascii="Georgia" w:hAnsi="Georgia"/>
          <w:color w:val="000000"/>
          <w:sz w:val="21"/>
          <w:szCs w:val="21"/>
        </w:rPr>
        <w:br/>
        <w:t>- от платы за содержание и ремонт жилого помещения, включающей плату за услуги и работы по управлению многоквартирным домом, содержанию к текущему ремонту общего имущества в многоквартирном доме;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> </w:t>
      </w:r>
      <w:r w:rsidRPr="00B97AC9">
        <w:rPr>
          <w:rFonts w:ascii="Georgia" w:hAnsi="Georgia"/>
          <w:color w:val="000000"/>
          <w:sz w:val="21"/>
          <w:szCs w:val="21"/>
        </w:rPr>
        <w:br/>
        <w:t>- от платы за коммунальные услуги; </w:t>
      </w:r>
      <w:r w:rsidRPr="00B97AC9">
        <w:rPr>
          <w:rFonts w:ascii="Georgia" w:hAnsi="Georgia"/>
          <w:color w:val="000000"/>
          <w:sz w:val="21"/>
          <w:szCs w:val="21"/>
        </w:rPr>
        <w:br/>
        <w:t>- от платы за определение технического состояния и оценку стоимости жилого помещения в случае передачи его в собственность.</w:t>
      </w:r>
      <w:r w:rsidRPr="00B97AC9">
        <w:rPr>
          <w:rFonts w:ascii="Georgia" w:hAnsi="Georgia"/>
          <w:color w:val="000000"/>
          <w:sz w:val="21"/>
          <w:szCs w:val="21"/>
        </w:rPr>
        <w:br/>
        <w:t>Компенсация расходов организаций, оказывающих жилищно-коммунальные услуги, производится за счет средств областного бюджета Ленинградской области.</w:t>
      </w:r>
      <w:r w:rsidRPr="00B97AC9">
        <w:rPr>
          <w:rFonts w:ascii="Georgia" w:hAnsi="Georgia"/>
          <w:color w:val="000000"/>
          <w:sz w:val="21"/>
          <w:szCs w:val="21"/>
        </w:rPr>
        <w:br/>
        <w:t>*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 xml:space="preserve">Орган исполнительной власти Ленинградской области, осуществляющий контроль за обеспечением прав и законных интересов граждан и государства при предоставлении </w:t>
      </w:r>
      <w:r w:rsidRPr="00B97AC9">
        <w:rPr>
          <w:rFonts w:ascii="Georgia" w:hAnsi="Georgia"/>
          <w:color w:val="000000"/>
          <w:sz w:val="21"/>
          <w:szCs w:val="21"/>
        </w:rPr>
        <w:lastRenderedPageBreak/>
        <w:t>населению жилищных и коммунальных услуг, обеспечивает проведение текущего ремонта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и признанных в порядке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t xml:space="preserve">,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установленном Правительством Ленинградской области, нуждающимися в проведении ремонта, при заселении в них детей-сирот и детей, оставшихся без попечения родителей, лиц из числа детей-сирот и детей, оставшихся без попечения родителей, по окончании пребывания в государственных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семье.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br/>
        <w:t xml:space="preserve">*Органы государственной службы занятости населения при обращении к ним детей-сирот и детей, оставшихся без попечения родителей, лиц из числа детей-сирот и детей, оставшихся без попечения родителей, в возрасте от четырнадцати до восемнадцати лет осуществляют </w:t>
      </w:r>
      <w:proofErr w:type="spellStart"/>
      <w:r w:rsidRPr="00B97AC9">
        <w:rPr>
          <w:rFonts w:ascii="Georgia" w:hAnsi="Georgia"/>
          <w:color w:val="000000"/>
          <w:sz w:val="21"/>
          <w:szCs w:val="21"/>
        </w:rPr>
        <w:t>профориентационную</w:t>
      </w:r>
      <w:proofErr w:type="spellEnd"/>
      <w:r w:rsidRPr="00B97AC9">
        <w:rPr>
          <w:rFonts w:ascii="Georgia" w:hAnsi="Georgia"/>
          <w:color w:val="000000"/>
          <w:sz w:val="21"/>
          <w:szCs w:val="21"/>
        </w:rPr>
        <w:t xml:space="preserve"> работу с указанными лицами и обеспечивают диагностику их профессиональной пригодности с учетом состояния здоровья.</w:t>
      </w:r>
      <w:r w:rsidRPr="00B97AC9">
        <w:rPr>
          <w:rFonts w:ascii="Georgia" w:hAnsi="Georgia"/>
          <w:color w:val="000000"/>
          <w:sz w:val="21"/>
          <w:szCs w:val="21"/>
        </w:rPr>
        <w:br/>
        <w:t> *Дети-сироты и дети, оставшиеся без попечения родителей, имеют право на бесплатную юридическую помощь в соответствии с областным законом Ленинградской области от 18 апреля 2012 года N 29-оз "О гарантиях реализации права граждан на получение бесплатной юридической помощи на территории Ленинградской области"</w:t>
      </w:r>
      <w:r w:rsidR="0089363B">
        <w:rPr>
          <w:rFonts w:ascii="Georgia" w:hAnsi="Georgia"/>
          <w:color w:val="000000"/>
          <w:sz w:val="21"/>
          <w:szCs w:val="21"/>
        </w:rPr>
        <w:t xml:space="preserve"> (ред. от 17.02.2020)</w:t>
      </w:r>
      <w:r w:rsidRPr="00B97AC9">
        <w:rPr>
          <w:rFonts w:ascii="Georgia" w:hAnsi="Georgia"/>
          <w:color w:val="000000"/>
          <w:sz w:val="21"/>
          <w:szCs w:val="21"/>
        </w:rPr>
        <w:t>.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Style w:val="a5"/>
          <w:rFonts w:ascii="Georgia" w:hAnsi="Georgia"/>
          <w:color w:val="000000"/>
          <w:sz w:val="21"/>
          <w:szCs w:val="21"/>
        </w:rPr>
        <w:t>Контроль и сопровождение семей:</w:t>
      </w: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</w:p>
    <w:p w:rsidR="00CD396D" w:rsidRPr="00B97AC9" w:rsidRDefault="00CD396D" w:rsidP="00A955B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 w:rsidRPr="00B97AC9">
        <w:rPr>
          <w:rFonts w:ascii="Georgia" w:hAnsi="Georgia"/>
          <w:color w:val="000000"/>
          <w:sz w:val="21"/>
          <w:szCs w:val="21"/>
        </w:rPr>
        <w:t>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  <w:r w:rsidRPr="00B97AC9">
        <w:rPr>
          <w:rFonts w:ascii="Georgia" w:hAnsi="Georgia"/>
          <w:color w:val="000000"/>
          <w:sz w:val="21"/>
          <w:szCs w:val="21"/>
        </w:rPr>
        <w:br/>
        <w:t xml:space="preserve">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 </w:t>
      </w:r>
      <w:proofErr w:type="gramStart"/>
      <w:r w:rsidRPr="00B97AC9">
        <w:rPr>
          <w:rFonts w:ascii="Georgia" w:hAnsi="Georgia"/>
          <w:color w:val="000000"/>
          <w:sz w:val="21"/>
          <w:szCs w:val="21"/>
        </w:rPr>
        <w:t>При помещении подопечного под опеку или попечительство плановая проверка проводится в виде посещения подопечного:</w:t>
      </w:r>
      <w:r w:rsidRPr="00B97AC9">
        <w:rPr>
          <w:rFonts w:ascii="Georgia" w:hAnsi="Georgia"/>
          <w:color w:val="000000"/>
          <w:sz w:val="21"/>
          <w:szCs w:val="21"/>
        </w:rPr>
        <w:br/>
        <w:t>а) 1 раз в течение первого месяца после принятия органом опеки и попечительства решения о назначении опекуна;</w:t>
      </w:r>
      <w:r w:rsidRPr="00B97AC9">
        <w:rPr>
          <w:rFonts w:ascii="Georgia" w:hAnsi="Georgia"/>
          <w:color w:val="000000"/>
          <w:sz w:val="21"/>
          <w:szCs w:val="21"/>
        </w:rPr>
        <w:br/>
        <w:t>б) 1 раз в 3 месяца в течение первого года после принятия органом опеки и попечительства решения о назначении опекуна;</w:t>
      </w:r>
      <w:proofErr w:type="gramEnd"/>
      <w:r w:rsidRPr="00B97AC9">
        <w:rPr>
          <w:rFonts w:ascii="Georgia" w:hAnsi="Georgia"/>
          <w:color w:val="000000"/>
          <w:sz w:val="21"/>
          <w:szCs w:val="21"/>
        </w:rPr>
        <w:br/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200968" w:rsidRPr="00B97AC9" w:rsidRDefault="00200968" w:rsidP="00A955B6">
      <w:pPr>
        <w:jc w:val="both"/>
        <w:rPr>
          <w:rFonts w:ascii="Georgia" w:hAnsi="Georgia" w:cs="Times New Roman"/>
          <w:sz w:val="21"/>
          <w:szCs w:val="21"/>
        </w:rPr>
      </w:pPr>
    </w:p>
    <w:sectPr w:rsidR="00200968" w:rsidRPr="00B97AC9" w:rsidSect="0020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6D"/>
    <w:rsid w:val="0003296B"/>
    <w:rsid w:val="0014235E"/>
    <w:rsid w:val="001E5B7B"/>
    <w:rsid w:val="00200968"/>
    <w:rsid w:val="004C45B1"/>
    <w:rsid w:val="006358DD"/>
    <w:rsid w:val="006D205C"/>
    <w:rsid w:val="007360E3"/>
    <w:rsid w:val="00747459"/>
    <w:rsid w:val="00750542"/>
    <w:rsid w:val="007C6716"/>
    <w:rsid w:val="007F5857"/>
    <w:rsid w:val="00820EDF"/>
    <w:rsid w:val="00851AA1"/>
    <w:rsid w:val="00887EF8"/>
    <w:rsid w:val="0089363B"/>
    <w:rsid w:val="008C49C7"/>
    <w:rsid w:val="00A80440"/>
    <w:rsid w:val="00A955B6"/>
    <w:rsid w:val="00B7332A"/>
    <w:rsid w:val="00B97AC9"/>
    <w:rsid w:val="00BF79B8"/>
    <w:rsid w:val="00C736DB"/>
    <w:rsid w:val="00C84E6B"/>
    <w:rsid w:val="00CB3C23"/>
    <w:rsid w:val="00CD396D"/>
    <w:rsid w:val="00D433CC"/>
    <w:rsid w:val="00D82ADC"/>
    <w:rsid w:val="00DB1F8D"/>
    <w:rsid w:val="00E54F68"/>
    <w:rsid w:val="00EB436E"/>
    <w:rsid w:val="00F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396D"/>
    <w:rPr>
      <w:i/>
      <w:iCs/>
    </w:rPr>
  </w:style>
  <w:style w:type="character" w:styleId="a5">
    <w:name w:val="Strong"/>
    <w:basedOn w:val="a0"/>
    <w:uiPriority w:val="22"/>
    <w:qFormat/>
    <w:rsid w:val="00CD3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petrova_lr</cp:lastModifiedBy>
  <cp:revision>4</cp:revision>
  <cp:lastPrinted>2020-10-13T12:14:00Z</cp:lastPrinted>
  <dcterms:created xsi:type="dcterms:W3CDTF">2020-10-13T07:44:00Z</dcterms:created>
  <dcterms:modified xsi:type="dcterms:W3CDTF">2020-10-14T08:20:00Z</dcterms:modified>
</cp:coreProperties>
</file>