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C" w:rsidRDefault="000B2CEC" w:rsidP="000B2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25">
        <w:rPr>
          <w:rFonts w:ascii="Times New Roman" w:hAnsi="Times New Roman" w:cs="Times New Roman"/>
          <w:sz w:val="28"/>
          <w:szCs w:val="28"/>
        </w:rPr>
        <w:t>Конкурсный отбор</w:t>
      </w:r>
    </w:p>
    <w:p w:rsidR="000B2CEC" w:rsidRDefault="000B2CEC" w:rsidP="000B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CEC" w:rsidRDefault="000B2CEC" w:rsidP="000B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Кировского муниципального  района извещает о проведении конкурсного отбора</w:t>
      </w:r>
      <w:r w:rsidRPr="000B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году среди субъектов малого предпринимательства на предоставление субсидии в сумме 152200 рублей  на организацию предпринимательской деятельности. О порядке предоставления документов, их рассмотрения и определения победителей можно узнать на сайте  </w:t>
      </w:r>
      <w:hyperlink r:id="rId4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3B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  в  отделе по развитию малого и среднего бизнеса и муниципальных услуг администрации Кировского муниципального района Ленинградской области по адресу: г. Кировск, ул.Новая, д.1, каб.211, телефон 21-781. Срок приема заявлений с 27 мая  по 25 июня 2021 года.</w:t>
      </w:r>
    </w:p>
    <w:p w:rsidR="000B2CEC" w:rsidRDefault="000B2CEC" w:rsidP="000B2CE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МО Кировский район ЛО от 20.05.2019г. №563 «Об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 с изменениями 2021 года № 103 от 04.02.2021 года  размещено на сайте </w:t>
      </w:r>
      <w:hyperlink r:id="rId5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. переход в разделы: </w:t>
      </w:r>
      <w:r w:rsidRPr="00805808">
        <w:rPr>
          <w:rFonts w:ascii="Times New Roman" w:hAnsi="Times New Roman" w:cs="Times New Roman"/>
          <w:i/>
          <w:sz w:val="28"/>
          <w:szCs w:val="28"/>
        </w:rPr>
        <w:t>/администрация/отделы/</w:t>
      </w:r>
    </w:p>
    <w:p w:rsidR="000B2CEC" w:rsidRDefault="000B2CEC" w:rsidP="000B2CE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5808">
        <w:rPr>
          <w:rFonts w:ascii="Times New Roman" w:hAnsi="Times New Roman" w:cs="Times New Roman"/>
          <w:i/>
          <w:sz w:val="28"/>
          <w:szCs w:val="28"/>
        </w:rPr>
        <w:t>отдел по развитию малого и среднего бизнеса и муниципальных услуг/</w:t>
      </w:r>
    </w:p>
    <w:p w:rsidR="000B2CEC" w:rsidRPr="00805808" w:rsidRDefault="000B2CEC" w:rsidP="000B2CE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5808">
        <w:rPr>
          <w:rFonts w:ascii="Times New Roman" w:hAnsi="Times New Roman" w:cs="Times New Roman"/>
          <w:i/>
          <w:sz w:val="28"/>
          <w:szCs w:val="28"/>
        </w:rPr>
        <w:t>поддержка предпринимательства/СТАРТОВИКИ-2021</w:t>
      </w:r>
    </w:p>
    <w:p w:rsidR="000B2CEC" w:rsidRDefault="000B2CEC" w:rsidP="000B2CEC"/>
    <w:p w:rsidR="00CD540F" w:rsidRDefault="000B2CEC"/>
    <w:sectPr w:rsidR="00CD540F" w:rsidSect="00F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CEC"/>
    <w:rsid w:val="000B2CEC"/>
    <w:rsid w:val="007F271E"/>
    <w:rsid w:val="00847E4E"/>
    <w:rsid w:val="008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sk-reg.ru" TargetMode="Externa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2021-05-24T07:01:00Z</dcterms:created>
  <dcterms:modified xsi:type="dcterms:W3CDTF">2021-05-24T07:04:00Z</dcterms:modified>
</cp:coreProperties>
</file>