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E6480C" w14:textId="77777777" w:rsidR="00847287" w:rsidRPr="00DB1167" w:rsidRDefault="00060E38" w:rsidP="001D7BE2">
      <w:pPr>
        <w:spacing w:after="0" w:line="240" w:lineRule="auto"/>
        <w:jc w:val="center"/>
        <w:rPr>
          <w:rFonts w:ascii="Times New Roman" w:hAnsi="Times New Roman" w:cs="Times New Roman"/>
          <w:smallCaps/>
          <w:sz w:val="24"/>
          <w:szCs w:val="24"/>
        </w:rPr>
      </w:pPr>
      <w:r>
        <w:rPr>
          <w:rFonts w:ascii="Times New Roman" w:hAnsi="Times New Roman" w:cs="Times New Roman"/>
          <w:smallCaps/>
          <w:sz w:val="24"/>
          <w:szCs w:val="24"/>
        </w:rPr>
        <w:t xml:space="preserve">  </w:t>
      </w:r>
      <w:r w:rsidR="00847287" w:rsidRPr="00DB1167">
        <w:rPr>
          <w:rFonts w:ascii="Times New Roman" w:hAnsi="Times New Roman" w:cs="Times New Roman"/>
          <w:smallCaps/>
          <w:sz w:val="24"/>
          <w:szCs w:val="24"/>
        </w:rPr>
        <w:t>Администрация Кировского муниципального района Ленинградской области</w:t>
      </w:r>
    </w:p>
    <w:p w14:paraId="0E66C3B6" w14:textId="77777777" w:rsidR="00847287" w:rsidRPr="00DB1167" w:rsidRDefault="00847287" w:rsidP="001D7BE2">
      <w:pPr>
        <w:spacing w:after="0" w:line="240" w:lineRule="auto"/>
        <w:jc w:val="center"/>
        <w:rPr>
          <w:rFonts w:ascii="Times New Roman" w:hAnsi="Times New Roman" w:cs="Times New Roman"/>
          <w:sz w:val="40"/>
          <w:szCs w:val="40"/>
        </w:rPr>
      </w:pPr>
    </w:p>
    <w:p w14:paraId="176EDE4F" w14:textId="77777777" w:rsidR="00847287" w:rsidRPr="00DB1167" w:rsidRDefault="00847287" w:rsidP="001D7BE2">
      <w:pPr>
        <w:spacing w:after="0" w:line="240" w:lineRule="auto"/>
        <w:jc w:val="center"/>
        <w:rPr>
          <w:rFonts w:ascii="Times New Roman" w:hAnsi="Times New Roman" w:cs="Times New Roman"/>
          <w:sz w:val="40"/>
          <w:szCs w:val="40"/>
        </w:rPr>
      </w:pPr>
    </w:p>
    <w:p w14:paraId="1353313A" w14:textId="77777777" w:rsidR="00847287" w:rsidRPr="00DB1167" w:rsidRDefault="00847287" w:rsidP="001D7BE2">
      <w:pPr>
        <w:spacing w:after="0" w:line="240" w:lineRule="auto"/>
        <w:jc w:val="center"/>
        <w:rPr>
          <w:rFonts w:ascii="Times New Roman" w:hAnsi="Times New Roman" w:cs="Times New Roman"/>
          <w:sz w:val="40"/>
          <w:szCs w:val="40"/>
        </w:rPr>
      </w:pPr>
    </w:p>
    <w:p w14:paraId="79943E35" w14:textId="77777777" w:rsidR="00D914E5" w:rsidRPr="00DB1167" w:rsidRDefault="00D914E5" w:rsidP="001D7BE2">
      <w:pPr>
        <w:spacing w:after="0" w:line="240" w:lineRule="auto"/>
        <w:jc w:val="center"/>
        <w:rPr>
          <w:rFonts w:ascii="Times New Roman" w:hAnsi="Times New Roman" w:cs="Times New Roman"/>
          <w:sz w:val="40"/>
          <w:szCs w:val="40"/>
        </w:rPr>
      </w:pPr>
    </w:p>
    <w:p w14:paraId="472363AD" w14:textId="77777777" w:rsidR="00D914E5" w:rsidRPr="00DB1167" w:rsidRDefault="00D914E5" w:rsidP="001D7BE2">
      <w:pPr>
        <w:spacing w:after="0" w:line="240" w:lineRule="auto"/>
        <w:jc w:val="center"/>
        <w:rPr>
          <w:rFonts w:ascii="Times New Roman" w:hAnsi="Times New Roman" w:cs="Times New Roman"/>
          <w:sz w:val="40"/>
          <w:szCs w:val="40"/>
        </w:rPr>
      </w:pPr>
    </w:p>
    <w:p w14:paraId="33B3B765" w14:textId="77777777" w:rsidR="00D914E5" w:rsidRPr="00DB1167" w:rsidRDefault="00D914E5" w:rsidP="001D7BE2">
      <w:pPr>
        <w:spacing w:after="0" w:line="240" w:lineRule="auto"/>
        <w:jc w:val="center"/>
        <w:rPr>
          <w:rFonts w:ascii="Times New Roman" w:hAnsi="Times New Roman" w:cs="Times New Roman"/>
          <w:sz w:val="40"/>
          <w:szCs w:val="40"/>
        </w:rPr>
      </w:pPr>
    </w:p>
    <w:p w14:paraId="108F657A" w14:textId="77777777" w:rsidR="00D914E5" w:rsidRPr="00DB1167" w:rsidRDefault="00D914E5" w:rsidP="001D7BE2">
      <w:pPr>
        <w:spacing w:after="0" w:line="240" w:lineRule="auto"/>
        <w:jc w:val="center"/>
        <w:rPr>
          <w:rFonts w:ascii="Times New Roman" w:hAnsi="Times New Roman" w:cs="Times New Roman"/>
          <w:sz w:val="40"/>
          <w:szCs w:val="40"/>
        </w:rPr>
      </w:pPr>
    </w:p>
    <w:p w14:paraId="6834AD3E" w14:textId="77777777" w:rsidR="00D914E5" w:rsidRPr="00DB1167" w:rsidRDefault="00D914E5" w:rsidP="001D7BE2">
      <w:pPr>
        <w:spacing w:after="0" w:line="240" w:lineRule="auto"/>
        <w:jc w:val="center"/>
        <w:rPr>
          <w:rFonts w:ascii="Times New Roman" w:hAnsi="Times New Roman" w:cs="Times New Roman"/>
          <w:sz w:val="40"/>
          <w:szCs w:val="40"/>
        </w:rPr>
      </w:pPr>
    </w:p>
    <w:p w14:paraId="47E71F01" w14:textId="77777777" w:rsidR="00D914E5" w:rsidRPr="00DB1167" w:rsidRDefault="00D914E5" w:rsidP="001D7BE2">
      <w:pPr>
        <w:spacing w:after="0" w:line="240" w:lineRule="auto"/>
        <w:jc w:val="center"/>
        <w:rPr>
          <w:rFonts w:ascii="Times New Roman" w:hAnsi="Times New Roman" w:cs="Times New Roman"/>
          <w:sz w:val="40"/>
          <w:szCs w:val="40"/>
        </w:rPr>
      </w:pPr>
    </w:p>
    <w:p w14:paraId="089D5065" w14:textId="77777777" w:rsidR="00D914E5" w:rsidRPr="00DB1167" w:rsidRDefault="00D914E5" w:rsidP="001D7BE2">
      <w:pPr>
        <w:spacing w:after="0" w:line="240" w:lineRule="auto"/>
        <w:jc w:val="center"/>
        <w:rPr>
          <w:rFonts w:ascii="Times New Roman" w:hAnsi="Times New Roman" w:cs="Times New Roman"/>
          <w:sz w:val="40"/>
          <w:szCs w:val="40"/>
        </w:rPr>
      </w:pPr>
    </w:p>
    <w:p w14:paraId="1621DCCE" w14:textId="77777777" w:rsidR="00847287" w:rsidRPr="00DB1167" w:rsidRDefault="00847287" w:rsidP="001D7BE2">
      <w:pPr>
        <w:spacing w:after="0" w:line="240" w:lineRule="auto"/>
        <w:jc w:val="center"/>
        <w:rPr>
          <w:rFonts w:ascii="Times New Roman" w:hAnsi="Times New Roman" w:cs="Times New Roman"/>
          <w:sz w:val="40"/>
          <w:szCs w:val="40"/>
        </w:rPr>
      </w:pPr>
    </w:p>
    <w:p w14:paraId="2C208176" w14:textId="77777777" w:rsidR="00847287" w:rsidRPr="00DB1167" w:rsidRDefault="00847287" w:rsidP="001D7BE2">
      <w:pPr>
        <w:spacing w:after="0" w:line="240" w:lineRule="auto"/>
        <w:jc w:val="center"/>
        <w:rPr>
          <w:rFonts w:ascii="Times New Roman" w:hAnsi="Times New Roman" w:cs="Times New Roman"/>
          <w:sz w:val="40"/>
          <w:szCs w:val="40"/>
        </w:rPr>
      </w:pPr>
    </w:p>
    <w:p w14:paraId="76134F4D" w14:textId="77777777" w:rsidR="00847287" w:rsidRPr="00DB1167" w:rsidRDefault="00847287" w:rsidP="001D7BE2">
      <w:pPr>
        <w:spacing w:after="0" w:line="240" w:lineRule="auto"/>
        <w:jc w:val="center"/>
        <w:rPr>
          <w:rFonts w:ascii="Times New Roman" w:hAnsi="Times New Roman" w:cs="Times New Roman"/>
          <w:sz w:val="40"/>
          <w:szCs w:val="40"/>
        </w:rPr>
      </w:pPr>
    </w:p>
    <w:p w14:paraId="5DD62918" w14:textId="77777777" w:rsidR="00847287" w:rsidRPr="00DB1167" w:rsidRDefault="009E4D4A" w:rsidP="001D7BE2">
      <w:pPr>
        <w:spacing w:after="0" w:line="240" w:lineRule="auto"/>
        <w:jc w:val="center"/>
        <w:rPr>
          <w:rFonts w:ascii="Times New Roman" w:hAnsi="Times New Roman" w:cs="Times New Roman"/>
          <w:b/>
          <w:i/>
          <w:caps/>
          <w:sz w:val="32"/>
          <w:szCs w:val="32"/>
        </w:rPr>
      </w:pPr>
      <w:r w:rsidRPr="00DB1167">
        <w:rPr>
          <w:rFonts w:ascii="Times New Roman" w:hAnsi="Times New Roman" w:cs="Times New Roman"/>
          <w:b/>
          <w:i/>
          <w:caps/>
          <w:sz w:val="32"/>
          <w:szCs w:val="32"/>
        </w:rPr>
        <w:t xml:space="preserve">ОТЧЕТ </w:t>
      </w:r>
      <w:r w:rsidR="008B4E1A" w:rsidRPr="00DB1167">
        <w:rPr>
          <w:rFonts w:ascii="Times New Roman" w:hAnsi="Times New Roman" w:cs="Times New Roman"/>
          <w:b/>
          <w:i/>
          <w:caps/>
          <w:sz w:val="32"/>
          <w:szCs w:val="32"/>
        </w:rPr>
        <w:t>О СОЦИАЛЬНО</w:t>
      </w:r>
      <w:r w:rsidR="00847287" w:rsidRPr="00DB1167">
        <w:rPr>
          <w:rFonts w:ascii="Times New Roman" w:hAnsi="Times New Roman" w:cs="Times New Roman"/>
          <w:b/>
          <w:i/>
          <w:caps/>
          <w:sz w:val="32"/>
          <w:szCs w:val="32"/>
        </w:rPr>
        <w:t>-экономическо</w:t>
      </w:r>
      <w:r w:rsidRPr="00DB1167">
        <w:rPr>
          <w:rFonts w:ascii="Times New Roman" w:hAnsi="Times New Roman" w:cs="Times New Roman"/>
          <w:b/>
          <w:i/>
          <w:caps/>
          <w:sz w:val="32"/>
          <w:szCs w:val="32"/>
        </w:rPr>
        <w:t>м развитиИ</w:t>
      </w:r>
      <w:r w:rsidR="00847287" w:rsidRPr="00DB1167">
        <w:rPr>
          <w:rFonts w:ascii="Times New Roman" w:hAnsi="Times New Roman" w:cs="Times New Roman"/>
          <w:b/>
          <w:i/>
          <w:caps/>
          <w:sz w:val="32"/>
          <w:szCs w:val="32"/>
        </w:rPr>
        <w:t xml:space="preserve"> Кировского муниципального района</w:t>
      </w:r>
    </w:p>
    <w:p w14:paraId="7BF35BC0" w14:textId="77777777" w:rsidR="00847287" w:rsidRPr="00DB1167" w:rsidRDefault="00847287" w:rsidP="001D7BE2">
      <w:pPr>
        <w:spacing w:after="0" w:line="240" w:lineRule="auto"/>
        <w:jc w:val="center"/>
        <w:rPr>
          <w:rFonts w:ascii="Times New Roman" w:hAnsi="Times New Roman" w:cs="Times New Roman"/>
          <w:b/>
          <w:i/>
          <w:caps/>
          <w:sz w:val="32"/>
          <w:szCs w:val="32"/>
        </w:rPr>
      </w:pPr>
      <w:r w:rsidRPr="00DB1167">
        <w:rPr>
          <w:rFonts w:ascii="Times New Roman" w:hAnsi="Times New Roman" w:cs="Times New Roman"/>
          <w:b/>
          <w:i/>
          <w:caps/>
          <w:sz w:val="32"/>
          <w:szCs w:val="32"/>
        </w:rPr>
        <w:t>Ленинградской области</w:t>
      </w:r>
    </w:p>
    <w:p w14:paraId="4213D361" w14:textId="77777777" w:rsidR="00847287" w:rsidRPr="00DB1167" w:rsidRDefault="00847287" w:rsidP="001D7BE2">
      <w:pPr>
        <w:spacing w:after="0" w:line="240" w:lineRule="auto"/>
        <w:jc w:val="center"/>
        <w:rPr>
          <w:rFonts w:ascii="Times New Roman" w:hAnsi="Times New Roman" w:cs="Times New Roman"/>
          <w:caps/>
          <w:sz w:val="32"/>
          <w:szCs w:val="32"/>
        </w:rPr>
      </w:pPr>
      <w:r w:rsidRPr="00DB1167">
        <w:rPr>
          <w:rFonts w:ascii="Times New Roman" w:hAnsi="Times New Roman" w:cs="Times New Roman"/>
          <w:b/>
          <w:i/>
          <w:caps/>
          <w:sz w:val="32"/>
          <w:szCs w:val="32"/>
        </w:rPr>
        <w:t xml:space="preserve">за </w:t>
      </w:r>
      <w:r w:rsidR="00B624D6" w:rsidRPr="00DB1167">
        <w:rPr>
          <w:rFonts w:ascii="Times New Roman" w:hAnsi="Times New Roman" w:cs="Times New Roman"/>
          <w:b/>
          <w:i/>
          <w:caps/>
          <w:sz w:val="32"/>
          <w:szCs w:val="32"/>
        </w:rPr>
        <w:t>январь-</w:t>
      </w:r>
      <w:r w:rsidR="00C95F27">
        <w:rPr>
          <w:rFonts w:ascii="Times New Roman" w:hAnsi="Times New Roman" w:cs="Times New Roman"/>
          <w:b/>
          <w:i/>
          <w:caps/>
          <w:sz w:val="32"/>
          <w:szCs w:val="32"/>
        </w:rPr>
        <w:t>июнь</w:t>
      </w:r>
      <w:r w:rsidRPr="00DB1167">
        <w:rPr>
          <w:rFonts w:ascii="Times New Roman" w:hAnsi="Times New Roman" w:cs="Times New Roman"/>
          <w:b/>
          <w:i/>
          <w:caps/>
          <w:sz w:val="32"/>
          <w:szCs w:val="32"/>
        </w:rPr>
        <w:t xml:space="preserve"> 20</w:t>
      </w:r>
      <w:r w:rsidR="00B112F6" w:rsidRPr="00DB1167">
        <w:rPr>
          <w:rFonts w:ascii="Times New Roman" w:hAnsi="Times New Roman" w:cs="Times New Roman"/>
          <w:b/>
          <w:i/>
          <w:caps/>
          <w:sz w:val="32"/>
          <w:szCs w:val="32"/>
        </w:rPr>
        <w:t>2</w:t>
      </w:r>
      <w:r w:rsidR="004A3C45" w:rsidRPr="00DB1167">
        <w:rPr>
          <w:rFonts w:ascii="Times New Roman" w:hAnsi="Times New Roman" w:cs="Times New Roman"/>
          <w:b/>
          <w:i/>
          <w:caps/>
          <w:sz w:val="32"/>
          <w:szCs w:val="32"/>
        </w:rPr>
        <w:t>4</w:t>
      </w:r>
      <w:r w:rsidRPr="00DB1167">
        <w:rPr>
          <w:rFonts w:ascii="Times New Roman" w:hAnsi="Times New Roman" w:cs="Times New Roman"/>
          <w:b/>
          <w:i/>
          <w:caps/>
          <w:sz w:val="32"/>
          <w:szCs w:val="32"/>
        </w:rPr>
        <w:t xml:space="preserve"> года</w:t>
      </w:r>
    </w:p>
    <w:p w14:paraId="0DA1092E" w14:textId="77777777" w:rsidR="00847287" w:rsidRPr="00DB1167" w:rsidRDefault="00847287" w:rsidP="001D7BE2">
      <w:pPr>
        <w:spacing w:after="0" w:line="240" w:lineRule="auto"/>
        <w:jc w:val="center"/>
        <w:rPr>
          <w:rFonts w:ascii="Times New Roman" w:hAnsi="Times New Roman" w:cs="Times New Roman"/>
          <w:sz w:val="40"/>
          <w:szCs w:val="40"/>
        </w:rPr>
      </w:pPr>
    </w:p>
    <w:p w14:paraId="75E9F47D" w14:textId="77777777" w:rsidR="00847287" w:rsidRPr="00DB1167" w:rsidRDefault="00847287" w:rsidP="001D7BE2">
      <w:pPr>
        <w:spacing w:after="0" w:line="240" w:lineRule="auto"/>
        <w:jc w:val="center"/>
        <w:rPr>
          <w:rFonts w:ascii="Times New Roman" w:hAnsi="Times New Roman" w:cs="Times New Roman"/>
          <w:sz w:val="40"/>
          <w:szCs w:val="40"/>
        </w:rPr>
      </w:pPr>
    </w:p>
    <w:p w14:paraId="2B5543E4" w14:textId="77777777" w:rsidR="00847287" w:rsidRPr="00DB1167" w:rsidRDefault="00847287" w:rsidP="001D7BE2">
      <w:pPr>
        <w:spacing w:after="0" w:line="240" w:lineRule="auto"/>
        <w:jc w:val="center"/>
        <w:rPr>
          <w:rFonts w:ascii="Times New Roman" w:hAnsi="Times New Roman" w:cs="Times New Roman"/>
          <w:sz w:val="40"/>
          <w:szCs w:val="40"/>
        </w:rPr>
      </w:pPr>
    </w:p>
    <w:p w14:paraId="011A4BA3" w14:textId="77777777" w:rsidR="00847287" w:rsidRPr="00DB1167" w:rsidRDefault="00847287" w:rsidP="001D7BE2">
      <w:pPr>
        <w:spacing w:after="0" w:line="240" w:lineRule="auto"/>
        <w:jc w:val="center"/>
        <w:rPr>
          <w:rFonts w:ascii="Times New Roman" w:hAnsi="Times New Roman" w:cs="Times New Roman"/>
          <w:sz w:val="40"/>
          <w:szCs w:val="40"/>
        </w:rPr>
      </w:pPr>
    </w:p>
    <w:p w14:paraId="68D45C77" w14:textId="77777777" w:rsidR="00847287" w:rsidRPr="00DB1167" w:rsidRDefault="00847287" w:rsidP="001D7BE2">
      <w:pPr>
        <w:spacing w:after="0" w:line="240" w:lineRule="auto"/>
        <w:jc w:val="center"/>
        <w:rPr>
          <w:rFonts w:ascii="Times New Roman" w:hAnsi="Times New Roman" w:cs="Times New Roman"/>
          <w:sz w:val="40"/>
          <w:szCs w:val="40"/>
        </w:rPr>
      </w:pPr>
    </w:p>
    <w:p w14:paraId="35EC4089" w14:textId="77777777" w:rsidR="00847287" w:rsidRPr="00DB1167" w:rsidRDefault="00847287" w:rsidP="001D7BE2">
      <w:pPr>
        <w:spacing w:after="0" w:line="240" w:lineRule="auto"/>
        <w:jc w:val="center"/>
        <w:rPr>
          <w:rFonts w:ascii="Times New Roman" w:hAnsi="Times New Roman" w:cs="Times New Roman"/>
          <w:sz w:val="40"/>
          <w:szCs w:val="40"/>
        </w:rPr>
      </w:pPr>
    </w:p>
    <w:p w14:paraId="43749E03" w14:textId="77777777" w:rsidR="00847287" w:rsidRPr="00DB1167" w:rsidRDefault="00847287" w:rsidP="001D7BE2">
      <w:pPr>
        <w:spacing w:after="0" w:line="240" w:lineRule="auto"/>
        <w:jc w:val="center"/>
        <w:rPr>
          <w:rFonts w:ascii="Times New Roman" w:hAnsi="Times New Roman" w:cs="Times New Roman"/>
          <w:sz w:val="40"/>
          <w:szCs w:val="40"/>
        </w:rPr>
      </w:pPr>
    </w:p>
    <w:p w14:paraId="6BDEB58D" w14:textId="77777777" w:rsidR="00847287" w:rsidRPr="00DB1167" w:rsidRDefault="00847287" w:rsidP="001D7BE2">
      <w:pPr>
        <w:spacing w:after="0" w:line="240" w:lineRule="auto"/>
        <w:jc w:val="center"/>
        <w:rPr>
          <w:rFonts w:ascii="Times New Roman" w:hAnsi="Times New Roman" w:cs="Times New Roman"/>
          <w:sz w:val="40"/>
          <w:szCs w:val="40"/>
        </w:rPr>
      </w:pPr>
    </w:p>
    <w:p w14:paraId="59E7C19B" w14:textId="77777777" w:rsidR="00847287" w:rsidRPr="00DB1167" w:rsidRDefault="00847287" w:rsidP="001D7BE2">
      <w:pPr>
        <w:spacing w:after="0" w:line="240" w:lineRule="auto"/>
        <w:jc w:val="center"/>
        <w:rPr>
          <w:rFonts w:ascii="Times New Roman" w:hAnsi="Times New Roman" w:cs="Times New Roman"/>
          <w:sz w:val="40"/>
          <w:szCs w:val="40"/>
        </w:rPr>
      </w:pPr>
    </w:p>
    <w:p w14:paraId="2AFB39FE" w14:textId="77777777" w:rsidR="00D914E5" w:rsidRPr="00DB1167" w:rsidRDefault="00D914E5" w:rsidP="001D7BE2">
      <w:pPr>
        <w:spacing w:after="0" w:line="240" w:lineRule="auto"/>
        <w:jc w:val="center"/>
        <w:rPr>
          <w:rFonts w:ascii="Times New Roman" w:hAnsi="Times New Roman" w:cs="Times New Roman"/>
          <w:sz w:val="40"/>
          <w:szCs w:val="40"/>
        </w:rPr>
      </w:pPr>
    </w:p>
    <w:p w14:paraId="02EC8138" w14:textId="77777777" w:rsidR="00D914E5" w:rsidRPr="00DB1167" w:rsidRDefault="00D914E5" w:rsidP="001D7BE2">
      <w:pPr>
        <w:spacing w:after="0" w:line="240" w:lineRule="auto"/>
        <w:jc w:val="center"/>
        <w:rPr>
          <w:rFonts w:ascii="Times New Roman" w:hAnsi="Times New Roman" w:cs="Times New Roman"/>
          <w:sz w:val="40"/>
          <w:szCs w:val="40"/>
        </w:rPr>
      </w:pPr>
    </w:p>
    <w:p w14:paraId="462600CF" w14:textId="77777777" w:rsidR="00D914E5" w:rsidRPr="00DB1167" w:rsidRDefault="00D914E5" w:rsidP="001D7BE2">
      <w:pPr>
        <w:spacing w:after="0" w:line="240" w:lineRule="auto"/>
        <w:jc w:val="center"/>
        <w:rPr>
          <w:rFonts w:ascii="Times New Roman" w:hAnsi="Times New Roman" w:cs="Times New Roman"/>
          <w:sz w:val="40"/>
          <w:szCs w:val="40"/>
        </w:rPr>
      </w:pPr>
    </w:p>
    <w:p w14:paraId="3AF9D946" w14:textId="77777777" w:rsidR="00D914E5" w:rsidRPr="00DB1167" w:rsidRDefault="00D914E5" w:rsidP="001D7BE2">
      <w:pPr>
        <w:spacing w:after="0" w:line="240" w:lineRule="auto"/>
        <w:jc w:val="center"/>
        <w:rPr>
          <w:rFonts w:ascii="Times New Roman" w:hAnsi="Times New Roman" w:cs="Times New Roman"/>
          <w:sz w:val="40"/>
          <w:szCs w:val="40"/>
        </w:rPr>
      </w:pPr>
    </w:p>
    <w:p w14:paraId="1E111545" w14:textId="77777777" w:rsidR="00F0356D" w:rsidRPr="00DB1167" w:rsidRDefault="00F0356D" w:rsidP="001D7BE2">
      <w:pPr>
        <w:spacing w:after="0" w:line="240" w:lineRule="auto"/>
        <w:jc w:val="center"/>
        <w:rPr>
          <w:rFonts w:ascii="Times New Roman" w:hAnsi="Times New Roman" w:cs="Times New Roman"/>
          <w:sz w:val="40"/>
          <w:szCs w:val="40"/>
        </w:rPr>
      </w:pPr>
    </w:p>
    <w:p w14:paraId="1069AC72" w14:textId="77777777" w:rsidR="00847287" w:rsidRPr="00DB1167" w:rsidRDefault="00B112F6" w:rsidP="001D7BE2">
      <w:pPr>
        <w:spacing w:after="0" w:line="240" w:lineRule="auto"/>
        <w:jc w:val="center"/>
        <w:rPr>
          <w:rFonts w:ascii="Times New Roman" w:hAnsi="Times New Roman" w:cs="Times New Roman"/>
          <w:sz w:val="28"/>
          <w:szCs w:val="28"/>
        </w:rPr>
      </w:pPr>
      <w:r w:rsidRPr="00DB1167">
        <w:rPr>
          <w:rFonts w:ascii="Times New Roman" w:hAnsi="Times New Roman" w:cs="Times New Roman"/>
          <w:sz w:val="28"/>
          <w:szCs w:val="28"/>
        </w:rPr>
        <w:t>202</w:t>
      </w:r>
      <w:r w:rsidR="004A3C45" w:rsidRPr="00DB1167">
        <w:rPr>
          <w:rFonts w:ascii="Times New Roman" w:hAnsi="Times New Roman" w:cs="Times New Roman"/>
          <w:sz w:val="28"/>
          <w:szCs w:val="28"/>
        </w:rPr>
        <w:t>4</w:t>
      </w:r>
    </w:p>
    <w:p w14:paraId="4109439E" w14:textId="77777777" w:rsidR="00D57181" w:rsidRPr="00DB1167" w:rsidRDefault="00D57181" w:rsidP="001D7BE2">
      <w:pPr>
        <w:spacing w:after="0" w:line="240" w:lineRule="auto"/>
        <w:jc w:val="center"/>
        <w:rPr>
          <w:rFonts w:ascii="Times New Roman" w:hAnsi="Times New Roman" w:cs="Times New Roman"/>
          <w:sz w:val="28"/>
          <w:szCs w:val="28"/>
        </w:rPr>
      </w:pPr>
    </w:p>
    <w:p w14:paraId="1B73D2B3" w14:textId="77777777" w:rsidR="00847287" w:rsidRPr="00DB1167" w:rsidRDefault="00847287" w:rsidP="00F03C07">
      <w:pPr>
        <w:spacing w:after="0" w:line="240" w:lineRule="auto"/>
        <w:jc w:val="center"/>
        <w:rPr>
          <w:rFonts w:ascii="Times New Roman" w:hAnsi="Times New Roman" w:cs="Times New Roman"/>
          <w:b/>
          <w:sz w:val="28"/>
          <w:szCs w:val="28"/>
        </w:rPr>
      </w:pPr>
      <w:r w:rsidRPr="00DB1167">
        <w:rPr>
          <w:rFonts w:ascii="Times New Roman" w:hAnsi="Times New Roman" w:cs="Times New Roman"/>
          <w:b/>
          <w:sz w:val="28"/>
          <w:szCs w:val="28"/>
        </w:rPr>
        <w:t>Пояснительная записка</w:t>
      </w:r>
    </w:p>
    <w:p w14:paraId="4566EFC0" w14:textId="77777777" w:rsidR="00847287" w:rsidRPr="00DB1167" w:rsidRDefault="00847287" w:rsidP="00F03C07">
      <w:pPr>
        <w:spacing w:after="0" w:line="240" w:lineRule="auto"/>
        <w:jc w:val="center"/>
        <w:rPr>
          <w:rFonts w:ascii="Times New Roman" w:hAnsi="Times New Roman" w:cs="Times New Roman"/>
          <w:b/>
          <w:sz w:val="28"/>
          <w:szCs w:val="28"/>
        </w:rPr>
      </w:pPr>
      <w:r w:rsidRPr="00DB1167">
        <w:rPr>
          <w:rFonts w:ascii="Times New Roman" w:hAnsi="Times New Roman" w:cs="Times New Roman"/>
          <w:b/>
          <w:sz w:val="28"/>
          <w:szCs w:val="28"/>
        </w:rPr>
        <w:t>к отчету о социально-экономическом развитии</w:t>
      </w:r>
    </w:p>
    <w:p w14:paraId="1908609C" w14:textId="77777777" w:rsidR="00847287" w:rsidRPr="00DB1167" w:rsidRDefault="00847287" w:rsidP="00F03C07">
      <w:pPr>
        <w:spacing w:after="0" w:line="240" w:lineRule="auto"/>
        <w:jc w:val="center"/>
        <w:rPr>
          <w:rFonts w:ascii="Times New Roman" w:hAnsi="Times New Roman" w:cs="Times New Roman"/>
          <w:b/>
          <w:sz w:val="28"/>
          <w:szCs w:val="28"/>
        </w:rPr>
      </w:pPr>
      <w:r w:rsidRPr="00DB1167">
        <w:rPr>
          <w:rFonts w:ascii="Times New Roman" w:hAnsi="Times New Roman" w:cs="Times New Roman"/>
          <w:b/>
          <w:sz w:val="28"/>
          <w:szCs w:val="28"/>
        </w:rPr>
        <w:t>Кировского муниципального района Ленинградской области</w:t>
      </w:r>
    </w:p>
    <w:p w14:paraId="716EFB90" w14:textId="77777777" w:rsidR="00847287" w:rsidRPr="00DB1167" w:rsidRDefault="008602CA" w:rsidP="00F03C07">
      <w:pPr>
        <w:spacing w:after="0" w:line="240" w:lineRule="auto"/>
        <w:jc w:val="center"/>
        <w:rPr>
          <w:rFonts w:ascii="Times New Roman" w:hAnsi="Times New Roman" w:cs="Times New Roman"/>
          <w:b/>
          <w:sz w:val="28"/>
          <w:szCs w:val="28"/>
        </w:rPr>
      </w:pPr>
      <w:r w:rsidRPr="00DB1167">
        <w:rPr>
          <w:rFonts w:ascii="Times New Roman" w:hAnsi="Times New Roman" w:cs="Times New Roman"/>
          <w:b/>
          <w:sz w:val="28"/>
          <w:szCs w:val="28"/>
        </w:rPr>
        <w:t xml:space="preserve">за </w:t>
      </w:r>
      <w:r w:rsidR="00452F81" w:rsidRPr="00DB1167">
        <w:rPr>
          <w:rFonts w:ascii="Times New Roman" w:hAnsi="Times New Roman" w:cs="Times New Roman"/>
          <w:b/>
          <w:sz w:val="28"/>
          <w:szCs w:val="28"/>
        </w:rPr>
        <w:t xml:space="preserve">январь - </w:t>
      </w:r>
      <w:r w:rsidR="00C95F27">
        <w:rPr>
          <w:rFonts w:ascii="Times New Roman" w:hAnsi="Times New Roman" w:cs="Times New Roman"/>
          <w:b/>
          <w:sz w:val="28"/>
          <w:szCs w:val="28"/>
        </w:rPr>
        <w:t>июнь</w:t>
      </w:r>
      <w:r w:rsidR="00847287" w:rsidRPr="00DB1167">
        <w:rPr>
          <w:rFonts w:ascii="Times New Roman" w:hAnsi="Times New Roman" w:cs="Times New Roman"/>
          <w:b/>
          <w:sz w:val="28"/>
          <w:szCs w:val="28"/>
        </w:rPr>
        <w:t xml:space="preserve"> 20</w:t>
      </w:r>
      <w:r w:rsidR="00377AD7" w:rsidRPr="00DB1167">
        <w:rPr>
          <w:rFonts w:ascii="Times New Roman" w:hAnsi="Times New Roman" w:cs="Times New Roman"/>
          <w:b/>
          <w:sz w:val="28"/>
          <w:szCs w:val="28"/>
        </w:rPr>
        <w:t>2</w:t>
      </w:r>
      <w:r w:rsidR="00C84A55" w:rsidRPr="00DB1167">
        <w:rPr>
          <w:rFonts w:ascii="Times New Roman" w:hAnsi="Times New Roman" w:cs="Times New Roman"/>
          <w:b/>
          <w:sz w:val="28"/>
          <w:szCs w:val="28"/>
        </w:rPr>
        <w:t>4</w:t>
      </w:r>
      <w:r w:rsidR="00847287" w:rsidRPr="00DB1167">
        <w:rPr>
          <w:rFonts w:ascii="Times New Roman" w:hAnsi="Times New Roman" w:cs="Times New Roman"/>
          <w:b/>
          <w:sz w:val="28"/>
          <w:szCs w:val="28"/>
        </w:rPr>
        <w:t xml:space="preserve"> года.</w:t>
      </w:r>
    </w:p>
    <w:p w14:paraId="49B5BAAC" w14:textId="77777777" w:rsidR="00847287" w:rsidRPr="00DB1167" w:rsidRDefault="00847287" w:rsidP="001D7BE2">
      <w:pPr>
        <w:spacing w:after="0" w:line="240" w:lineRule="auto"/>
        <w:ind w:firstLine="709"/>
        <w:jc w:val="center"/>
        <w:rPr>
          <w:rFonts w:ascii="Times New Roman" w:hAnsi="Times New Roman" w:cs="Times New Roman"/>
          <w:b/>
          <w:sz w:val="28"/>
          <w:szCs w:val="28"/>
        </w:rPr>
      </w:pPr>
    </w:p>
    <w:p w14:paraId="5BC73FF5" w14:textId="77777777" w:rsidR="00847287"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b/>
          <w:sz w:val="28"/>
          <w:szCs w:val="28"/>
          <w:lang w:eastAsia="ru-RU"/>
        </w:rPr>
        <w:t>Демография.</w:t>
      </w:r>
      <w:r w:rsidR="00AB792C" w:rsidRPr="00484AA1">
        <w:rPr>
          <w:rFonts w:ascii="Times New Roman" w:eastAsia="Times New Roman" w:hAnsi="Times New Roman" w:cs="Times New Roman"/>
          <w:b/>
          <w:sz w:val="28"/>
          <w:szCs w:val="28"/>
          <w:lang w:eastAsia="ru-RU"/>
        </w:rPr>
        <w:t xml:space="preserve"> </w:t>
      </w:r>
      <w:r w:rsidRPr="00484AA1">
        <w:rPr>
          <w:rFonts w:ascii="Times New Roman" w:eastAsia="Times New Roman" w:hAnsi="Times New Roman" w:cs="Times New Roman"/>
          <w:sz w:val="28"/>
          <w:szCs w:val="28"/>
          <w:lang w:eastAsia="ru-RU"/>
        </w:rPr>
        <w:t>Численность населения Кировского муниципального района на 01.01.20</w:t>
      </w:r>
      <w:r w:rsidR="002234C0" w:rsidRPr="00484AA1">
        <w:rPr>
          <w:rFonts w:ascii="Times New Roman" w:eastAsia="Times New Roman" w:hAnsi="Times New Roman" w:cs="Times New Roman"/>
          <w:sz w:val="28"/>
          <w:szCs w:val="28"/>
          <w:lang w:eastAsia="ru-RU"/>
        </w:rPr>
        <w:t>2</w:t>
      </w:r>
      <w:r w:rsidR="00990CF3" w:rsidRPr="00484AA1">
        <w:rPr>
          <w:rFonts w:ascii="Times New Roman" w:eastAsia="Times New Roman" w:hAnsi="Times New Roman" w:cs="Times New Roman"/>
          <w:sz w:val="28"/>
          <w:szCs w:val="28"/>
          <w:lang w:eastAsia="ru-RU"/>
        </w:rPr>
        <w:t>4</w:t>
      </w:r>
      <w:r w:rsidR="00AB792C"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составила </w:t>
      </w:r>
      <w:r w:rsidR="00D26EBE" w:rsidRPr="00484AA1">
        <w:rPr>
          <w:rFonts w:ascii="Times New Roman" w:eastAsia="Times New Roman" w:hAnsi="Times New Roman" w:cs="Times New Roman"/>
          <w:sz w:val="28"/>
          <w:szCs w:val="28"/>
          <w:lang w:eastAsia="ru-RU"/>
        </w:rPr>
        <w:t xml:space="preserve">108 </w:t>
      </w:r>
      <w:r w:rsidR="00990CF3" w:rsidRPr="00484AA1">
        <w:rPr>
          <w:rFonts w:ascii="Times New Roman" w:eastAsia="Times New Roman" w:hAnsi="Times New Roman" w:cs="Times New Roman"/>
          <w:sz w:val="28"/>
          <w:szCs w:val="28"/>
          <w:lang w:eastAsia="ru-RU"/>
        </w:rPr>
        <w:t>186</w:t>
      </w:r>
      <w:r w:rsidR="004A5734" w:rsidRPr="00484AA1">
        <w:rPr>
          <w:rFonts w:ascii="Times New Roman" w:eastAsia="Times New Roman" w:hAnsi="Times New Roman" w:cs="Times New Roman"/>
          <w:sz w:val="28"/>
          <w:szCs w:val="28"/>
          <w:lang w:eastAsia="ru-RU"/>
        </w:rPr>
        <w:t xml:space="preserve"> чел.</w:t>
      </w:r>
      <w:r w:rsidRPr="00484AA1">
        <w:rPr>
          <w:rFonts w:ascii="Times New Roman" w:eastAsia="Times New Roman" w:hAnsi="Times New Roman" w:cs="Times New Roman"/>
          <w:sz w:val="28"/>
          <w:szCs w:val="28"/>
          <w:lang w:eastAsia="ru-RU"/>
        </w:rPr>
        <w:t xml:space="preserve">, и </w:t>
      </w:r>
      <w:r w:rsidR="006E0944" w:rsidRPr="00484AA1">
        <w:rPr>
          <w:rFonts w:ascii="Times New Roman" w:eastAsia="Times New Roman" w:hAnsi="Times New Roman" w:cs="Times New Roman"/>
          <w:sz w:val="28"/>
          <w:szCs w:val="28"/>
          <w:lang w:eastAsia="ru-RU"/>
        </w:rPr>
        <w:t>снизилась</w:t>
      </w:r>
      <w:r w:rsidR="00ED3629"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по </w:t>
      </w:r>
      <w:r w:rsidR="004A5734" w:rsidRPr="00484AA1">
        <w:rPr>
          <w:rFonts w:ascii="Times New Roman" w:eastAsia="Times New Roman" w:hAnsi="Times New Roman" w:cs="Times New Roman"/>
          <w:sz w:val="28"/>
          <w:szCs w:val="28"/>
          <w:lang w:eastAsia="ru-RU"/>
        </w:rPr>
        <w:t>сравнению с</w:t>
      </w:r>
      <w:r w:rsidRPr="00484AA1">
        <w:rPr>
          <w:rFonts w:ascii="Times New Roman" w:eastAsia="Times New Roman" w:hAnsi="Times New Roman" w:cs="Times New Roman"/>
          <w:sz w:val="28"/>
          <w:szCs w:val="28"/>
          <w:lang w:eastAsia="ru-RU"/>
        </w:rPr>
        <w:t xml:space="preserve"> началом 20</w:t>
      </w:r>
      <w:r w:rsidR="007C7D45" w:rsidRPr="00484AA1">
        <w:rPr>
          <w:rFonts w:ascii="Times New Roman" w:eastAsia="Times New Roman" w:hAnsi="Times New Roman" w:cs="Times New Roman"/>
          <w:sz w:val="28"/>
          <w:szCs w:val="28"/>
          <w:lang w:eastAsia="ru-RU"/>
        </w:rPr>
        <w:t>2</w:t>
      </w:r>
      <w:r w:rsidR="00990CF3" w:rsidRPr="00484AA1">
        <w:rPr>
          <w:rFonts w:ascii="Times New Roman" w:eastAsia="Times New Roman" w:hAnsi="Times New Roman" w:cs="Times New Roman"/>
          <w:sz w:val="28"/>
          <w:szCs w:val="28"/>
          <w:lang w:eastAsia="ru-RU"/>
        </w:rPr>
        <w:t>3</w:t>
      </w:r>
      <w:r w:rsidRPr="00484AA1">
        <w:rPr>
          <w:rFonts w:ascii="Times New Roman" w:eastAsia="Times New Roman" w:hAnsi="Times New Roman" w:cs="Times New Roman"/>
          <w:sz w:val="28"/>
          <w:szCs w:val="28"/>
          <w:lang w:eastAsia="ru-RU"/>
        </w:rPr>
        <w:t xml:space="preserve"> года на </w:t>
      </w:r>
      <w:r w:rsidR="00D26EBE" w:rsidRPr="00484AA1">
        <w:rPr>
          <w:rFonts w:ascii="Times New Roman" w:eastAsia="Times New Roman" w:hAnsi="Times New Roman" w:cs="Times New Roman"/>
          <w:sz w:val="28"/>
          <w:szCs w:val="28"/>
          <w:lang w:eastAsia="ru-RU"/>
        </w:rPr>
        <w:t>0,</w:t>
      </w:r>
      <w:r w:rsidR="00990CF3" w:rsidRPr="00484AA1">
        <w:rPr>
          <w:rFonts w:ascii="Times New Roman" w:eastAsia="Times New Roman" w:hAnsi="Times New Roman" w:cs="Times New Roman"/>
          <w:sz w:val="28"/>
          <w:szCs w:val="28"/>
          <w:lang w:eastAsia="ru-RU"/>
        </w:rPr>
        <w:t>25</w:t>
      </w:r>
      <w:r w:rsidRPr="00484AA1">
        <w:rPr>
          <w:rFonts w:ascii="Times New Roman" w:eastAsia="Times New Roman" w:hAnsi="Times New Roman" w:cs="Times New Roman"/>
          <w:sz w:val="28"/>
          <w:szCs w:val="28"/>
          <w:lang w:eastAsia="ru-RU"/>
        </w:rPr>
        <w:t xml:space="preserve"> % (или на </w:t>
      </w:r>
      <w:r w:rsidR="00990CF3" w:rsidRPr="00484AA1">
        <w:rPr>
          <w:rFonts w:ascii="Times New Roman" w:eastAsia="Times New Roman" w:hAnsi="Times New Roman" w:cs="Times New Roman"/>
          <w:sz w:val="28"/>
          <w:szCs w:val="28"/>
          <w:lang w:eastAsia="ru-RU"/>
        </w:rPr>
        <w:t>274</w:t>
      </w:r>
      <w:r w:rsidR="00D26EBE"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чел.).</w:t>
      </w:r>
    </w:p>
    <w:p w14:paraId="05ED944A" w14:textId="77777777" w:rsidR="00847287" w:rsidRPr="00484AA1" w:rsidRDefault="00847287" w:rsidP="001D7BE2">
      <w:pPr>
        <w:suppressAutoHyphens/>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Из общей численности населения: </w:t>
      </w:r>
    </w:p>
    <w:p w14:paraId="065E9F25" w14:textId="77777777" w:rsidR="00174F13" w:rsidRPr="00484AA1" w:rsidRDefault="00847287" w:rsidP="00DF6F3B">
      <w:pPr>
        <w:pStyle w:val="a6"/>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в </w:t>
      </w:r>
      <w:r w:rsidR="00046EFF" w:rsidRPr="00484AA1">
        <w:rPr>
          <w:rFonts w:ascii="Times New Roman" w:eastAsia="Times New Roman" w:hAnsi="Times New Roman" w:cs="Times New Roman"/>
          <w:sz w:val="28"/>
          <w:szCs w:val="28"/>
          <w:lang w:eastAsia="ru-RU"/>
        </w:rPr>
        <w:t>городах и</w:t>
      </w:r>
      <w:r w:rsidRPr="00484AA1">
        <w:rPr>
          <w:rFonts w:ascii="Times New Roman" w:eastAsia="Times New Roman" w:hAnsi="Times New Roman" w:cs="Times New Roman"/>
          <w:sz w:val="28"/>
          <w:szCs w:val="28"/>
          <w:lang w:eastAsia="ru-RU"/>
        </w:rPr>
        <w:t xml:space="preserve"> поселках городского типа </w:t>
      </w:r>
      <w:r w:rsidR="00ED3629" w:rsidRPr="00484AA1">
        <w:rPr>
          <w:rFonts w:ascii="Times New Roman" w:eastAsia="Times New Roman" w:hAnsi="Times New Roman" w:cs="Times New Roman"/>
          <w:sz w:val="28"/>
          <w:szCs w:val="28"/>
          <w:lang w:eastAsia="ru-RU"/>
        </w:rPr>
        <w:t xml:space="preserve">проживает </w:t>
      </w:r>
      <w:r w:rsidR="00B340F3" w:rsidRPr="00484AA1">
        <w:rPr>
          <w:rFonts w:ascii="Times New Roman" w:eastAsia="Times New Roman" w:hAnsi="Times New Roman" w:cs="Times New Roman"/>
          <w:sz w:val="28"/>
          <w:szCs w:val="28"/>
          <w:lang w:eastAsia="ru-RU"/>
        </w:rPr>
        <w:t xml:space="preserve">96 </w:t>
      </w:r>
      <w:r w:rsidR="007A03B5" w:rsidRPr="00484AA1">
        <w:rPr>
          <w:rFonts w:ascii="Times New Roman" w:eastAsia="Times New Roman" w:hAnsi="Times New Roman" w:cs="Times New Roman"/>
          <w:sz w:val="28"/>
          <w:szCs w:val="28"/>
          <w:lang w:eastAsia="ru-RU"/>
        </w:rPr>
        <w:t>558</w:t>
      </w:r>
      <w:r w:rsidR="00265482"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чел. (</w:t>
      </w:r>
      <w:r w:rsidR="00B340F3" w:rsidRPr="00484AA1">
        <w:rPr>
          <w:rFonts w:ascii="Times New Roman" w:eastAsia="Times New Roman" w:hAnsi="Times New Roman" w:cs="Times New Roman"/>
          <w:sz w:val="28"/>
          <w:szCs w:val="28"/>
          <w:lang w:eastAsia="ru-RU"/>
        </w:rPr>
        <w:t>89,</w:t>
      </w:r>
      <w:r w:rsidR="007A03B5" w:rsidRPr="00484AA1">
        <w:rPr>
          <w:rFonts w:ascii="Times New Roman" w:eastAsia="Times New Roman" w:hAnsi="Times New Roman" w:cs="Times New Roman"/>
          <w:sz w:val="28"/>
          <w:szCs w:val="28"/>
          <w:lang w:eastAsia="ru-RU"/>
        </w:rPr>
        <w:t>3</w:t>
      </w:r>
      <w:r w:rsidR="006E0944"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w:t>
      </w:r>
      <w:r w:rsidR="00574D17" w:rsidRPr="00484AA1">
        <w:rPr>
          <w:rFonts w:ascii="Times New Roman" w:eastAsia="Times New Roman" w:hAnsi="Times New Roman" w:cs="Times New Roman"/>
          <w:sz w:val="28"/>
          <w:szCs w:val="28"/>
          <w:lang w:eastAsia="ru-RU"/>
        </w:rPr>
        <w:t>;</w:t>
      </w:r>
    </w:p>
    <w:p w14:paraId="770C141F" w14:textId="77777777" w:rsidR="00847287" w:rsidRPr="00484AA1" w:rsidRDefault="00046EFF" w:rsidP="00DF6F3B">
      <w:pPr>
        <w:pStyle w:val="a6"/>
        <w:numPr>
          <w:ilvl w:val="0"/>
          <w:numId w:val="7"/>
        </w:numPr>
        <w:suppressAutoHyphens/>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в сельских</w:t>
      </w:r>
      <w:r w:rsidR="00847287" w:rsidRPr="00484AA1">
        <w:rPr>
          <w:rFonts w:ascii="Times New Roman" w:eastAsia="Times New Roman" w:hAnsi="Times New Roman" w:cs="Times New Roman"/>
          <w:sz w:val="28"/>
          <w:szCs w:val="28"/>
          <w:lang w:eastAsia="ru-RU"/>
        </w:rPr>
        <w:t xml:space="preserve"> населенных </w:t>
      </w:r>
      <w:r w:rsidRPr="00484AA1">
        <w:rPr>
          <w:rFonts w:ascii="Times New Roman" w:eastAsia="Times New Roman" w:hAnsi="Times New Roman" w:cs="Times New Roman"/>
          <w:sz w:val="28"/>
          <w:szCs w:val="28"/>
          <w:lang w:eastAsia="ru-RU"/>
        </w:rPr>
        <w:t>пунктах проживает</w:t>
      </w:r>
      <w:r w:rsidR="00847287" w:rsidRPr="00484AA1">
        <w:rPr>
          <w:rFonts w:ascii="Times New Roman" w:eastAsia="Times New Roman" w:hAnsi="Times New Roman" w:cs="Times New Roman"/>
          <w:sz w:val="28"/>
          <w:szCs w:val="28"/>
          <w:lang w:eastAsia="ru-RU"/>
        </w:rPr>
        <w:t xml:space="preserve"> </w:t>
      </w:r>
      <w:r w:rsidR="00B340F3" w:rsidRPr="00484AA1">
        <w:rPr>
          <w:rFonts w:ascii="Times New Roman" w:eastAsia="Times New Roman" w:hAnsi="Times New Roman" w:cs="Times New Roman"/>
          <w:sz w:val="28"/>
          <w:szCs w:val="28"/>
          <w:lang w:eastAsia="ru-RU"/>
        </w:rPr>
        <w:t>11 5</w:t>
      </w:r>
      <w:r w:rsidR="007A03B5" w:rsidRPr="00484AA1">
        <w:rPr>
          <w:rFonts w:ascii="Times New Roman" w:eastAsia="Times New Roman" w:hAnsi="Times New Roman" w:cs="Times New Roman"/>
          <w:sz w:val="28"/>
          <w:szCs w:val="28"/>
          <w:lang w:eastAsia="ru-RU"/>
        </w:rPr>
        <w:t>98</w:t>
      </w:r>
      <w:r w:rsidR="00ED3629" w:rsidRPr="00484AA1">
        <w:rPr>
          <w:rFonts w:ascii="Times New Roman" w:eastAsia="Times New Roman" w:hAnsi="Times New Roman" w:cs="Times New Roman"/>
          <w:sz w:val="28"/>
          <w:szCs w:val="28"/>
          <w:lang w:eastAsia="ru-RU"/>
        </w:rPr>
        <w:t xml:space="preserve"> чел. (</w:t>
      </w:r>
      <w:r w:rsidR="00B340F3" w:rsidRPr="00484AA1">
        <w:rPr>
          <w:rFonts w:ascii="Times New Roman" w:eastAsia="Times New Roman" w:hAnsi="Times New Roman" w:cs="Times New Roman"/>
          <w:sz w:val="28"/>
          <w:szCs w:val="28"/>
          <w:lang w:eastAsia="ru-RU"/>
        </w:rPr>
        <w:t>10,</w:t>
      </w:r>
      <w:r w:rsidR="007A03B5" w:rsidRPr="00484AA1">
        <w:rPr>
          <w:rFonts w:ascii="Times New Roman" w:eastAsia="Times New Roman" w:hAnsi="Times New Roman" w:cs="Times New Roman"/>
          <w:sz w:val="28"/>
          <w:szCs w:val="28"/>
          <w:lang w:eastAsia="ru-RU"/>
        </w:rPr>
        <w:t>7</w:t>
      </w:r>
      <w:r w:rsidR="006E0944" w:rsidRPr="00484AA1">
        <w:rPr>
          <w:rFonts w:ascii="Times New Roman" w:eastAsia="Times New Roman" w:hAnsi="Times New Roman" w:cs="Times New Roman"/>
          <w:sz w:val="28"/>
          <w:szCs w:val="28"/>
          <w:lang w:eastAsia="ru-RU"/>
        </w:rPr>
        <w:t xml:space="preserve"> </w:t>
      </w:r>
      <w:r w:rsidR="00847287" w:rsidRPr="00484AA1">
        <w:rPr>
          <w:rFonts w:ascii="Times New Roman" w:eastAsia="Times New Roman" w:hAnsi="Times New Roman" w:cs="Times New Roman"/>
          <w:sz w:val="28"/>
          <w:szCs w:val="28"/>
          <w:lang w:eastAsia="ru-RU"/>
        </w:rPr>
        <w:t>%)</w:t>
      </w:r>
      <w:r w:rsidR="001320CD" w:rsidRPr="00484AA1">
        <w:rPr>
          <w:rFonts w:ascii="Times New Roman" w:eastAsia="Times New Roman" w:hAnsi="Times New Roman" w:cs="Times New Roman"/>
          <w:sz w:val="28"/>
          <w:szCs w:val="28"/>
          <w:lang w:eastAsia="ru-RU"/>
        </w:rPr>
        <w:t>.</w:t>
      </w:r>
    </w:p>
    <w:p w14:paraId="256CE69E" w14:textId="77777777" w:rsidR="00847287"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За </w:t>
      </w:r>
      <w:r w:rsidR="00A10DA3" w:rsidRPr="00484AA1">
        <w:rPr>
          <w:rFonts w:ascii="Times New Roman" w:eastAsia="Times New Roman" w:hAnsi="Times New Roman" w:cs="Times New Roman"/>
          <w:sz w:val="28"/>
          <w:szCs w:val="28"/>
          <w:lang w:eastAsia="ru-RU"/>
        </w:rPr>
        <w:t>6</w:t>
      </w:r>
      <w:r w:rsidR="00556F04" w:rsidRPr="00484AA1">
        <w:rPr>
          <w:rFonts w:ascii="Times New Roman" w:eastAsia="Times New Roman" w:hAnsi="Times New Roman" w:cs="Times New Roman"/>
          <w:sz w:val="28"/>
          <w:szCs w:val="28"/>
          <w:lang w:eastAsia="ru-RU"/>
        </w:rPr>
        <w:t xml:space="preserve"> месяц</w:t>
      </w:r>
      <w:r w:rsidR="00A10DA3" w:rsidRPr="00484AA1">
        <w:rPr>
          <w:rFonts w:ascii="Times New Roman" w:eastAsia="Times New Roman" w:hAnsi="Times New Roman" w:cs="Times New Roman"/>
          <w:sz w:val="28"/>
          <w:szCs w:val="28"/>
          <w:lang w:eastAsia="ru-RU"/>
        </w:rPr>
        <w:t>ев</w:t>
      </w:r>
      <w:r w:rsidRPr="00484AA1">
        <w:rPr>
          <w:rFonts w:ascii="Times New Roman" w:eastAsia="Times New Roman" w:hAnsi="Times New Roman" w:cs="Times New Roman"/>
          <w:sz w:val="28"/>
          <w:szCs w:val="28"/>
          <w:lang w:eastAsia="ru-RU"/>
        </w:rPr>
        <w:t xml:space="preserve"> 20</w:t>
      </w:r>
      <w:r w:rsidR="00AC3F46" w:rsidRPr="00484AA1">
        <w:rPr>
          <w:rFonts w:ascii="Times New Roman" w:eastAsia="Times New Roman" w:hAnsi="Times New Roman" w:cs="Times New Roman"/>
          <w:sz w:val="28"/>
          <w:szCs w:val="28"/>
          <w:lang w:eastAsia="ru-RU"/>
        </w:rPr>
        <w:t>2</w:t>
      </w:r>
      <w:r w:rsidR="00916134"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года в районе зарегистрировано рождений </w:t>
      </w:r>
      <w:r w:rsidR="00FD1A30" w:rsidRPr="00484AA1">
        <w:rPr>
          <w:rFonts w:ascii="Times New Roman" w:eastAsia="Times New Roman" w:hAnsi="Times New Roman" w:cs="Times New Roman"/>
          <w:sz w:val="28"/>
          <w:szCs w:val="28"/>
          <w:lang w:eastAsia="ru-RU"/>
        </w:rPr>
        <w:t>–</w:t>
      </w:r>
      <w:r w:rsidRPr="00484AA1">
        <w:rPr>
          <w:rFonts w:ascii="Times New Roman" w:eastAsia="Times New Roman" w:hAnsi="Times New Roman" w:cs="Times New Roman"/>
          <w:sz w:val="28"/>
          <w:szCs w:val="28"/>
          <w:lang w:eastAsia="ru-RU"/>
        </w:rPr>
        <w:t xml:space="preserve"> </w:t>
      </w:r>
      <w:r w:rsidR="00A10DA3" w:rsidRPr="00484AA1">
        <w:rPr>
          <w:rFonts w:ascii="Times New Roman" w:eastAsia="Times New Roman" w:hAnsi="Times New Roman" w:cs="Times New Roman"/>
          <w:sz w:val="28"/>
          <w:szCs w:val="28"/>
          <w:lang w:eastAsia="ru-RU"/>
        </w:rPr>
        <w:t>303</w:t>
      </w:r>
      <w:r w:rsidR="00FD1A30"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чел.</w:t>
      </w:r>
      <w:r w:rsidR="00046EFF" w:rsidRPr="00484AA1">
        <w:rPr>
          <w:rFonts w:ascii="Times New Roman" w:eastAsia="Times New Roman" w:hAnsi="Times New Roman" w:cs="Times New Roman"/>
          <w:sz w:val="28"/>
          <w:szCs w:val="28"/>
          <w:lang w:eastAsia="ru-RU"/>
        </w:rPr>
        <w:t>, что</w:t>
      </w:r>
      <w:r w:rsidRPr="00484AA1">
        <w:rPr>
          <w:rFonts w:ascii="Times New Roman" w:eastAsia="Times New Roman" w:hAnsi="Times New Roman" w:cs="Times New Roman"/>
          <w:sz w:val="28"/>
          <w:szCs w:val="28"/>
          <w:lang w:eastAsia="ru-RU"/>
        </w:rPr>
        <w:t xml:space="preserve"> на </w:t>
      </w:r>
      <w:r w:rsidR="00A10DA3" w:rsidRPr="00484AA1">
        <w:rPr>
          <w:rFonts w:ascii="Times New Roman" w:eastAsia="Times New Roman" w:hAnsi="Times New Roman" w:cs="Times New Roman"/>
          <w:sz w:val="28"/>
          <w:szCs w:val="28"/>
          <w:lang w:eastAsia="ru-RU"/>
        </w:rPr>
        <w:t>3,2</w:t>
      </w:r>
      <w:r w:rsidR="007D2EF2"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 </w:t>
      </w:r>
      <w:r w:rsidR="00592C43" w:rsidRPr="00484AA1">
        <w:rPr>
          <w:rFonts w:ascii="Times New Roman" w:eastAsia="Times New Roman" w:hAnsi="Times New Roman" w:cs="Times New Roman"/>
          <w:sz w:val="28"/>
          <w:szCs w:val="28"/>
          <w:lang w:eastAsia="ru-RU"/>
        </w:rPr>
        <w:t>меньше</w:t>
      </w:r>
      <w:r w:rsidRPr="00484AA1">
        <w:rPr>
          <w:rFonts w:ascii="Times New Roman" w:eastAsia="Times New Roman" w:hAnsi="Times New Roman" w:cs="Times New Roman"/>
          <w:sz w:val="28"/>
          <w:szCs w:val="28"/>
          <w:lang w:eastAsia="ru-RU"/>
        </w:rPr>
        <w:t>, чем в соответствующем периоде прошлого года</w:t>
      </w:r>
      <w:r w:rsidRPr="00484AA1">
        <w:rPr>
          <w:rFonts w:ascii="Times New Roman" w:eastAsia="Times New Roman" w:hAnsi="Times New Roman" w:cs="Times New Roman"/>
          <w:color w:val="000000" w:themeColor="text1"/>
          <w:sz w:val="28"/>
          <w:szCs w:val="28"/>
          <w:lang w:eastAsia="ru-RU"/>
        </w:rPr>
        <w:t>.</w:t>
      </w:r>
      <w:r w:rsidR="00AB792C" w:rsidRPr="00484AA1">
        <w:rPr>
          <w:rFonts w:ascii="Times New Roman" w:eastAsia="Times New Roman" w:hAnsi="Times New Roman" w:cs="Times New Roman"/>
          <w:color w:val="000000" w:themeColor="text1"/>
          <w:sz w:val="28"/>
          <w:szCs w:val="28"/>
          <w:lang w:eastAsia="ru-RU"/>
        </w:rPr>
        <w:t xml:space="preserve"> </w:t>
      </w:r>
      <w:r w:rsidRPr="00484AA1">
        <w:rPr>
          <w:rFonts w:ascii="Times New Roman" w:eastAsia="Times New Roman" w:hAnsi="Times New Roman" w:cs="Times New Roman"/>
          <w:sz w:val="28"/>
          <w:szCs w:val="28"/>
          <w:lang w:eastAsia="ru-RU"/>
        </w:rPr>
        <w:t xml:space="preserve">Коэффициент рождаемости составил </w:t>
      </w:r>
      <w:r w:rsidR="00A10DA3" w:rsidRPr="00484AA1">
        <w:rPr>
          <w:rFonts w:ascii="Times New Roman" w:eastAsia="Times New Roman" w:hAnsi="Times New Roman" w:cs="Times New Roman"/>
          <w:sz w:val="28"/>
          <w:szCs w:val="28"/>
          <w:lang w:eastAsia="ru-RU"/>
        </w:rPr>
        <w:t>2,8</w:t>
      </w:r>
      <w:r w:rsidRPr="00484AA1">
        <w:rPr>
          <w:rFonts w:ascii="Times New Roman" w:eastAsia="Times New Roman" w:hAnsi="Times New Roman" w:cs="Times New Roman"/>
          <w:sz w:val="28"/>
          <w:szCs w:val="28"/>
          <w:lang w:eastAsia="ru-RU"/>
        </w:rPr>
        <w:t xml:space="preserve"> чел. на 1 тысячу жителей. </w:t>
      </w:r>
    </w:p>
    <w:p w14:paraId="5DD810E4" w14:textId="77777777" w:rsidR="00847287"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За отчетный период 20</w:t>
      </w:r>
      <w:r w:rsidR="00AC3F46" w:rsidRPr="00484AA1">
        <w:rPr>
          <w:rFonts w:ascii="Times New Roman" w:eastAsia="Times New Roman" w:hAnsi="Times New Roman" w:cs="Times New Roman"/>
          <w:sz w:val="28"/>
          <w:szCs w:val="28"/>
          <w:lang w:eastAsia="ru-RU"/>
        </w:rPr>
        <w:t>2</w:t>
      </w:r>
      <w:r w:rsidR="00E6264A" w:rsidRPr="00484AA1">
        <w:rPr>
          <w:rFonts w:ascii="Times New Roman" w:eastAsia="Times New Roman" w:hAnsi="Times New Roman" w:cs="Times New Roman"/>
          <w:sz w:val="28"/>
          <w:szCs w:val="28"/>
          <w:lang w:eastAsia="ru-RU"/>
        </w:rPr>
        <w:t>3</w:t>
      </w:r>
      <w:r w:rsidRPr="00484AA1">
        <w:rPr>
          <w:rFonts w:ascii="Times New Roman" w:eastAsia="Times New Roman" w:hAnsi="Times New Roman" w:cs="Times New Roman"/>
          <w:sz w:val="28"/>
          <w:szCs w:val="28"/>
          <w:lang w:eastAsia="ru-RU"/>
        </w:rPr>
        <w:t xml:space="preserve"> года зарегистрировано смертей –</w:t>
      </w:r>
      <w:r w:rsidR="00DC7776" w:rsidRPr="00484AA1">
        <w:rPr>
          <w:rFonts w:ascii="Times New Roman" w:eastAsia="Times New Roman" w:hAnsi="Times New Roman" w:cs="Times New Roman"/>
          <w:sz w:val="28"/>
          <w:szCs w:val="28"/>
          <w:lang w:eastAsia="ru-RU"/>
        </w:rPr>
        <w:t xml:space="preserve"> </w:t>
      </w:r>
      <w:r w:rsidR="00A10DA3" w:rsidRPr="00484AA1">
        <w:rPr>
          <w:rFonts w:ascii="Times New Roman" w:eastAsia="Times New Roman" w:hAnsi="Times New Roman" w:cs="Times New Roman"/>
          <w:sz w:val="28"/>
          <w:szCs w:val="28"/>
          <w:lang w:eastAsia="ru-RU"/>
        </w:rPr>
        <w:t>631</w:t>
      </w:r>
      <w:r w:rsidRPr="00484AA1">
        <w:rPr>
          <w:rFonts w:ascii="Times New Roman" w:eastAsia="Times New Roman" w:hAnsi="Times New Roman" w:cs="Times New Roman"/>
          <w:sz w:val="28"/>
          <w:szCs w:val="28"/>
          <w:lang w:eastAsia="ru-RU"/>
        </w:rPr>
        <w:t xml:space="preserve">, </w:t>
      </w:r>
      <w:r w:rsidR="00ED3629" w:rsidRPr="00484AA1">
        <w:rPr>
          <w:rFonts w:ascii="Times New Roman" w:eastAsia="Times New Roman" w:hAnsi="Times New Roman" w:cs="Times New Roman"/>
          <w:sz w:val="28"/>
          <w:szCs w:val="28"/>
          <w:lang w:eastAsia="ru-RU"/>
        </w:rPr>
        <w:t xml:space="preserve">что на </w:t>
      </w:r>
      <w:r w:rsidR="009A3730" w:rsidRPr="00484AA1">
        <w:rPr>
          <w:rFonts w:ascii="Times New Roman" w:eastAsia="Times New Roman" w:hAnsi="Times New Roman" w:cs="Times New Roman"/>
          <w:sz w:val="28"/>
          <w:szCs w:val="28"/>
          <w:lang w:eastAsia="ru-RU"/>
        </w:rPr>
        <w:t xml:space="preserve">         </w:t>
      </w:r>
      <w:r w:rsidR="00A10DA3" w:rsidRPr="00484AA1">
        <w:rPr>
          <w:rFonts w:ascii="Times New Roman" w:eastAsia="Times New Roman" w:hAnsi="Times New Roman" w:cs="Times New Roman"/>
          <w:sz w:val="28"/>
          <w:szCs w:val="28"/>
          <w:lang w:eastAsia="ru-RU"/>
        </w:rPr>
        <w:t>12,2</w:t>
      </w:r>
      <w:r w:rsidR="009A3730" w:rsidRPr="00484AA1">
        <w:rPr>
          <w:rFonts w:ascii="Times New Roman" w:eastAsia="Times New Roman" w:hAnsi="Times New Roman" w:cs="Times New Roman"/>
          <w:sz w:val="28"/>
          <w:szCs w:val="28"/>
          <w:lang w:eastAsia="ru-RU"/>
        </w:rPr>
        <w:t xml:space="preserve"> </w:t>
      </w:r>
      <w:r w:rsidR="00ED3629" w:rsidRPr="00484AA1">
        <w:rPr>
          <w:rFonts w:ascii="Times New Roman" w:eastAsia="Times New Roman" w:hAnsi="Times New Roman" w:cs="Times New Roman"/>
          <w:sz w:val="28"/>
          <w:szCs w:val="28"/>
          <w:lang w:eastAsia="ru-RU"/>
        </w:rPr>
        <w:t xml:space="preserve">% </w:t>
      </w:r>
      <w:r w:rsidR="009A3730" w:rsidRPr="00484AA1">
        <w:rPr>
          <w:rFonts w:ascii="Times New Roman" w:eastAsia="Times New Roman" w:hAnsi="Times New Roman" w:cs="Times New Roman"/>
          <w:sz w:val="28"/>
          <w:szCs w:val="28"/>
          <w:lang w:eastAsia="ru-RU"/>
        </w:rPr>
        <w:t>меньше</w:t>
      </w:r>
      <w:r w:rsidR="00ED3629" w:rsidRPr="00484AA1">
        <w:rPr>
          <w:rFonts w:ascii="Times New Roman" w:eastAsia="Times New Roman" w:hAnsi="Times New Roman" w:cs="Times New Roman"/>
          <w:sz w:val="28"/>
          <w:szCs w:val="28"/>
          <w:lang w:eastAsia="ru-RU"/>
        </w:rPr>
        <w:t>, чем в соответствующем периоде прошлого года</w:t>
      </w:r>
      <w:r w:rsidRPr="00484AA1">
        <w:rPr>
          <w:rFonts w:ascii="Times New Roman" w:eastAsia="Times New Roman" w:hAnsi="Times New Roman" w:cs="Times New Roman"/>
          <w:sz w:val="28"/>
          <w:szCs w:val="28"/>
          <w:lang w:eastAsia="ru-RU"/>
        </w:rPr>
        <w:t xml:space="preserve">. Коэффициент </w:t>
      </w:r>
      <w:r w:rsidR="00046EFF" w:rsidRPr="00484AA1">
        <w:rPr>
          <w:rFonts w:ascii="Times New Roman" w:eastAsia="Times New Roman" w:hAnsi="Times New Roman" w:cs="Times New Roman"/>
          <w:sz w:val="28"/>
          <w:szCs w:val="28"/>
          <w:lang w:eastAsia="ru-RU"/>
        </w:rPr>
        <w:t>смертности составил</w:t>
      </w:r>
      <w:r w:rsidRPr="00484AA1">
        <w:rPr>
          <w:rFonts w:ascii="Times New Roman" w:eastAsia="Times New Roman" w:hAnsi="Times New Roman" w:cs="Times New Roman"/>
          <w:sz w:val="28"/>
          <w:szCs w:val="28"/>
          <w:lang w:eastAsia="ru-RU"/>
        </w:rPr>
        <w:t xml:space="preserve"> </w:t>
      </w:r>
      <w:r w:rsidR="00A10DA3" w:rsidRPr="00484AA1">
        <w:rPr>
          <w:rFonts w:ascii="Times New Roman" w:eastAsia="Times New Roman" w:hAnsi="Times New Roman" w:cs="Times New Roman"/>
          <w:sz w:val="28"/>
          <w:szCs w:val="28"/>
          <w:lang w:eastAsia="ru-RU"/>
        </w:rPr>
        <w:t>5,8</w:t>
      </w:r>
      <w:r w:rsidRPr="00484AA1">
        <w:rPr>
          <w:rFonts w:ascii="Times New Roman" w:eastAsia="Times New Roman" w:hAnsi="Times New Roman" w:cs="Times New Roman"/>
          <w:sz w:val="28"/>
          <w:szCs w:val="28"/>
          <w:lang w:eastAsia="ru-RU"/>
        </w:rPr>
        <w:t xml:space="preserve"> чел. на 1 тысячу жителей.</w:t>
      </w:r>
    </w:p>
    <w:p w14:paraId="450CDE55" w14:textId="77777777" w:rsidR="00ED3629" w:rsidRPr="00484AA1" w:rsidRDefault="00046EFF"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color w:val="000000"/>
          <w:sz w:val="28"/>
          <w:szCs w:val="20"/>
          <w:lang w:eastAsia="ru-RU"/>
        </w:rPr>
        <w:t>В результате</w:t>
      </w:r>
      <w:r w:rsidR="00847287" w:rsidRPr="00484AA1">
        <w:rPr>
          <w:rFonts w:ascii="Times New Roman" w:eastAsia="Times New Roman" w:hAnsi="Times New Roman" w:cs="Times New Roman"/>
          <w:color w:val="000000"/>
          <w:sz w:val="28"/>
          <w:szCs w:val="20"/>
          <w:lang w:eastAsia="ru-RU"/>
        </w:rPr>
        <w:t xml:space="preserve"> </w:t>
      </w:r>
      <w:r w:rsidR="00AC3F46" w:rsidRPr="00484AA1">
        <w:rPr>
          <w:rFonts w:ascii="Times New Roman" w:eastAsia="Times New Roman" w:hAnsi="Times New Roman" w:cs="Times New Roman"/>
          <w:color w:val="000000"/>
          <w:sz w:val="28"/>
          <w:szCs w:val="20"/>
          <w:lang w:eastAsia="ru-RU"/>
        </w:rPr>
        <w:t xml:space="preserve">  </w:t>
      </w:r>
      <w:r w:rsidR="00847287" w:rsidRPr="00484AA1">
        <w:rPr>
          <w:rFonts w:ascii="Times New Roman" w:eastAsia="Times New Roman" w:hAnsi="Times New Roman" w:cs="Times New Roman"/>
          <w:i/>
          <w:sz w:val="28"/>
          <w:szCs w:val="20"/>
          <w:lang w:eastAsia="ru-RU"/>
        </w:rPr>
        <w:t>естественная</w:t>
      </w:r>
      <w:r w:rsidR="00AC3F46" w:rsidRPr="00484AA1">
        <w:rPr>
          <w:rFonts w:ascii="Times New Roman" w:eastAsia="Times New Roman" w:hAnsi="Times New Roman" w:cs="Times New Roman"/>
          <w:i/>
          <w:sz w:val="28"/>
          <w:szCs w:val="20"/>
          <w:lang w:eastAsia="ru-RU"/>
        </w:rPr>
        <w:t xml:space="preserve">  </w:t>
      </w:r>
      <w:r w:rsidR="00847287" w:rsidRPr="00484AA1">
        <w:rPr>
          <w:rFonts w:ascii="Times New Roman" w:eastAsia="Times New Roman" w:hAnsi="Times New Roman" w:cs="Times New Roman"/>
          <w:i/>
          <w:sz w:val="28"/>
          <w:szCs w:val="20"/>
          <w:lang w:eastAsia="ru-RU"/>
        </w:rPr>
        <w:t xml:space="preserve"> убыль </w:t>
      </w:r>
      <w:r w:rsidR="00AC3F46" w:rsidRPr="00484AA1">
        <w:rPr>
          <w:rFonts w:ascii="Times New Roman" w:eastAsia="Times New Roman" w:hAnsi="Times New Roman" w:cs="Times New Roman"/>
          <w:i/>
          <w:sz w:val="28"/>
          <w:szCs w:val="20"/>
          <w:lang w:eastAsia="ru-RU"/>
        </w:rPr>
        <w:t xml:space="preserve">   </w:t>
      </w:r>
      <w:r w:rsidR="00847287" w:rsidRPr="00484AA1">
        <w:rPr>
          <w:rFonts w:ascii="Times New Roman" w:eastAsia="Times New Roman" w:hAnsi="Times New Roman" w:cs="Times New Roman"/>
          <w:i/>
          <w:sz w:val="28"/>
          <w:szCs w:val="20"/>
          <w:lang w:eastAsia="ru-RU"/>
        </w:rPr>
        <w:t>населения</w:t>
      </w:r>
      <w:r w:rsidR="00FD66FA" w:rsidRPr="00484AA1">
        <w:rPr>
          <w:rFonts w:ascii="Times New Roman" w:eastAsia="Times New Roman" w:hAnsi="Times New Roman" w:cs="Times New Roman"/>
          <w:i/>
          <w:sz w:val="28"/>
          <w:szCs w:val="20"/>
          <w:lang w:eastAsia="ru-RU"/>
        </w:rPr>
        <w:t xml:space="preserve"> </w:t>
      </w:r>
      <w:r w:rsidR="00AC3F46" w:rsidRPr="00484AA1">
        <w:rPr>
          <w:rFonts w:ascii="Times New Roman" w:eastAsia="Times New Roman" w:hAnsi="Times New Roman" w:cs="Times New Roman"/>
          <w:i/>
          <w:sz w:val="28"/>
          <w:szCs w:val="20"/>
          <w:lang w:eastAsia="ru-RU"/>
        </w:rPr>
        <w:t xml:space="preserve">  </w:t>
      </w:r>
      <w:r w:rsidR="00ED3629" w:rsidRPr="00484AA1">
        <w:rPr>
          <w:rFonts w:ascii="Times New Roman" w:eastAsia="Times New Roman" w:hAnsi="Times New Roman" w:cs="Times New Roman"/>
          <w:sz w:val="28"/>
          <w:szCs w:val="20"/>
          <w:lang w:eastAsia="ru-RU"/>
        </w:rPr>
        <w:t>сост</w:t>
      </w:r>
      <w:r w:rsidR="003963EA" w:rsidRPr="00484AA1">
        <w:rPr>
          <w:rFonts w:ascii="Times New Roman" w:eastAsia="Times New Roman" w:hAnsi="Times New Roman" w:cs="Times New Roman"/>
          <w:sz w:val="28"/>
          <w:szCs w:val="20"/>
          <w:lang w:eastAsia="ru-RU"/>
        </w:rPr>
        <w:t>авила</w:t>
      </w:r>
      <w:r w:rsidR="00FD66FA" w:rsidRPr="00484AA1">
        <w:rPr>
          <w:rFonts w:ascii="Times New Roman" w:eastAsia="Times New Roman" w:hAnsi="Times New Roman" w:cs="Times New Roman"/>
          <w:sz w:val="28"/>
          <w:szCs w:val="20"/>
          <w:lang w:eastAsia="ru-RU"/>
        </w:rPr>
        <w:t xml:space="preserve"> </w:t>
      </w:r>
      <w:r w:rsidR="00AC3F46" w:rsidRPr="00484AA1">
        <w:rPr>
          <w:rFonts w:ascii="Times New Roman" w:eastAsia="Times New Roman" w:hAnsi="Times New Roman" w:cs="Times New Roman"/>
          <w:sz w:val="28"/>
          <w:szCs w:val="20"/>
          <w:lang w:eastAsia="ru-RU"/>
        </w:rPr>
        <w:t xml:space="preserve">  </w:t>
      </w:r>
      <w:r w:rsidR="00A10DA3" w:rsidRPr="00484AA1">
        <w:rPr>
          <w:rFonts w:ascii="Times New Roman" w:eastAsia="Times New Roman" w:hAnsi="Times New Roman" w:cs="Times New Roman"/>
          <w:sz w:val="28"/>
          <w:szCs w:val="20"/>
          <w:lang w:eastAsia="ru-RU"/>
        </w:rPr>
        <w:t>3</w:t>
      </w:r>
      <w:r w:rsidR="00ED3629" w:rsidRPr="00484AA1">
        <w:rPr>
          <w:rFonts w:ascii="Times New Roman" w:eastAsia="Times New Roman" w:hAnsi="Times New Roman" w:cs="Times New Roman"/>
          <w:sz w:val="28"/>
          <w:szCs w:val="20"/>
          <w:lang w:eastAsia="ru-RU"/>
        </w:rPr>
        <w:t xml:space="preserve"> чел. </w:t>
      </w:r>
      <w:r w:rsidR="00592C43" w:rsidRPr="00484AA1">
        <w:rPr>
          <w:rFonts w:ascii="Times New Roman" w:eastAsia="Times New Roman" w:hAnsi="Times New Roman" w:cs="Times New Roman"/>
          <w:sz w:val="28"/>
          <w:szCs w:val="20"/>
          <w:lang w:eastAsia="ru-RU"/>
        </w:rPr>
        <w:t xml:space="preserve">            </w:t>
      </w:r>
      <w:r w:rsidR="00ED3629" w:rsidRPr="00484AA1">
        <w:rPr>
          <w:rFonts w:ascii="Times New Roman" w:eastAsia="Times New Roman" w:hAnsi="Times New Roman" w:cs="Times New Roman"/>
          <w:sz w:val="28"/>
          <w:szCs w:val="20"/>
          <w:lang w:eastAsia="ru-RU"/>
        </w:rPr>
        <w:t xml:space="preserve">на </w:t>
      </w:r>
      <w:r w:rsidR="00ED3629" w:rsidRPr="00484AA1">
        <w:rPr>
          <w:rFonts w:ascii="Times New Roman" w:eastAsia="Times New Roman" w:hAnsi="Times New Roman" w:cs="Times New Roman"/>
          <w:sz w:val="28"/>
          <w:szCs w:val="28"/>
          <w:lang w:eastAsia="ru-RU"/>
        </w:rPr>
        <w:t>1 тысячу жителей.</w:t>
      </w:r>
    </w:p>
    <w:p w14:paraId="19BA451D" w14:textId="77777777" w:rsidR="00185B03" w:rsidRPr="00484AA1" w:rsidRDefault="00185B03" w:rsidP="00185B03">
      <w:pPr>
        <w:spacing w:after="0" w:line="240" w:lineRule="auto"/>
        <w:ind w:right="-6" w:firstLine="709"/>
        <w:jc w:val="both"/>
        <w:rPr>
          <w:rFonts w:ascii="Times New Roman" w:eastAsia="Times New Roman" w:hAnsi="Times New Roman" w:cs="Times New Roman"/>
          <w:sz w:val="26"/>
          <w:szCs w:val="26"/>
          <w:lang w:eastAsia="ru-RU"/>
        </w:rPr>
      </w:pPr>
      <w:r w:rsidRPr="00484AA1">
        <w:rPr>
          <w:rFonts w:ascii="Times New Roman" w:eastAsia="Times New Roman" w:hAnsi="Times New Roman" w:cs="Times New Roman"/>
          <w:sz w:val="28"/>
          <w:szCs w:val="28"/>
          <w:lang w:eastAsia="ru-RU"/>
        </w:rPr>
        <w:t xml:space="preserve">За </w:t>
      </w:r>
      <w:r w:rsidR="007F0412" w:rsidRPr="00484AA1">
        <w:rPr>
          <w:rFonts w:ascii="Times New Roman" w:eastAsia="Times New Roman" w:hAnsi="Times New Roman" w:cs="Times New Roman"/>
          <w:sz w:val="28"/>
          <w:szCs w:val="28"/>
          <w:lang w:eastAsia="ru-RU"/>
        </w:rPr>
        <w:t>первое полугодие</w:t>
      </w:r>
      <w:r w:rsidRPr="00484AA1">
        <w:rPr>
          <w:rFonts w:ascii="Times New Roman" w:eastAsia="Times New Roman" w:hAnsi="Times New Roman" w:cs="Times New Roman"/>
          <w:sz w:val="28"/>
          <w:szCs w:val="28"/>
          <w:lang w:eastAsia="ru-RU"/>
        </w:rPr>
        <w:t xml:space="preserve"> 202</w:t>
      </w:r>
      <w:r w:rsidR="00A3493F"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года </w:t>
      </w:r>
      <w:r w:rsidRPr="00484AA1">
        <w:rPr>
          <w:rFonts w:ascii="Times New Roman" w:eastAsia="Times New Roman" w:hAnsi="Times New Roman" w:cs="Times New Roman"/>
          <w:i/>
          <w:sz w:val="28"/>
          <w:szCs w:val="28"/>
          <w:lang w:eastAsia="ru-RU"/>
        </w:rPr>
        <w:t xml:space="preserve">миграционный </w:t>
      </w:r>
      <w:r w:rsidR="00E74E56" w:rsidRPr="00484AA1">
        <w:rPr>
          <w:rFonts w:ascii="Times New Roman" w:eastAsia="Times New Roman" w:hAnsi="Times New Roman" w:cs="Times New Roman"/>
          <w:i/>
          <w:sz w:val="28"/>
          <w:szCs w:val="28"/>
          <w:lang w:eastAsia="ru-RU"/>
        </w:rPr>
        <w:t>прирост</w:t>
      </w:r>
      <w:r w:rsidRPr="00484AA1">
        <w:rPr>
          <w:rFonts w:ascii="Times New Roman" w:eastAsia="Times New Roman" w:hAnsi="Times New Roman" w:cs="Times New Roman"/>
          <w:sz w:val="28"/>
          <w:szCs w:val="28"/>
          <w:lang w:eastAsia="ru-RU"/>
        </w:rPr>
        <w:t xml:space="preserve"> населения составил </w:t>
      </w:r>
      <w:r w:rsidR="00A3493F" w:rsidRPr="00484AA1">
        <w:rPr>
          <w:rFonts w:ascii="Times New Roman" w:eastAsia="Times New Roman" w:hAnsi="Times New Roman" w:cs="Times New Roman"/>
          <w:sz w:val="28"/>
          <w:szCs w:val="28"/>
          <w:lang w:eastAsia="ru-RU"/>
        </w:rPr>
        <w:t>1</w:t>
      </w:r>
      <w:r w:rsidR="007F0412" w:rsidRPr="00484AA1">
        <w:rPr>
          <w:rFonts w:ascii="Times New Roman" w:eastAsia="Times New Roman" w:hAnsi="Times New Roman" w:cs="Times New Roman"/>
          <w:sz w:val="28"/>
          <w:szCs w:val="28"/>
          <w:lang w:eastAsia="ru-RU"/>
        </w:rPr>
        <w:t>8</w:t>
      </w:r>
      <w:r w:rsidR="00A3493F" w:rsidRPr="00484AA1">
        <w:rPr>
          <w:rFonts w:ascii="Times New Roman" w:eastAsia="Times New Roman" w:hAnsi="Times New Roman" w:cs="Times New Roman"/>
          <w:sz w:val="28"/>
          <w:szCs w:val="28"/>
          <w:lang w:eastAsia="ru-RU"/>
        </w:rPr>
        <w:t>0</w:t>
      </w:r>
      <w:r w:rsidRPr="00484AA1">
        <w:rPr>
          <w:rFonts w:ascii="Times New Roman" w:eastAsia="Times New Roman" w:hAnsi="Times New Roman" w:cs="Times New Roman"/>
          <w:sz w:val="28"/>
          <w:szCs w:val="28"/>
          <w:lang w:eastAsia="ru-RU"/>
        </w:rPr>
        <w:t xml:space="preserve"> чел.</w:t>
      </w:r>
      <w:r w:rsidR="00C27735" w:rsidRPr="00484AA1">
        <w:rPr>
          <w:rFonts w:ascii="Times New Roman" w:eastAsia="Times New Roman" w:hAnsi="Times New Roman" w:cs="Times New Roman"/>
          <w:sz w:val="28"/>
          <w:szCs w:val="28"/>
          <w:lang w:eastAsia="ru-RU"/>
        </w:rPr>
        <w:t xml:space="preserve">  </w:t>
      </w:r>
    </w:p>
    <w:p w14:paraId="19FA2209" w14:textId="77777777" w:rsidR="00847287" w:rsidRPr="00484AA1" w:rsidRDefault="00847287" w:rsidP="001D7BE2">
      <w:pPr>
        <w:spacing w:after="0" w:line="240" w:lineRule="auto"/>
        <w:ind w:right="-6" w:firstLine="709"/>
        <w:jc w:val="both"/>
        <w:rPr>
          <w:rFonts w:ascii="Times New Roman" w:eastAsia="Times New Roman" w:hAnsi="Times New Roman" w:cs="Times New Roman"/>
          <w:sz w:val="26"/>
          <w:szCs w:val="26"/>
          <w:lang w:eastAsia="ru-RU"/>
        </w:rPr>
      </w:pPr>
    </w:p>
    <w:p w14:paraId="2BF86519" w14:textId="77777777" w:rsidR="00125D84"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b/>
          <w:sz w:val="28"/>
          <w:szCs w:val="20"/>
          <w:lang w:eastAsia="ru-RU"/>
        </w:rPr>
        <w:t xml:space="preserve">Труд и занятость населения. </w:t>
      </w:r>
      <w:r w:rsidR="00E50AA8" w:rsidRPr="00484AA1">
        <w:rPr>
          <w:rFonts w:ascii="Times New Roman" w:eastAsia="Times New Roman" w:hAnsi="Times New Roman" w:cs="Times New Roman"/>
          <w:sz w:val="28"/>
          <w:szCs w:val="28"/>
          <w:lang w:eastAsia="ru-RU"/>
        </w:rPr>
        <w:t xml:space="preserve">Численность безработных, </w:t>
      </w:r>
      <w:r w:rsidR="002E5C21" w:rsidRPr="00484AA1">
        <w:rPr>
          <w:rFonts w:ascii="Times New Roman" w:eastAsia="Times New Roman" w:hAnsi="Times New Roman" w:cs="Times New Roman"/>
          <w:sz w:val="28"/>
          <w:szCs w:val="28"/>
          <w:lang w:eastAsia="ru-RU"/>
        </w:rPr>
        <w:t xml:space="preserve">зарегистрированных </w:t>
      </w:r>
      <w:r w:rsidR="00E50AA8" w:rsidRPr="00484AA1">
        <w:rPr>
          <w:rFonts w:ascii="Times New Roman" w:eastAsia="Times New Roman" w:hAnsi="Times New Roman" w:cs="Times New Roman"/>
          <w:sz w:val="28"/>
          <w:szCs w:val="28"/>
          <w:lang w:eastAsia="ru-RU"/>
        </w:rPr>
        <w:t>в ЦЗН на 01.</w:t>
      </w:r>
      <w:r w:rsidR="00AF5793" w:rsidRPr="00484AA1">
        <w:rPr>
          <w:rFonts w:ascii="Times New Roman" w:eastAsia="Times New Roman" w:hAnsi="Times New Roman" w:cs="Times New Roman"/>
          <w:sz w:val="28"/>
          <w:szCs w:val="28"/>
          <w:lang w:eastAsia="ru-RU"/>
        </w:rPr>
        <w:t>0</w:t>
      </w:r>
      <w:r w:rsidR="00603452" w:rsidRPr="00484AA1">
        <w:rPr>
          <w:rFonts w:ascii="Times New Roman" w:eastAsia="Times New Roman" w:hAnsi="Times New Roman" w:cs="Times New Roman"/>
          <w:sz w:val="28"/>
          <w:szCs w:val="28"/>
          <w:lang w:eastAsia="ru-RU"/>
        </w:rPr>
        <w:t>7</w:t>
      </w:r>
      <w:r w:rsidR="00E50AA8" w:rsidRPr="00484AA1">
        <w:rPr>
          <w:rFonts w:ascii="Times New Roman" w:eastAsia="Times New Roman" w:hAnsi="Times New Roman" w:cs="Times New Roman"/>
          <w:sz w:val="28"/>
          <w:szCs w:val="28"/>
          <w:lang w:eastAsia="ru-RU"/>
        </w:rPr>
        <w:t>.20</w:t>
      </w:r>
      <w:r w:rsidR="00B56105" w:rsidRPr="00484AA1">
        <w:rPr>
          <w:rFonts w:ascii="Times New Roman" w:eastAsia="Times New Roman" w:hAnsi="Times New Roman" w:cs="Times New Roman"/>
          <w:sz w:val="28"/>
          <w:szCs w:val="28"/>
          <w:lang w:eastAsia="ru-RU"/>
        </w:rPr>
        <w:t>2</w:t>
      </w:r>
      <w:r w:rsidR="00167CD0" w:rsidRPr="00484AA1">
        <w:rPr>
          <w:rFonts w:ascii="Times New Roman" w:eastAsia="Times New Roman" w:hAnsi="Times New Roman" w:cs="Times New Roman"/>
          <w:sz w:val="28"/>
          <w:szCs w:val="28"/>
          <w:lang w:eastAsia="ru-RU"/>
        </w:rPr>
        <w:t>4</w:t>
      </w:r>
      <w:r w:rsidR="0069655A" w:rsidRPr="00484AA1">
        <w:rPr>
          <w:rFonts w:ascii="Times New Roman" w:eastAsia="Times New Roman" w:hAnsi="Times New Roman" w:cs="Times New Roman"/>
          <w:sz w:val="28"/>
          <w:szCs w:val="28"/>
          <w:lang w:eastAsia="ru-RU"/>
        </w:rPr>
        <w:t xml:space="preserve"> </w:t>
      </w:r>
      <w:r w:rsidR="00E50AA8" w:rsidRPr="00484AA1">
        <w:rPr>
          <w:rFonts w:ascii="Times New Roman" w:eastAsia="Times New Roman" w:hAnsi="Times New Roman" w:cs="Times New Roman"/>
          <w:sz w:val="28"/>
          <w:szCs w:val="28"/>
          <w:lang w:eastAsia="ru-RU"/>
        </w:rPr>
        <w:t xml:space="preserve">– </w:t>
      </w:r>
      <w:r w:rsidR="00603452" w:rsidRPr="00484AA1">
        <w:rPr>
          <w:rFonts w:ascii="Times New Roman" w:eastAsia="Times New Roman" w:hAnsi="Times New Roman" w:cs="Times New Roman"/>
          <w:sz w:val="28"/>
          <w:szCs w:val="28"/>
          <w:lang w:eastAsia="ru-RU"/>
        </w:rPr>
        <w:t>44</w:t>
      </w:r>
      <w:r w:rsidR="002E5C21" w:rsidRPr="00484AA1">
        <w:rPr>
          <w:rFonts w:ascii="Times New Roman" w:eastAsia="Times New Roman" w:hAnsi="Times New Roman" w:cs="Times New Roman"/>
          <w:sz w:val="28"/>
          <w:szCs w:val="28"/>
          <w:lang w:eastAsia="ru-RU"/>
        </w:rPr>
        <w:t xml:space="preserve"> </w:t>
      </w:r>
      <w:r w:rsidR="00E50AA8" w:rsidRPr="00484AA1">
        <w:rPr>
          <w:rFonts w:ascii="Times New Roman" w:eastAsia="Times New Roman" w:hAnsi="Times New Roman" w:cs="Times New Roman"/>
          <w:sz w:val="28"/>
          <w:szCs w:val="28"/>
          <w:lang w:eastAsia="ru-RU"/>
        </w:rPr>
        <w:t>чел. (на 01.</w:t>
      </w:r>
      <w:r w:rsidR="00273443" w:rsidRPr="00484AA1">
        <w:rPr>
          <w:rFonts w:ascii="Times New Roman" w:eastAsia="Times New Roman" w:hAnsi="Times New Roman" w:cs="Times New Roman"/>
          <w:sz w:val="28"/>
          <w:szCs w:val="28"/>
          <w:lang w:eastAsia="ru-RU"/>
        </w:rPr>
        <w:t>0</w:t>
      </w:r>
      <w:r w:rsidR="007A5B55" w:rsidRPr="00484AA1">
        <w:rPr>
          <w:rFonts w:ascii="Times New Roman" w:eastAsia="Times New Roman" w:hAnsi="Times New Roman" w:cs="Times New Roman"/>
          <w:sz w:val="28"/>
          <w:szCs w:val="28"/>
          <w:lang w:eastAsia="ru-RU"/>
        </w:rPr>
        <w:t>7</w:t>
      </w:r>
      <w:r w:rsidR="00E50AA8" w:rsidRPr="00484AA1">
        <w:rPr>
          <w:rFonts w:ascii="Times New Roman" w:eastAsia="Times New Roman" w:hAnsi="Times New Roman" w:cs="Times New Roman"/>
          <w:sz w:val="28"/>
          <w:szCs w:val="28"/>
          <w:lang w:eastAsia="ru-RU"/>
        </w:rPr>
        <w:t>.20</w:t>
      </w:r>
      <w:r w:rsidR="00FA51B5" w:rsidRPr="00484AA1">
        <w:rPr>
          <w:rFonts w:ascii="Times New Roman" w:eastAsia="Times New Roman" w:hAnsi="Times New Roman" w:cs="Times New Roman"/>
          <w:sz w:val="28"/>
          <w:szCs w:val="28"/>
          <w:lang w:eastAsia="ru-RU"/>
        </w:rPr>
        <w:t>2</w:t>
      </w:r>
      <w:r w:rsidR="00167CD0" w:rsidRPr="00484AA1">
        <w:rPr>
          <w:rFonts w:ascii="Times New Roman" w:eastAsia="Times New Roman" w:hAnsi="Times New Roman" w:cs="Times New Roman"/>
          <w:sz w:val="28"/>
          <w:szCs w:val="28"/>
          <w:lang w:eastAsia="ru-RU"/>
        </w:rPr>
        <w:t>3</w:t>
      </w:r>
      <w:r w:rsidR="00E50AA8" w:rsidRPr="00484AA1">
        <w:rPr>
          <w:rFonts w:ascii="Times New Roman" w:eastAsia="Times New Roman" w:hAnsi="Times New Roman" w:cs="Times New Roman"/>
          <w:sz w:val="28"/>
          <w:szCs w:val="28"/>
          <w:lang w:eastAsia="ru-RU"/>
        </w:rPr>
        <w:t xml:space="preserve">– </w:t>
      </w:r>
      <w:r w:rsidR="00167CD0" w:rsidRPr="00484AA1">
        <w:rPr>
          <w:rFonts w:ascii="Times New Roman" w:eastAsia="Times New Roman" w:hAnsi="Times New Roman" w:cs="Times New Roman"/>
          <w:sz w:val="28"/>
          <w:szCs w:val="28"/>
          <w:lang w:eastAsia="ru-RU"/>
        </w:rPr>
        <w:t>1</w:t>
      </w:r>
      <w:r w:rsidR="007A5B55" w:rsidRPr="00484AA1">
        <w:rPr>
          <w:rFonts w:ascii="Times New Roman" w:eastAsia="Times New Roman" w:hAnsi="Times New Roman" w:cs="Times New Roman"/>
          <w:sz w:val="28"/>
          <w:szCs w:val="28"/>
          <w:lang w:eastAsia="ru-RU"/>
        </w:rPr>
        <w:t>25</w:t>
      </w:r>
      <w:r w:rsidR="00E50AA8" w:rsidRPr="00484AA1">
        <w:rPr>
          <w:rFonts w:ascii="Times New Roman" w:eastAsia="Times New Roman" w:hAnsi="Times New Roman" w:cs="Times New Roman"/>
          <w:sz w:val="28"/>
          <w:szCs w:val="28"/>
          <w:lang w:eastAsia="ru-RU"/>
        </w:rPr>
        <w:t xml:space="preserve"> чел.)</w:t>
      </w:r>
      <w:r w:rsidR="00093791" w:rsidRPr="00484AA1">
        <w:rPr>
          <w:rFonts w:ascii="Times New Roman" w:eastAsia="Times New Roman" w:hAnsi="Times New Roman" w:cs="Times New Roman"/>
          <w:sz w:val="28"/>
          <w:szCs w:val="28"/>
          <w:lang w:eastAsia="ru-RU"/>
        </w:rPr>
        <w:t>.</w:t>
      </w:r>
    </w:p>
    <w:p w14:paraId="734B41E7" w14:textId="77777777" w:rsidR="00D37852" w:rsidRPr="00484AA1" w:rsidRDefault="00D37852" w:rsidP="00E84F49">
      <w:pPr>
        <w:spacing w:after="0" w:line="240" w:lineRule="auto"/>
        <w:ind w:firstLine="567"/>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Количество заявленных вакансий работодателями всего по </w:t>
      </w:r>
      <w:r w:rsidR="003963EA" w:rsidRPr="00484AA1">
        <w:rPr>
          <w:rFonts w:ascii="Times New Roman" w:eastAsia="Times New Roman" w:hAnsi="Times New Roman" w:cs="Times New Roman"/>
          <w:sz w:val="28"/>
          <w:szCs w:val="28"/>
          <w:lang w:eastAsia="ru-RU"/>
        </w:rPr>
        <w:t xml:space="preserve">району </w:t>
      </w:r>
      <w:r w:rsidRPr="00484AA1">
        <w:rPr>
          <w:rFonts w:ascii="Times New Roman" w:eastAsia="Times New Roman" w:hAnsi="Times New Roman" w:cs="Times New Roman"/>
          <w:sz w:val="28"/>
          <w:szCs w:val="28"/>
          <w:lang w:eastAsia="ru-RU"/>
        </w:rPr>
        <w:t>на 01.</w:t>
      </w:r>
      <w:r w:rsidR="007705AC" w:rsidRPr="00484AA1">
        <w:rPr>
          <w:rFonts w:ascii="Times New Roman" w:eastAsia="Times New Roman" w:hAnsi="Times New Roman" w:cs="Times New Roman"/>
          <w:sz w:val="28"/>
          <w:szCs w:val="28"/>
          <w:lang w:eastAsia="ru-RU"/>
        </w:rPr>
        <w:t>0</w:t>
      </w:r>
      <w:r w:rsidR="007A5B55" w:rsidRPr="00484AA1">
        <w:rPr>
          <w:rFonts w:ascii="Times New Roman" w:eastAsia="Times New Roman" w:hAnsi="Times New Roman" w:cs="Times New Roman"/>
          <w:sz w:val="28"/>
          <w:szCs w:val="28"/>
          <w:lang w:eastAsia="ru-RU"/>
        </w:rPr>
        <w:t>7</w:t>
      </w:r>
      <w:r w:rsidRPr="00484AA1">
        <w:rPr>
          <w:rFonts w:ascii="Times New Roman" w:eastAsia="Times New Roman" w:hAnsi="Times New Roman" w:cs="Times New Roman"/>
          <w:sz w:val="28"/>
          <w:szCs w:val="28"/>
          <w:lang w:eastAsia="ru-RU"/>
        </w:rPr>
        <w:t>.</w:t>
      </w:r>
      <w:r w:rsidR="00CA33E3" w:rsidRPr="00484AA1">
        <w:rPr>
          <w:rFonts w:ascii="Times New Roman" w:eastAsia="Times New Roman" w:hAnsi="Times New Roman" w:cs="Times New Roman"/>
          <w:sz w:val="28"/>
          <w:szCs w:val="28"/>
          <w:lang w:eastAsia="ru-RU"/>
        </w:rPr>
        <w:t>20</w:t>
      </w:r>
      <w:r w:rsidR="005F7828" w:rsidRPr="00484AA1">
        <w:rPr>
          <w:rFonts w:ascii="Times New Roman" w:eastAsia="Times New Roman" w:hAnsi="Times New Roman" w:cs="Times New Roman"/>
          <w:sz w:val="28"/>
          <w:szCs w:val="28"/>
          <w:lang w:eastAsia="ru-RU"/>
        </w:rPr>
        <w:t>2</w:t>
      </w:r>
      <w:r w:rsidR="00093791"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 </w:t>
      </w:r>
      <w:r w:rsidR="007A5B55" w:rsidRPr="00484AA1">
        <w:rPr>
          <w:rFonts w:ascii="Times New Roman" w:eastAsia="Times New Roman" w:hAnsi="Times New Roman" w:cs="Times New Roman"/>
          <w:sz w:val="28"/>
          <w:szCs w:val="28"/>
          <w:lang w:eastAsia="ru-RU"/>
        </w:rPr>
        <w:t>2129</w:t>
      </w:r>
      <w:r w:rsidR="005476DB" w:rsidRPr="00484AA1">
        <w:rPr>
          <w:rFonts w:ascii="Times New Roman" w:eastAsia="Times New Roman" w:hAnsi="Times New Roman" w:cs="Times New Roman"/>
          <w:sz w:val="28"/>
          <w:szCs w:val="28"/>
          <w:lang w:eastAsia="ru-RU"/>
        </w:rPr>
        <w:t xml:space="preserve"> </w:t>
      </w:r>
      <w:r w:rsidR="003963EA" w:rsidRPr="00484AA1">
        <w:rPr>
          <w:rFonts w:ascii="Times New Roman" w:eastAsia="Times New Roman" w:hAnsi="Times New Roman" w:cs="Times New Roman"/>
          <w:sz w:val="28"/>
          <w:szCs w:val="28"/>
          <w:lang w:eastAsia="ru-RU"/>
        </w:rPr>
        <w:t>ед.</w:t>
      </w:r>
      <w:r w:rsidR="00235E80" w:rsidRPr="00484AA1">
        <w:rPr>
          <w:rFonts w:ascii="Times New Roman" w:eastAsia="Times New Roman" w:hAnsi="Times New Roman" w:cs="Times New Roman"/>
          <w:sz w:val="28"/>
          <w:szCs w:val="28"/>
          <w:lang w:eastAsia="ru-RU"/>
        </w:rPr>
        <w:t xml:space="preserve"> </w:t>
      </w:r>
    </w:p>
    <w:p w14:paraId="292C223F" w14:textId="77777777" w:rsidR="00E50AA8" w:rsidRPr="00484AA1" w:rsidRDefault="00B140E1" w:rsidP="00E84F49">
      <w:pPr>
        <w:spacing w:after="0" w:line="240" w:lineRule="auto"/>
        <w:ind w:firstLine="567"/>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Уровень </w:t>
      </w:r>
      <w:r w:rsidR="00E50AA8" w:rsidRPr="00484AA1">
        <w:rPr>
          <w:rFonts w:ascii="Times New Roman" w:eastAsia="Times New Roman" w:hAnsi="Times New Roman" w:cs="Times New Roman"/>
          <w:sz w:val="28"/>
          <w:szCs w:val="28"/>
          <w:lang w:eastAsia="ru-RU"/>
        </w:rPr>
        <w:t xml:space="preserve">зарегистрированной безработицы </w:t>
      </w:r>
      <w:r w:rsidR="007D3CA7" w:rsidRPr="00484AA1">
        <w:rPr>
          <w:rFonts w:ascii="Times New Roman" w:eastAsia="Times New Roman" w:hAnsi="Times New Roman" w:cs="Times New Roman"/>
          <w:sz w:val="28"/>
          <w:szCs w:val="28"/>
          <w:lang w:eastAsia="ru-RU"/>
        </w:rPr>
        <w:t xml:space="preserve">на </w:t>
      </w:r>
      <w:r w:rsidR="00E50AA8" w:rsidRPr="00484AA1">
        <w:rPr>
          <w:rFonts w:ascii="Times New Roman" w:eastAsia="Times New Roman" w:hAnsi="Times New Roman" w:cs="Times New Roman"/>
          <w:sz w:val="28"/>
          <w:szCs w:val="28"/>
          <w:lang w:eastAsia="ru-RU"/>
        </w:rPr>
        <w:t>01.</w:t>
      </w:r>
      <w:r w:rsidR="007705AC" w:rsidRPr="00484AA1">
        <w:rPr>
          <w:rFonts w:ascii="Times New Roman" w:eastAsia="Times New Roman" w:hAnsi="Times New Roman" w:cs="Times New Roman"/>
          <w:sz w:val="28"/>
          <w:szCs w:val="28"/>
          <w:lang w:eastAsia="ru-RU"/>
        </w:rPr>
        <w:t>0</w:t>
      </w:r>
      <w:r w:rsidR="007A5B55" w:rsidRPr="00484AA1">
        <w:rPr>
          <w:rFonts w:ascii="Times New Roman" w:eastAsia="Times New Roman" w:hAnsi="Times New Roman" w:cs="Times New Roman"/>
          <w:sz w:val="28"/>
          <w:szCs w:val="28"/>
          <w:lang w:eastAsia="ru-RU"/>
        </w:rPr>
        <w:t>7</w:t>
      </w:r>
      <w:r w:rsidR="007705AC" w:rsidRPr="00484AA1">
        <w:rPr>
          <w:rFonts w:ascii="Times New Roman" w:eastAsia="Times New Roman" w:hAnsi="Times New Roman" w:cs="Times New Roman"/>
          <w:sz w:val="28"/>
          <w:szCs w:val="28"/>
          <w:lang w:eastAsia="ru-RU"/>
        </w:rPr>
        <w:t>.20</w:t>
      </w:r>
      <w:r w:rsidR="00235E80" w:rsidRPr="00484AA1">
        <w:rPr>
          <w:rFonts w:ascii="Times New Roman" w:eastAsia="Times New Roman" w:hAnsi="Times New Roman" w:cs="Times New Roman"/>
          <w:sz w:val="28"/>
          <w:szCs w:val="28"/>
          <w:lang w:eastAsia="ru-RU"/>
        </w:rPr>
        <w:t>2</w:t>
      </w:r>
      <w:r w:rsidR="00093791" w:rsidRPr="00484AA1">
        <w:rPr>
          <w:rFonts w:ascii="Times New Roman" w:eastAsia="Times New Roman" w:hAnsi="Times New Roman" w:cs="Times New Roman"/>
          <w:sz w:val="28"/>
          <w:szCs w:val="28"/>
          <w:lang w:eastAsia="ru-RU"/>
        </w:rPr>
        <w:t>4</w:t>
      </w:r>
      <w:r w:rsidR="005F7828" w:rsidRPr="00484AA1">
        <w:rPr>
          <w:rFonts w:ascii="Times New Roman" w:eastAsia="Times New Roman" w:hAnsi="Times New Roman" w:cs="Times New Roman"/>
          <w:sz w:val="28"/>
          <w:szCs w:val="28"/>
          <w:lang w:eastAsia="ru-RU"/>
        </w:rPr>
        <w:t xml:space="preserve"> </w:t>
      </w:r>
      <w:r w:rsidR="00E50AA8" w:rsidRPr="00484AA1">
        <w:rPr>
          <w:rFonts w:ascii="Times New Roman" w:eastAsia="Times New Roman" w:hAnsi="Times New Roman" w:cs="Times New Roman"/>
          <w:sz w:val="28"/>
          <w:szCs w:val="28"/>
          <w:lang w:eastAsia="ru-RU"/>
        </w:rPr>
        <w:t>–</w:t>
      </w:r>
      <w:r w:rsidR="005F7828" w:rsidRPr="00484AA1">
        <w:rPr>
          <w:rFonts w:ascii="Times New Roman" w:eastAsia="Times New Roman" w:hAnsi="Times New Roman" w:cs="Times New Roman"/>
          <w:sz w:val="28"/>
          <w:szCs w:val="28"/>
          <w:lang w:eastAsia="ru-RU"/>
        </w:rPr>
        <w:t xml:space="preserve"> </w:t>
      </w:r>
      <w:r w:rsidR="007D3CA7" w:rsidRPr="00484AA1">
        <w:rPr>
          <w:rFonts w:ascii="Times New Roman" w:eastAsia="Times New Roman" w:hAnsi="Times New Roman" w:cs="Times New Roman"/>
          <w:sz w:val="28"/>
          <w:szCs w:val="28"/>
          <w:lang w:eastAsia="ru-RU"/>
        </w:rPr>
        <w:t>0,</w:t>
      </w:r>
      <w:r w:rsidR="007A5B55" w:rsidRPr="00484AA1">
        <w:rPr>
          <w:rFonts w:ascii="Times New Roman" w:eastAsia="Times New Roman" w:hAnsi="Times New Roman" w:cs="Times New Roman"/>
          <w:sz w:val="28"/>
          <w:szCs w:val="28"/>
          <w:lang w:eastAsia="ru-RU"/>
        </w:rPr>
        <w:t>07</w:t>
      </w:r>
      <w:r w:rsidR="007D3CA7" w:rsidRPr="00484AA1">
        <w:rPr>
          <w:rFonts w:ascii="Times New Roman" w:eastAsia="Times New Roman" w:hAnsi="Times New Roman" w:cs="Times New Roman"/>
          <w:sz w:val="28"/>
          <w:szCs w:val="28"/>
          <w:lang w:eastAsia="ru-RU"/>
        </w:rPr>
        <w:t xml:space="preserve"> </w:t>
      </w:r>
      <w:r w:rsidR="00AC0375" w:rsidRPr="00484AA1">
        <w:rPr>
          <w:rFonts w:ascii="Times New Roman" w:eastAsia="Times New Roman" w:hAnsi="Times New Roman" w:cs="Times New Roman"/>
          <w:sz w:val="28"/>
          <w:szCs w:val="28"/>
          <w:lang w:eastAsia="ru-RU"/>
        </w:rPr>
        <w:t xml:space="preserve">% </w:t>
      </w:r>
      <w:r w:rsidR="00187CB5" w:rsidRPr="00484AA1">
        <w:rPr>
          <w:rFonts w:ascii="Times New Roman" w:eastAsia="Times New Roman" w:hAnsi="Times New Roman" w:cs="Times New Roman"/>
          <w:sz w:val="28"/>
          <w:szCs w:val="28"/>
          <w:lang w:eastAsia="ru-RU"/>
        </w:rPr>
        <w:t xml:space="preserve">                </w:t>
      </w:r>
      <w:r w:rsidR="00E50AA8" w:rsidRPr="00484AA1">
        <w:rPr>
          <w:rFonts w:ascii="Times New Roman" w:eastAsia="Times New Roman" w:hAnsi="Times New Roman" w:cs="Times New Roman"/>
          <w:sz w:val="28"/>
          <w:szCs w:val="28"/>
          <w:lang w:eastAsia="ru-RU"/>
        </w:rPr>
        <w:t>(на 01.</w:t>
      </w:r>
      <w:r w:rsidR="007705AC" w:rsidRPr="00484AA1">
        <w:rPr>
          <w:rFonts w:ascii="Times New Roman" w:eastAsia="Times New Roman" w:hAnsi="Times New Roman" w:cs="Times New Roman"/>
          <w:sz w:val="28"/>
          <w:szCs w:val="28"/>
          <w:lang w:eastAsia="ru-RU"/>
        </w:rPr>
        <w:t>0</w:t>
      </w:r>
      <w:r w:rsidR="007A5B55" w:rsidRPr="00484AA1">
        <w:rPr>
          <w:rFonts w:ascii="Times New Roman" w:eastAsia="Times New Roman" w:hAnsi="Times New Roman" w:cs="Times New Roman"/>
          <w:sz w:val="28"/>
          <w:szCs w:val="28"/>
          <w:lang w:eastAsia="ru-RU"/>
        </w:rPr>
        <w:t>7</w:t>
      </w:r>
      <w:r w:rsidR="007705AC" w:rsidRPr="00484AA1">
        <w:rPr>
          <w:rFonts w:ascii="Times New Roman" w:eastAsia="Times New Roman" w:hAnsi="Times New Roman" w:cs="Times New Roman"/>
          <w:sz w:val="28"/>
          <w:szCs w:val="28"/>
          <w:lang w:eastAsia="ru-RU"/>
        </w:rPr>
        <w:t>.20</w:t>
      </w:r>
      <w:r w:rsidR="00E84F49" w:rsidRPr="00484AA1">
        <w:rPr>
          <w:rFonts w:ascii="Times New Roman" w:eastAsia="Times New Roman" w:hAnsi="Times New Roman" w:cs="Times New Roman"/>
          <w:sz w:val="28"/>
          <w:szCs w:val="28"/>
          <w:lang w:eastAsia="ru-RU"/>
        </w:rPr>
        <w:t>2</w:t>
      </w:r>
      <w:r w:rsidR="00093791" w:rsidRPr="00484AA1">
        <w:rPr>
          <w:rFonts w:ascii="Times New Roman" w:eastAsia="Times New Roman" w:hAnsi="Times New Roman" w:cs="Times New Roman"/>
          <w:sz w:val="28"/>
          <w:szCs w:val="28"/>
          <w:lang w:eastAsia="ru-RU"/>
        </w:rPr>
        <w:t>3</w:t>
      </w:r>
      <w:r w:rsidR="00E50AA8" w:rsidRPr="00484AA1">
        <w:rPr>
          <w:rFonts w:ascii="Times New Roman" w:eastAsia="Times New Roman" w:hAnsi="Times New Roman" w:cs="Times New Roman"/>
          <w:sz w:val="28"/>
          <w:szCs w:val="28"/>
          <w:lang w:eastAsia="ru-RU"/>
        </w:rPr>
        <w:t xml:space="preserve">– </w:t>
      </w:r>
      <w:r w:rsidR="00CC76CB" w:rsidRPr="00484AA1">
        <w:rPr>
          <w:rFonts w:ascii="Times New Roman" w:eastAsia="Times New Roman" w:hAnsi="Times New Roman" w:cs="Times New Roman"/>
          <w:sz w:val="28"/>
          <w:szCs w:val="28"/>
          <w:lang w:eastAsia="ru-RU"/>
        </w:rPr>
        <w:t>0,</w:t>
      </w:r>
      <w:r w:rsidR="007A5B55" w:rsidRPr="00484AA1">
        <w:rPr>
          <w:rFonts w:ascii="Times New Roman" w:eastAsia="Times New Roman" w:hAnsi="Times New Roman" w:cs="Times New Roman"/>
          <w:sz w:val="28"/>
          <w:szCs w:val="28"/>
          <w:lang w:eastAsia="ru-RU"/>
        </w:rPr>
        <w:t>2</w:t>
      </w:r>
      <w:r w:rsidR="00093791" w:rsidRPr="00484AA1">
        <w:rPr>
          <w:rFonts w:ascii="Times New Roman" w:eastAsia="Times New Roman" w:hAnsi="Times New Roman" w:cs="Times New Roman"/>
          <w:sz w:val="28"/>
          <w:szCs w:val="28"/>
          <w:lang w:eastAsia="ru-RU"/>
        </w:rPr>
        <w:t>2</w:t>
      </w:r>
      <w:r w:rsidR="004F0302" w:rsidRPr="00484AA1">
        <w:rPr>
          <w:rFonts w:ascii="Times New Roman" w:eastAsia="Times New Roman" w:hAnsi="Times New Roman" w:cs="Times New Roman"/>
          <w:sz w:val="28"/>
          <w:szCs w:val="28"/>
          <w:lang w:eastAsia="ru-RU"/>
        </w:rPr>
        <w:t xml:space="preserve"> </w:t>
      </w:r>
      <w:r w:rsidR="00E50AA8" w:rsidRPr="00484AA1">
        <w:rPr>
          <w:rFonts w:ascii="Times New Roman" w:eastAsia="Times New Roman" w:hAnsi="Times New Roman" w:cs="Times New Roman"/>
          <w:sz w:val="28"/>
          <w:szCs w:val="28"/>
          <w:lang w:eastAsia="ru-RU"/>
        </w:rPr>
        <w:t>%)</w:t>
      </w:r>
      <w:r w:rsidR="00B81AD1" w:rsidRPr="00484AA1">
        <w:rPr>
          <w:rFonts w:ascii="Times New Roman" w:eastAsia="Times New Roman" w:hAnsi="Times New Roman" w:cs="Times New Roman"/>
          <w:sz w:val="28"/>
          <w:szCs w:val="28"/>
          <w:lang w:eastAsia="ru-RU"/>
        </w:rPr>
        <w:t>.</w:t>
      </w:r>
    </w:p>
    <w:p w14:paraId="1D2A90F2" w14:textId="77777777" w:rsidR="00B14F2F" w:rsidRPr="00484AA1" w:rsidRDefault="00B14F2F" w:rsidP="00B14F2F">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В </w:t>
      </w:r>
      <w:r w:rsidR="003C0A47" w:rsidRPr="00484AA1">
        <w:rPr>
          <w:rFonts w:ascii="Times New Roman" w:eastAsia="Times New Roman" w:hAnsi="Times New Roman" w:cs="Times New Roman"/>
          <w:sz w:val="28"/>
          <w:szCs w:val="28"/>
          <w:lang w:eastAsia="ru-RU"/>
        </w:rPr>
        <w:t>первом полугодии 2024 года</w:t>
      </w:r>
      <w:r w:rsidRPr="00484AA1">
        <w:rPr>
          <w:rFonts w:ascii="Times New Roman" w:eastAsia="Times New Roman" w:hAnsi="Times New Roman" w:cs="Times New Roman"/>
          <w:sz w:val="28"/>
          <w:szCs w:val="28"/>
          <w:lang w:eastAsia="ru-RU"/>
        </w:rPr>
        <w:t xml:space="preserve"> о мероприятиях, влияющих на изменение занятости</w:t>
      </w:r>
      <w:r w:rsidR="003C0A47" w:rsidRPr="00484AA1">
        <w:rPr>
          <w:rFonts w:ascii="Times New Roman" w:eastAsia="Times New Roman" w:hAnsi="Times New Roman" w:cs="Times New Roman"/>
          <w:sz w:val="28"/>
          <w:szCs w:val="28"/>
          <w:lang w:eastAsia="ru-RU"/>
        </w:rPr>
        <w:t xml:space="preserve"> сообщили следующие предприятия</w:t>
      </w:r>
      <w:r w:rsidRPr="00484AA1">
        <w:rPr>
          <w:rFonts w:ascii="Times New Roman" w:eastAsia="Times New Roman" w:hAnsi="Times New Roman" w:cs="Times New Roman"/>
          <w:sz w:val="28"/>
          <w:szCs w:val="28"/>
          <w:lang w:eastAsia="ru-RU"/>
        </w:rPr>
        <w:t>:</w:t>
      </w:r>
    </w:p>
    <w:p w14:paraId="05076763" w14:textId="77777777" w:rsidR="00B14F2F" w:rsidRPr="00484AA1" w:rsidRDefault="00B14F2F" w:rsidP="00B14F2F">
      <w:pPr>
        <w:spacing w:after="0" w:line="240" w:lineRule="auto"/>
        <w:ind w:firstLine="708"/>
        <w:jc w:val="both"/>
        <w:rPr>
          <w:rFonts w:ascii="Times New Roman" w:eastAsia="Times New Roman" w:hAnsi="Times New Roman" w:cs="Times New Roman"/>
          <w:sz w:val="28"/>
          <w:szCs w:val="28"/>
        </w:rPr>
      </w:pPr>
      <w:proofErr w:type="spellStart"/>
      <w:r w:rsidRPr="00484AA1">
        <w:rPr>
          <w:rFonts w:ascii="Times New Roman" w:eastAsia="Times New Roman" w:hAnsi="Times New Roman" w:cs="Times New Roman"/>
          <w:sz w:val="28"/>
          <w:szCs w:val="28"/>
        </w:rPr>
        <w:t>НЛРВПиС</w:t>
      </w:r>
      <w:proofErr w:type="spellEnd"/>
      <w:r w:rsidRPr="00484AA1">
        <w:rPr>
          <w:rFonts w:ascii="Times New Roman" w:eastAsia="Times New Roman" w:hAnsi="Times New Roman" w:cs="Times New Roman"/>
          <w:sz w:val="28"/>
          <w:szCs w:val="28"/>
        </w:rPr>
        <w:t xml:space="preserve"> – простой с 16.01.2024 по 30.04.2024 (5 человек);</w:t>
      </w:r>
    </w:p>
    <w:p w14:paraId="081601C8" w14:textId="77777777" w:rsidR="00B14F2F" w:rsidRPr="00484AA1" w:rsidRDefault="00B14F2F"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 xml:space="preserve">ООО «Пассажирский флот» - простой с 05.04.2024 </w:t>
      </w:r>
      <w:r w:rsidR="00E45EB5" w:rsidRPr="00484AA1">
        <w:rPr>
          <w:rFonts w:ascii="Times New Roman" w:eastAsia="Times New Roman" w:hAnsi="Times New Roman" w:cs="Times New Roman"/>
          <w:sz w:val="28"/>
          <w:szCs w:val="28"/>
        </w:rPr>
        <w:t xml:space="preserve">по 11.04.2024                        </w:t>
      </w:r>
      <w:r w:rsidRPr="00484AA1">
        <w:rPr>
          <w:rFonts w:ascii="Times New Roman" w:eastAsia="Times New Roman" w:hAnsi="Times New Roman" w:cs="Times New Roman"/>
          <w:sz w:val="28"/>
          <w:szCs w:val="28"/>
        </w:rPr>
        <w:t>(1 человек);</w:t>
      </w:r>
      <w:r w:rsidR="00E45EB5" w:rsidRPr="00484AA1">
        <w:rPr>
          <w:rFonts w:ascii="Times New Roman" w:eastAsia="Times New Roman" w:hAnsi="Times New Roman" w:cs="Times New Roman"/>
          <w:sz w:val="28"/>
          <w:szCs w:val="28"/>
        </w:rPr>
        <w:t xml:space="preserve"> с 12.04.2024 по 15.04.2024 (1 человек);</w:t>
      </w:r>
    </w:p>
    <w:p w14:paraId="4F4F0DB4" w14:textId="77777777" w:rsidR="00E45EB5" w:rsidRPr="00484AA1" w:rsidRDefault="00E45EB5"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АО «</w:t>
      </w:r>
      <w:proofErr w:type="spellStart"/>
      <w:r w:rsidRPr="00484AA1">
        <w:rPr>
          <w:rFonts w:ascii="Times New Roman" w:eastAsia="Times New Roman" w:hAnsi="Times New Roman" w:cs="Times New Roman"/>
          <w:sz w:val="28"/>
          <w:szCs w:val="28"/>
        </w:rPr>
        <w:t>Кампес</w:t>
      </w:r>
      <w:proofErr w:type="spellEnd"/>
      <w:r w:rsidRPr="00484AA1">
        <w:rPr>
          <w:rFonts w:ascii="Times New Roman" w:eastAsia="Times New Roman" w:hAnsi="Times New Roman" w:cs="Times New Roman"/>
          <w:sz w:val="28"/>
          <w:szCs w:val="28"/>
        </w:rPr>
        <w:t>» - введен режим неполной рабочей недели с 17.05.2024 по 31.10.2024 (7 человек);</w:t>
      </w:r>
    </w:p>
    <w:p w14:paraId="26CD8723" w14:textId="77777777" w:rsidR="00E45EB5" w:rsidRPr="00484AA1" w:rsidRDefault="00E45EB5"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ООО «Фламинго» - простой с 30.07.2024 по 31.07.2024 (11 человек);</w:t>
      </w:r>
    </w:p>
    <w:p w14:paraId="35C60DE7" w14:textId="77777777" w:rsidR="00B14F2F" w:rsidRPr="00484AA1" w:rsidRDefault="00B14F2F"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ООО «Невский ССЗ» - сокращение 14 чел. с 17.06.2024;</w:t>
      </w:r>
    </w:p>
    <w:p w14:paraId="0A1015A3" w14:textId="77777777" w:rsidR="003963EA" w:rsidRPr="00484AA1" w:rsidRDefault="00B14F2F"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АО «ЛСЗ «Пелла» - сокращение 6 чел. с 02.05.2024;</w:t>
      </w:r>
    </w:p>
    <w:p w14:paraId="261AC2F7" w14:textId="77777777" w:rsidR="00B14F2F" w:rsidRPr="00484AA1" w:rsidRDefault="00B14F2F"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ООО «</w:t>
      </w:r>
      <w:proofErr w:type="spellStart"/>
      <w:r w:rsidRPr="00484AA1">
        <w:rPr>
          <w:rFonts w:ascii="Times New Roman" w:eastAsia="Times New Roman" w:hAnsi="Times New Roman" w:cs="Times New Roman"/>
          <w:sz w:val="28"/>
          <w:szCs w:val="28"/>
        </w:rPr>
        <w:t>СтройТоргСервис</w:t>
      </w:r>
      <w:proofErr w:type="spellEnd"/>
      <w:r w:rsidRPr="00484AA1">
        <w:rPr>
          <w:rFonts w:ascii="Times New Roman" w:eastAsia="Times New Roman" w:hAnsi="Times New Roman" w:cs="Times New Roman"/>
          <w:sz w:val="28"/>
          <w:szCs w:val="28"/>
        </w:rPr>
        <w:t>» - сокращение 3 чел. с 29.04.2024;</w:t>
      </w:r>
    </w:p>
    <w:p w14:paraId="6BB652C6" w14:textId="77777777" w:rsidR="00E45EB5" w:rsidRPr="00484AA1" w:rsidRDefault="00FF2347"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ООО «</w:t>
      </w:r>
      <w:proofErr w:type="spellStart"/>
      <w:r w:rsidRPr="00484AA1">
        <w:rPr>
          <w:rFonts w:ascii="Times New Roman" w:eastAsia="Times New Roman" w:hAnsi="Times New Roman" w:cs="Times New Roman"/>
          <w:sz w:val="28"/>
          <w:szCs w:val="28"/>
        </w:rPr>
        <w:t>МгаРЭКЖКХ</w:t>
      </w:r>
      <w:proofErr w:type="spellEnd"/>
      <w:r w:rsidRPr="00484AA1">
        <w:rPr>
          <w:rFonts w:ascii="Times New Roman" w:eastAsia="Times New Roman" w:hAnsi="Times New Roman" w:cs="Times New Roman"/>
          <w:sz w:val="28"/>
          <w:szCs w:val="28"/>
        </w:rPr>
        <w:t>» - сокращение 3 чел. с 29.05.2024</w:t>
      </w:r>
      <w:r w:rsidR="00E45EB5" w:rsidRPr="00484AA1">
        <w:rPr>
          <w:rFonts w:ascii="Times New Roman" w:eastAsia="Times New Roman" w:hAnsi="Times New Roman" w:cs="Times New Roman"/>
          <w:sz w:val="28"/>
          <w:szCs w:val="28"/>
        </w:rPr>
        <w:t>;</w:t>
      </w:r>
    </w:p>
    <w:p w14:paraId="4C9255FD" w14:textId="77777777" w:rsidR="00E45EB5" w:rsidRPr="00484AA1" w:rsidRDefault="00E45EB5"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АО «ПТЭСК» - сокращение 2 чел. с 03.06.2024;</w:t>
      </w:r>
    </w:p>
    <w:p w14:paraId="24F99FA8" w14:textId="77777777" w:rsidR="00E45EB5" w:rsidRPr="00484AA1" w:rsidRDefault="00E45EB5"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УМП «Плавательный бассейн» - сокращение 6 чел. с 31.05.2024, 12 чел.               с 28.06.2024;</w:t>
      </w:r>
    </w:p>
    <w:p w14:paraId="176EB438" w14:textId="77777777" w:rsidR="00FF2347" w:rsidRPr="00484AA1" w:rsidRDefault="00E45EB5"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t>ООО «</w:t>
      </w:r>
      <w:proofErr w:type="spellStart"/>
      <w:r w:rsidRPr="00484AA1">
        <w:rPr>
          <w:rFonts w:ascii="Times New Roman" w:eastAsia="Times New Roman" w:hAnsi="Times New Roman" w:cs="Times New Roman"/>
          <w:sz w:val="28"/>
          <w:szCs w:val="28"/>
        </w:rPr>
        <w:t>Энергоконтроль</w:t>
      </w:r>
      <w:proofErr w:type="spellEnd"/>
      <w:r w:rsidRPr="00484AA1">
        <w:rPr>
          <w:rFonts w:ascii="Times New Roman" w:eastAsia="Times New Roman" w:hAnsi="Times New Roman" w:cs="Times New Roman"/>
          <w:sz w:val="28"/>
          <w:szCs w:val="28"/>
        </w:rPr>
        <w:t>» - 48 чел. с 02.09.2024 (банкротство)</w:t>
      </w:r>
      <w:r w:rsidR="00FF2347" w:rsidRPr="00484AA1">
        <w:rPr>
          <w:rFonts w:ascii="Times New Roman" w:eastAsia="Times New Roman" w:hAnsi="Times New Roman" w:cs="Times New Roman"/>
          <w:sz w:val="28"/>
          <w:szCs w:val="28"/>
        </w:rPr>
        <w:t>.</w:t>
      </w:r>
    </w:p>
    <w:p w14:paraId="0D048710" w14:textId="77777777" w:rsidR="00193E5C" w:rsidRPr="00484AA1" w:rsidRDefault="00F842E2" w:rsidP="00B14F2F">
      <w:pPr>
        <w:spacing w:after="0" w:line="240" w:lineRule="auto"/>
        <w:ind w:firstLine="708"/>
        <w:jc w:val="both"/>
        <w:rPr>
          <w:rFonts w:ascii="Times New Roman" w:eastAsia="Times New Roman" w:hAnsi="Times New Roman" w:cs="Times New Roman"/>
          <w:sz w:val="28"/>
          <w:szCs w:val="28"/>
        </w:rPr>
      </w:pPr>
      <w:r w:rsidRPr="00484AA1">
        <w:rPr>
          <w:rFonts w:ascii="Times New Roman" w:eastAsia="Times New Roman" w:hAnsi="Times New Roman" w:cs="Times New Roman"/>
          <w:sz w:val="28"/>
          <w:szCs w:val="28"/>
        </w:rPr>
        <w:lastRenderedPageBreak/>
        <w:t>В отчетном периоде трудоустроено 10 инвалидов (за аналогичный период 2023 года – 3 чел.), 3 ребенка-сироты (на 01.07.2023 – 1 чел.)</w:t>
      </w:r>
    </w:p>
    <w:p w14:paraId="01BE2591" w14:textId="77777777" w:rsidR="00847287" w:rsidRPr="00484AA1" w:rsidRDefault="00847287" w:rsidP="001D7BE2">
      <w:pPr>
        <w:suppressAutoHyphens/>
        <w:spacing w:after="0" w:line="240" w:lineRule="auto"/>
        <w:ind w:firstLine="709"/>
        <w:jc w:val="both"/>
        <w:rPr>
          <w:rFonts w:ascii="Times New Roman" w:eastAsia="Times New Roman" w:hAnsi="Times New Roman" w:cs="Times New Roman"/>
          <w:color w:val="FF0000"/>
          <w:sz w:val="28"/>
          <w:szCs w:val="28"/>
          <w:lang w:eastAsia="ru-RU"/>
        </w:rPr>
      </w:pPr>
      <w:r w:rsidRPr="00484AA1">
        <w:rPr>
          <w:rFonts w:ascii="Times New Roman" w:eastAsia="Times New Roman" w:hAnsi="Times New Roman" w:cs="Times New Roman"/>
          <w:b/>
          <w:sz w:val="28"/>
          <w:szCs w:val="28"/>
          <w:lang w:eastAsia="ru-RU"/>
        </w:rPr>
        <w:t xml:space="preserve">Среднемесячная заработная </w:t>
      </w:r>
      <w:r w:rsidR="00234838" w:rsidRPr="00484AA1">
        <w:rPr>
          <w:rFonts w:ascii="Times New Roman" w:eastAsia="Times New Roman" w:hAnsi="Times New Roman" w:cs="Times New Roman"/>
          <w:b/>
          <w:sz w:val="28"/>
          <w:szCs w:val="28"/>
          <w:lang w:eastAsia="ru-RU"/>
        </w:rPr>
        <w:t>плата</w:t>
      </w:r>
      <w:r w:rsidR="00234838" w:rsidRPr="00484AA1">
        <w:rPr>
          <w:rFonts w:ascii="Times New Roman" w:eastAsia="Times New Roman" w:hAnsi="Times New Roman" w:cs="Times New Roman"/>
          <w:sz w:val="28"/>
          <w:szCs w:val="28"/>
          <w:lang w:eastAsia="ru-RU"/>
        </w:rPr>
        <w:t xml:space="preserve"> по</w:t>
      </w:r>
      <w:r w:rsidRPr="00484AA1">
        <w:rPr>
          <w:rFonts w:ascii="Times New Roman" w:eastAsia="Times New Roman" w:hAnsi="Times New Roman" w:cs="Times New Roman"/>
          <w:sz w:val="28"/>
          <w:szCs w:val="28"/>
          <w:lang w:eastAsia="ru-RU"/>
        </w:rPr>
        <w:t xml:space="preserve"> всем отраслям экономики </w:t>
      </w:r>
      <w:r w:rsidR="00DF0D33" w:rsidRPr="00484AA1">
        <w:rPr>
          <w:rFonts w:ascii="Times New Roman" w:eastAsia="Times New Roman" w:hAnsi="Times New Roman" w:cs="Times New Roman"/>
          <w:sz w:val="28"/>
          <w:szCs w:val="28"/>
          <w:lang w:eastAsia="ru-RU"/>
        </w:rPr>
        <w:t xml:space="preserve">             </w:t>
      </w:r>
      <w:r w:rsidR="00234838" w:rsidRPr="00484AA1">
        <w:rPr>
          <w:rFonts w:ascii="Times New Roman" w:eastAsia="Times New Roman" w:hAnsi="Times New Roman" w:cs="Times New Roman"/>
          <w:sz w:val="28"/>
          <w:szCs w:val="28"/>
          <w:lang w:eastAsia="ru-RU"/>
        </w:rPr>
        <w:t>за январь</w:t>
      </w:r>
      <w:r w:rsidRPr="00484AA1">
        <w:rPr>
          <w:rFonts w:ascii="Times New Roman" w:eastAsia="Times New Roman" w:hAnsi="Times New Roman" w:cs="Times New Roman"/>
          <w:sz w:val="28"/>
          <w:szCs w:val="28"/>
          <w:lang w:eastAsia="ru-RU"/>
        </w:rPr>
        <w:t>-</w:t>
      </w:r>
      <w:r w:rsidR="006B4D84" w:rsidRPr="00484AA1">
        <w:rPr>
          <w:rFonts w:ascii="Times New Roman" w:eastAsia="Times New Roman" w:hAnsi="Times New Roman" w:cs="Times New Roman"/>
          <w:sz w:val="28"/>
          <w:szCs w:val="28"/>
          <w:lang w:eastAsia="ru-RU"/>
        </w:rPr>
        <w:t>июнь</w:t>
      </w:r>
      <w:r w:rsidRPr="00484AA1">
        <w:rPr>
          <w:rFonts w:ascii="Times New Roman" w:eastAsia="Times New Roman" w:hAnsi="Times New Roman" w:cs="Times New Roman"/>
          <w:sz w:val="28"/>
          <w:szCs w:val="28"/>
          <w:lang w:eastAsia="ru-RU"/>
        </w:rPr>
        <w:t xml:space="preserve"> 20</w:t>
      </w:r>
      <w:r w:rsidR="00234838" w:rsidRPr="00484AA1">
        <w:rPr>
          <w:rFonts w:ascii="Times New Roman" w:eastAsia="Times New Roman" w:hAnsi="Times New Roman" w:cs="Times New Roman"/>
          <w:sz w:val="28"/>
          <w:szCs w:val="28"/>
          <w:lang w:eastAsia="ru-RU"/>
        </w:rPr>
        <w:t>2</w:t>
      </w:r>
      <w:r w:rsidR="00AC0B8D"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года составила </w:t>
      </w:r>
      <w:r w:rsidR="006B4D84" w:rsidRPr="00484AA1">
        <w:rPr>
          <w:rFonts w:ascii="Times New Roman" w:eastAsia="Times New Roman" w:hAnsi="Times New Roman" w:cs="Times New Roman"/>
          <w:sz w:val="28"/>
          <w:szCs w:val="28"/>
          <w:lang w:eastAsia="ru-RU"/>
        </w:rPr>
        <w:t>81 060,9</w:t>
      </w:r>
      <w:r w:rsidRPr="00484AA1">
        <w:rPr>
          <w:rFonts w:ascii="Times New Roman" w:eastAsia="Times New Roman" w:hAnsi="Times New Roman" w:cs="Times New Roman"/>
          <w:sz w:val="28"/>
          <w:szCs w:val="28"/>
          <w:lang w:eastAsia="ru-RU"/>
        </w:rPr>
        <w:t xml:space="preserve"> руб.</w:t>
      </w:r>
      <w:r w:rsidR="00234838" w:rsidRPr="00484AA1">
        <w:rPr>
          <w:rFonts w:ascii="Times New Roman" w:eastAsia="Times New Roman" w:hAnsi="Times New Roman" w:cs="Times New Roman"/>
          <w:sz w:val="28"/>
          <w:szCs w:val="28"/>
          <w:lang w:eastAsia="ru-RU"/>
        </w:rPr>
        <w:t>, по</w:t>
      </w:r>
      <w:r w:rsidRPr="00484AA1">
        <w:rPr>
          <w:rFonts w:ascii="Times New Roman" w:eastAsia="Times New Roman" w:hAnsi="Times New Roman" w:cs="Times New Roman"/>
          <w:sz w:val="28"/>
          <w:szCs w:val="28"/>
          <w:lang w:eastAsia="ru-RU"/>
        </w:rPr>
        <w:t xml:space="preserve"> сравнению с отчетным периодом прошлого года увеличилась на </w:t>
      </w:r>
      <w:r w:rsidR="00AC0B8D" w:rsidRPr="00484AA1">
        <w:rPr>
          <w:rFonts w:ascii="Times New Roman" w:eastAsia="Times New Roman" w:hAnsi="Times New Roman" w:cs="Times New Roman"/>
          <w:sz w:val="28"/>
          <w:szCs w:val="28"/>
          <w:lang w:eastAsia="ru-RU"/>
        </w:rPr>
        <w:t>15,</w:t>
      </w:r>
      <w:r w:rsidR="006B4D84" w:rsidRPr="00484AA1">
        <w:rPr>
          <w:rFonts w:ascii="Times New Roman" w:eastAsia="Times New Roman" w:hAnsi="Times New Roman" w:cs="Times New Roman"/>
          <w:sz w:val="28"/>
          <w:szCs w:val="28"/>
          <w:lang w:eastAsia="ru-RU"/>
        </w:rPr>
        <w:t>3</w:t>
      </w:r>
      <w:r w:rsidR="00D80DE0"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w:t>
      </w:r>
    </w:p>
    <w:p w14:paraId="76B3DA5A" w14:textId="77777777" w:rsidR="00CA2125" w:rsidRPr="00484AA1" w:rsidRDefault="00847287" w:rsidP="00A91F6E">
      <w:pPr>
        <w:spacing w:after="0" w:line="240" w:lineRule="auto"/>
        <w:ind w:firstLine="708"/>
        <w:jc w:val="both"/>
        <w:rPr>
          <w:rFonts w:ascii="Times New Roman" w:eastAsia="Times New Roman" w:hAnsi="Times New Roman" w:cs="Times New Roman"/>
          <w:i/>
          <w:sz w:val="28"/>
          <w:szCs w:val="28"/>
          <w:lang w:eastAsia="ru-RU"/>
        </w:rPr>
      </w:pPr>
      <w:r w:rsidRPr="00484AA1">
        <w:rPr>
          <w:rFonts w:ascii="Times New Roman" w:eastAsia="Times New Roman" w:hAnsi="Times New Roman" w:cs="Times New Roman"/>
          <w:i/>
          <w:sz w:val="28"/>
          <w:szCs w:val="28"/>
          <w:lang w:eastAsia="ru-RU"/>
        </w:rPr>
        <w:t xml:space="preserve">Среднемесячная начисленная заработная плата </w:t>
      </w:r>
      <w:r w:rsidR="008C6C15" w:rsidRPr="00484AA1">
        <w:rPr>
          <w:rFonts w:ascii="Times New Roman" w:eastAsia="Times New Roman" w:hAnsi="Times New Roman" w:cs="Times New Roman"/>
          <w:i/>
          <w:sz w:val="28"/>
          <w:szCs w:val="28"/>
          <w:lang w:eastAsia="ru-RU"/>
        </w:rPr>
        <w:t>в январе</w:t>
      </w:r>
      <w:r w:rsidRPr="00484AA1">
        <w:rPr>
          <w:rFonts w:ascii="Times New Roman" w:eastAsia="Times New Roman" w:hAnsi="Times New Roman" w:cs="Times New Roman"/>
          <w:i/>
          <w:sz w:val="28"/>
          <w:szCs w:val="28"/>
          <w:lang w:eastAsia="ru-RU"/>
        </w:rPr>
        <w:t xml:space="preserve"> - </w:t>
      </w:r>
      <w:r w:rsidR="006B4D84" w:rsidRPr="00484AA1">
        <w:rPr>
          <w:rFonts w:ascii="Times New Roman" w:eastAsia="Times New Roman" w:hAnsi="Times New Roman" w:cs="Times New Roman"/>
          <w:i/>
          <w:sz w:val="28"/>
          <w:szCs w:val="28"/>
          <w:lang w:eastAsia="ru-RU"/>
        </w:rPr>
        <w:t>июне</w:t>
      </w:r>
      <w:r w:rsidRPr="00484AA1">
        <w:rPr>
          <w:rFonts w:ascii="Times New Roman" w:eastAsia="Times New Roman" w:hAnsi="Times New Roman" w:cs="Times New Roman"/>
          <w:i/>
          <w:sz w:val="28"/>
          <w:szCs w:val="28"/>
          <w:lang w:eastAsia="ru-RU"/>
        </w:rPr>
        <w:t xml:space="preserve"> 20</w:t>
      </w:r>
      <w:r w:rsidR="00234838" w:rsidRPr="00484AA1">
        <w:rPr>
          <w:rFonts w:ascii="Times New Roman" w:eastAsia="Times New Roman" w:hAnsi="Times New Roman" w:cs="Times New Roman"/>
          <w:i/>
          <w:sz w:val="28"/>
          <w:szCs w:val="28"/>
          <w:lang w:eastAsia="ru-RU"/>
        </w:rPr>
        <w:t>2</w:t>
      </w:r>
      <w:r w:rsidR="00AC0B8D" w:rsidRPr="00484AA1">
        <w:rPr>
          <w:rFonts w:ascii="Times New Roman" w:eastAsia="Times New Roman" w:hAnsi="Times New Roman" w:cs="Times New Roman"/>
          <w:i/>
          <w:sz w:val="28"/>
          <w:szCs w:val="28"/>
          <w:lang w:eastAsia="ru-RU"/>
        </w:rPr>
        <w:t>4</w:t>
      </w:r>
      <w:r w:rsidRPr="00484AA1">
        <w:rPr>
          <w:rFonts w:ascii="Times New Roman" w:eastAsia="Times New Roman" w:hAnsi="Times New Roman" w:cs="Times New Roman"/>
          <w:i/>
          <w:sz w:val="28"/>
          <w:szCs w:val="28"/>
          <w:lang w:eastAsia="ru-RU"/>
        </w:rPr>
        <w:t xml:space="preserve"> года в </w:t>
      </w:r>
      <w:r w:rsidR="001B4904" w:rsidRPr="00484AA1">
        <w:rPr>
          <w:rFonts w:ascii="Times New Roman" w:eastAsia="Times New Roman" w:hAnsi="Times New Roman" w:cs="Times New Roman"/>
          <w:i/>
          <w:sz w:val="28"/>
          <w:szCs w:val="28"/>
          <w:lang w:eastAsia="ru-RU"/>
        </w:rPr>
        <w:t>расчете на</w:t>
      </w:r>
      <w:r w:rsidRPr="00484AA1">
        <w:rPr>
          <w:rFonts w:ascii="Times New Roman" w:eastAsia="Times New Roman" w:hAnsi="Times New Roman" w:cs="Times New Roman"/>
          <w:i/>
          <w:sz w:val="28"/>
          <w:szCs w:val="28"/>
          <w:lang w:eastAsia="ru-RU"/>
        </w:rPr>
        <w:t xml:space="preserve"> одного работника по видам деятельности</w:t>
      </w:r>
      <w:r w:rsidR="00867E5B" w:rsidRPr="00484AA1">
        <w:rPr>
          <w:rFonts w:ascii="Times New Roman" w:eastAsia="Times New Roman" w:hAnsi="Times New Roman" w:cs="Times New Roman"/>
          <w:i/>
          <w:sz w:val="28"/>
          <w:szCs w:val="28"/>
          <w:lang w:eastAsia="ru-RU"/>
        </w:rPr>
        <w:t>:</w:t>
      </w:r>
    </w:p>
    <w:tbl>
      <w:tblPr>
        <w:tblpPr w:leftFromText="180" w:rightFromText="180" w:vertAnchor="text" w:horzAnchor="margin" w:tblpXSpec="center" w:tblpY="18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25"/>
        <w:gridCol w:w="2641"/>
        <w:gridCol w:w="1849"/>
        <w:gridCol w:w="1982"/>
      </w:tblGrid>
      <w:tr w:rsidR="00847287" w:rsidRPr="00484AA1" w14:paraId="39CA5E71" w14:textId="77777777" w:rsidTr="009B47B2">
        <w:trPr>
          <w:trHeight w:val="699"/>
        </w:trPr>
        <w:tc>
          <w:tcPr>
            <w:tcW w:w="3525" w:type="dxa"/>
            <w:tcBorders>
              <w:top w:val="single" w:sz="4" w:space="0" w:color="auto"/>
              <w:left w:val="single" w:sz="4" w:space="0" w:color="auto"/>
              <w:bottom w:val="single" w:sz="4" w:space="0" w:color="auto"/>
              <w:right w:val="single" w:sz="4" w:space="0" w:color="auto"/>
            </w:tcBorders>
            <w:vAlign w:val="center"/>
          </w:tcPr>
          <w:p w14:paraId="6CCCB51E" w14:textId="77777777" w:rsidR="00847287" w:rsidRPr="00484AA1" w:rsidRDefault="00847287" w:rsidP="001D7BE2">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Вид экономической деятельности</w:t>
            </w:r>
          </w:p>
        </w:tc>
        <w:tc>
          <w:tcPr>
            <w:tcW w:w="2641" w:type="dxa"/>
            <w:tcBorders>
              <w:top w:val="single" w:sz="4" w:space="0" w:color="auto"/>
              <w:left w:val="single" w:sz="4" w:space="0" w:color="auto"/>
              <w:bottom w:val="single" w:sz="4" w:space="0" w:color="auto"/>
              <w:right w:val="single" w:sz="4" w:space="0" w:color="auto"/>
            </w:tcBorders>
            <w:vAlign w:val="center"/>
          </w:tcPr>
          <w:p w14:paraId="044D2B93" w14:textId="77777777" w:rsidR="00847287" w:rsidRPr="00484AA1" w:rsidRDefault="00847287" w:rsidP="00CE0F19">
            <w:pPr>
              <w:spacing w:after="0" w:line="240" w:lineRule="auto"/>
              <w:jc w:val="center"/>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Среднемесячная начисленная заработная  плата, руб.</w:t>
            </w:r>
          </w:p>
        </w:tc>
        <w:tc>
          <w:tcPr>
            <w:tcW w:w="0" w:type="auto"/>
            <w:tcBorders>
              <w:top w:val="single" w:sz="4" w:space="0" w:color="auto"/>
              <w:left w:val="single" w:sz="4" w:space="0" w:color="auto"/>
              <w:bottom w:val="single" w:sz="4" w:space="0" w:color="auto"/>
              <w:right w:val="single" w:sz="4" w:space="0" w:color="auto"/>
            </w:tcBorders>
            <w:vAlign w:val="center"/>
          </w:tcPr>
          <w:p w14:paraId="1F8D5AA1" w14:textId="77777777" w:rsidR="00847287" w:rsidRPr="00484AA1" w:rsidRDefault="00847287" w:rsidP="00A4502B">
            <w:pPr>
              <w:spacing w:after="0" w:line="240" w:lineRule="auto"/>
              <w:jc w:val="center"/>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в % к соотв. периоду 20</w:t>
            </w:r>
            <w:r w:rsidR="00E64E89" w:rsidRPr="00484AA1">
              <w:rPr>
                <w:rFonts w:ascii="Times New Roman" w:eastAsia="Times New Roman" w:hAnsi="Times New Roman" w:cs="Times New Roman"/>
                <w:sz w:val="20"/>
                <w:szCs w:val="20"/>
                <w:lang w:eastAsia="ru-RU"/>
              </w:rPr>
              <w:t>2</w:t>
            </w:r>
            <w:r w:rsidR="00AC0B8D" w:rsidRPr="00484AA1">
              <w:rPr>
                <w:rFonts w:ascii="Times New Roman" w:eastAsia="Times New Roman" w:hAnsi="Times New Roman" w:cs="Times New Roman"/>
                <w:sz w:val="20"/>
                <w:szCs w:val="20"/>
                <w:lang w:eastAsia="ru-RU"/>
              </w:rPr>
              <w:t>3</w:t>
            </w:r>
            <w:r w:rsidR="00F33BD1" w:rsidRPr="00484AA1">
              <w:rPr>
                <w:rFonts w:ascii="Times New Roman" w:eastAsia="Times New Roman" w:hAnsi="Times New Roman" w:cs="Times New Roman"/>
                <w:sz w:val="20"/>
                <w:szCs w:val="20"/>
                <w:lang w:eastAsia="ru-RU"/>
              </w:rPr>
              <w:t xml:space="preserve"> </w:t>
            </w:r>
            <w:r w:rsidRPr="00484AA1">
              <w:rPr>
                <w:rFonts w:ascii="Times New Roman" w:eastAsia="Times New Roman" w:hAnsi="Times New Roman" w:cs="Times New Roman"/>
                <w:sz w:val="20"/>
                <w:szCs w:val="20"/>
                <w:lang w:eastAsia="ru-RU"/>
              </w:rPr>
              <w:t>года</w:t>
            </w:r>
          </w:p>
        </w:tc>
        <w:tc>
          <w:tcPr>
            <w:tcW w:w="0" w:type="auto"/>
            <w:tcBorders>
              <w:top w:val="single" w:sz="4" w:space="0" w:color="auto"/>
              <w:left w:val="single" w:sz="4" w:space="0" w:color="auto"/>
              <w:bottom w:val="single" w:sz="4" w:space="0" w:color="auto"/>
              <w:right w:val="single" w:sz="4" w:space="0" w:color="auto"/>
            </w:tcBorders>
            <w:vAlign w:val="center"/>
          </w:tcPr>
          <w:p w14:paraId="0CDA9D1F" w14:textId="77777777" w:rsidR="00847287" w:rsidRPr="00484AA1" w:rsidRDefault="00847287" w:rsidP="00CE0F19">
            <w:pPr>
              <w:spacing w:after="0" w:line="240" w:lineRule="auto"/>
              <w:jc w:val="center"/>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к среднему уровню по району, %</w:t>
            </w:r>
          </w:p>
        </w:tc>
      </w:tr>
      <w:tr w:rsidR="00847287" w:rsidRPr="00484AA1" w14:paraId="7761BD2A" w14:textId="77777777" w:rsidTr="006C02C3">
        <w:trPr>
          <w:trHeight w:val="421"/>
        </w:trPr>
        <w:tc>
          <w:tcPr>
            <w:tcW w:w="3525" w:type="dxa"/>
            <w:tcBorders>
              <w:top w:val="single" w:sz="4" w:space="0" w:color="auto"/>
              <w:left w:val="single" w:sz="4" w:space="0" w:color="auto"/>
              <w:bottom w:val="single" w:sz="4" w:space="0" w:color="auto"/>
              <w:right w:val="single" w:sz="4" w:space="0" w:color="auto"/>
            </w:tcBorders>
            <w:vAlign w:val="center"/>
          </w:tcPr>
          <w:p w14:paraId="2395E706" w14:textId="77777777" w:rsidR="00847287" w:rsidRPr="00484AA1" w:rsidRDefault="00847287"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Обрабатывающие производства</w:t>
            </w:r>
          </w:p>
        </w:tc>
        <w:tc>
          <w:tcPr>
            <w:tcW w:w="2641" w:type="dxa"/>
            <w:tcBorders>
              <w:top w:val="single" w:sz="4" w:space="0" w:color="auto"/>
              <w:left w:val="single" w:sz="4" w:space="0" w:color="auto"/>
              <w:bottom w:val="single" w:sz="4" w:space="0" w:color="auto"/>
              <w:right w:val="single" w:sz="4" w:space="0" w:color="auto"/>
            </w:tcBorders>
            <w:vAlign w:val="center"/>
          </w:tcPr>
          <w:p w14:paraId="48CCA014"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91 379,7</w:t>
            </w:r>
          </w:p>
        </w:tc>
        <w:tc>
          <w:tcPr>
            <w:tcW w:w="0" w:type="auto"/>
            <w:tcBorders>
              <w:top w:val="single" w:sz="4" w:space="0" w:color="auto"/>
              <w:left w:val="single" w:sz="4" w:space="0" w:color="auto"/>
              <w:bottom w:val="single" w:sz="4" w:space="0" w:color="auto"/>
              <w:right w:val="single" w:sz="4" w:space="0" w:color="auto"/>
            </w:tcBorders>
            <w:vAlign w:val="center"/>
          </w:tcPr>
          <w:p w14:paraId="6D26035E"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112,9</w:t>
            </w:r>
          </w:p>
        </w:tc>
        <w:tc>
          <w:tcPr>
            <w:tcW w:w="0" w:type="auto"/>
            <w:tcBorders>
              <w:top w:val="single" w:sz="4" w:space="0" w:color="auto"/>
              <w:left w:val="single" w:sz="4" w:space="0" w:color="auto"/>
              <w:bottom w:val="single" w:sz="4" w:space="0" w:color="auto"/>
              <w:right w:val="single" w:sz="4" w:space="0" w:color="auto"/>
            </w:tcBorders>
            <w:vAlign w:val="center"/>
          </w:tcPr>
          <w:p w14:paraId="665C20C3"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112,7</w:t>
            </w:r>
          </w:p>
        </w:tc>
      </w:tr>
      <w:tr w:rsidR="00847287" w:rsidRPr="00484AA1" w14:paraId="4F15C94A" w14:textId="77777777" w:rsidTr="006C02C3">
        <w:trPr>
          <w:trHeight w:val="563"/>
        </w:trPr>
        <w:tc>
          <w:tcPr>
            <w:tcW w:w="3525" w:type="dxa"/>
            <w:tcBorders>
              <w:top w:val="single" w:sz="4" w:space="0" w:color="auto"/>
              <w:left w:val="single" w:sz="4" w:space="0" w:color="auto"/>
              <w:bottom w:val="single" w:sz="4" w:space="0" w:color="auto"/>
              <w:right w:val="single" w:sz="4" w:space="0" w:color="auto"/>
            </w:tcBorders>
            <w:vAlign w:val="center"/>
          </w:tcPr>
          <w:p w14:paraId="7BA2FCC6" w14:textId="77777777" w:rsidR="00847287" w:rsidRPr="00484AA1" w:rsidRDefault="00847287"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Сельское хозяйство, охота  и  предоставление услуг в этих областях</w:t>
            </w:r>
          </w:p>
        </w:tc>
        <w:tc>
          <w:tcPr>
            <w:tcW w:w="2641" w:type="dxa"/>
            <w:tcBorders>
              <w:top w:val="single" w:sz="4" w:space="0" w:color="auto"/>
              <w:left w:val="single" w:sz="4" w:space="0" w:color="auto"/>
              <w:bottom w:val="single" w:sz="4" w:space="0" w:color="auto"/>
              <w:right w:val="single" w:sz="4" w:space="0" w:color="auto"/>
            </w:tcBorders>
            <w:vAlign w:val="center"/>
          </w:tcPr>
          <w:p w14:paraId="36C83656"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99 742,3</w:t>
            </w:r>
          </w:p>
        </w:tc>
        <w:tc>
          <w:tcPr>
            <w:tcW w:w="0" w:type="auto"/>
            <w:tcBorders>
              <w:top w:val="single" w:sz="4" w:space="0" w:color="auto"/>
              <w:left w:val="single" w:sz="4" w:space="0" w:color="auto"/>
              <w:bottom w:val="single" w:sz="4" w:space="0" w:color="auto"/>
              <w:right w:val="single" w:sz="4" w:space="0" w:color="auto"/>
            </w:tcBorders>
            <w:vAlign w:val="center"/>
          </w:tcPr>
          <w:p w14:paraId="39D94534" w14:textId="77777777" w:rsidR="00847287" w:rsidRPr="00484AA1" w:rsidRDefault="003A1D9C" w:rsidP="00CD4B4D">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123,4</w:t>
            </w:r>
          </w:p>
        </w:tc>
        <w:tc>
          <w:tcPr>
            <w:tcW w:w="0" w:type="auto"/>
            <w:tcBorders>
              <w:top w:val="single" w:sz="4" w:space="0" w:color="auto"/>
              <w:left w:val="single" w:sz="4" w:space="0" w:color="auto"/>
              <w:bottom w:val="single" w:sz="4" w:space="0" w:color="auto"/>
              <w:right w:val="single" w:sz="4" w:space="0" w:color="auto"/>
            </w:tcBorders>
            <w:vAlign w:val="center"/>
          </w:tcPr>
          <w:p w14:paraId="5F40AC10" w14:textId="77777777" w:rsidR="00AE0C1A" w:rsidRPr="00484AA1" w:rsidRDefault="003A1D9C" w:rsidP="00AE0C1A">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123,1</w:t>
            </w:r>
          </w:p>
        </w:tc>
      </w:tr>
      <w:tr w:rsidR="00847287" w:rsidRPr="00484AA1" w14:paraId="757EE394"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11D7EFCE" w14:textId="77777777" w:rsidR="00847287" w:rsidRPr="00484AA1" w:rsidRDefault="008D7EB2"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Обеспечение электрической энергией, газом и паром, кондиционирование воздуха</w:t>
            </w:r>
          </w:p>
        </w:tc>
        <w:tc>
          <w:tcPr>
            <w:tcW w:w="2641" w:type="dxa"/>
            <w:tcBorders>
              <w:top w:val="single" w:sz="4" w:space="0" w:color="auto"/>
              <w:left w:val="single" w:sz="4" w:space="0" w:color="auto"/>
              <w:bottom w:val="single" w:sz="4" w:space="0" w:color="auto"/>
              <w:right w:val="single" w:sz="4" w:space="0" w:color="auto"/>
            </w:tcBorders>
            <w:vAlign w:val="center"/>
          </w:tcPr>
          <w:p w14:paraId="24177619" w14:textId="77777777" w:rsidR="00847287" w:rsidRPr="00484AA1" w:rsidRDefault="003A1D9C" w:rsidP="00CD2B85">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115 417,4</w:t>
            </w:r>
          </w:p>
        </w:tc>
        <w:tc>
          <w:tcPr>
            <w:tcW w:w="0" w:type="auto"/>
            <w:tcBorders>
              <w:top w:val="single" w:sz="4" w:space="0" w:color="auto"/>
              <w:left w:val="single" w:sz="4" w:space="0" w:color="auto"/>
              <w:bottom w:val="single" w:sz="4" w:space="0" w:color="auto"/>
              <w:right w:val="single" w:sz="4" w:space="0" w:color="auto"/>
            </w:tcBorders>
            <w:vAlign w:val="center"/>
          </w:tcPr>
          <w:p w14:paraId="331A62C4"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122,8</w:t>
            </w:r>
          </w:p>
        </w:tc>
        <w:tc>
          <w:tcPr>
            <w:tcW w:w="0" w:type="auto"/>
            <w:tcBorders>
              <w:top w:val="single" w:sz="4" w:space="0" w:color="auto"/>
              <w:left w:val="single" w:sz="4" w:space="0" w:color="auto"/>
              <w:bottom w:val="single" w:sz="4" w:space="0" w:color="auto"/>
              <w:right w:val="single" w:sz="4" w:space="0" w:color="auto"/>
            </w:tcBorders>
            <w:vAlign w:val="center"/>
          </w:tcPr>
          <w:p w14:paraId="164BD033"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142,4</w:t>
            </w:r>
          </w:p>
        </w:tc>
      </w:tr>
      <w:tr w:rsidR="008D7EB2" w:rsidRPr="00484AA1" w14:paraId="1BA81E66"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1FEDA7AB" w14:textId="77777777" w:rsidR="008D7EB2" w:rsidRPr="00484AA1" w:rsidRDefault="008D7EB2"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Водоснабжение, водоотведение, организация сбора и утилизация отходов, деятельность по ликвидации загрязнений</w:t>
            </w:r>
          </w:p>
        </w:tc>
        <w:tc>
          <w:tcPr>
            <w:tcW w:w="2641" w:type="dxa"/>
            <w:tcBorders>
              <w:top w:val="single" w:sz="4" w:space="0" w:color="auto"/>
              <w:left w:val="single" w:sz="4" w:space="0" w:color="auto"/>
              <w:bottom w:val="single" w:sz="4" w:space="0" w:color="auto"/>
              <w:right w:val="single" w:sz="4" w:space="0" w:color="auto"/>
            </w:tcBorders>
            <w:vAlign w:val="center"/>
          </w:tcPr>
          <w:p w14:paraId="7B460B2E" w14:textId="77777777" w:rsidR="008D7EB2"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51 885,8</w:t>
            </w:r>
          </w:p>
        </w:tc>
        <w:tc>
          <w:tcPr>
            <w:tcW w:w="0" w:type="auto"/>
            <w:tcBorders>
              <w:top w:val="single" w:sz="4" w:space="0" w:color="auto"/>
              <w:left w:val="single" w:sz="4" w:space="0" w:color="auto"/>
              <w:bottom w:val="single" w:sz="4" w:space="0" w:color="auto"/>
              <w:right w:val="single" w:sz="4" w:space="0" w:color="auto"/>
            </w:tcBorders>
            <w:vAlign w:val="center"/>
          </w:tcPr>
          <w:p w14:paraId="4927EF87" w14:textId="77777777" w:rsidR="008D7EB2" w:rsidRPr="00484AA1" w:rsidRDefault="003A1D9C" w:rsidP="00CD4B4D">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121,01</w:t>
            </w:r>
          </w:p>
        </w:tc>
        <w:tc>
          <w:tcPr>
            <w:tcW w:w="0" w:type="auto"/>
            <w:tcBorders>
              <w:top w:val="single" w:sz="4" w:space="0" w:color="auto"/>
              <w:left w:val="single" w:sz="4" w:space="0" w:color="auto"/>
              <w:bottom w:val="single" w:sz="4" w:space="0" w:color="auto"/>
              <w:right w:val="single" w:sz="4" w:space="0" w:color="auto"/>
            </w:tcBorders>
            <w:vAlign w:val="center"/>
          </w:tcPr>
          <w:p w14:paraId="1C1CE5C9" w14:textId="77777777" w:rsidR="008D7EB2"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64,0</w:t>
            </w:r>
          </w:p>
        </w:tc>
      </w:tr>
      <w:tr w:rsidR="00847287" w:rsidRPr="00484AA1" w14:paraId="013248FF"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1BA2E262" w14:textId="77777777" w:rsidR="00847287" w:rsidRPr="00484AA1" w:rsidRDefault="00847287"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Транспорти</w:t>
            </w:r>
            <w:r w:rsidR="009E4D4A" w:rsidRPr="00484AA1">
              <w:rPr>
                <w:rFonts w:ascii="Times New Roman" w:eastAsia="Times New Roman" w:hAnsi="Times New Roman" w:cs="Times New Roman"/>
                <w:sz w:val="20"/>
                <w:szCs w:val="20"/>
                <w:lang w:eastAsia="ru-RU"/>
              </w:rPr>
              <w:t>ровка и хранение</w:t>
            </w:r>
          </w:p>
        </w:tc>
        <w:tc>
          <w:tcPr>
            <w:tcW w:w="2641" w:type="dxa"/>
            <w:tcBorders>
              <w:top w:val="single" w:sz="4" w:space="0" w:color="auto"/>
              <w:left w:val="single" w:sz="4" w:space="0" w:color="auto"/>
              <w:bottom w:val="single" w:sz="4" w:space="0" w:color="auto"/>
              <w:right w:val="single" w:sz="4" w:space="0" w:color="auto"/>
            </w:tcBorders>
            <w:vAlign w:val="center"/>
          </w:tcPr>
          <w:p w14:paraId="52D38D56"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71 385,3</w:t>
            </w:r>
          </w:p>
        </w:tc>
        <w:tc>
          <w:tcPr>
            <w:tcW w:w="0" w:type="auto"/>
            <w:tcBorders>
              <w:top w:val="single" w:sz="4" w:space="0" w:color="auto"/>
              <w:left w:val="single" w:sz="4" w:space="0" w:color="auto"/>
              <w:bottom w:val="single" w:sz="4" w:space="0" w:color="auto"/>
              <w:right w:val="single" w:sz="4" w:space="0" w:color="auto"/>
            </w:tcBorders>
            <w:vAlign w:val="center"/>
          </w:tcPr>
          <w:p w14:paraId="18E1FDE0"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110,6</w:t>
            </w:r>
          </w:p>
        </w:tc>
        <w:tc>
          <w:tcPr>
            <w:tcW w:w="0" w:type="auto"/>
            <w:tcBorders>
              <w:top w:val="single" w:sz="4" w:space="0" w:color="auto"/>
              <w:left w:val="single" w:sz="4" w:space="0" w:color="auto"/>
              <w:bottom w:val="single" w:sz="4" w:space="0" w:color="auto"/>
              <w:right w:val="single" w:sz="4" w:space="0" w:color="auto"/>
            </w:tcBorders>
            <w:vAlign w:val="center"/>
          </w:tcPr>
          <w:p w14:paraId="30D547DA" w14:textId="77777777" w:rsidR="00847287" w:rsidRPr="00484AA1" w:rsidRDefault="003A1D9C" w:rsidP="001D7BE2">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88,1</w:t>
            </w:r>
          </w:p>
        </w:tc>
      </w:tr>
      <w:tr w:rsidR="00C841C8" w:rsidRPr="00484AA1" w14:paraId="210F8DFD"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0127071A" w14:textId="77777777" w:rsidR="00C841C8" w:rsidRPr="00484AA1" w:rsidRDefault="00C841C8"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Деятельность в области информатизации и связи</w:t>
            </w:r>
          </w:p>
        </w:tc>
        <w:tc>
          <w:tcPr>
            <w:tcW w:w="2641" w:type="dxa"/>
            <w:tcBorders>
              <w:top w:val="single" w:sz="4" w:space="0" w:color="auto"/>
              <w:left w:val="single" w:sz="4" w:space="0" w:color="auto"/>
              <w:bottom w:val="single" w:sz="4" w:space="0" w:color="auto"/>
              <w:right w:val="single" w:sz="4" w:space="0" w:color="auto"/>
            </w:tcBorders>
            <w:vAlign w:val="center"/>
          </w:tcPr>
          <w:p w14:paraId="51482738"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98 547,3</w:t>
            </w:r>
          </w:p>
        </w:tc>
        <w:tc>
          <w:tcPr>
            <w:tcW w:w="0" w:type="auto"/>
            <w:tcBorders>
              <w:top w:val="single" w:sz="4" w:space="0" w:color="auto"/>
              <w:left w:val="single" w:sz="4" w:space="0" w:color="auto"/>
              <w:bottom w:val="single" w:sz="4" w:space="0" w:color="auto"/>
              <w:right w:val="single" w:sz="4" w:space="0" w:color="auto"/>
            </w:tcBorders>
            <w:vAlign w:val="center"/>
          </w:tcPr>
          <w:p w14:paraId="58156C37"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123,9</w:t>
            </w:r>
          </w:p>
        </w:tc>
        <w:tc>
          <w:tcPr>
            <w:tcW w:w="0" w:type="auto"/>
            <w:tcBorders>
              <w:top w:val="single" w:sz="4" w:space="0" w:color="auto"/>
              <w:left w:val="single" w:sz="4" w:space="0" w:color="auto"/>
              <w:bottom w:val="single" w:sz="4" w:space="0" w:color="auto"/>
              <w:right w:val="single" w:sz="4" w:space="0" w:color="auto"/>
            </w:tcBorders>
            <w:vAlign w:val="center"/>
          </w:tcPr>
          <w:p w14:paraId="48E5558B"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121,6</w:t>
            </w:r>
          </w:p>
        </w:tc>
      </w:tr>
      <w:tr w:rsidR="00C841C8" w:rsidRPr="00484AA1" w14:paraId="7F908531"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6CC6EA3D" w14:textId="77777777" w:rsidR="00C841C8" w:rsidRPr="00484AA1" w:rsidRDefault="00C841C8"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 xml:space="preserve">Оптовая и розничная торговля, ремонт автотранспортных средств, мотоциклов, бытовых изделий и предметов личного пользования </w:t>
            </w:r>
          </w:p>
        </w:tc>
        <w:tc>
          <w:tcPr>
            <w:tcW w:w="2641" w:type="dxa"/>
            <w:tcBorders>
              <w:top w:val="single" w:sz="4" w:space="0" w:color="auto"/>
              <w:left w:val="single" w:sz="4" w:space="0" w:color="auto"/>
              <w:bottom w:val="single" w:sz="4" w:space="0" w:color="auto"/>
              <w:right w:val="single" w:sz="4" w:space="0" w:color="auto"/>
            </w:tcBorders>
            <w:vAlign w:val="center"/>
          </w:tcPr>
          <w:p w14:paraId="2615235E"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73 944,9</w:t>
            </w:r>
          </w:p>
        </w:tc>
        <w:tc>
          <w:tcPr>
            <w:tcW w:w="0" w:type="auto"/>
            <w:tcBorders>
              <w:top w:val="single" w:sz="4" w:space="0" w:color="auto"/>
              <w:left w:val="single" w:sz="4" w:space="0" w:color="auto"/>
              <w:bottom w:val="single" w:sz="4" w:space="0" w:color="auto"/>
              <w:right w:val="single" w:sz="4" w:space="0" w:color="auto"/>
            </w:tcBorders>
            <w:vAlign w:val="center"/>
          </w:tcPr>
          <w:p w14:paraId="13FA94B5" w14:textId="77777777" w:rsidR="00C841C8" w:rsidRPr="00484AA1" w:rsidRDefault="003A1D9C" w:rsidP="001E6121">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113,5</w:t>
            </w:r>
          </w:p>
        </w:tc>
        <w:tc>
          <w:tcPr>
            <w:tcW w:w="0" w:type="auto"/>
            <w:tcBorders>
              <w:top w:val="single" w:sz="4" w:space="0" w:color="auto"/>
              <w:left w:val="single" w:sz="4" w:space="0" w:color="auto"/>
              <w:bottom w:val="single" w:sz="4" w:space="0" w:color="auto"/>
              <w:right w:val="single" w:sz="4" w:space="0" w:color="auto"/>
            </w:tcBorders>
            <w:vAlign w:val="center"/>
          </w:tcPr>
          <w:p w14:paraId="0F27A924"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91,2</w:t>
            </w:r>
          </w:p>
        </w:tc>
      </w:tr>
      <w:tr w:rsidR="00C841C8" w:rsidRPr="00484AA1" w14:paraId="4F9721EC"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6652B511" w14:textId="77777777" w:rsidR="00C841C8" w:rsidRPr="00484AA1" w:rsidRDefault="00C841C8"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 xml:space="preserve">Образование </w:t>
            </w:r>
          </w:p>
        </w:tc>
        <w:tc>
          <w:tcPr>
            <w:tcW w:w="2641" w:type="dxa"/>
            <w:tcBorders>
              <w:top w:val="single" w:sz="4" w:space="0" w:color="auto"/>
              <w:left w:val="single" w:sz="4" w:space="0" w:color="auto"/>
              <w:bottom w:val="single" w:sz="4" w:space="0" w:color="auto"/>
              <w:right w:val="single" w:sz="4" w:space="0" w:color="auto"/>
            </w:tcBorders>
            <w:vAlign w:val="center"/>
          </w:tcPr>
          <w:p w14:paraId="0DF92838"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62 160,4</w:t>
            </w:r>
          </w:p>
        </w:tc>
        <w:tc>
          <w:tcPr>
            <w:tcW w:w="0" w:type="auto"/>
            <w:tcBorders>
              <w:top w:val="single" w:sz="4" w:space="0" w:color="auto"/>
              <w:left w:val="single" w:sz="4" w:space="0" w:color="auto"/>
              <w:bottom w:val="single" w:sz="4" w:space="0" w:color="auto"/>
              <w:right w:val="single" w:sz="4" w:space="0" w:color="auto"/>
            </w:tcBorders>
            <w:vAlign w:val="center"/>
          </w:tcPr>
          <w:p w14:paraId="2A88940F" w14:textId="77777777" w:rsidR="00C841C8" w:rsidRPr="00484AA1" w:rsidRDefault="003A1D9C" w:rsidP="001E6121">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119,1</w:t>
            </w:r>
          </w:p>
        </w:tc>
        <w:tc>
          <w:tcPr>
            <w:tcW w:w="0" w:type="auto"/>
            <w:tcBorders>
              <w:top w:val="single" w:sz="4" w:space="0" w:color="auto"/>
              <w:left w:val="single" w:sz="4" w:space="0" w:color="auto"/>
              <w:bottom w:val="single" w:sz="4" w:space="0" w:color="auto"/>
              <w:right w:val="single" w:sz="4" w:space="0" w:color="auto"/>
            </w:tcBorders>
            <w:vAlign w:val="center"/>
          </w:tcPr>
          <w:p w14:paraId="54A4C144"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76,7</w:t>
            </w:r>
          </w:p>
        </w:tc>
      </w:tr>
      <w:tr w:rsidR="00C841C8" w:rsidRPr="00484AA1" w14:paraId="5F66DE7C"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73FD3ADD" w14:textId="77777777" w:rsidR="00C841C8" w:rsidRPr="00484AA1" w:rsidRDefault="00C841C8"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Здравоохранение</w:t>
            </w:r>
          </w:p>
        </w:tc>
        <w:tc>
          <w:tcPr>
            <w:tcW w:w="2641" w:type="dxa"/>
            <w:tcBorders>
              <w:top w:val="single" w:sz="4" w:space="0" w:color="auto"/>
              <w:left w:val="single" w:sz="4" w:space="0" w:color="auto"/>
              <w:bottom w:val="single" w:sz="4" w:space="0" w:color="auto"/>
              <w:right w:val="single" w:sz="4" w:space="0" w:color="auto"/>
            </w:tcBorders>
            <w:vAlign w:val="center"/>
          </w:tcPr>
          <w:p w14:paraId="54C83236"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57 887,4</w:t>
            </w:r>
          </w:p>
        </w:tc>
        <w:tc>
          <w:tcPr>
            <w:tcW w:w="0" w:type="auto"/>
            <w:tcBorders>
              <w:top w:val="single" w:sz="4" w:space="0" w:color="auto"/>
              <w:left w:val="single" w:sz="4" w:space="0" w:color="auto"/>
              <w:bottom w:val="single" w:sz="4" w:space="0" w:color="auto"/>
              <w:right w:val="single" w:sz="4" w:space="0" w:color="auto"/>
            </w:tcBorders>
            <w:vAlign w:val="center"/>
          </w:tcPr>
          <w:p w14:paraId="1F3B1A42"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103,9</w:t>
            </w:r>
          </w:p>
        </w:tc>
        <w:tc>
          <w:tcPr>
            <w:tcW w:w="0" w:type="auto"/>
            <w:tcBorders>
              <w:top w:val="single" w:sz="4" w:space="0" w:color="auto"/>
              <w:left w:val="single" w:sz="4" w:space="0" w:color="auto"/>
              <w:bottom w:val="single" w:sz="4" w:space="0" w:color="auto"/>
              <w:right w:val="single" w:sz="4" w:space="0" w:color="auto"/>
            </w:tcBorders>
            <w:vAlign w:val="center"/>
          </w:tcPr>
          <w:p w14:paraId="396B2B3F"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71,4</w:t>
            </w:r>
          </w:p>
        </w:tc>
      </w:tr>
      <w:tr w:rsidR="00C841C8" w:rsidRPr="00484AA1" w14:paraId="6DC7BA3B"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087229A5" w14:textId="77777777" w:rsidR="00C841C8" w:rsidRPr="00484AA1" w:rsidRDefault="00C841C8" w:rsidP="007B270C">
            <w:pPr>
              <w:spacing w:after="0" w:line="240" w:lineRule="auto"/>
              <w:jc w:val="both"/>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 xml:space="preserve">Деятельность в области культуры, спорта, организации досуга и развлечений </w:t>
            </w:r>
          </w:p>
        </w:tc>
        <w:tc>
          <w:tcPr>
            <w:tcW w:w="2641" w:type="dxa"/>
            <w:tcBorders>
              <w:top w:val="single" w:sz="4" w:space="0" w:color="auto"/>
              <w:left w:val="single" w:sz="4" w:space="0" w:color="auto"/>
              <w:bottom w:val="single" w:sz="4" w:space="0" w:color="auto"/>
              <w:right w:val="single" w:sz="4" w:space="0" w:color="auto"/>
            </w:tcBorders>
            <w:vAlign w:val="center"/>
          </w:tcPr>
          <w:p w14:paraId="1EB45651"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55 669,0</w:t>
            </w:r>
          </w:p>
        </w:tc>
        <w:tc>
          <w:tcPr>
            <w:tcW w:w="0" w:type="auto"/>
            <w:tcBorders>
              <w:top w:val="single" w:sz="4" w:space="0" w:color="auto"/>
              <w:left w:val="single" w:sz="4" w:space="0" w:color="auto"/>
              <w:bottom w:val="single" w:sz="4" w:space="0" w:color="auto"/>
              <w:right w:val="single" w:sz="4" w:space="0" w:color="auto"/>
            </w:tcBorders>
            <w:vAlign w:val="center"/>
          </w:tcPr>
          <w:p w14:paraId="07601DD2" w14:textId="77777777" w:rsidR="00C841C8" w:rsidRPr="00484AA1" w:rsidRDefault="003A1D9C" w:rsidP="00C841C8">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110,2</w:t>
            </w:r>
          </w:p>
        </w:tc>
        <w:tc>
          <w:tcPr>
            <w:tcW w:w="0" w:type="auto"/>
            <w:tcBorders>
              <w:top w:val="single" w:sz="4" w:space="0" w:color="auto"/>
              <w:left w:val="single" w:sz="4" w:space="0" w:color="auto"/>
              <w:bottom w:val="single" w:sz="4" w:space="0" w:color="auto"/>
              <w:right w:val="single" w:sz="4" w:space="0" w:color="auto"/>
            </w:tcBorders>
            <w:vAlign w:val="center"/>
          </w:tcPr>
          <w:p w14:paraId="0D64C434" w14:textId="77777777" w:rsidR="00C841C8" w:rsidRPr="00484AA1" w:rsidRDefault="003A1D9C" w:rsidP="001E6121">
            <w:pPr>
              <w:spacing w:after="0" w:line="240" w:lineRule="auto"/>
              <w:jc w:val="right"/>
              <w:rPr>
                <w:rFonts w:ascii="Times New Roman" w:eastAsia="Times New Roman" w:hAnsi="Times New Roman" w:cs="Times New Roman"/>
                <w:sz w:val="20"/>
                <w:szCs w:val="20"/>
                <w:lang w:eastAsia="ru-RU"/>
              </w:rPr>
            </w:pPr>
            <w:r w:rsidRPr="00484AA1">
              <w:rPr>
                <w:rFonts w:ascii="Times New Roman" w:eastAsia="Times New Roman" w:hAnsi="Times New Roman" w:cs="Times New Roman"/>
                <w:sz w:val="20"/>
                <w:szCs w:val="20"/>
                <w:lang w:eastAsia="ru-RU"/>
              </w:rPr>
              <w:t>68,7</w:t>
            </w:r>
          </w:p>
        </w:tc>
      </w:tr>
      <w:tr w:rsidR="00C841C8" w:rsidRPr="00484AA1" w14:paraId="755ADF67" w14:textId="77777777" w:rsidTr="006C02C3">
        <w:tc>
          <w:tcPr>
            <w:tcW w:w="3525" w:type="dxa"/>
            <w:tcBorders>
              <w:top w:val="single" w:sz="4" w:space="0" w:color="auto"/>
              <w:left w:val="single" w:sz="4" w:space="0" w:color="auto"/>
              <w:bottom w:val="single" w:sz="4" w:space="0" w:color="auto"/>
              <w:right w:val="single" w:sz="4" w:space="0" w:color="auto"/>
            </w:tcBorders>
            <w:vAlign w:val="center"/>
          </w:tcPr>
          <w:p w14:paraId="2240643E" w14:textId="77777777" w:rsidR="00C841C8" w:rsidRPr="00484AA1" w:rsidRDefault="00C841C8" w:rsidP="007B270C">
            <w:pPr>
              <w:spacing w:after="0" w:line="240" w:lineRule="auto"/>
              <w:rPr>
                <w:rFonts w:ascii="Times New Roman" w:eastAsia="Times New Roman" w:hAnsi="Times New Roman" w:cs="Times New Roman"/>
                <w:b/>
                <w:sz w:val="20"/>
                <w:szCs w:val="20"/>
                <w:lang w:eastAsia="ru-RU"/>
              </w:rPr>
            </w:pPr>
            <w:r w:rsidRPr="00484AA1">
              <w:rPr>
                <w:rFonts w:ascii="Times New Roman" w:eastAsia="Times New Roman" w:hAnsi="Times New Roman" w:cs="Times New Roman"/>
                <w:b/>
                <w:sz w:val="20"/>
                <w:szCs w:val="20"/>
                <w:lang w:eastAsia="ru-RU"/>
              </w:rPr>
              <w:t>Среднемесячная заработная плата по Кировскому  муниципальному району</w:t>
            </w:r>
          </w:p>
        </w:tc>
        <w:tc>
          <w:tcPr>
            <w:tcW w:w="2641" w:type="dxa"/>
            <w:tcBorders>
              <w:top w:val="single" w:sz="4" w:space="0" w:color="auto"/>
              <w:left w:val="single" w:sz="4" w:space="0" w:color="auto"/>
              <w:bottom w:val="single" w:sz="4" w:space="0" w:color="auto"/>
              <w:right w:val="single" w:sz="4" w:space="0" w:color="auto"/>
            </w:tcBorders>
            <w:vAlign w:val="center"/>
          </w:tcPr>
          <w:p w14:paraId="1B526D47" w14:textId="77777777" w:rsidR="00C841C8" w:rsidRPr="00484AA1" w:rsidRDefault="005B6898" w:rsidP="00290445">
            <w:pPr>
              <w:spacing w:after="0" w:line="240" w:lineRule="auto"/>
              <w:jc w:val="right"/>
              <w:rPr>
                <w:rFonts w:ascii="Times New Roman" w:eastAsia="Times New Roman" w:hAnsi="Times New Roman" w:cs="Times New Roman"/>
                <w:b/>
                <w:sz w:val="20"/>
                <w:szCs w:val="20"/>
                <w:lang w:eastAsia="ru-RU"/>
              </w:rPr>
            </w:pPr>
            <w:r w:rsidRPr="00484AA1">
              <w:rPr>
                <w:rFonts w:ascii="Times New Roman" w:eastAsia="Times New Roman" w:hAnsi="Times New Roman" w:cs="Times New Roman"/>
                <w:b/>
                <w:sz w:val="20"/>
                <w:szCs w:val="20"/>
                <w:lang w:eastAsia="ru-RU"/>
              </w:rPr>
              <w:t>81 060,9</w:t>
            </w:r>
          </w:p>
        </w:tc>
        <w:tc>
          <w:tcPr>
            <w:tcW w:w="0" w:type="auto"/>
            <w:tcBorders>
              <w:top w:val="single" w:sz="4" w:space="0" w:color="auto"/>
              <w:left w:val="single" w:sz="4" w:space="0" w:color="auto"/>
              <w:bottom w:val="single" w:sz="4" w:space="0" w:color="auto"/>
              <w:right w:val="single" w:sz="4" w:space="0" w:color="auto"/>
            </w:tcBorders>
            <w:vAlign w:val="center"/>
          </w:tcPr>
          <w:p w14:paraId="4436EC99" w14:textId="77777777" w:rsidR="00C841C8" w:rsidRPr="00484AA1" w:rsidRDefault="00AC0B8D" w:rsidP="005B6898">
            <w:pPr>
              <w:spacing w:after="0" w:line="240" w:lineRule="auto"/>
              <w:jc w:val="right"/>
              <w:rPr>
                <w:rFonts w:ascii="Times New Roman" w:eastAsia="Times New Roman" w:hAnsi="Times New Roman" w:cs="Times New Roman"/>
                <w:b/>
                <w:sz w:val="20"/>
                <w:szCs w:val="20"/>
                <w:lang w:eastAsia="ru-RU"/>
              </w:rPr>
            </w:pPr>
            <w:r w:rsidRPr="00484AA1">
              <w:rPr>
                <w:rFonts w:ascii="Times New Roman" w:eastAsia="Times New Roman" w:hAnsi="Times New Roman" w:cs="Times New Roman"/>
                <w:b/>
                <w:sz w:val="20"/>
                <w:szCs w:val="20"/>
                <w:lang w:eastAsia="ru-RU"/>
              </w:rPr>
              <w:t>115,</w:t>
            </w:r>
            <w:r w:rsidR="005B6898" w:rsidRPr="00484AA1">
              <w:rPr>
                <w:rFonts w:ascii="Times New Roman" w:eastAsia="Times New Roman" w:hAnsi="Times New Roman" w:cs="Times New Roman"/>
                <w:b/>
                <w:sz w:val="20"/>
                <w:szCs w:val="20"/>
                <w:lang w:eastAsia="ru-RU"/>
              </w:rPr>
              <w:t>3</w:t>
            </w:r>
          </w:p>
        </w:tc>
        <w:tc>
          <w:tcPr>
            <w:tcW w:w="0" w:type="auto"/>
            <w:tcBorders>
              <w:top w:val="single" w:sz="4" w:space="0" w:color="auto"/>
              <w:left w:val="single" w:sz="4" w:space="0" w:color="auto"/>
              <w:bottom w:val="single" w:sz="4" w:space="0" w:color="auto"/>
              <w:right w:val="single" w:sz="4" w:space="0" w:color="auto"/>
            </w:tcBorders>
            <w:vAlign w:val="center"/>
          </w:tcPr>
          <w:p w14:paraId="0A1F7F14" w14:textId="77777777" w:rsidR="00C841C8" w:rsidRPr="00484AA1" w:rsidRDefault="001E6121" w:rsidP="00C841C8">
            <w:pPr>
              <w:spacing w:line="240" w:lineRule="auto"/>
              <w:jc w:val="right"/>
              <w:rPr>
                <w:rFonts w:ascii="Times New Roman" w:hAnsi="Times New Roman" w:cs="Times New Roman"/>
                <w:b/>
                <w:sz w:val="20"/>
                <w:szCs w:val="20"/>
                <w:lang w:eastAsia="ru-RU"/>
              </w:rPr>
            </w:pPr>
            <w:r w:rsidRPr="00484AA1">
              <w:rPr>
                <w:rFonts w:ascii="Times New Roman" w:hAnsi="Times New Roman" w:cs="Times New Roman"/>
                <w:b/>
                <w:sz w:val="20"/>
                <w:szCs w:val="20"/>
                <w:lang w:eastAsia="ru-RU"/>
              </w:rPr>
              <w:t>100,0</w:t>
            </w:r>
          </w:p>
        </w:tc>
      </w:tr>
    </w:tbl>
    <w:p w14:paraId="3A397B03" w14:textId="77777777" w:rsidR="00847287" w:rsidRPr="00484AA1" w:rsidRDefault="00847287" w:rsidP="001D7BE2">
      <w:pPr>
        <w:spacing w:after="0" w:line="240" w:lineRule="auto"/>
        <w:ind w:firstLine="709"/>
        <w:jc w:val="both"/>
        <w:outlineLvl w:val="0"/>
        <w:rPr>
          <w:rFonts w:ascii="Times New Roman" w:eastAsia="Calibri" w:hAnsi="Times New Roman" w:cs="Times New Roman"/>
          <w:b/>
          <w:sz w:val="20"/>
          <w:szCs w:val="20"/>
        </w:rPr>
      </w:pPr>
    </w:p>
    <w:p w14:paraId="4A310106" w14:textId="77777777" w:rsidR="009D3966" w:rsidRPr="00484AA1" w:rsidRDefault="0093058F" w:rsidP="001D7BE2">
      <w:pPr>
        <w:spacing w:after="0" w:line="240" w:lineRule="auto"/>
        <w:ind w:firstLine="720"/>
        <w:jc w:val="both"/>
        <w:rPr>
          <w:rFonts w:ascii="Times New Roman" w:eastAsia="Times New Roman" w:hAnsi="Times New Roman" w:cs="Times New Roman"/>
          <w:sz w:val="28"/>
          <w:szCs w:val="20"/>
          <w:lang w:eastAsia="ru-RU"/>
        </w:rPr>
      </w:pPr>
      <w:r w:rsidRPr="00484AA1">
        <w:rPr>
          <w:rFonts w:ascii="Times New Roman" w:eastAsia="Times New Roman" w:hAnsi="Times New Roman" w:cs="Times New Roman"/>
          <w:b/>
          <w:sz w:val="28"/>
          <w:szCs w:val="28"/>
          <w:lang w:eastAsia="ru-RU"/>
        </w:rPr>
        <w:t xml:space="preserve">Пенсионное обеспечение. </w:t>
      </w:r>
      <w:r w:rsidR="009D3966" w:rsidRPr="00484AA1">
        <w:rPr>
          <w:rFonts w:ascii="Times New Roman" w:eastAsia="Times New Roman" w:hAnsi="Times New Roman" w:cs="Times New Roman"/>
          <w:sz w:val="28"/>
          <w:szCs w:val="20"/>
          <w:lang w:eastAsia="ru-RU"/>
        </w:rPr>
        <w:t xml:space="preserve">Численность граждан, получающих пенсии на </w:t>
      </w:r>
      <w:r w:rsidR="00A01092" w:rsidRPr="00484AA1">
        <w:rPr>
          <w:rFonts w:ascii="Times New Roman" w:eastAsia="Times New Roman" w:hAnsi="Times New Roman" w:cs="Times New Roman"/>
          <w:sz w:val="28"/>
          <w:szCs w:val="20"/>
          <w:lang w:eastAsia="ru-RU"/>
        </w:rPr>
        <w:t>территории Кировского</w:t>
      </w:r>
      <w:r w:rsidR="009D3966" w:rsidRPr="00484AA1">
        <w:rPr>
          <w:rFonts w:ascii="Times New Roman" w:eastAsia="Times New Roman" w:hAnsi="Times New Roman" w:cs="Times New Roman"/>
          <w:sz w:val="28"/>
          <w:szCs w:val="20"/>
          <w:lang w:eastAsia="ru-RU"/>
        </w:rPr>
        <w:t xml:space="preserve"> района на </w:t>
      </w:r>
      <w:r w:rsidR="00C24F31" w:rsidRPr="00484AA1">
        <w:rPr>
          <w:rFonts w:ascii="Times New Roman" w:eastAsia="Times New Roman" w:hAnsi="Times New Roman" w:cs="Times New Roman"/>
          <w:sz w:val="28"/>
          <w:szCs w:val="20"/>
          <w:lang w:eastAsia="ru-RU"/>
        </w:rPr>
        <w:t>01.0</w:t>
      </w:r>
      <w:r w:rsidR="00BB1777" w:rsidRPr="00484AA1">
        <w:rPr>
          <w:rFonts w:ascii="Times New Roman" w:eastAsia="Times New Roman" w:hAnsi="Times New Roman" w:cs="Times New Roman"/>
          <w:sz w:val="28"/>
          <w:szCs w:val="20"/>
          <w:lang w:eastAsia="ru-RU"/>
        </w:rPr>
        <w:t>7</w:t>
      </w:r>
      <w:r w:rsidR="00183527" w:rsidRPr="00484AA1">
        <w:rPr>
          <w:rFonts w:ascii="Times New Roman" w:eastAsia="Times New Roman" w:hAnsi="Times New Roman" w:cs="Times New Roman"/>
          <w:sz w:val="28"/>
          <w:szCs w:val="20"/>
          <w:lang w:eastAsia="ru-RU"/>
        </w:rPr>
        <w:t>.</w:t>
      </w:r>
      <w:r w:rsidR="009D3966" w:rsidRPr="00484AA1">
        <w:rPr>
          <w:rFonts w:ascii="Times New Roman" w:eastAsia="Times New Roman" w:hAnsi="Times New Roman" w:cs="Times New Roman"/>
          <w:sz w:val="28"/>
          <w:szCs w:val="20"/>
          <w:lang w:eastAsia="ru-RU"/>
        </w:rPr>
        <w:t>20</w:t>
      </w:r>
      <w:r w:rsidR="003A3ED8" w:rsidRPr="00484AA1">
        <w:rPr>
          <w:rFonts w:ascii="Times New Roman" w:eastAsia="Times New Roman" w:hAnsi="Times New Roman" w:cs="Times New Roman"/>
          <w:sz w:val="28"/>
          <w:szCs w:val="20"/>
          <w:lang w:eastAsia="ru-RU"/>
        </w:rPr>
        <w:t>2</w:t>
      </w:r>
      <w:r w:rsidR="00231F62" w:rsidRPr="00484AA1">
        <w:rPr>
          <w:rFonts w:ascii="Times New Roman" w:eastAsia="Times New Roman" w:hAnsi="Times New Roman" w:cs="Times New Roman"/>
          <w:sz w:val="28"/>
          <w:szCs w:val="20"/>
          <w:lang w:eastAsia="ru-RU"/>
        </w:rPr>
        <w:t>4</w:t>
      </w:r>
      <w:r w:rsidR="009D3966" w:rsidRPr="00484AA1">
        <w:rPr>
          <w:rFonts w:ascii="Times New Roman" w:eastAsia="Times New Roman" w:hAnsi="Times New Roman" w:cs="Times New Roman"/>
          <w:sz w:val="28"/>
          <w:szCs w:val="20"/>
          <w:lang w:eastAsia="ru-RU"/>
        </w:rPr>
        <w:t xml:space="preserve"> составила </w:t>
      </w:r>
      <w:r w:rsidR="00BB1777" w:rsidRPr="00484AA1">
        <w:rPr>
          <w:rFonts w:ascii="Times New Roman" w:eastAsia="Times New Roman" w:hAnsi="Times New Roman" w:cs="Times New Roman"/>
          <w:sz w:val="28"/>
          <w:szCs w:val="20"/>
          <w:lang w:eastAsia="ru-RU"/>
        </w:rPr>
        <w:t>26 820</w:t>
      </w:r>
      <w:r w:rsidR="009D3966" w:rsidRPr="00484AA1">
        <w:rPr>
          <w:rFonts w:ascii="Times New Roman" w:eastAsia="Times New Roman" w:hAnsi="Times New Roman" w:cs="Times New Roman"/>
          <w:sz w:val="28"/>
          <w:szCs w:val="20"/>
          <w:lang w:eastAsia="ru-RU"/>
        </w:rPr>
        <w:t xml:space="preserve"> чел. (</w:t>
      </w:r>
      <w:r w:rsidR="00231F62" w:rsidRPr="00484AA1">
        <w:rPr>
          <w:rFonts w:ascii="Times New Roman" w:eastAsia="Times New Roman" w:hAnsi="Times New Roman" w:cs="Times New Roman"/>
          <w:sz w:val="28"/>
          <w:szCs w:val="20"/>
          <w:lang w:eastAsia="ru-RU"/>
        </w:rPr>
        <w:t>24,8</w:t>
      </w:r>
      <w:r w:rsidR="00C56CCB" w:rsidRPr="00484AA1">
        <w:rPr>
          <w:rFonts w:ascii="Times New Roman" w:eastAsia="Times New Roman" w:hAnsi="Times New Roman" w:cs="Times New Roman"/>
          <w:sz w:val="28"/>
          <w:szCs w:val="20"/>
          <w:lang w:eastAsia="ru-RU"/>
        </w:rPr>
        <w:t xml:space="preserve"> </w:t>
      </w:r>
      <w:r w:rsidR="009D3966" w:rsidRPr="00484AA1">
        <w:rPr>
          <w:rFonts w:ascii="Times New Roman" w:eastAsia="Times New Roman" w:hAnsi="Times New Roman" w:cs="Times New Roman"/>
          <w:sz w:val="28"/>
          <w:szCs w:val="20"/>
          <w:lang w:eastAsia="ru-RU"/>
        </w:rPr>
        <w:t xml:space="preserve">% </w:t>
      </w:r>
      <w:r w:rsidR="00AC5244" w:rsidRPr="00484AA1">
        <w:rPr>
          <w:rFonts w:ascii="Times New Roman" w:eastAsia="Times New Roman" w:hAnsi="Times New Roman" w:cs="Times New Roman"/>
          <w:sz w:val="28"/>
          <w:szCs w:val="20"/>
          <w:lang w:eastAsia="ru-RU"/>
        </w:rPr>
        <w:t xml:space="preserve">          </w:t>
      </w:r>
      <w:r w:rsidR="009D3966" w:rsidRPr="00484AA1">
        <w:rPr>
          <w:rFonts w:ascii="Times New Roman" w:eastAsia="Times New Roman" w:hAnsi="Times New Roman" w:cs="Times New Roman"/>
          <w:sz w:val="28"/>
          <w:szCs w:val="20"/>
          <w:lang w:eastAsia="ru-RU"/>
        </w:rPr>
        <w:t xml:space="preserve">от </w:t>
      </w:r>
      <w:r w:rsidR="00A01092" w:rsidRPr="00484AA1">
        <w:rPr>
          <w:rFonts w:ascii="Times New Roman" w:eastAsia="Times New Roman" w:hAnsi="Times New Roman" w:cs="Times New Roman"/>
          <w:sz w:val="28"/>
          <w:szCs w:val="20"/>
          <w:lang w:eastAsia="ru-RU"/>
        </w:rPr>
        <w:t>численности населения</w:t>
      </w:r>
      <w:r w:rsidR="009D3966" w:rsidRPr="00484AA1">
        <w:rPr>
          <w:rFonts w:ascii="Times New Roman" w:eastAsia="Times New Roman" w:hAnsi="Times New Roman" w:cs="Times New Roman"/>
          <w:sz w:val="28"/>
          <w:szCs w:val="20"/>
          <w:lang w:eastAsia="ru-RU"/>
        </w:rPr>
        <w:t xml:space="preserve"> района). Средний размер назначенной месячной пенсии за отчетный период 20</w:t>
      </w:r>
      <w:r w:rsidR="003A3ED8" w:rsidRPr="00484AA1">
        <w:rPr>
          <w:rFonts w:ascii="Times New Roman" w:eastAsia="Times New Roman" w:hAnsi="Times New Roman" w:cs="Times New Roman"/>
          <w:sz w:val="28"/>
          <w:szCs w:val="20"/>
          <w:lang w:eastAsia="ru-RU"/>
        </w:rPr>
        <w:t>2</w:t>
      </w:r>
      <w:r w:rsidR="00194E4E" w:rsidRPr="00484AA1">
        <w:rPr>
          <w:rFonts w:ascii="Times New Roman" w:eastAsia="Times New Roman" w:hAnsi="Times New Roman" w:cs="Times New Roman"/>
          <w:sz w:val="28"/>
          <w:szCs w:val="20"/>
          <w:lang w:eastAsia="ru-RU"/>
        </w:rPr>
        <w:t>4</w:t>
      </w:r>
      <w:r w:rsidR="009D3966" w:rsidRPr="00484AA1">
        <w:rPr>
          <w:rFonts w:ascii="Times New Roman" w:eastAsia="Times New Roman" w:hAnsi="Times New Roman" w:cs="Times New Roman"/>
          <w:sz w:val="28"/>
          <w:szCs w:val="20"/>
          <w:lang w:eastAsia="ru-RU"/>
        </w:rPr>
        <w:t xml:space="preserve"> года составил </w:t>
      </w:r>
      <w:r w:rsidR="00194E4E" w:rsidRPr="00484AA1">
        <w:rPr>
          <w:rFonts w:ascii="Times New Roman" w:eastAsia="Times New Roman" w:hAnsi="Times New Roman" w:cs="Times New Roman"/>
          <w:sz w:val="28"/>
          <w:szCs w:val="20"/>
          <w:lang w:eastAsia="ru-RU"/>
        </w:rPr>
        <w:t>21</w:t>
      </w:r>
      <w:r w:rsidR="00BB1777" w:rsidRPr="00484AA1">
        <w:rPr>
          <w:rFonts w:ascii="Times New Roman" w:eastAsia="Times New Roman" w:hAnsi="Times New Roman" w:cs="Times New Roman"/>
          <w:sz w:val="28"/>
          <w:szCs w:val="20"/>
          <w:lang w:eastAsia="ru-RU"/>
        </w:rPr>
        <w:t> 937,54</w:t>
      </w:r>
      <w:r w:rsidR="009D3966" w:rsidRPr="00484AA1">
        <w:rPr>
          <w:rFonts w:ascii="Times New Roman" w:eastAsia="Times New Roman" w:hAnsi="Times New Roman" w:cs="Times New Roman"/>
          <w:sz w:val="28"/>
          <w:szCs w:val="20"/>
          <w:lang w:eastAsia="ru-RU"/>
        </w:rPr>
        <w:t xml:space="preserve"> руб., рост к соответствующему периоду прошлого года – </w:t>
      </w:r>
      <w:r w:rsidR="004E5BF8" w:rsidRPr="00484AA1">
        <w:rPr>
          <w:rFonts w:ascii="Times New Roman" w:eastAsia="Times New Roman" w:hAnsi="Times New Roman" w:cs="Times New Roman"/>
          <w:sz w:val="28"/>
          <w:szCs w:val="20"/>
          <w:lang w:eastAsia="ru-RU"/>
        </w:rPr>
        <w:t xml:space="preserve"> </w:t>
      </w:r>
      <w:r w:rsidR="00BB1777" w:rsidRPr="00484AA1">
        <w:rPr>
          <w:rFonts w:ascii="Times New Roman" w:eastAsia="Times New Roman" w:hAnsi="Times New Roman" w:cs="Times New Roman"/>
          <w:sz w:val="28"/>
          <w:szCs w:val="20"/>
          <w:lang w:eastAsia="ru-RU"/>
        </w:rPr>
        <w:t>8,3</w:t>
      </w:r>
      <w:r w:rsidR="004E5BF8" w:rsidRPr="00484AA1">
        <w:rPr>
          <w:rFonts w:ascii="Times New Roman" w:eastAsia="Times New Roman" w:hAnsi="Times New Roman" w:cs="Times New Roman"/>
          <w:sz w:val="28"/>
          <w:szCs w:val="20"/>
          <w:lang w:eastAsia="ru-RU"/>
        </w:rPr>
        <w:t xml:space="preserve"> </w:t>
      </w:r>
      <w:r w:rsidR="009D3966" w:rsidRPr="00484AA1">
        <w:rPr>
          <w:rFonts w:ascii="Times New Roman" w:eastAsia="Times New Roman" w:hAnsi="Times New Roman" w:cs="Times New Roman"/>
          <w:sz w:val="28"/>
          <w:szCs w:val="20"/>
          <w:lang w:eastAsia="ru-RU"/>
        </w:rPr>
        <w:t>%. Задолженности по выплате пенсий нет.</w:t>
      </w:r>
    </w:p>
    <w:p w14:paraId="55012256" w14:textId="77777777" w:rsidR="00847287" w:rsidRPr="00484AA1" w:rsidRDefault="00847287" w:rsidP="001D7BE2">
      <w:pPr>
        <w:spacing w:after="0" w:line="240" w:lineRule="auto"/>
        <w:ind w:firstLine="720"/>
        <w:jc w:val="both"/>
        <w:rPr>
          <w:rFonts w:ascii="Times New Roman" w:eastAsia="Times New Roman" w:hAnsi="Times New Roman" w:cs="Times New Roman"/>
          <w:b/>
          <w:sz w:val="28"/>
          <w:szCs w:val="28"/>
          <w:lang w:eastAsia="ru-RU"/>
        </w:rPr>
      </w:pPr>
    </w:p>
    <w:p w14:paraId="278F314F" w14:textId="77777777" w:rsidR="00847287" w:rsidRPr="00484AA1" w:rsidRDefault="00847287" w:rsidP="001D7BE2">
      <w:pPr>
        <w:tabs>
          <w:tab w:val="left" w:pos="0"/>
        </w:tabs>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b/>
          <w:sz w:val="28"/>
          <w:szCs w:val="28"/>
          <w:lang w:eastAsia="ru-RU"/>
        </w:rPr>
        <w:t xml:space="preserve">Отраслевая структура экономики. </w:t>
      </w:r>
      <w:r w:rsidRPr="00484AA1">
        <w:rPr>
          <w:rFonts w:ascii="Times New Roman" w:eastAsia="Times New Roman" w:hAnsi="Times New Roman" w:cs="Times New Roman"/>
          <w:sz w:val="28"/>
          <w:szCs w:val="28"/>
          <w:lang w:eastAsia="ru-RU"/>
        </w:rPr>
        <w:t>За январь</w:t>
      </w:r>
      <w:r w:rsidR="001E71D8"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w:t>
      </w:r>
      <w:r w:rsidR="00FE0187" w:rsidRPr="00484AA1">
        <w:rPr>
          <w:rFonts w:ascii="Times New Roman" w:eastAsia="Times New Roman" w:hAnsi="Times New Roman" w:cs="Times New Roman"/>
          <w:sz w:val="28"/>
          <w:szCs w:val="28"/>
          <w:lang w:eastAsia="ru-RU"/>
        </w:rPr>
        <w:t xml:space="preserve"> </w:t>
      </w:r>
      <w:r w:rsidR="00B361A1" w:rsidRPr="00484AA1">
        <w:rPr>
          <w:rFonts w:ascii="Times New Roman" w:eastAsia="Times New Roman" w:hAnsi="Times New Roman" w:cs="Times New Roman"/>
          <w:sz w:val="28"/>
          <w:szCs w:val="28"/>
          <w:lang w:eastAsia="ru-RU"/>
        </w:rPr>
        <w:t>июнь</w:t>
      </w:r>
      <w:r w:rsidR="00FE0187" w:rsidRPr="00484AA1">
        <w:rPr>
          <w:rFonts w:ascii="Times New Roman" w:eastAsia="Times New Roman" w:hAnsi="Times New Roman" w:cs="Times New Roman"/>
          <w:sz w:val="28"/>
          <w:szCs w:val="28"/>
          <w:lang w:eastAsia="ru-RU"/>
        </w:rPr>
        <w:t xml:space="preserve"> 2</w:t>
      </w:r>
      <w:r w:rsidRPr="00484AA1">
        <w:rPr>
          <w:rFonts w:ascii="Times New Roman" w:eastAsia="Times New Roman" w:hAnsi="Times New Roman" w:cs="Times New Roman"/>
          <w:sz w:val="28"/>
          <w:szCs w:val="28"/>
          <w:lang w:eastAsia="ru-RU"/>
        </w:rPr>
        <w:t>0</w:t>
      </w:r>
      <w:r w:rsidR="00FD5962" w:rsidRPr="00484AA1">
        <w:rPr>
          <w:rFonts w:ascii="Times New Roman" w:eastAsia="Times New Roman" w:hAnsi="Times New Roman" w:cs="Times New Roman"/>
          <w:sz w:val="28"/>
          <w:szCs w:val="28"/>
          <w:lang w:eastAsia="ru-RU"/>
        </w:rPr>
        <w:t>2</w:t>
      </w:r>
      <w:r w:rsidR="00360C58"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года </w:t>
      </w:r>
      <w:r w:rsidRPr="00484AA1">
        <w:rPr>
          <w:rFonts w:ascii="Times New Roman" w:eastAsia="Times New Roman" w:hAnsi="Times New Roman" w:cs="Times New Roman"/>
          <w:b/>
          <w:sz w:val="28"/>
          <w:szCs w:val="28"/>
          <w:lang w:eastAsia="ru-RU"/>
        </w:rPr>
        <w:t>оборот организаций</w:t>
      </w:r>
      <w:r w:rsidRPr="00484AA1">
        <w:rPr>
          <w:rFonts w:ascii="Times New Roman" w:eastAsia="Times New Roman" w:hAnsi="Times New Roman" w:cs="Times New Roman"/>
          <w:sz w:val="28"/>
          <w:szCs w:val="28"/>
          <w:lang w:eastAsia="ru-RU"/>
        </w:rPr>
        <w:t xml:space="preserve"> по всем видам экономической деятельности составил </w:t>
      </w:r>
      <w:r w:rsidR="00B361A1" w:rsidRPr="00484AA1">
        <w:rPr>
          <w:rFonts w:ascii="Times New Roman" w:eastAsia="Times New Roman" w:hAnsi="Times New Roman" w:cs="Times New Roman"/>
          <w:sz w:val="28"/>
          <w:szCs w:val="28"/>
          <w:lang w:eastAsia="ru-RU"/>
        </w:rPr>
        <w:t>75,5</w:t>
      </w:r>
      <w:r w:rsidR="00533712"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млрд руб., </w:t>
      </w:r>
      <w:r w:rsidR="00360C58" w:rsidRPr="00484AA1">
        <w:rPr>
          <w:rFonts w:ascii="Times New Roman" w:eastAsia="Times New Roman" w:hAnsi="Times New Roman" w:cs="Times New Roman"/>
          <w:sz w:val="28"/>
          <w:szCs w:val="28"/>
          <w:lang w:eastAsia="ru-RU"/>
        </w:rPr>
        <w:t xml:space="preserve">что </w:t>
      </w:r>
      <w:r w:rsidR="00B361A1" w:rsidRPr="00484AA1">
        <w:rPr>
          <w:rFonts w:ascii="Times New Roman" w:eastAsia="Times New Roman" w:hAnsi="Times New Roman" w:cs="Times New Roman"/>
          <w:sz w:val="28"/>
          <w:szCs w:val="28"/>
          <w:lang w:eastAsia="ru-RU"/>
        </w:rPr>
        <w:t>выше значения показателя</w:t>
      </w:r>
      <w:r w:rsidR="00360C58" w:rsidRPr="00484AA1">
        <w:rPr>
          <w:rFonts w:ascii="Times New Roman" w:eastAsia="Times New Roman" w:hAnsi="Times New Roman" w:cs="Times New Roman"/>
          <w:sz w:val="28"/>
          <w:szCs w:val="28"/>
          <w:lang w:eastAsia="ru-RU"/>
        </w:rPr>
        <w:t xml:space="preserve"> за </w:t>
      </w:r>
      <w:r w:rsidR="00B361A1" w:rsidRPr="00484AA1">
        <w:rPr>
          <w:rFonts w:ascii="Times New Roman" w:eastAsia="Times New Roman" w:hAnsi="Times New Roman" w:cs="Times New Roman"/>
          <w:sz w:val="28"/>
          <w:szCs w:val="28"/>
          <w:lang w:eastAsia="ru-RU"/>
        </w:rPr>
        <w:t>первое полугодие</w:t>
      </w:r>
      <w:r w:rsidR="00360C58" w:rsidRPr="00484AA1">
        <w:rPr>
          <w:rFonts w:ascii="Times New Roman" w:eastAsia="Times New Roman" w:hAnsi="Times New Roman" w:cs="Times New Roman"/>
          <w:sz w:val="28"/>
          <w:szCs w:val="28"/>
          <w:lang w:eastAsia="ru-RU"/>
        </w:rPr>
        <w:t xml:space="preserve"> 2023 года</w:t>
      </w:r>
      <w:r w:rsidR="00B361A1" w:rsidRPr="00484AA1">
        <w:rPr>
          <w:rFonts w:ascii="Times New Roman" w:eastAsia="Times New Roman" w:hAnsi="Times New Roman" w:cs="Times New Roman"/>
          <w:sz w:val="28"/>
          <w:szCs w:val="28"/>
          <w:lang w:eastAsia="ru-RU"/>
        </w:rPr>
        <w:t xml:space="preserve"> на 7 %</w:t>
      </w:r>
      <w:r w:rsidR="00360C58" w:rsidRPr="00484AA1">
        <w:rPr>
          <w:rFonts w:ascii="Times New Roman" w:eastAsia="Times New Roman" w:hAnsi="Times New Roman" w:cs="Times New Roman"/>
          <w:sz w:val="28"/>
          <w:szCs w:val="28"/>
          <w:lang w:eastAsia="ru-RU"/>
        </w:rPr>
        <w:t>.</w:t>
      </w:r>
    </w:p>
    <w:p w14:paraId="3B63650A" w14:textId="77777777" w:rsidR="00652D3E"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Объем отгруженных товаров собственного производства, выполненных работ и услуг организациями района составил </w:t>
      </w:r>
      <w:r w:rsidR="00B361A1" w:rsidRPr="00484AA1">
        <w:rPr>
          <w:rFonts w:ascii="Times New Roman" w:eastAsia="Times New Roman" w:hAnsi="Times New Roman" w:cs="Times New Roman"/>
          <w:sz w:val="28"/>
          <w:szCs w:val="28"/>
          <w:lang w:eastAsia="ru-RU"/>
        </w:rPr>
        <w:t>54,2</w:t>
      </w:r>
      <w:r w:rsidR="00F5182D"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млрд руб., что </w:t>
      </w:r>
      <w:r w:rsidR="00B361A1" w:rsidRPr="00484AA1">
        <w:rPr>
          <w:rFonts w:ascii="Times New Roman" w:eastAsia="Times New Roman" w:hAnsi="Times New Roman" w:cs="Times New Roman"/>
          <w:sz w:val="28"/>
          <w:szCs w:val="28"/>
          <w:lang w:eastAsia="ru-RU"/>
        </w:rPr>
        <w:t>выше</w:t>
      </w:r>
      <w:r w:rsidRPr="00484AA1">
        <w:rPr>
          <w:rFonts w:ascii="Times New Roman" w:eastAsia="Times New Roman" w:hAnsi="Times New Roman" w:cs="Times New Roman"/>
          <w:sz w:val="28"/>
          <w:szCs w:val="28"/>
          <w:lang w:eastAsia="ru-RU"/>
        </w:rPr>
        <w:t xml:space="preserve"> </w:t>
      </w:r>
      <w:r w:rsidR="0068081B" w:rsidRPr="00484AA1">
        <w:rPr>
          <w:rFonts w:ascii="Times New Roman" w:eastAsia="Times New Roman" w:hAnsi="Times New Roman" w:cs="Times New Roman"/>
          <w:sz w:val="28"/>
          <w:szCs w:val="28"/>
          <w:lang w:eastAsia="ru-RU"/>
        </w:rPr>
        <w:t xml:space="preserve">значения </w:t>
      </w:r>
      <w:r w:rsidRPr="00484AA1">
        <w:rPr>
          <w:rFonts w:ascii="Times New Roman" w:eastAsia="Times New Roman" w:hAnsi="Times New Roman" w:cs="Times New Roman"/>
          <w:sz w:val="28"/>
          <w:szCs w:val="28"/>
          <w:lang w:eastAsia="ru-RU"/>
        </w:rPr>
        <w:t xml:space="preserve">показателя прошлого года на </w:t>
      </w:r>
      <w:r w:rsidR="00B361A1" w:rsidRPr="00484AA1">
        <w:rPr>
          <w:rFonts w:ascii="Times New Roman" w:eastAsia="Times New Roman" w:hAnsi="Times New Roman" w:cs="Times New Roman"/>
          <w:sz w:val="28"/>
          <w:szCs w:val="28"/>
          <w:lang w:eastAsia="ru-RU"/>
        </w:rPr>
        <w:t>8,9</w:t>
      </w:r>
      <w:r w:rsidR="0068081B"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w:t>
      </w:r>
    </w:p>
    <w:p w14:paraId="6F27F317" w14:textId="77777777" w:rsidR="00B97055" w:rsidRPr="00484AA1" w:rsidRDefault="00B97055" w:rsidP="001D7BE2">
      <w:pPr>
        <w:spacing w:after="0" w:line="240" w:lineRule="auto"/>
        <w:ind w:right="-87" w:firstLine="709"/>
        <w:jc w:val="both"/>
        <w:rPr>
          <w:rFonts w:ascii="Times New Roman" w:eastAsia="Times New Roman" w:hAnsi="Times New Roman" w:cs="Times New Roman"/>
          <w:i/>
          <w:sz w:val="28"/>
          <w:szCs w:val="20"/>
          <w:lang w:eastAsia="ru-RU"/>
        </w:rPr>
      </w:pPr>
    </w:p>
    <w:p w14:paraId="6AA5BDFA" w14:textId="77777777" w:rsidR="00847287" w:rsidRPr="00484AA1" w:rsidRDefault="00847287" w:rsidP="001D7BE2">
      <w:pPr>
        <w:spacing w:after="0" w:line="240" w:lineRule="auto"/>
        <w:ind w:right="-87" w:firstLine="709"/>
        <w:jc w:val="both"/>
        <w:rPr>
          <w:rFonts w:ascii="Times New Roman" w:eastAsia="Times New Roman" w:hAnsi="Times New Roman" w:cs="Times New Roman"/>
          <w:i/>
          <w:sz w:val="28"/>
          <w:szCs w:val="20"/>
          <w:lang w:eastAsia="ru-RU"/>
        </w:rPr>
      </w:pPr>
      <w:r w:rsidRPr="00484AA1">
        <w:rPr>
          <w:rFonts w:ascii="Times New Roman" w:eastAsia="Times New Roman" w:hAnsi="Times New Roman" w:cs="Times New Roman"/>
          <w:i/>
          <w:sz w:val="28"/>
          <w:szCs w:val="20"/>
          <w:lang w:eastAsia="ru-RU"/>
        </w:rPr>
        <w:t>Промышленное производство.</w:t>
      </w:r>
    </w:p>
    <w:p w14:paraId="73760D23" w14:textId="77777777" w:rsidR="00847287" w:rsidRPr="00484AA1" w:rsidRDefault="00847287" w:rsidP="001D7BE2">
      <w:pPr>
        <w:spacing w:after="0" w:line="240" w:lineRule="auto"/>
        <w:ind w:firstLine="72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lastRenderedPageBreak/>
        <w:t>Ведущая роль в экономике района принадлежит промышленному комплексу</w:t>
      </w:r>
      <w:r w:rsidR="00681CA4" w:rsidRPr="00484AA1">
        <w:rPr>
          <w:rFonts w:ascii="Times New Roman" w:eastAsia="Times New Roman" w:hAnsi="Times New Roman" w:cs="Times New Roman"/>
          <w:sz w:val="28"/>
          <w:szCs w:val="28"/>
          <w:lang w:eastAsia="ru-RU"/>
        </w:rPr>
        <w:t>.</w:t>
      </w:r>
      <w:r w:rsidRPr="00484AA1">
        <w:rPr>
          <w:rFonts w:ascii="Times New Roman" w:eastAsia="Times New Roman" w:hAnsi="Times New Roman" w:cs="Times New Roman"/>
          <w:sz w:val="28"/>
          <w:szCs w:val="28"/>
          <w:lang w:eastAsia="ru-RU"/>
        </w:rPr>
        <w:t xml:space="preserve"> </w:t>
      </w:r>
      <w:r w:rsidRPr="00484AA1">
        <w:rPr>
          <w:rFonts w:ascii="Times New Roman" w:hAnsi="Times New Roman" w:cs="Times New Roman"/>
          <w:bCs/>
          <w:color w:val="000000"/>
          <w:sz w:val="28"/>
          <w:szCs w:val="28"/>
        </w:rPr>
        <w:t xml:space="preserve">Промышленными предприятиями за отчетный период отгружено товаров собственного производства на </w:t>
      </w:r>
      <w:r w:rsidR="00A7133E" w:rsidRPr="00484AA1">
        <w:rPr>
          <w:rFonts w:ascii="Times New Roman" w:hAnsi="Times New Roman" w:cs="Times New Roman"/>
          <w:bCs/>
          <w:color w:val="000000"/>
          <w:sz w:val="28"/>
          <w:szCs w:val="28"/>
        </w:rPr>
        <w:t>27,0</w:t>
      </w:r>
      <w:r w:rsidR="00E573DA" w:rsidRPr="00484AA1">
        <w:rPr>
          <w:rFonts w:ascii="Times New Roman" w:hAnsi="Times New Roman" w:cs="Times New Roman"/>
          <w:bCs/>
          <w:color w:val="000000"/>
          <w:sz w:val="28"/>
          <w:szCs w:val="28"/>
        </w:rPr>
        <w:t xml:space="preserve"> </w:t>
      </w:r>
      <w:r w:rsidRPr="00484AA1">
        <w:rPr>
          <w:rFonts w:ascii="Times New Roman" w:hAnsi="Times New Roman" w:cs="Times New Roman"/>
          <w:bCs/>
          <w:color w:val="000000"/>
          <w:sz w:val="28"/>
          <w:szCs w:val="28"/>
        </w:rPr>
        <w:t>млрд руб.</w:t>
      </w:r>
      <w:r w:rsidR="00257F15" w:rsidRPr="00484AA1">
        <w:rPr>
          <w:rFonts w:ascii="Times New Roman" w:hAnsi="Times New Roman" w:cs="Times New Roman"/>
          <w:bCs/>
          <w:color w:val="000000"/>
          <w:sz w:val="28"/>
          <w:szCs w:val="28"/>
        </w:rPr>
        <w:t xml:space="preserve">, что на </w:t>
      </w:r>
      <w:r w:rsidR="00A7133E" w:rsidRPr="00484AA1">
        <w:rPr>
          <w:rFonts w:ascii="Times New Roman" w:hAnsi="Times New Roman" w:cs="Times New Roman"/>
          <w:bCs/>
          <w:color w:val="000000"/>
          <w:sz w:val="28"/>
          <w:szCs w:val="28"/>
        </w:rPr>
        <w:t>9,7</w:t>
      </w:r>
      <w:r w:rsidR="00257F15" w:rsidRPr="00484AA1">
        <w:rPr>
          <w:rFonts w:ascii="Times New Roman" w:hAnsi="Times New Roman" w:cs="Times New Roman"/>
          <w:bCs/>
          <w:color w:val="000000"/>
          <w:sz w:val="28"/>
          <w:szCs w:val="28"/>
        </w:rPr>
        <w:t xml:space="preserve"> % ниже значения показателя за </w:t>
      </w:r>
      <w:r w:rsidR="00A7133E" w:rsidRPr="00484AA1">
        <w:rPr>
          <w:rFonts w:ascii="Times New Roman" w:hAnsi="Times New Roman" w:cs="Times New Roman"/>
          <w:bCs/>
          <w:color w:val="000000"/>
          <w:sz w:val="28"/>
          <w:szCs w:val="28"/>
        </w:rPr>
        <w:t>первое полугодие</w:t>
      </w:r>
      <w:r w:rsidR="00257F15" w:rsidRPr="00484AA1">
        <w:rPr>
          <w:rFonts w:ascii="Times New Roman" w:hAnsi="Times New Roman" w:cs="Times New Roman"/>
          <w:bCs/>
          <w:color w:val="000000"/>
          <w:sz w:val="28"/>
          <w:szCs w:val="28"/>
        </w:rPr>
        <w:t xml:space="preserve"> 2023 года.</w:t>
      </w:r>
    </w:p>
    <w:p w14:paraId="12E2F872" w14:textId="77777777" w:rsidR="00847287" w:rsidRPr="00484AA1" w:rsidRDefault="00847287" w:rsidP="001D7BE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В структуре промышленного </w:t>
      </w:r>
      <w:r w:rsidR="00226D45" w:rsidRPr="00484AA1">
        <w:rPr>
          <w:rFonts w:ascii="Times New Roman" w:eastAsia="Times New Roman" w:hAnsi="Times New Roman" w:cs="Times New Roman"/>
          <w:sz w:val="28"/>
          <w:szCs w:val="28"/>
          <w:lang w:eastAsia="ru-RU"/>
        </w:rPr>
        <w:t xml:space="preserve">комплекса района </w:t>
      </w:r>
      <w:r w:rsidRPr="00484AA1">
        <w:rPr>
          <w:rFonts w:ascii="Times New Roman" w:eastAsia="Times New Roman" w:hAnsi="Times New Roman" w:cs="Times New Roman"/>
          <w:sz w:val="28"/>
          <w:szCs w:val="28"/>
          <w:lang w:eastAsia="ru-RU"/>
        </w:rPr>
        <w:t xml:space="preserve">обрабатывающие </w:t>
      </w:r>
      <w:r w:rsidR="00F13689" w:rsidRPr="00484AA1">
        <w:rPr>
          <w:rFonts w:ascii="Times New Roman" w:eastAsia="Times New Roman" w:hAnsi="Times New Roman" w:cs="Times New Roman"/>
          <w:sz w:val="28"/>
          <w:szCs w:val="28"/>
          <w:lang w:eastAsia="ru-RU"/>
        </w:rPr>
        <w:t>производства составляют</w:t>
      </w:r>
      <w:r w:rsidR="00C77A30" w:rsidRPr="00484AA1">
        <w:rPr>
          <w:rFonts w:ascii="Times New Roman" w:eastAsia="Times New Roman" w:hAnsi="Times New Roman" w:cs="Times New Roman"/>
          <w:sz w:val="28"/>
          <w:szCs w:val="28"/>
          <w:lang w:eastAsia="ru-RU"/>
        </w:rPr>
        <w:t xml:space="preserve"> </w:t>
      </w:r>
      <w:r w:rsidR="00A7133E" w:rsidRPr="00484AA1">
        <w:rPr>
          <w:rFonts w:ascii="Times New Roman" w:eastAsia="Times New Roman" w:hAnsi="Times New Roman" w:cs="Times New Roman"/>
          <w:color w:val="000000" w:themeColor="text1"/>
          <w:sz w:val="28"/>
          <w:szCs w:val="28"/>
          <w:lang w:eastAsia="ru-RU"/>
        </w:rPr>
        <w:t>81</w:t>
      </w:r>
      <w:r w:rsidR="00003A47" w:rsidRPr="00484AA1">
        <w:rPr>
          <w:rFonts w:ascii="Times New Roman" w:eastAsia="Times New Roman" w:hAnsi="Times New Roman" w:cs="Times New Roman"/>
          <w:color w:val="000000" w:themeColor="text1"/>
          <w:sz w:val="28"/>
          <w:szCs w:val="28"/>
          <w:lang w:eastAsia="ru-RU"/>
        </w:rPr>
        <w:t xml:space="preserve"> </w:t>
      </w:r>
      <w:r w:rsidR="00226D45" w:rsidRPr="00484AA1">
        <w:rPr>
          <w:rFonts w:ascii="Times New Roman" w:eastAsia="Times New Roman" w:hAnsi="Times New Roman" w:cs="Times New Roman"/>
          <w:sz w:val="28"/>
          <w:szCs w:val="28"/>
          <w:lang w:eastAsia="ru-RU"/>
        </w:rPr>
        <w:t>%.</w:t>
      </w:r>
    </w:p>
    <w:p w14:paraId="2861E34A" w14:textId="77777777" w:rsidR="00652D3E" w:rsidRPr="00484AA1" w:rsidRDefault="00652D3E" w:rsidP="001D7BE2">
      <w:pPr>
        <w:spacing w:after="0" w:line="240" w:lineRule="auto"/>
        <w:ind w:firstLine="709"/>
        <w:jc w:val="both"/>
        <w:rPr>
          <w:rFonts w:ascii="Times New Roman" w:eastAsia="Times New Roman" w:hAnsi="Times New Roman" w:cs="Times New Roman"/>
          <w:b/>
          <w:i/>
          <w:sz w:val="28"/>
          <w:szCs w:val="28"/>
          <w:lang w:eastAsia="ru-RU"/>
        </w:rPr>
      </w:pPr>
    </w:p>
    <w:p w14:paraId="4E59585C" w14:textId="77777777" w:rsidR="00566FCE"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i/>
          <w:sz w:val="28"/>
          <w:szCs w:val="28"/>
          <w:lang w:eastAsia="ru-RU"/>
        </w:rPr>
        <w:t>Обрабатывающие производства</w:t>
      </w:r>
      <w:r w:rsidRPr="00484AA1">
        <w:rPr>
          <w:rFonts w:ascii="Times New Roman" w:eastAsia="Times New Roman" w:hAnsi="Times New Roman" w:cs="Times New Roman"/>
          <w:b/>
          <w:i/>
          <w:sz w:val="28"/>
          <w:szCs w:val="28"/>
          <w:lang w:eastAsia="ru-RU"/>
        </w:rPr>
        <w:t>.</w:t>
      </w:r>
      <w:r w:rsidRPr="00484AA1">
        <w:rPr>
          <w:rFonts w:ascii="Times New Roman" w:eastAsia="Times New Roman" w:hAnsi="Times New Roman" w:cs="Times New Roman"/>
          <w:sz w:val="28"/>
          <w:szCs w:val="28"/>
          <w:lang w:eastAsia="ru-RU"/>
        </w:rPr>
        <w:t xml:space="preserve"> За </w:t>
      </w:r>
      <w:r w:rsidR="00A7133E" w:rsidRPr="00484AA1">
        <w:rPr>
          <w:rFonts w:ascii="Times New Roman" w:eastAsia="Times New Roman" w:hAnsi="Times New Roman" w:cs="Times New Roman"/>
          <w:sz w:val="28"/>
          <w:szCs w:val="28"/>
          <w:lang w:eastAsia="ru-RU"/>
        </w:rPr>
        <w:t>январь-июнь</w:t>
      </w:r>
      <w:r w:rsidRPr="00484AA1">
        <w:rPr>
          <w:rFonts w:ascii="Times New Roman" w:eastAsia="Times New Roman" w:hAnsi="Times New Roman" w:cs="Times New Roman"/>
          <w:sz w:val="28"/>
          <w:szCs w:val="28"/>
          <w:lang w:eastAsia="ru-RU"/>
        </w:rPr>
        <w:t xml:space="preserve"> 20</w:t>
      </w:r>
      <w:r w:rsidR="009773D2" w:rsidRPr="00484AA1">
        <w:rPr>
          <w:rFonts w:ascii="Times New Roman" w:eastAsia="Times New Roman" w:hAnsi="Times New Roman" w:cs="Times New Roman"/>
          <w:sz w:val="28"/>
          <w:szCs w:val="28"/>
          <w:lang w:eastAsia="ru-RU"/>
        </w:rPr>
        <w:t>2</w:t>
      </w:r>
      <w:r w:rsidR="00EB1182" w:rsidRPr="00484AA1">
        <w:rPr>
          <w:rFonts w:ascii="Times New Roman" w:eastAsia="Times New Roman" w:hAnsi="Times New Roman" w:cs="Times New Roman"/>
          <w:sz w:val="28"/>
          <w:szCs w:val="28"/>
          <w:lang w:eastAsia="ru-RU"/>
        </w:rPr>
        <w:t>4</w:t>
      </w:r>
      <w:r w:rsidR="009773D2"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года крупными и средними предприятиями произведено товаров, выполнено работ и оказано </w:t>
      </w:r>
      <w:r w:rsidR="009B73E2" w:rsidRPr="00484AA1">
        <w:rPr>
          <w:rFonts w:ascii="Times New Roman" w:eastAsia="Times New Roman" w:hAnsi="Times New Roman" w:cs="Times New Roman"/>
          <w:sz w:val="28"/>
          <w:szCs w:val="28"/>
          <w:lang w:eastAsia="ru-RU"/>
        </w:rPr>
        <w:t>услуг на</w:t>
      </w:r>
      <w:r w:rsidRPr="00484AA1">
        <w:rPr>
          <w:rFonts w:ascii="Times New Roman" w:eastAsia="Times New Roman" w:hAnsi="Times New Roman" w:cs="Times New Roman"/>
          <w:sz w:val="28"/>
          <w:szCs w:val="28"/>
          <w:lang w:eastAsia="ru-RU"/>
        </w:rPr>
        <w:t xml:space="preserve"> сумму </w:t>
      </w:r>
      <w:r w:rsidR="00A7133E" w:rsidRPr="00484AA1">
        <w:rPr>
          <w:rFonts w:ascii="Times New Roman" w:eastAsia="Times New Roman" w:hAnsi="Times New Roman" w:cs="Times New Roman"/>
          <w:sz w:val="28"/>
          <w:szCs w:val="28"/>
          <w:lang w:eastAsia="ru-RU"/>
        </w:rPr>
        <w:t>21,7</w:t>
      </w:r>
      <w:r w:rsidR="00E3576A"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bCs/>
          <w:sz w:val="28"/>
          <w:szCs w:val="28"/>
          <w:lang w:eastAsia="ru-RU"/>
        </w:rPr>
        <w:t>млрд руб.</w:t>
      </w:r>
      <w:r w:rsidR="00A7133E" w:rsidRPr="00484AA1">
        <w:rPr>
          <w:rFonts w:ascii="Times New Roman" w:eastAsia="Times New Roman" w:hAnsi="Times New Roman" w:cs="Times New Roman"/>
          <w:bCs/>
          <w:sz w:val="28"/>
          <w:szCs w:val="28"/>
          <w:lang w:eastAsia="ru-RU"/>
        </w:rPr>
        <w:t>, что составило 87,1</w:t>
      </w:r>
      <w:r w:rsidR="00EB1182" w:rsidRPr="00484AA1">
        <w:rPr>
          <w:rFonts w:ascii="Times New Roman" w:eastAsia="Times New Roman" w:hAnsi="Times New Roman" w:cs="Times New Roman"/>
          <w:bCs/>
          <w:sz w:val="28"/>
          <w:szCs w:val="28"/>
          <w:lang w:eastAsia="ru-RU"/>
        </w:rPr>
        <w:t xml:space="preserve"> % к аналогичному периоду 2023 года.</w:t>
      </w:r>
    </w:p>
    <w:p w14:paraId="549FB064" w14:textId="77777777" w:rsidR="00226D45" w:rsidRPr="00484AA1" w:rsidRDefault="00847287" w:rsidP="001D7BE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hAnsi="Times New Roman" w:cs="Times New Roman"/>
          <w:bCs/>
          <w:color w:val="000000"/>
          <w:sz w:val="28"/>
          <w:szCs w:val="28"/>
        </w:rPr>
        <w:t xml:space="preserve">Наибольший удельный вес </w:t>
      </w:r>
      <w:r w:rsidRPr="00484AA1">
        <w:rPr>
          <w:rFonts w:ascii="Times New Roman" w:hAnsi="Times New Roman" w:cs="Times New Roman"/>
          <w:color w:val="000000"/>
          <w:sz w:val="28"/>
          <w:szCs w:val="28"/>
        </w:rPr>
        <w:t>в общем объеме производства име</w:t>
      </w:r>
      <w:r w:rsidR="00226D45" w:rsidRPr="00484AA1">
        <w:rPr>
          <w:rFonts w:ascii="Times New Roman" w:hAnsi="Times New Roman" w:cs="Times New Roman"/>
          <w:color w:val="000000"/>
          <w:sz w:val="28"/>
          <w:szCs w:val="28"/>
        </w:rPr>
        <w:t>ю</w:t>
      </w:r>
      <w:r w:rsidRPr="00484AA1">
        <w:rPr>
          <w:rFonts w:ascii="Times New Roman" w:hAnsi="Times New Roman" w:cs="Times New Roman"/>
          <w:color w:val="000000"/>
          <w:sz w:val="28"/>
          <w:szCs w:val="28"/>
        </w:rPr>
        <w:t>т</w:t>
      </w:r>
      <w:r w:rsidR="004004FB" w:rsidRPr="00484AA1">
        <w:rPr>
          <w:rFonts w:ascii="Times New Roman" w:hAnsi="Times New Roman" w:cs="Times New Roman"/>
          <w:color w:val="000000"/>
          <w:sz w:val="28"/>
          <w:szCs w:val="28"/>
        </w:rPr>
        <w:t xml:space="preserve"> </w:t>
      </w:r>
      <w:r w:rsidR="00226D45" w:rsidRPr="00484AA1">
        <w:rPr>
          <w:rFonts w:ascii="Times New Roman" w:eastAsia="Times New Roman" w:hAnsi="Times New Roman" w:cs="Times New Roman"/>
          <w:sz w:val="28"/>
          <w:szCs w:val="28"/>
          <w:lang w:eastAsia="ru-RU"/>
        </w:rPr>
        <w:t>предприятия по</w:t>
      </w:r>
      <w:r w:rsidR="004004FB" w:rsidRPr="00484AA1">
        <w:rPr>
          <w:rFonts w:ascii="Times New Roman" w:eastAsia="Times New Roman" w:hAnsi="Times New Roman" w:cs="Times New Roman"/>
          <w:sz w:val="28"/>
          <w:szCs w:val="28"/>
          <w:lang w:eastAsia="ru-RU"/>
        </w:rPr>
        <w:t xml:space="preserve"> </w:t>
      </w:r>
      <w:r w:rsidR="00226D45" w:rsidRPr="00484AA1">
        <w:rPr>
          <w:rFonts w:ascii="Times New Roman" w:eastAsia="Times New Roman" w:hAnsi="Times New Roman" w:cs="Times New Roman"/>
          <w:sz w:val="28"/>
          <w:szCs w:val="28"/>
          <w:lang w:eastAsia="ru-RU"/>
        </w:rPr>
        <w:t>производству пищевых продуктов.</w:t>
      </w:r>
      <w:r w:rsidR="004004FB" w:rsidRPr="00484AA1">
        <w:rPr>
          <w:rFonts w:ascii="Times New Roman" w:eastAsia="Times New Roman" w:hAnsi="Times New Roman" w:cs="Times New Roman"/>
          <w:sz w:val="28"/>
          <w:szCs w:val="28"/>
          <w:lang w:eastAsia="ru-RU"/>
        </w:rPr>
        <w:t xml:space="preserve"> </w:t>
      </w:r>
      <w:r w:rsidR="00226D45" w:rsidRPr="00484AA1">
        <w:rPr>
          <w:rFonts w:ascii="Times New Roman" w:eastAsia="Times New Roman" w:hAnsi="Times New Roman" w:cs="Times New Roman"/>
          <w:sz w:val="28"/>
          <w:szCs w:val="28"/>
          <w:lang w:eastAsia="ru-RU"/>
        </w:rPr>
        <w:t xml:space="preserve">За отчетный период объем отгруженных товаров собственного производства составил </w:t>
      </w:r>
      <w:r w:rsidR="00A7133E" w:rsidRPr="00484AA1">
        <w:rPr>
          <w:rFonts w:ascii="Times New Roman" w:eastAsia="Times New Roman" w:hAnsi="Times New Roman" w:cs="Times New Roman"/>
          <w:sz w:val="28"/>
          <w:szCs w:val="28"/>
          <w:lang w:eastAsia="ru-RU"/>
        </w:rPr>
        <w:t>13,7</w:t>
      </w:r>
      <w:r w:rsidR="004004FB" w:rsidRPr="00484AA1">
        <w:rPr>
          <w:rFonts w:ascii="Times New Roman" w:eastAsia="Times New Roman" w:hAnsi="Times New Roman" w:cs="Times New Roman"/>
          <w:sz w:val="28"/>
          <w:szCs w:val="28"/>
          <w:lang w:eastAsia="ru-RU"/>
        </w:rPr>
        <w:t xml:space="preserve"> </w:t>
      </w:r>
      <w:r w:rsidR="00226D45" w:rsidRPr="00484AA1">
        <w:rPr>
          <w:rFonts w:ascii="Times New Roman" w:eastAsia="Times New Roman" w:hAnsi="Times New Roman" w:cs="Times New Roman"/>
          <w:sz w:val="28"/>
          <w:szCs w:val="28"/>
          <w:lang w:eastAsia="ru-RU"/>
        </w:rPr>
        <w:t xml:space="preserve">млрд руб. </w:t>
      </w:r>
      <w:r w:rsidR="0094212A" w:rsidRPr="00484AA1">
        <w:rPr>
          <w:rFonts w:ascii="Times New Roman" w:eastAsia="Times New Roman" w:hAnsi="Times New Roman" w:cs="Times New Roman"/>
          <w:sz w:val="28"/>
          <w:szCs w:val="28"/>
          <w:lang w:eastAsia="ru-RU"/>
        </w:rPr>
        <w:t xml:space="preserve">             </w:t>
      </w:r>
      <w:r w:rsidR="00EB1182" w:rsidRPr="00484AA1">
        <w:rPr>
          <w:rFonts w:ascii="Times New Roman" w:eastAsia="Times New Roman" w:hAnsi="Times New Roman" w:cs="Times New Roman"/>
          <w:sz w:val="28"/>
          <w:szCs w:val="28"/>
          <w:lang w:eastAsia="ru-RU"/>
        </w:rPr>
        <w:t>(</w:t>
      </w:r>
      <w:r w:rsidR="00A7133E" w:rsidRPr="00484AA1">
        <w:rPr>
          <w:rFonts w:ascii="Times New Roman" w:eastAsia="Times New Roman" w:hAnsi="Times New Roman" w:cs="Times New Roman"/>
          <w:sz w:val="28"/>
          <w:szCs w:val="28"/>
          <w:lang w:eastAsia="ru-RU"/>
        </w:rPr>
        <w:t>107,8</w:t>
      </w:r>
      <w:r w:rsidR="00EB1182" w:rsidRPr="00484AA1">
        <w:rPr>
          <w:rFonts w:ascii="Times New Roman" w:eastAsia="Times New Roman" w:hAnsi="Times New Roman" w:cs="Times New Roman"/>
          <w:sz w:val="28"/>
          <w:szCs w:val="28"/>
          <w:lang w:eastAsia="ru-RU"/>
        </w:rPr>
        <w:t xml:space="preserve"> % к первому </w:t>
      </w:r>
      <w:r w:rsidR="00A7133E" w:rsidRPr="00484AA1">
        <w:rPr>
          <w:rFonts w:ascii="Times New Roman" w:eastAsia="Times New Roman" w:hAnsi="Times New Roman" w:cs="Times New Roman"/>
          <w:sz w:val="28"/>
          <w:szCs w:val="28"/>
          <w:lang w:eastAsia="ru-RU"/>
        </w:rPr>
        <w:t>полугодию</w:t>
      </w:r>
      <w:r w:rsidR="00EB1182" w:rsidRPr="00484AA1">
        <w:rPr>
          <w:rFonts w:ascii="Times New Roman" w:eastAsia="Times New Roman" w:hAnsi="Times New Roman" w:cs="Times New Roman"/>
          <w:sz w:val="28"/>
          <w:szCs w:val="28"/>
          <w:lang w:eastAsia="ru-RU"/>
        </w:rPr>
        <w:t xml:space="preserve"> 2023 года).</w:t>
      </w:r>
    </w:p>
    <w:p w14:paraId="0D3EC68C" w14:textId="77777777" w:rsidR="00566FCE" w:rsidRPr="00484AA1" w:rsidRDefault="00566FCE" w:rsidP="00566FCE">
      <w:pPr>
        <w:pStyle w:val="a6"/>
        <w:shd w:val="clear" w:color="auto" w:fill="FFFFFF"/>
        <w:spacing w:after="0" w:line="240" w:lineRule="auto"/>
        <w:ind w:left="0" w:firstLine="708"/>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За </w:t>
      </w:r>
      <w:r w:rsidR="00795267" w:rsidRPr="00484AA1">
        <w:rPr>
          <w:rFonts w:ascii="Times New Roman" w:eastAsia="Times New Roman" w:hAnsi="Times New Roman" w:cs="Times New Roman"/>
          <w:sz w:val="28"/>
          <w:szCs w:val="28"/>
          <w:lang w:eastAsia="ru-RU"/>
        </w:rPr>
        <w:t>первое полугодие</w:t>
      </w:r>
      <w:r w:rsidRPr="00484AA1">
        <w:rPr>
          <w:rFonts w:ascii="Times New Roman" w:eastAsia="Times New Roman" w:hAnsi="Times New Roman" w:cs="Times New Roman"/>
          <w:sz w:val="28"/>
          <w:szCs w:val="28"/>
          <w:lang w:eastAsia="ru-RU"/>
        </w:rPr>
        <w:t xml:space="preserve"> 202</w:t>
      </w:r>
      <w:r w:rsidR="00852EB2"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года произведено:</w:t>
      </w:r>
    </w:p>
    <w:p w14:paraId="3C5390A6" w14:textId="77777777" w:rsidR="00566FCE" w:rsidRPr="00484AA1" w:rsidRDefault="00566FCE" w:rsidP="00566FCE">
      <w:pPr>
        <w:shd w:val="clear" w:color="auto" w:fill="FFFFFF"/>
        <w:spacing w:after="0" w:line="240" w:lineRule="auto"/>
        <w:jc w:val="both"/>
        <w:rPr>
          <w:rFonts w:ascii="Times New Roman" w:eastAsia="Times New Roman" w:hAnsi="Times New Roman" w:cs="Times New Roman"/>
          <w:color w:val="FF0000"/>
          <w:sz w:val="28"/>
          <w:szCs w:val="28"/>
          <w:lang w:eastAsia="ru-RU"/>
        </w:rPr>
      </w:pPr>
      <w:r w:rsidRPr="00484AA1">
        <w:rPr>
          <w:rFonts w:ascii="Times New Roman" w:eastAsia="Times New Roman" w:hAnsi="Times New Roman" w:cs="Times New Roman"/>
          <w:sz w:val="28"/>
          <w:szCs w:val="28"/>
          <w:lang w:eastAsia="ru-RU"/>
        </w:rPr>
        <w:t xml:space="preserve">- кондитерских изделий – </w:t>
      </w:r>
      <w:r w:rsidR="00795267" w:rsidRPr="00484AA1">
        <w:rPr>
          <w:rFonts w:ascii="Times New Roman" w:eastAsia="Times New Roman" w:hAnsi="Times New Roman" w:cs="Times New Roman"/>
          <w:sz w:val="28"/>
          <w:szCs w:val="28"/>
          <w:lang w:eastAsia="ru-RU"/>
        </w:rPr>
        <w:t>652,4</w:t>
      </w:r>
      <w:r w:rsidRPr="00484AA1">
        <w:rPr>
          <w:rFonts w:ascii="Times New Roman" w:eastAsia="Times New Roman" w:hAnsi="Times New Roman" w:cs="Times New Roman"/>
          <w:sz w:val="28"/>
          <w:szCs w:val="28"/>
          <w:lang w:eastAsia="ru-RU"/>
        </w:rPr>
        <w:t xml:space="preserve"> тонн</w:t>
      </w:r>
      <w:r w:rsidR="00EB1182" w:rsidRPr="00484AA1">
        <w:rPr>
          <w:rFonts w:ascii="Times New Roman" w:eastAsia="Times New Roman" w:hAnsi="Times New Roman" w:cs="Times New Roman"/>
          <w:sz w:val="28"/>
          <w:szCs w:val="28"/>
          <w:lang w:eastAsia="ru-RU"/>
        </w:rPr>
        <w:t>;</w:t>
      </w:r>
    </w:p>
    <w:p w14:paraId="6CE0F516" w14:textId="77777777" w:rsidR="00EB1182" w:rsidRPr="00484AA1" w:rsidRDefault="00566FCE" w:rsidP="00566FCE">
      <w:pPr>
        <w:shd w:val="clear" w:color="auto" w:fill="FFFFFF"/>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хлебобулочных изделий –</w:t>
      </w:r>
      <w:r w:rsidR="00795267" w:rsidRPr="00484AA1">
        <w:rPr>
          <w:rFonts w:ascii="Times New Roman" w:eastAsia="Times New Roman" w:hAnsi="Times New Roman" w:cs="Times New Roman"/>
          <w:sz w:val="28"/>
          <w:szCs w:val="28"/>
          <w:lang w:eastAsia="ru-RU"/>
        </w:rPr>
        <w:t>70</w:t>
      </w:r>
      <w:r w:rsidRPr="00484AA1">
        <w:rPr>
          <w:rFonts w:ascii="Times New Roman" w:eastAsia="Times New Roman" w:hAnsi="Times New Roman" w:cs="Times New Roman"/>
          <w:sz w:val="28"/>
          <w:szCs w:val="28"/>
          <w:lang w:eastAsia="ru-RU"/>
        </w:rPr>
        <w:t xml:space="preserve"> тонн</w:t>
      </w:r>
      <w:r w:rsidR="00EB1182" w:rsidRPr="00484AA1">
        <w:rPr>
          <w:rFonts w:ascii="Times New Roman" w:eastAsia="Times New Roman" w:hAnsi="Times New Roman" w:cs="Times New Roman"/>
          <w:sz w:val="28"/>
          <w:szCs w:val="28"/>
          <w:lang w:eastAsia="ru-RU"/>
        </w:rPr>
        <w:t>;</w:t>
      </w:r>
      <w:r w:rsidRPr="00484AA1">
        <w:rPr>
          <w:rFonts w:ascii="Times New Roman" w:eastAsia="Times New Roman" w:hAnsi="Times New Roman" w:cs="Times New Roman"/>
          <w:sz w:val="28"/>
          <w:szCs w:val="28"/>
          <w:lang w:eastAsia="ru-RU"/>
        </w:rPr>
        <w:t xml:space="preserve"> </w:t>
      </w:r>
    </w:p>
    <w:p w14:paraId="0D274375" w14:textId="77777777" w:rsidR="00566FCE" w:rsidRPr="00484AA1" w:rsidRDefault="00795267" w:rsidP="00566FCE">
      <w:pPr>
        <w:shd w:val="clear" w:color="auto" w:fill="FFFFFF"/>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 xml:space="preserve">- колбасных изделий – 8694 </w:t>
      </w:r>
      <w:r w:rsidR="00566FCE" w:rsidRPr="00484AA1">
        <w:rPr>
          <w:rFonts w:ascii="Times New Roman" w:eastAsia="Times New Roman" w:hAnsi="Times New Roman" w:cs="Times New Roman"/>
          <w:sz w:val="28"/>
          <w:szCs w:val="28"/>
          <w:lang w:eastAsia="ru-RU"/>
        </w:rPr>
        <w:t>тонн.</w:t>
      </w:r>
    </w:p>
    <w:p w14:paraId="365399B9" w14:textId="77777777" w:rsidR="00847287" w:rsidRPr="00484AA1" w:rsidRDefault="00F2670B" w:rsidP="00BF0708">
      <w:pPr>
        <w:spacing w:after="0" w:line="240" w:lineRule="auto"/>
        <w:ind w:right="21" w:firstLine="720"/>
        <w:jc w:val="both"/>
        <w:rPr>
          <w:rFonts w:ascii="Times New Roman" w:eastAsia="Times New Roman" w:hAnsi="Times New Roman" w:cs="Times New Roman"/>
          <w:sz w:val="28"/>
          <w:szCs w:val="20"/>
          <w:lang w:eastAsia="ru-RU"/>
        </w:rPr>
      </w:pPr>
      <w:r w:rsidRPr="00484AA1">
        <w:rPr>
          <w:rFonts w:ascii="Times New Roman" w:eastAsia="Times New Roman" w:hAnsi="Times New Roman" w:cs="Times New Roman"/>
          <w:sz w:val="28"/>
          <w:szCs w:val="28"/>
          <w:lang w:eastAsia="ru-RU"/>
        </w:rPr>
        <w:t>Предприятиями по</w:t>
      </w:r>
      <w:r w:rsidR="00B10002" w:rsidRPr="00484AA1">
        <w:rPr>
          <w:rFonts w:ascii="Times New Roman" w:eastAsia="Times New Roman" w:hAnsi="Times New Roman" w:cs="Times New Roman"/>
          <w:sz w:val="28"/>
          <w:szCs w:val="28"/>
          <w:lang w:eastAsia="ru-RU"/>
        </w:rPr>
        <w:t xml:space="preserve"> </w:t>
      </w:r>
      <w:r w:rsidR="00847287" w:rsidRPr="00484AA1">
        <w:rPr>
          <w:rFonts w:ascii="Times New Roman" w:hAnsi="Times New Roman" w:cs="Times New Roman"/>
          <w:color w:val="000000"/>
          <w:sz w:val="28"/>
          <w:szCs w:val="28"/>
        </w:rPr>
        <w:t>п</w:t>
      </w:r>
      <w:r w:rsidR="00847287" w:rsidRPr="00484AA1">
        <w:rPr>
          <w:rFonts w:ascii="Times New Roman" w:eastAsia="Times New Roman" w:hAnsi="Times New Roman" w:cs="Times New Roman"/>
          <w:sz w:val="28"/>
          <w:szCs w:val="20"/>
          <w:lang w:eastAsia="ru-RU"/>
        </w:rPr>
        <w:t>роизводств</w:t>
      </w:r>
      <w:r w:rsidRPr="00484AA1">
        <w:rPr>
          <w:rFonts w:ascii="Times New Roman" w:eastAsia="Times New Roman" w:hAnsi="Times New Roman" w:cs="Times New Roman"/>
          <w:sz w:val="28"/>
          <w:szCs w:val="20"/>
          <w:lang w:eastAsia="ru-RU"/>
        </w:rPr>
        <w:t>у</w:t>
      </w:r>
      <w:r w:rsidR="00847287" w:rsidRPr="00484AA1">
        <w:rPr>
          <w:rFonts w:ascii="Times New Roman" w:eastAsia="Times New Roman" w:hAnsi="Times New Roman" w:cs="Times New Roman"/>
          <w:sz w:val="28"/>
          <w:szCs w:val="20"/>
          <w:lang w:eastAsia="ru-RU"/>
        </w:rPr>
        <w:t xml:space="preserve"> тран</w:t>
      </w:r>
      <w:r w:rsidR="00BF0708" w:rsidRPr="00484AA1">
        <w:rPr>
          <w:rFonts w:ascii="Times New Roman" w:eastAsia="Times New Roman" w:hAnsi="Times New Roman" w:cs="Times New Roman"/>
          <w:sz w:val="28"/>
          <w:szCs w:val="20"/>
          <w:lang w:eastAsia="ru-RU"/>
        </w:rPr>
        <w:t xml:space="preserve">спортных средств и оборудования </w:t>
      </w:r>
      <w:r w:rsidR="00774A08" w:rsidRPr="00484AA1">
        <w:rPr>
          <w:rFonts w:ascii="Times New Roman" w:eastAsia="Times New Roman" w:hAnsi="Times New Roman" w:cs="Times New Roman"/>
          <w:sz w:val="28"/>
          <w:szCs w:val="20"/>
          <w:lang w:eastAsia="ru-RU"/>
        </w:rPr>
        <w:t xml:space="preserve"> </w:t>
      </w:r>
      <w:r w:rsidR="00847287" w:rsidRPr="00484AA1">
        <w:rPr>
          <w:rFonts w:ascii="Times New Roman" w:eastAsia="Times New Roman" w:hAnsi="Times New Roman" w:cs="Times New Roman"/>
          <w:sz w:val="28"/>
          <w:szCs w:val="20"/>
          <w:lang w:eastAsia="ru-RU"/>
        </w:rPr>
        <w:t xml:space="preserve">построено судов и произведено оборудования </w:t>
      </w:r>
      <w:r w:rsidR="009E4AF0" w:rsidRPr="00484AA1">
        <w:rPr>
          <w:rFonts w:ascii="Times New Roman" w:eastAsia="Times New Roman" w:hAnsi="Times New Roman" w:cs="Times New Roman"/>
          <w:sz w:val="28"/>
          <w:szCs w:val="20"/>
          <w:lang w:eastAsia="ru-RU"/>
        </w:rPr>
        <w:t>на сумму</w:t>
      </w:r>
      <w:r w:rsidR="00847287" w:rsidRPr="00484AA1">
        <w:rPr>
          <w:rFonts w:ascii="Times New Roman" w:eastAsia="Times New Roman" w:hAnsi="Times New Roman" w:cs="Times New Roman"/>
          <w:sz w:val="28"/>
          <w:szCs w:val="20"/>
          <w:lang w:eastAsia="ru-RU"/>
        </w:rPr>
        <w:t xml:space="preserve"> </w:t>
      </w:r>
      <w:r w:rsidR="00AA2066" w:rsidRPr="00484AA1">
        <w:rPr>
          <w:rFonts w:ascii="Times New Roman" w:eastAsia="Times New Roman" w:hAnsi="Times New Roman" w:cs="Times New Roman"/>
          <w:sz w:val="28"/>
          <w:szCs w:val="20"/>
          <w:lang w:eastAsia="ru-RU"/>
        </w:rPr>
        <w:t>2,6 млрд</w:t>
      </w:r>
      <w:r w:rsidR="0088435C" w:rsidRPr="00484AA1">
        <w:rPr>
          <w:rFonts w:ascii="Times New Roman" w:eastAsia="Times New Roman" w:hAnsi="Times New Roman" w:cs="Times New Roman"/>
          <w:sz w:val="28"/>
          <w:szCs w:val="20"/>
          <w:lang w:eastAsia="ru-RU"/>
        </w:rPr>
        <w:t xml:space="preserve"> руб.</w:t>
      </w:r>
      <w:r w:rsidR="0094212A" w:rsidRPr="00484AA1">
        <w:rPr>
          <w:rFonts w:ascii="Times New Roman" w:eastAsia="Times New Roman" w:hAnsi="Times New Roman" w:cs="Times New Roman"/>
          <w:sz w:val="28"/>
          <w:szCs w:val="20"/>
          <w:lang w:eastAsia="ru-RU"/>
        </w:rPr>
        <w:t xml:space="preserve"> (</w:t>
      </w:r>
      <w:r w:rsidR="00AA2066" w:rsidRPr="00484AA1">
        <w:rPr>
          <w:rFonts w:ascii="Times New Roman" w:eastAsia="Times New Roman" w:hAnsi="Times New Roman" w:cs="Times New Roman"/>
          <w:sz w:val="28"/>
          <w:szCs w:val="20"/>
          <w:lang w:eastAsia="ru-RU"/>
        </w:rPr>
        <w:t>55</w:t>
      </w:r>
      <w:r w:rsidR="0094212A" w:rsidRPr="00484AA1">
        <w:rPr>
          <w:rFonts w:ascii="Times New Roman" w:eastAsia="Times New Roman" w:hAnsi="Times New Roman" w:cs="Times New Roman"/>
          <w:sz w:val="28"/>
          <w:szCs w:val="20"/>
          <w:lang w:eastAsia="ru-RU"/>
        </w:rPr>
        <w:t xml:space="preserve"> % к </w:t>
      </w:r>
      <w:r w:rsidR="00AA2066" w:rsidRPr="00484AA1">
        <w:rPr>
          <w:rFonts w:ascii="Times New Roman" w:eastAsia="Times New Roman" w:hAnsi="Times New Roman" w:cs="Times New Roman"/>
          <w:sz w:val="28"/>
          <w:szCs w:val="20"/>
          <w:lang w:eastAsia="ru-RU"/>
        </w:rPr>
        <w:t>аналогичному периоду</w:t>
      </w:r>
      <w:r w:rsidR="0094212A" w:rsidRPr="00484AA1">
        <w:rPr>
          <w:rFonts w:ascii="Times New Roman" w:eastAsia="Times New Roman" w:hAnsi="Times New Roman" w:cs="Times New Roman"/>
          <w:sz w:val="28"/>
          <w:szCs w:val="20"/>
          <w:lang w:eastAsia="ru-RU"/>
        </w:rPr>
        <w:t xml:space="preserve"> 2023 года).</w:t>
      </w:r>
    </w:p>
    <w:p w14:paraId="403D2D37" w14:textId="77777777" w:rsidR="00652D3E" w:rsidRPr="00484AA1" w:rsidRDefault="00652D3E" w:rsidP="001D7BE2">
      <w:pPr>
        <w:spacing w:after="0" w:line="240" w:lineRule="auto"/>
        <w:ind w:firstLine="720"/>
        <w:jc w:val="both"/>
        <w:rPr>
          <w:rFonts w:ascii="Times New Roman" w:eastAsia="Times New Roman" w:hAnsi="Times New Roman" w:cs="Times New Roman"/>
          <w:i/>
          <w:sz w:val="28"/>
          <w:szCs w:val="28"/>
          <w:lang w:eastAsia="ru-RU"/>
        </w:rPr>
      </w:pPr>
    </w:p>
    <w:p w14:paraId="05FC7D1D" w14:textId="77777777" w:rsidR="00847287" w:rsidRPr="00484AA1" w:rsidRDefault="00D4630A" w:rsidP="007362D5">
      <w:pPr>
        <w:spacing w:after="0" w:line="240" w:lineRule="auto"/>
        <w:ind w:firstLine="72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i/>
          <w:sz w:val="28"/>
          <w:szCs w:val="28"/>
          <w:lang w:eastAsia="ru-RU"/>
        </w:rPr>
        <w:t>Обеспечение э</w:t>
      </w:r>
      <w:r w:rsidR="00847287" w:rsidRPr="00484AA1">
        <w:rPr>
          <w:rFonts w:ascii="Times New Roman" w:eastAsia="Times New Roman" w:hAnsi="Times New Roman" w:cs="Times New Roman"/>
          <w:i/>
          <w:sz w:val="28"/>
          <w:szCs w:val="28"/>
          <w:lang w:eastAsia="ru-RU"/>
        </w:rPr>
        <w:t>лектр</w:t>
      </w:r>
      <w:r w:rsidRPr="00484AA1">
        <w:rPr>
          <w:rFonts w:ascii="Times New Roman" w:eastAsia="Times New Roman" w:hAnsi="Times New Roman" w:cs="Times New Roman"/>
          <w:i/>
          <w:sz w:val="28"/>
          <w:szCs w:val="28"/>
          <w:lang w:eastAsia="ru-RU"/>
        </w:rPr>
        <w:t xml:space="preserve">ической </w:t>
      </w:r>
      <w:r w:rsidR="00847287" w:rsidRPr="00484AA1">
        <w:rPr>
          <w:rFonts w:ascii="Times New Roman" w:eastAsia="Times New Roman" w:hAnsi="Times New Roman" w:cs="Times New Roman"/>
          <w:i/>
          <w:sz w:val="28"/>
          <w:szCs w:val="28"/>
          <w:lang w:eastAsia="ru-RU"/>
        </w:rPr>
        <w:t>энерги</w:t>
      </w:r>
      <w:r w:rsidRPr="00484AA1">
        <w:rPr>
          <w:rFonts w:ascii="Times New Roman" w:eastAsia="Times New Roman" w:hAnsi="Times New Roman" w:cs="Times New Roman"/>
          <w:i/>
          <w:sz w:val="28"/>
          <w:szCs w:val="28"/>
          <w:lang w:eastAsia="ru-RU"/>
        </w:rPr>
        <w:t>ей</w:t>
      </w:r>
      <w:r w:rsidR="00847287" w:rsidRPr="00484AA1">
        <w:rPr>
          <w:rFonts w:ascii="Times New Roman" w:eastAsia="Times New Roman" w:hAnsi="Times New Roman" w:cs="Times New Roman"/>
          <w:i/>
          <w:sz w:val="28"/>
          <w:szCs w:val="28"/>
          <w:lang w:eastAsia="ru-RU"/>
        </w:rPr>
        <w:t>, газ</w:t>
      </w:r>
      <w:r w:rsidRPr="00484AA1">
        <w:rPr>
          <w:rFonts w:ascii="Times New Roman" w:eastAsia="Times New Roman" w:hAnsi="Times New Roman" w:cs="Times New Roman"/>
          <w:i/>
          <w:sz w:val="28"/>
          <w:szCs w:val="28"/>
          <w:lang w:eastAsia="ru-RU"/>
        </w:rPr>
        <w:t>ом</w:t>
      </w:r>
      <w:r w:rsidR="00847287" w:rsidRPr="00484AA1">
        <w:rPr>
          <w:rFonts w:ascii="Times New Roman" w:eastAsia="Times New Roman" w:hAnsi="Times New Roman" w:cs="Times New Roman"/>
          <w:i/>
          <w:sz w:val="28"/>
          <w:szCs w:val="28"/>
          <w:lang w:eastAsia="ru-RU"/>
        </w:rPr>
        <w:t xml:space="preserve"> и </w:t>
      </w:r>
      <w:r w:rsidRPr="00484AA1">
        <w:rPr>
          <w:rFonts w:ascii="Times New Roman" w:eastAsia="Times New Roman" w:hAnsi="Times New Roman" w:cs="Times New Roman"/>
          <w:i/>
          <w:sz w:val="28"/>
          <w:szCs w:val="28"/>
          <w:lang w:eastAsia="ru-RU"/>
        </w:rPr>
        <w:t>паром</w:t>
      </w:r>
      <w:r w:rsidR="00847287" w:rsidRPr="00484AA1">
        <w:rPr>
          <w:rFonts w:ascii="Times New Roman" w:eastAsia="Times New Roman" w:hAnsi="Times New Roman" w:cs="Times New Roman"/>
          <w:i/>
          <w:sz w:val="28"/>
          <w:szCs w:val="28"/>
          <w:lang w:eastAsia="ru-RU"/>
        </w:rPr>
        <w:t>.</w:t>
      </w:r>
      <w:r w:rsidR="009248AD" w:rsidRPr="00484AA1">
        <w:rPr>
          <w:rFonts w:ascii="Times New Roman" w:eastAsia="Times New Roman" w:hAnsi="Times New Roman" w:cs="Times New Roman"/>
          <w:i/>
          <w:sz w:val="28"/>
          <w:szCs w:val="28"/>
          <w:lang w:eastAsia="ru-RU"/>
        </w:rPr>
        <w:t xml:space="preserve"> </w:t>
      </w:r>
      <w:r w:rsidR="00847287" w:rsidRPr="00484AA1">
        <w:rPr>
          <w:rFonts w:ascii="Times New Roman" w:eastAsia="Times New Roman" w:hAnsi="Times New Roman" w:cs="Times New Roman"/>
          <w:sz w:val="28"/>
          <w:szCs w:val="28"/>
          <w:lang w:eastAsia="ru-RU"/>
        </w:rPr>
        <w:t xml:space="preserve">Объем отгруженной продукции собственного </w:t>
      </w:r>
      <w:r w:rsidR="00B242B9" w:rsidRPr="00484AA1">
        <w:rPr>
          <w:rFonts w:ascii="Times New Roman" w:eastAsia="Times New Roman" w:hAnsi="Times New Roman" w:cs="Times New Roman"/>
          <w:sz w:val="28"/>
          <w:szCs w:val="28"/>
          <w:lang w:eastAsia="ru-RU"/>
        </w:rPr>
        <w:t>производства, выполненных</w:t>
      </w:r>
      <w:r w:rsidR="00847287" w:rsidRPr="00484AA1">
        <w:rPr>
          <w:rFonts w:ascii="Times New Roman" w:eastAsia="Times New Roman" w:hAnsi="Times New Roman" w:cs="Times New Roman"/>
          <w:sz w:val="28"/>
          <w:szCs w:val="28"/>
          <w:lang w:eastAsia="ru-RU"/>
        </w:rPr>
        <w:t xml:space="preserve"> работ и оказанных услуг за </w:t>
      </w:r>
      <w:r w:rsidR="00547988" w:rsidRPr="00484AA1">
        <w:rPr>
          <w:rFonts w:ascii="Times New Roman" w:eastAsia="Times New Roman" w:hAnsi="Times New Roman" w:cs="Times New Roman"/>
          <w:sz w:val="28"/>
          <w:szCs w:val="28"/>
          <w:lang w:eastAsia="ru-RU"/>
        </w:rPr>
        <w:t>первое полугодие</w:t>
      </w:r>
      <w:r w:rsidR="00847287" w:rsidRPr="00484AA1">
        <w:rPr>
          <w:rFonts w:ascii="Times New Roman" w:eastAsia="Times New Roman" w:hAnsi="Times New Roman" w:cs="Times New Roman"/>
          <w:sz w:val="28"/>
          <w:szCs w:val="28"/>
          <w:lang w:eastAsia="ru-RU"/>
        </w:rPr>
        <w:t xml:space="preserve"> 20</w:t>
      </w:r>
      <w:r w:rsidR="00B242B9" w:rsidRPr="00484AA1">
        <w:rPr>
          <w:rFonts w:ascii="Times New Roman" w:eastAsia="Times New Roman" w:hAnsi="Times New Roman" w:cs="Times New Roman"/>
          <w:sz w:val="28"/>
          <w:szCs w:val="28"/>
          <w:lang w:eastAsia="ru-RU"/>
        </w:rPr>
        <w:t>2</w:t>
      </w:r>
      <w:r w:rsidR="00BD08F0" w:rsidRPr="00484AA1">
        <w:rPr>
          <w:rFonts w:ascii="Times New Roman" w:eastAsia="Times New Roman" w:hAnsi="Times New Roman" w:cs="Times New Roman"/>
          <w:sz w:val="28"/>
          <w:szCs w:val="28"/>
          <w:lang w:eastAsia="ru-RU"/>
        </w:rPr>
        <w:t>4</w:t>
      </w:r>
      <w:r w:rsidRPr="00484AA1">
        <w:rPr>
          <w:rFonts w:ascii="Times New Roman" w:eastAsia="Times New Roman" w:hAnsi="Times New Roman" w:cs="Times New Roman"/>
          <w:sz w:val="28"/>
          <w:szCs w:val="28"/>
          <w:lang w:eastAsia="ru-RU"/>
        </w:rPr>
        <w:t xml:space="preserve"> года составил </w:t>
      </w:r>
      <w:r w:rsidR="00547988" w:rsidRPr="00484AA1">
        <w:rPr>
          <w:rFonts w:ascii="Times New Roman" w:eastAsia="Times New Roman" w:hAnsi="Times New Roman" w:cs="Times New Roman"/>
          <w:sz w:val="28"/>
          <w:szCs w:val="28"/>
          <w:lang w:eastAsia="ru-RU"/>
        </w:rPr>
        <w:t>4,9</w:t>
      </w:r>
      <w:r w:rsidR="009248AD" w:rsidRPr="00484AA1">
        <w:rPr>
          <w:rFonts w:ascii="Times New Roman" w:eastAsia="Times New Roman" w:hAnsi="Times New Roman" w:cs="Times New Roman"/>
          <w:sz w:val="28"/>
          <w:szCs w:val="28"/>
          <w:lang w:eastAsia="ru-RU"/>
        </w:rPr>
        <w:t xml:space="preserve"> </w:t>
      </w:r>
      <w:r w:rsidR="00847287" w:rsidRPr="00484AA1">
        <w:rPr>
          <w:rFonts w:ascii="Times New Roman" w:eastAsia="Times New Roman" w:hAnsi="Times New Roman" w:cs="Times New Roman"/>
          <w:sz w:val="28"/>
          <w:szCs w:val="28"/>
          <w:lang w:eastAsia="ru-RU"/>
        </w:rPr>
        <w:t xml:space="preserve">млрд руб., что </w:t>
      </w:r>
      <w:r w:rsidR="0060384B" w:rsidRPr="00484AA1">
        <w:rPr>
          <w:rFonts w:ascii="Times New Roman" w:eastAsia="Times New Roman" w:hAnsi="Times New Roman" w:cs="Times New Roman"/>
          <w:sz w:val="28"/>
          <w:szCs w:val="28"/>
          <w:lang w:eastAsia="ru-RU"/>
        </w:rPr>
        <w:t xml:space="preserve">в действующих ценах </w:t>
      </w:r>
      <w:r w:rsidR="00847287" w:rsidRPr="00484AA1">
        <w:rPr>
          <w:rFonts w:ascii="Times New Roman" w:eastAsia="Times New Roman" w:hAnsi="Times New Roman" w:cs="Times New Roman"/>
          <w:sz w:val="28"/>
          <w:szCs w:val="28"/>
          <w:lang w:eastAsia="ru-RU"/>
        </w:rPr>
        <w:t xml:space="preserve">на </w:t>
      </w:r>
      <w:r w:rsidR="00547988" w:rsidRPr="00484AA1">
        <w:rPr>
          <w:rFonts w:ascii="Times New Roman" w:eastAsia="Times New Roman" w:hAnsi="Times New Roman" w:cs="Times New Roman"/>
          <w:sz w:val="28"/>
          <w:szCs w:val="28"/>
          <w:lang w:eastAsia="ru-RU"/>
        </w:rPr>
        <w:t>6,8</w:t>
      </w:r>
      <w:r w:rsidR="00C45A08" w:rsidRPr="00484AA1">
        <w:rPr>
          <w:rFonts w:ascii="Times New Roman" w:eastAsia="Times New Roman" w:hAnsi="Times New Roman" w:cs="Times New Roman"/>
          <w:sz w:val="28"/>
          <w:szCs w:val="28"/>
          <w:lang w:eastAsia="ru-RU"/>
        </w:rPr>
        <w:t xml:space="preserve"> </w:t>
      </w:r>
      <w:r w:rsidR="00E25DF3" w:rsidRPr="00484AA1">
        <w:rPr>
          <w:rFonts w:ascii="Times New Roman" w:eastAsia="Times New Roman" w:hAnsi="Times New Roman" w:cs="Times New Roman"/>
          <w:sz w:val="28"/>
          <w:szCs w:val="28"/>
          <w:lang w:eastAsia="ru-RU"/>
        </w:rPr>
        <w:t>%</w:t>
      </w:r>
      <w:r w:rsidR="009248AD" w:rsidRPr="00484AA1">
        <w:rPr>
          <w:rFonts w:ascii="Times New Roman" w:eastAsia="Times New Roman" w:hAnsi="Times New Roman" w:cs="Times New Roman"/>
          <w:sz w:val="28"/>
          <w:szCs w:val="28"/>
          <w:lang w:eastAsia="ru-RU"/>
        </w:rPr>
        <w:t xml:space="preserve"> </w:t>
      </w:r>
      <w:r w:rsidR="00323014" w:rsidRPr="00484AA1">
        <w:rPr>
          <w:rFonts w:ascii="Times New Roman" w:eastAsia="Times New Roman" w:hAnsi="Times New Roman" w:cs="Times New Roman"/>
          <w:sz w:val="28"/>
          <w:szCs w:val="28"/>
          <w:lang w:eastAsia="ru-RU"/>
        </w:rPr>
        <w:t>выше</w:t>
      </w:r>
      <w:r w:rsidR="00C308B7" w:rsidRPr="00484AA1">
        <w:rPr>
          <w:rFonts w:ascii="Times New Roman" w:eastAsia="Times New Roman" w:hAnsi="Times New Roman" w:cs="Times New Roman"/>
          <w:sz w:val="28"/>
          <w:szCs w:val="28"/>
          <w:lang w:eastAsia="ru-RU"/>
        </w:rPr>
        <w:t>,</w:t>
      </w:r>
      <w:r w:rsidR="00847287" w:rsidRPr="00484AA1">
        <w:rPr>
          <w:rFonts w:ascii="Times New Roman" w:eastAsia="Times New Roman" w:hAnsi="Times New Roman" w:cs="Times New Roman"/>
          <w:sz w:val="28"/>
          <w:szCs w:val="28"/>
          <w:lang w:eastAsia="ru-RU"/>
        </w:rPr>
        <w:t xml:space="preserve"> чем за </w:t>
      </w:r>
      <w:r w:rsidR="009E4AF0" w:rsidRPr="00484AA1">
        <w:rPr>
          <w:rFonts w:ascii="Times New Roman" w:eastAsia="Times New Roman" w:hAnsi="Times New Roman" w:cs="Times New Roman"/>
          <w:sz w:val="28"/>
          <w:szCs w:val="28"/>
          <w:lang w:eastAsia="ru-RU"/>
        </w:rPr>
        <w:t>аналогичный период</w:t>
      </w:r>
      <w:r w:rsidR="00847287" w:rsidRPr="00484AA1">
        <w:rPr>
          <w:rFonts w:ascii="Times New Roman" w:eastAsia="Times New Roman" w:hAnsi="Times New Roman" w:cs="Times New Roman"/>
          <w:sz w:val="28"/>
          <w:szCs w:val="28"/>
          <w:lang w:eastAsia="ru-RU"/>
        </w:rPr>
        <w:t xml:space="preserve"> 20</w:t>
      </w:r>
      <w:r w:rsidR="004D06CD" w:rsidRPr="00484AA1">
        <w:rPr>
          <w:rFonts w:ascii="Times New Roman" w:eastAsia="Times New Roman" w:hAnsi="Times New Roman" w:cs="Times New Roman"/>
          <w:sz w:val="28"/>
          <w:szCs w:val="28"/>
          <w:lang w:eastAsia="ru-RU"/>
        </w:rPr>
        <w:t>2</w:t>
      </w:r>
      <w:r w:rsidR="00BD08F0" w:rsidRPr="00484AA1">
        <w:rPr>
          <w:rFonts w:ascii="Times New Roman" w:eastAsia="Times New Roman" w:hAnsi="Times New Roman" w:cs="Times New Roman"/>
          <w:sz w:val="28"/>
          <w:szCs w:val="28"/>
          <w:lang w:eastAsia="ru-RU"/>
        </w:rPr>
        <w:t>3</w:t>
      </w:r>
      <w:r w:rsidR="00847287" w:rsidRPr="00484AA1">
        <w:rPr>
          <w:rFonts w:ascii="Times New Roman" w:eastAsia="Times New Roman" w:hAnsi="Times New Roman" w:cs="Times New Roman"/>
          <w:sz w:val="28"/>
          <w:szCs w:val="28"/>
          <w:lang w:eastAsia="ru-RU"/>
        </w:rPr>
        <w:t xml:space="preserve"> года</w:t>
      </w:r>
      <w:r w:rsidR="00E25DF3" w:rsidRPr="00484AA1">
        <w:rPr>
          <w:rFonts w:ascii="Times New Roman" w:eastAsia="Times New Roman" w:hAnsi="Times New Roman" w:cs="Times New Roman"/>
          <w:sz w:val="28"/>
          <w:szCs w:val="28"/>
          <w:lang w:eastAsia="ru-RU"/>
        </w:rPr>
        <w:t>.</w:t>
      </w:r>
    </w:p>
    <w:p w14:paraId="425864C0" w14:textId="77777777" w:rsidR="00652D3E" w:rsidRPr="00484AA1" w:rsidRDefault="00652D3E" w:rsidP="007362D5">
      <w:pPr>
        <w:spacing w:after="0" w:line="240" w:lineRule="auto"/>
        <w:ind w:firstLine="720"/>
        <w:jc w:val="both"/>
        <w:rPr>
          <w:rFonts w:ascii="Times New Roman" w:eastAsia="Times New Roman" w:hAnsi="Times New Roman" w:cs="Times New Roman"/>
          <w:i/>
          <w:sz w:val="28"/>
          <w:szCs w:val="28"/>
          <w:lang w:eastAsia="ru-RU"/>
        </w:rPr>
      </w:pPr>
    </w:p>
    <w:p w14:paraId="541E01D3" w14:textId="77777777" w:rsidR="00D4630A" w:rsidRPr="00484AA1" w:rsidRDefault="00D4630A" w:rsidP="007362D5">
      <w:pPr>
        <w:spacing w:after="0" w:line="240" w:lineRule="auto"/>
        <w:ind w:firstLine="72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i/>
          <w:sz w:val="28"/>
          <w:szCs w:val="28"/>
          <w:lang w:eastAsia="ru-RU"/>
        </w:rPr>
        <w:t>Водоснабжение, водоотведение, организация сбора и утилизация отходов</w:t>
      </w:r>
      <w:r w:rsidRPr="00484AA1">
        <w:rPr>
          <w:rFonts w:ascii="Times New Roman" w:eastAsia="Times New Roman" w:hAnsi="Times New Roman" w:cs="Times New Roman"/>
          <w:b/>
          <w:i/>
          <w:sz w:val="28"/>
          <w:szCs w:val="28"/>
          <w:lang w:eastAsia="ru-RU"/>
        </w:rPr>
        <w:t>.</w:t>
      </w:r>
      <w:r w:rsidR="009248AD" w:rsidRPr="00484AA1">
        <w:rPr>
          <w:rFonts w:ascii="Times New Roman" w:eastAsia="Times New Roman" w:hAnsi="Times New Roman" w:cs="Times New Roman"/>
          <w:b/>
          <w:i/>
          <w:sz w:val="28"/>
          <w:szCs w:val="28"/>
          <w:lang w:eastAsia="ru-RU"/>
        </w:rPr>
        <w:t xml:space="preserve"> </w:t>
      </w:r>
      <w:r w:rsidR="00847287" w:rsidRPr="00484AA1">
        <w:rPr>
          <w:rFonts w:ascii="Times New Roman" w:eastAsia="Times New Roman" w:hAnsi="Times New Roman" w:cs="Times New Roman"/>
          <w:sz w:val="28"/>
          <w:szCs w:val="28"/>
          <w:lang w:eastAsia="ru-RU"/>
        </w:rPr>
        <w:t>В январе-</w:t>
      </w:r>
      <w:r w:rsidR="00607596" w:rsidRPr="00484AA1">
        <w:rPr>
          <w:rFonts w:ascii="Times New Roman" w:eastAsia="Times New Roman" w:hAnsi="Times New Roman" w:cs="Times New Roman"/>
          <w:sz w:val="28"/>
          <w:szCs w:val="28"/>
          <w:lang w:eastAsia="ru-RU"/>
        </w:rPr>
        <w:t>июне</w:t>
      </w:r>
      <w:r w:rsidR="00847287" w:rsidRPr="00484AA1">
        <w:rPr>
          <w:rFonts w:ascii="Times New Roman" w:eastAsia="Times New Roman" w:hAnsi="Times New Roman" w:cs="Times New Roman"/>
          <w:sz w:val="28"/>
          <w:szCs w:val="28"/>
          <w:lang w:eastAsia="ru-RU"/>
        </w:rPr>
        <w:t xml:space="preserve"> 20</w:t>
      </w:r>
      <w:r w:rsidR="00B242B9" w:rsidRPr="00484AA1">
        <w:rPr>
          <w:rFonts w:ascii="Times New Roman" w:eastAsia="Times New Roman" w:hAnsi="Times New Roman" w:cs="Times New Roman"/>
          <w:sz w:val="28"/>
          <w:szCs w:val="28"/>
          <w:lang w:eastAsia="ru-RU"/>
        </w:rPr>
        <w:t>2</w:t>
      </w:r>
      <w:r w:rsidR="00364F2F" w:rsidRPr="00484AA1">
        <w:rPr>
          <w:rFonts w:ascii="Times New Roman" w:eastAsia="Times New Roman" w:hAnsi="Times New Roman" w:cs="Times New Roman"/>
          <w:sz w:val="28"/>
          <w:szCs w:val="28"/>
          <w:lang w:eastAsia="ru-RU"/>
        </w:rPr>
        <w:t>4</w:t>
      </w:r>
      <w:r w:rsidR="009248AD" w:rsidRPr="00484AA1">
        <w:rPr>
          <w:rFonts w:ascii="Times New Roman" w:eastAsia="Times New Roman" w:hAnsi="Times New Roman" w:cs="Times New Roman"/>
          <w:sz w:val="28"/>
          <w:szCs w:val="28"/>
          <w:lang w:eastAsia="ru-RU"/>
        </w:rPr>
        <w:t xml:space="preserve"> </w:t>
      </w:r>
      <w:r w:rsidR="00B170DD" w:rsidRPr="00484AA1">
        <w:rPr>
          <w:rFonts w:ascii="Times New Roman" w:eastAsia="Times New Roman" w:hAnsi="Times New Roman" w:cs="Times New Roman"/>
          <w:sz w:val="28"/>
          <w:szCs w:val="28"/>
          <w:lang w:eastAsia="ru-RU"/>
        </w:rPr>
        <w:t xml:space="preserve">года </w:t>
      </w:r>
      <w:r w:rsidRPr="00484AA1">
        <w:rPr>
          <w:rFonts w:ascii="Times New Roman" w:eastAsia="Times New Roman" w:hAnsi="Times New Roman" w:cs="Times New Roman"/>
          <w:sz w:val="28"/>
          <w:szCs w:val="28"/>
          <w:lang w:eastAsia="ru-RU"/>
        </w:rPr>
        <w:t>объем отгруженной продукции собственного</w:t>
      </w:r>
      <w:r w:rsidR="0035700E"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xml:space="preserve"> </w:t>
      </w:r>
      <w:r w:rsidR="0035700E" w:rsidRPr="00484AA1">
        <w:rPr>
          <w:rFonts w:ascii="Times New Roman" w:eastAsia="Times New Roman" w:hAnsi="Times New Roman" w:cs="Times New Roman"/>
          <w:sz w:val="28"/>
          <w:szCs w:val="28"/>
          <w:lang w:eastAsia="ru-RU"/>
        </w:rPr>
        <w:t xml:space="preserve">производства,     выполненных  </w:t>
      </w:r>
      <w:r w:rsidRPr="00484AA1">
        <w:rPr>
          <w:rFonts w:ascii="Times New Roman" w:eastAsia="Times New Roman" w:hAnsi="Times New Roman" w:cs="Times New Roman"/>
          <w:sz w:val="28"/>
          <w:szCs w:val="28"/>
          <w:lang w:eastAsia="ru-RU"/>
        </w:rPr>
        <w:t xml:space="preserve"> работ и оказанных услуг составил </w:t>
      </w:r>
      <w:r w:rsidR="00607596" w:rsidRPr="00484AA1">
        <w:rPr>
          <w:rFonts w:ascii="Times New Roman" w:eastAsia="Times New Roman" w:hAnsi="Times New Roman" w:cs="Times New Roman"/>
          <w:sz w:val="28"/>
          <w:szCs w:val="28"/>
          <w:lang w:eastAsia="ru-RU"/>
        </w:rPr>
        <w:t>278,9</w:t>
      </w:r>
      <w:r w:rsidR="006B699B" w:rsidRPr="00484AA1">
        <w:rPr>
          <w:rFonts w:ascii="Times New Roman" w:eastAsia="Times New Roman" w:hAnsi="Times New Roman" w:cs="Times New Roman"/>
          <w:sz w:val="28"/>
          <w:szCs w:val="28"/>
          <w:lang w:eastAsia="ru-RU"/>
        </w:rPr>
        <w:t xml:space="preserve"> м</w:t>
      </w:r>
      <w:r w:rsidRPr="00484AA1">
        <w:rPr>
          <w:rFonts w:ascii="Times New Roman" w:eastAsia="Times New Roman" w:hAnsi="Times New Roman" w:cs="Times New Roman"/>
          <w:sz w:val="28"/>
          <w:szCs w:val="28"/>
          <w:lang w:eastAsia="ru-RU"/>
        </w:rPr>
        <w:t xml:space="preserve">лн руб., что </w:t>
      </w:r>
      <w:r w:rsidR="009248AD" w:rsidRPr="00484AA1">
        <w:rPr>
          <w:rFonts w:ascii="Times New Roman" w:eastAsia="Times New Roman" w:hAnsi="Times New Roman" w:cs="Times New Roman"/>
          <w:sz w:val="28"/>
          <w:szCs w:val="28"/>
          <w:lang w:eastAsia="ru-RU"/>
        </w:rPr>
        <w:t xml:space="preserve">в действующих ценах </w:t>
      </w:r>
      <w:r w:rsidR="007146B6" w:rsidRPr="00484AA1">
        <w:rPr>
          <w:rFonts w:ascii="Times New Roman" w:eastAsia="Times New Roman" w:hAnsi="Times New Roman" w:cs="Times New Roman"/>
          <w:sz w:val="28"/>
          <w:szCs w:val="28"/>
          <w:lang w:eastAsia="ru-RU"/>
        </w:rPr>
        <w:t xml:space="preserve">на </w:t>
      </w:r>
      <w:r w:rsidR="00607596" w:rsidRPr="00484AA1">
        <w:rPr>
          <w:rFonts w:ascii="Times New Roman" w:eastAsia="Times New Roman" w:hAnsi="Times New Roman" w:cs="Times New Roman"/>
          <w:sz w:val="28"/>
          <w:szCs w:val="28"/>
          <w:lang w:eastAsia="ru-RU"/>
        </w:rPr>
        <w:t>5,7</w:t>
      </w:r>
      <w:r w:rsidR="00364F2F" w:rsidRPr="00484AA1">
        <w:rPr>
          <w:rFonts w:ascii="Times New Roman" w:eastAsia="Times New Roman" w:hAnsi="Times New Roman" w:cs="Times New Roman"/>
          <w:sz w:val="28"/>
          <w:szCs w:val="28"/>
          <w:lang w:eastAsia="ru-RU"/>
        </w:rPr>
        <w:t xml:space="preserve"> </w:t>
      </w:r>
      <w:r w:rsidR="00A410AB" w:rsidRPr="00484AA1">
        <w:rPr>
          <w:rFonts w:ascii="Times New Roman" w:eastAsia="Times New Roman" w:hAnsi="Times New Roman" w:cs="Times New Roman"/>
          <w:sz w:val="28"/>
          <w:szCs w:val="28"/>
          <w:lang w:eastAsia="ru-RU"/>
        </w:rPr>
        <w:t xml:space="preserve">% </w:t>
      </w:r>
      <w:r w:rsidR="00607596" w:rsidRPr="00484AA1">
        <w:rPr>
          <w:rFonts w:ascii="Times New Roman" w:eastAsia="Times New Roman" w:hAnsi="Times New Roman" w:cs="Times New Roman"/>
          <w:sz w:val="28"/>
          <w:szCs w:val="28"/>
          <w:lang w:eastAsia="ru-RU"/>
        </w:rPr>
        <w:t>ниж</w:t>
      </w:r>
      <w:r w:rsidR="00A410AB" w:rsidRPr="00484AA1">
        <w:rPr>
          <w:rFonts w:ascii="Times New Roman" w:eastAsia="Times New Roman" w:hAnsi="Times New Roman" w:cs="Times New Roman"/>
          <w:sz w:val="28"/>
          <w:szCs w:val="28"/>
          <w:lang w:eastAsia="ru-RU"/>
        </w:rPr>
        <w:t>е</w:t>
      </w:r>
      <w:r w:rsidRPr="00484AA1">
        <w:rPr>
          <w:rFonts w:ascii="Times New Roman" w:eastAsia="Times New Roman" w:hAnsi="Times New Roman" w:cs="Times New Roman"/>
          <w:sz w:val="28"/>
          <w:szCs w:val="28"/>
          <w:lang w:eastAsia="ru-RU"/>
        </w:rPr>
        <w:t xml:space="preserve"> показателя за </w:t>
      </w:r>
      <w:r w:rsidR="00607596" w:rsidRPr="00484AA1">
        <w:rPr>
          <w:rFonts w:ascii="Times New Roman" w:eastAsia="Times New Roman" w:hAnsi="Times New Roman" w:cs="Times New Roman"/>
          <w:sz w:val="28"/>
          <w:szCs w:val="28"/>
          <w:lang w:eastAsia="ru-RU"/>
        </w:rPr>
        <w:t>первое полугодие</w:t>
      </w:r>
      <w:r w:rsidR="009248AD"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20</w:t>
      </w:r>
      <w:r w:rsidR="006B699B" w:rsidRPr="00484AA1">
        <w:rPr>
          <w:rFonts w:ascii="Times New Roman" w:eastAsia="Times New Roman" w:hAnsi="Times New Roman" w:cs="Times New Roman"/>
          <w:sz w:val="28"/>
          <w:szCs w:val="28"/>
          <w:lang w:eastAsia="ru-RU"/>
        </w:rPr>
        <w:t>2</w:t>
      </w:r>
      <w:r w:rsidR="00364F2F" w:rsidRPr="00484AA1">
        <w:rPr>
          <w:rFonts w:ascii="Times New Roman" w:eastAsia="Times New Roman" w:hAnsi="Times New Roman" w:cs="Times New Roman"/>
          <w:sz w:val="28"/>
          <w:szCs w:val="28"/>
          <w:lang w:eastAsia="ru-RU"/>
        </w:rPr>
        <w:t>3</w:t>
      </w:r>
      <w:r w:rsidRPr="00484AA1">
        <w:rPr>
          <w:rFonts w:ascii="Times New Roman" w:eastAsia="Times New Roman" w:hAnsi="Times New Roman" w:cs="Times New Roman"/>
          <w:sz w:val="28"/>
          <w:szCs w:val="28"/>
          <w:lang w:eastAsia="ru-RU"/>
        </w:rPr>
        <w:t xml:space="preserve"> года.</w:t>
      </w:r>
    </w:p>
    <w:p w14:paraId="1E38E0F5" w14:textId="77777777" w:rsidR="00652D3E" w:rsidRPr="00484AA1" w:rsidRDefault="00652D3E" w:rsidP="001D7BE2">
      <w:pPr>
        <w:spacing w:after="0" w:line="240" w:lineRule="auto"/>
        <w:ind w:firstLine="720"/>
        <w:jc w:val="both"/>
        <w:rPr>
          <w:rFonts w:ascii="Times New Roman" w:eastAsia="Times New Roman" w:hAnsi="Times New Roman" w:cs="Times New Roman"/>
          <w:i/>
          <w:sz w:val="28"/>
          <w:szCs w:val="28"/>
          <w:lang w:eastAsia="ru-RU"/>
        </w:rPr>
      </w:pPr>
    </w:p>
    <w:p w14:paraId="071AE0AA" w14:textId="77777777" w:rsidR="00E2091A" w:rsidRPr="00484AA1" w:rsidRDefault="00847287" w:rsidP="001D7BE2">
      <w:pPr>
        <w:spacing w:after="0" w:line="240" w:lineRule="auto"/>
        <w:ind w:firstLine="708"/>
        <w:jc w:val="both"/>
        <w:rPr>
          <w:rFonts w:ascii="Times New Roman" w:eastAsia="Times New Roman" w:hAnsi="Times New Roman" w:cs="Times New Roman"/>
          <w:sz w:val="28"/>
          <w:szCs w:val="28"/>
          <w:lang w:eastAsia="ru-RU"/>
        </w:rPr>
      </w:pPr>
      <w:r w:rsidRPr="00484AA1">
        <w:rPr>
          <w:rFonts w:ascii="Times New Roman" w:hAnsi="Times New Roman" w:cs="Times New Roman"/>
          <w:b/>
          <w:sz w:val="28"/>
          <w:szCs w:val="28"/>
        </w:rPr>
        <w:t>Сельское хозяйство.</w:t>
      </w:r>
      <w:r w:rsidR="008E2EE6" w:rsidRPr="00484AA1">
        <w:rPr>
          <w:rFonts w:ascii="Times New Roman" w:hAnsi="Times New Roman" w:cs="Times New Roman"/>
          <w:b/>
          <w:sz w:val="28"/>
          <w:szCs w:val="28"/>
        </w:rPr>
        <w:t xml:space="preserve"> </w:t>
      </w:r>
      <w:r w:rsidR="00E2091A" w:rsidRPr="00484AA1">
        <w:rPr>
          <w:rFonts w:ascii="Times New Roman" w:eastAsia="Times New Roman" w:hAnsi="Times New Roman" w:cs="Times New Roman"/>
          <w:sz w:val="28"/>
          <w:szCs w:val="28"/>
          <w:lang w:eastAsia="ru-RU"/>
        </w:rPr>
        <w:t>Агропромышленный комплекс Кировского района представляют:</w:t>
      </w:r>
    </w:p>
    <w:p w14:paraId="2D297C14" w14:textId="77777777" w:rsidR="0060157E" w:rsidRPr="00484AA1" w:rsidRDefault="00C951AE" w:rsidP="00DF6F3B">
      <w:pPr>
        <w:pStyle w:val="a6"/>
        <w:numPr>
          <w:ilvl w:val="0"/>
          <w:numId w:val="5"/>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5</w:t>
      </w:r>
      <w:r w:rsidR="00E2091A" w:rsidRPr="00484AA1">
        <w:rPr>
          <w:rFonts w:ascii="Times New Roman" w:eastAsia="Times New Roman" w:hAnsi="Times New Roman" w:cs="Times New Roman"/>
          <w:sz w:val="28"/>
          <w:szCs w:val="28"/>
          <w:lang w:eastAsia="ru-RU"/>
        </w:rPr>
        <w:t xml:space="preserve">  сельскохозяйственных предприяти</w:t>
      </w:r>
      <w:r w:rsidRPr="00484AA1">
        <w:rPr>
          <w:rFonts w:ascii="Times New Roman" w:eastAsia="Times New Roman" w:hAnsi="Times New Roman" w:cs="Times New Roman"/>
          <w:sz w:val="28"/>
          <w:szCs w:val="28"/>
          <w:lang w:eastAsia="ru-RU"/>
        </w:rPr>
        <w:t>й</w:t>
      </w:r>
      <w:r w:rsidR="00E2091A" w:rsidRPr="00484AA1">
        <w:rPr>
          <w:rFonts w:ascii="Times New Roman" w:eastAsia="Times New Roman" w:hAnsi="Times New Roman" w:cs="Times New Roman"/>
          <w:sz w:val="28"/>
          <w:szCs w:val="28"/>
          <w:lang w:eastAsia="ru-RU"/>
        </w:rPr>
        <w:t xml:space="preserve">; </w:t>
      </w:r>
    </w:p>
    <w:p w14:paraId="2B89C616" w14:textId="77777777" w:rsidR="0060157E" w:rsidRPr="00484AA1" w:rsidRDefault="003E00A7" w:rsidP="00DF6F3B">
      <w:pPr>
        <w:pStyle w:val="a6"/>
        <w:numPr>
          <w:ilvl w:val="0"/>
          <w:numId w:val="5"/>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5</w:t>
      </w:r>
      <w:r w:rsidR="007362D5" w:rsidRPr="00484AA1">
        <w:rPr>
          <w:rFonts w:ascii="Times New Roman" w:eastAsia="Times New Roman" w:hAnsi="Times New Roman" w:cs="Times New Roman"/>
          <w:sz w:val="28"/>
          <w:szCs w:val="28"/>
          <w:lang w:eastAsia="ru-RU"/>
        </w:rPr>
        <w:t>0</w:t>
      </w:r>
      <w:r w:rsidRPr="00484AA1">
        <w:rPr>
          <w:rFonts w:ascii="Times New Roman" w:eastAsia="Times New Roman" w:hAnsi="Times New Roman" w:cs="Times New Roman"/>
          <w:sz w:val="28"/>
          <w:szCs w:val="28"/>
          <w:lang w:eastAsia="ru-RU"/>
        </w:rPr>
        <w:t xml:space="preserve"> крестьянск</w:t>
      </w:r>
      <w:r w:rsidR="007362D5" w:rsidRPr="00484AA1">
        <w:rPr>
          <w:rFonts w:ascii="Times New Roman" w:eastAsia="Times New Roman" w:hAnsi="Times New Roman" w:cs="Times New Roman"/>
          <w:sz w:val="28"/>
          <w:szCs w:val="28"/>
          <w:lang w:eastAsia="ru-RU"/>
        </w:rPr>
        <w:t>их</w:t>
      </w:r>
      <w:r w:rsidR="00E2091A" w:rsidRPr="00484AA1">
        <w:rPr>
          <w:rFonts w:ascii="Times New Roman" w:eastAsia="Times New Roman" w:hAnsi="Times New Roman" w:cs="Times New Roman"/>
          <w:sz w:val="28"/>
          <w:szCs w:val="28"/>
          <w:lang w:eastAsia="ru-RU"/>
        </w:rPr>
        <w:t xml:space="preserve"> (фермерск</w:t>
      </w:r>
      <w:r w:rsidR="007362D5" w:rsidRPr="00484AA1">
        <w:rPr>
          <w:rFonts w:ascii="Times New Roman" w:eastAsia="Times New Roman" w:hAnsi="Times New Roman" w:cs="Times New Roman"/>
          <w:sz w:val="28"/>
          <w:szCs w:val="28"/>
          <w:lang w:eastAsia="ru-RU"/>
        </w:rPr>
        <w:t>их</w:t>
      </w:r>
      <w:r w:rsidR="00E2091A" w:rsidRPr="00484AA1">
        <w:rPr>
          <w:rFonts w:ascii="Times New Roman" w:eastAsia="Times New Roman" w:hAnsi="Times New Roman" w:cs="Times New Roman"/>
          <w:sz w:val="28"/>
          <w:szCs w:val="28"/>
          <w:lang w:eastAsia="ru-RU"/>
        </w:rPr>
        <w:t xml:space="preserve">) хозяйств; </w:t>
      </w:r>
    </w:p>
    <w:p w14:paraId="5F810405" w14:textId="77777777" w:rsidR="00F71115" w:rsidRPr="00484AA1" w:rsidRDefault="00F71115" w:rsidP="00DF6F3B">
      <w:pPr>
        <w:pStyle w:val="a6"/>
        <w:numPr>
          <w:ilvl w:val="0"/>
          <w:numId w:val="5"/>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11</w:t>
      </w:r>
      <w:r w:rsidR="00E2091A" w:rsidRPr="00484AA1">
        <w:rPr>
          <w:rFonts w:ascii="Times New Roman" w:eastAsia="Times New Roman" w:hAnsi="Times New Roman" w:cs="Times New Roman"/>
          <w:sz w:val="28"/>
          <w:szCs w:val="28"/>
          <w:lang w:eastAsia="ru-RU"/>
        </w:rPr>
        <w:t xml:space="preserve"> рыбодобывающих предприятий</w:t>
      </w:r>
      <w:r w:rsidRPr="00484AA1">
        <w:rPr>
          <w:rFonts w:ascii="Times New Roman" w:eastAsia="Times New Roman" w:hAnsi="Times New Roman" w:cs="Times New Roman"/>
          <w:sz w:val="28"/>
          <w:szCs w:val="28"/>
          <w:lang w:eastAsia="ru-RU"/>
        </w:rPr>
        <w:t>;</w:t>
      </w:r>
    </w:p>
    <w:p w14:paraId="73841F56" w14:textId="77777777" w:rsidR="00E2091A" w:rsidRPr="00484AA1" w:rsidRDefault="00F71115" w:rsidP="00DF6F3B">
      <w:pPr>
        <w:pStyle w:val="a6"/>
        <w:numPr>
          <w:ilvl w:val="0"/>
          <w:numId w:val="5"/>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2 сельскохозяйственных кооператива</w:t>
      </w:r>
      <w:r w:rsidR="00E2091A" w:rsidRPr="00484AA1">
        <w:rPr>
          <w:rFonts w:ascii="Times New Roman" w:eastAsia="Times New Roman" w:hAnsi="Times New Roman" w:cs="Times New Roman"/>
          <w:sz w:val="28"/>
          <w:szCs w:val="28"/>
          <w:lang w:eastAsia="ru-RU"/>
        </w:rPr>
        <w:t>.</w:t>
      </w:r>
    </w:p>
    <w:p w14:paraId="2EB3192F" w14:textId="77777777" w:rsidR="00E2091A" w:rsidRPr="00484AA1" w:rsidRDefault="000B7989" w:rsidP="00223DDE">
      <w:pPr>
        <w:spacing w:after="0" w:line="240" w:lineRule="auto"/>
        <w:ind w:firstLine="708"/>
        <w:jc w:val="both"/>
        <w:rPr>
          <w:rFonts w:ascii="Times New Roman" w:eastAsia="Times New Roman" w:hAnsi="Times New Roman" w:cs="Times New Roman"/>
          <w:color w:val="000000" w:themeColor="text1"/>
          <w:sz w:val="28"/>
          <w:szCs w:val="28"/>
          <w:lang w:eastAsia="ru-RU"/>
        </w:rPr>
      </w:pPr>
      <w:r w:rsidRPr="00484AA1">
        <w:rPr>
          <w:rFonts w:ascii="Times New Roman" w:eastAsia="Times New Roman" w:hAnsi="Times New Roman" w:cs="Times New Roman"/>
          <w:color w:val="000000" w:themeColor="text1"/>
          <w:sz w:val="28"/>
          <w:szCs w:val="28"/>
          <w:lang w:eastAsia="ru-RU"/>
        </w:rPr>
        <w:t xml:space="preserve">Выручка от реализации всех видов сельскохозяйственной продукции за </w:t>
      </w:r>
      <w:r w:rsidR="008F1825" w:rsidRPr="00484AA1">
        <w:rPr>
          <w:rFonts w:ascii="Times New Roman" w:eastAsia="Times New Roman" w:hAnsi="Times New Roman" w:cs="Times New Roman"/>
          <w:color w:val="000000" w:themeColor="text1"/>
          <w:sz w:val="28"/>
          <w:szCs w:val="28"/>
          <w:lang w:eastAsia="ru-RU"/>
        </w:rPr>
        <w:t>отчетный период</w:t>
      </w:r>
      <w:r w:rsidRPr="00484AA1">
        <w:rPr>
          <w:rFonts w:ascii="Times New Roman" w:eastAsia="Times New Roman" w:hAnsi="Times New Roman" w:cs="Times New Roman"/>
          <w:color w:val="000000" w:themeColor="text1"/>
          <w:sz w:val="28"/>
          <w:szCs w:val="28"/>
          <w:lang w:eastAsia="ru-RU"/>
        </w:rPr>
        <w:t xml:space="preserve"> 20</w:t>
      </w:r>
      <w:r w:rsidR="00DD3976" w:rsidRPr="00484AA1">
        <w:rPr>
          <w:rFonts w:ascii="Times New Roman" w:eastAsia="Times New Roman" w:hAnsi="Times New Roman" w:cs="Times New Roman"/>
          <w:color w:val="000000" w:themeColor="text1"/>
          <w:sz w:val="28"/>
          <w:szCs w:val="28"/>
          <w:lang w:eastAsia="ru-RU"/>
        </w:rPr>
        <w:t>2</w:t>
      </w:r>
      <w:r w:rsidR="002D53A4" w:rsidRPr="00484AA1">
        <w:rPr>
          <w:rFonts w:ascii="Times New Roman" w:eastAsia="Times New Roman" w:hAnsi="Times New Roman" w:cs="Times New Roman"/>
          <w:color w:val="000000" w:themeColor="text1"/>
          <w:sz w:val="28"/>
          <w:szCs w:val="28"/>
          <w:lang w:eastAsia="ru-RU"/>
        </w:rPr>
        <w:t>4</w:t>
      </w:r>
      <w:r w:rsidRPr="00484AA1">
        <w:rPr>
          <w:rFonts w:ascii="Times New Roman" w:eastAsia="Times New Roman" w:hAnsi="Times New Roman" w:cs="Times New Roman"/>
          <w:color w:val="000000" w:themeColor="text1"/>
          <w:sz w:val="28"/>
          <w:szCs w:val="28"/>
          <w:lang w:eastAsia="ru-RU"/>
        </w:rPr>
        <w:t xml:space="preserve"> года составила </w:t>
      </w:r>
      <w:r w:rsidR="008F1825" w:rsidRPr="00484AA1">
        <w:rPr>
          <w:rFonts w:ascii="Times New Roman" w:eastAsia="Times New Roman" w:hAnsi="Times New Roman" w:cs="Times New Roman"/>
          <w:sz w:val="28"/>
          <w:szCs w:val="28"/>
          <w:lang w:eastAsia="ru-RU"/>
        </w:rPr>
        <w:t>23</w:t>
      </w:r>
      <w:r w:rsidRPr="00484AA1">
        <w:rPr>
          <w:rFonts w:ascii="Times New Roman" w:eastAsia="Times New Roman" w:hAnsi="Times New Roman" w:cs="Times New Roman"/>
          <w:sz w:val="28"/>
          <w:szCs w:val="28"/>
          <w:lang w:eastAsia="ru-RU"/>
        </w:rPr>
        <w:t xml:space="preserve"> млрд руб.</w:t>
      </w:r>
      <w:r w:rsidRPr="00484AA1">
        <w:rPr>
          <w:rFonts w:ascii="Times New Roman" w:eastAsia="Times New Roman" w:hAnsi="Times New Roman" w:cs="Times New Roman"/>
          <w:color w:val="000000" w:themeColor="text1"/>
          <w:sz w:val="28"/>
          <w:szCs w:val="28"/>
          <w:lang w:eastAsia="ru-RU"/>
        </w:rPr>
        <w:t xml:space="preserve"> (</w:t>
      </w:r>
      <w:r w:rsidR="008F1825" w:rsidRPr="00484AA1">
        <w:rPr>
          <w:rFonts w:ascii="Times New Roman" w:eastAsia="Times New Roman" w:hAnsi="Times New Roman" w:cs="Times New Roman"/>
          <w:color w:val="000000" w:themeColor="text1"/>
          <w:sz w:val="28"/>
          <w:szCs w:val="28"/>
          <w:lang w:eastAsia="ru-RU"/>
        </w:rPr>
        <w:t>130</w:t>
      </w:r>
      <w:r w:rsidR="00111293" w:rsidRPr="00484AA1">
        <w:rPr>
          <w:rFonts w:ascii="Times New Roman" w:eastAsia="Times New Roman" w:hAnsi="Times New Roman" w:cs="Times New Roman"/>
          <w:color w:val="000000" w:themeColor="text1"/>
          <w:sz w:val="28"/>
          <w:szCs w:val="28"/>
          <w:lang w:eastAsia="ru-RU"/>
        </w:rPr>
        <w:t xml:space="preserve"> </w:t>
      </w:r>
      <w:r w:rsidRPr="00484AA1">
        <w:rPr>
          <w:rFonts w:ascii="Times New Roman" w:eastAsia="Times New Roman" w:hAnsi="Times New Roman" w:cs="Times New Roman"/>
          <w:color w:val="000000" w:themeColor="text1"/>
          <w:sz w:val="28"/>
          <w:szCs w:val="28"/>
          <w:lang w:eastAsia="ru-RU"/>
        </w:rPr>
        <w:t>% к уровню 20</w:t>
      </w:r>
      <w:r w:rsidR="00400777" w:rsidRPr="00484AA1">
        <w:rPr>
          <w:rFonts w:ascii="Times New Roman" w:eastAsia="Times New Roman" w:hAnsi="Times New Roman" w:cs="Times New Roman"/>
          <w:color w:val="000000" w:themeColor="text1"/>
          <w:sz w:val="28"/>
          <w:szCs w:val="28"/>
          <w:lang w:eastAsia="ru-RU"/>
        </w:rPr>
        <w:t>2</w:t>
      </w:r>
      <w:r w:rsidR="002D53A4" w:rsidRPr="00484AA1">
        <w:rPr>
          <w:rFonts w:ascii="Times New Roman" w:eastAsia="Times New Roman" w:hAnsi="Times New Roman" w:cs="Times New Roman"/>
          <w:color w:val="000000" w:themeColor="text1"/>
          <w:sz w:val="28"/>
          <w:szCs w:val="28"/>
          <w:lang w:eastAsia="ru-RU"/>
        </w:rPr>
        <w:t>3</w:t>
      </w:r>
      <w:r w:rsidRPr="00484AA1">
        <w:rPr>
          <w:rFonts w:ascii="Times New Roman" w:eastAsia="Times New Roman" w:hAnsi="Times New Roman" w:cs="Times New Roman"/>
          <w:color w:val="000000" w:themeColor="text1"/>
          <w:sz w:val="28"/>
          <w:szCs w:val="28"/>
          <w:lang w:eastAsia="ru-RU"/>
        </w:rPr>
        <w:t xml:space="preserve"> года).</w:t>
      </w:r>
    </w:p>
    <w:p w14:paraId="27D9EC21" w14:textId="77777777" w:rsidR="00820250" w:rsidRPr="00484AA1" w:rsidRDefault="00820250" w:rsidP="001D7BE2">
      <w:pPr>
        <w:spacing w:after="0" w:line="240" w:lineRule="auto"/>
        <w:ind w:firstLine="708"/>
        <w:jc w:val="both"/>
        <w:rPr>
          <w:rFonts w:ascii="Times New Roman" w:eastAsia="Calibri" w:hAnsi="Times New Roman" w:cs="Times New Roman"/>
          <w:i/>
          <w:sz w:val="28"/>
          <w:szCs w:val="28"/>
        </w:rPr>
      </w:pPr>
    </w:p>
    <w:p w14:paraId="6E446F79" w14:textId="77777777" w:rsidR="00E2091A" w:rsidRPr="00484AA1" w:rsidRDefault="00E2091A" w:rsidP="001D7BE2">
      <w:pPr>
        <w:spacing w:after="0" w:line="240" w:lineRule="auto"/>
        <w:ind w:firstLine="708"/>
        <w:jc w:val="both"/>
        <w:rPr>
          <w:rFonts w:ascii="Times New Roman" w:eastAsia="Calibri" w:hAnsi="Times New Roman" w:cs="Times New Roman"/>
          <w:i/>
          <w:sz w:val="28"/>
          <w:szCs w:val="28"/>
        </w:rPr>
      </w:pPr>
      <w:r w:rsidRPr="00484AA1">
        <w:rPr>
          <w:rFonts w:ascii="Times New Roman" w:eastAsia="Calibri" w:hAnsi="Times New Roman" w:cs="Times New Roman"/>
          <w:i/>
          <w:sz w:val="28"/>
          <w:szCs w:val="28"/>
        </w:rPr>
        <w:t>Животноводство</w:t>
      </w:r>
      <w:r w:rsidR="0093058F" w:rsidRPr="00484AA1">
        <w:rPr>
          <w:rFonts w:ascii="Times New Roman" w:eastAsia="Calibri" w:hAnsi="Times New Roman" w:cs="Times New Roman"/>
          <w:i/>
          <w:sz w:val="28"/>
          <w:szCs w:val="28"/>
        </w:rPr>
        <w:t>.</w:t>
      </w:r>
    </w:p>
    <w:p w14:paraId="52756BB8" w14:textId="77777777" w:rsidR="00E2091A" w:rsidRPr="00484AA1" w:rsidRDefault="00E46B9B" w:rsidP="001D7BE2">
      <w:pPr>
        <w:spacing w:after="0" w:line="240" w:lineRule="auto"/>
        <w:ind w:firstLine="709"/>
        <w:jc w:val="both"/>
        <w:rPr>
          <w:rFonts w:ascii="Times New Roman" w:eastAsia="Calibri" w:hAnsi="Times New Roman" w:cs="Times New Roman"/>
          <w:sz w:val="28"/>
          <w:szCs w:val="28"/>
        </w:rPr>
      </w:pPr>
      <w:r w:rsidRPr="00484AA1">
        <w:rPr>
          <w:rFonts w:ascii="Times New Roman" w:eastAsia="Calibri" w:hAnsi="Times New Roman" w:cs="Times New Roman"/>
          <w:sz w:val="28"/>
          <w:szCs w:val="28"/>
        </w:rPr>
        <w:t>П</w:t>
      </w:r>
      <w:r w:rsidR="00E2091A" w:rsidRPr="00484AA1">
        <w:rPr>
          <w:rFonts w:ascii="Times New Roman" w:eastAsia="Calibri" w:hAnsi="Times New Roman" w:cs="Times New Roman"/>
          <w:sz w:val="28"/>
          <w:szCs w:val="28"/>
        </w:rPr>
        <w:t xml:space="preserve">о отрасли </w:t>
      </w:r>
      <w:r w:rsidRPr="00484AA1">
        <w:rPr>
          <w:rFonts w:ascii="Times New Roman" w:eastAsia="Calibri" w:hAnsi="Times New Roman" w:cs="Times New Roman"/>
          <w:sz w:val="28"/>
          <w:szCs w:val="28"/>
        </w:rPr>
        <w:t>«</w:t>
      </w:r>
      <w:r w:rsidR="00E2091A" w:rsidRPr="00484AA1">
        <w:rPr>
          <w:rFonts w:ascii="Times New Roman" w:eastAsia="Calibri" w:hAnsi="Times New Roman" w:cs="Times New Roman"/>
          <w:sz w:val="28"/>
          <w:szCs w:val="28"/>
        </w:rPr>
        <w:t>животноводство</w:t>
      </w:r>
      <w:r w:rsidRPr="00484AA1">
        <w:rPr>
          <w:rFonts w:ascii="Times New Roman" w:eastAsia="Calibri" w:hAnsi="Times New Roman" w:cs="Times New Roman"/>
          <w:sz w:val="28"/>
          <w:szCs w:val="28"/>
        </w:rPr>
        <w:t>» производство</w:t>
      </w:r>
      <w:r w:rsidR="00E2091A" w:rsidRPr="00484AA1">
        <w:rPr>
          <w:rFonts w:ascii="Times New Roman" w:eastAsia="Calibri" w:hAnsi="Times New Roman" w:cs="Times New Roman"/>
          <w:sz w:val="28"/>
          <w:szCs w:val="28"/>
        </w:rPr>
        <w:t xml:space="preserve"> составило:</w:t>
      </w:r>
    </w:p>
    <w:p w14:paraId="7DB247EF" w14:textId="77777777" w:rsidR="00544A10" w:rsidRPr="00484AA1" w:rsidRDefault="00E2091A" w:rsidP="00DF6F3B">
      <w:pPr>
        <w:pStyle w:val="a6"/>
        <w:numPr>
          <w:ilvl w:val="0"/>
          <w:numId w:val="6"/>
        </w:numPr>
        <w:spacing w:after="0" w:line="240" w:lineRule="auto"/>
        <w:jc w:val="both"/>
        <w:rPr>
          <w:rFonts w:ascii="Times New Roman" w:eastAsia="Calibri" w:hAnsi="Times New Roman" w:cs="Times New Roman"/>
          <w:sz w:val="28"/>
          <w:szCs w:val="28"/>
        </w:rPr>
      </w:pPr>
      <w:r w:rsidRPr="00484AA1">
        <w:rPr>
          <w:rFonts w:ascii="Times New Roman" w:eastAsia="Calibri" w:hAnsi="Times New Roman" w:cs="Times New Roman"/>
          <w:sz w:val="28"/>
          <w:szCs w:val="28"/>
        </w:rPr>
        <w:lastRenderedPageBreak/>
        <w:t>мяса всех видов</w:t>
      </w:r>
      <w:r w:rsidR="00651FD7" w:rsidRPr="00484AA1">
        <w:rPr>
          <w:rFonts w:ascii="Times New Roman" w:eastAsia="Calibri" w:hAnsi="Times New Roman" w:cs="Times New Roman"/>
          <w:sz w:val="28"/>
          <w:szCs w:val="28"/>
        </w:rPr>
        <w:t xml:space="preserve"> </w:t>
      </w:r>
      <w:r w:rsidRPr="00484AA1">
        <w:rPr>
          <w:rFonts w:ascii="Times New Roman" w:eastAsia="Calibri" w:hAnsi="Times New Roman" w:cs="Times New Roman"/>
          <w:sz w:val="28"/>
          <w:szCs w:val="28"/>
        </w:rPr>
        <w:t>–</w:t>
      </w:r>
      <w:r w:rsidR="00651FD7" w:rsidRPr="00484AA1">
        <w:rPr>
          <w:rFonts w:ascii="Times New Roman" w:eastAsia="Calibri" w:hAnsi="Times New Roman" w:cs="Times New Roman"/>
          <w:sz w:val="28"/>
          <w:szCs w:val="28"/>
        </w:rPr>
        <w:t xml:space="preserve"> </w:t>
      </w:r>
      <w:r w:rsidR="00D13786" w:rsidRPr="00484AA1">
        <w:rPr>
          <w:rFonts w:ascii="Times New Roman" w:eastAsia="Calibri" w:hAnsi="Times New Roman" w:cs="Times New Roman"/>
          <w:sz w:val="28"/>
          <w:szCs w:val="28"/>
        </w:rPr>
        <w:t>132,6</w:t>
      </w:r>
      <w:r w:rsidR="0064222E" w:rsidRPr="00484AA1">
        <w:rPr>
          <w:rFonts w:ascii="Times New Roman" w:eastAsia="Calibri" w:hAnsi="Times New Roman" w:cs="Times New Roman"/>
          <w:sz w:val="28"/>
          <w:szCs w:val="28"/>
        </w:rPr>
        <w:t xml:space="preserve"> </w:t>
      </w:r>
      <w:r w:rsidRPr="00484AA1">
        <w:rPr>
          <w:rFonts w:ascii="Times New Roman" w:eastAsia="Calibri" w:hAnsi="Times New Roman" w:cs="Times New Roman"/>
          <w:sz w:val="28"/>
          <w:szCs w:val="28"/>
        </w:rPr>
        <w:t xml:space="preserve">тыс. </w:t>
      </w:r>
      <w:r w:rsidR="005E00A6" w:rsidRPr="00484AA1">
        <w:rPr>
          <w:rFonts w:ascii="Times New Roman" w:eastAsia="Calibri" w:hAnsi="Times New Roman" w:cs="Times New Roman"/>
          <w:sz w:val="28"/>
          <w:szCs w:val="28"/>
        </w:rPr>
        <w:t>тонн (</w:t>
      </w:r>
      <w:r w:rsidR="00D13786" w:rsidRPr="00484AA1">
        <w:rPr>
          <w:rFonts w:ascii="Times New Roman" w:eastAsia="Calibri" w:hAnsi="Times New Roman" w:cs="Times New Roman"/>
          <w:sz w:val="28"/>
          <w:szCs w:val="28"/>
        </w:rPr>
        <w:t>95,6</w:t>
      </w:r>
      <w:r w:rsidR="0064222E" w:rsidRPr="00484AA1">
        <w:rPr>
          <w:rFonts w:ascii="Times New Roman" w:eastAsia="Calibri" w:hAnsi="Times New Roman" w:cs="Times New Roman"/>
          <w:sz w:val="28"/>
          <w:szCs w:val="28"/>
        </w:rPr>
        <w:t xml:space="preserve"> </w:t>
      </w:r>
      <w:r w:rsidR="005E00A6" w:rsidRPr="00484AA1">
        <w:rPr>
          <w:rFonts w:ascii="Times New Roman" w:eastAsia="Calibri" w:hAnsi="Times New Roman" w:cs="Times New Roman"/>
          <w:sz w:val="28"/>
          <w:szCs w:val="28"/>
        </w:rPr>
        <w:t>% к уровню</w:t>
      </w:r>
      <w:r w:rsidR="00AB1560" w:rsidRPr="00484AA1">
        <w:rPr>
          <w:rFonts w:ascii="Times New Roman" w:eastAsia="Calibri" w:hAnsi="Times New Roman" w:cs="Times New Roman"/>
          <w:sz w:val="28"/>
          <w:szCs w:val="28"/>
        </w:rPr>
        <w:t xml:space="preserve"> 20</w:t>
      </w:r>
      <w:r w:rsidR="0061310A" w:rsidRPr="00484AA1">
        <w:rPr>
          <w:rFonts w:ascii="Times New Roman" w:eastAsia="Calibri" w:hAnsi="Times New Roman" w:cs="Times New Roman"/>
          <w:sz w:val="28"/>
          <w:szCs w:val="28"/>
        </w:rPr>
        <w:t>2</w:t>
      </w:r>
      <w:r w:rsidR="0046124C" w:rsidRPr="00484AA1">
        <w:rPr>
          <w:rFonts w:ascii="Times New Roman" w:eastAsia="Calibri" w:hAnsi="Times New Roman" w:cs="Times New Roman"/>
          <w:sz w:val="28"/>
          <w:szCs w:val="28"/>
        </w:rPr>
        <w:t>3</w:t>
      </w:r>
      <w:r w:rsidR="00AB1560" w:rsidRPr="00484AA1">
        <w:rPr>
          <w:rFonts w:ascii="Times New Roman" w:eastAsia="Calibri" w:hAnsi="Times New Roman" w:cs="Times New Roman"/>
          <w:sz w:val="28"/>
          <w:szCs w:val="28"/>
        </w:rPr>
        <w:t xml:space="preserve"> года</w:t>
      </w:r>
      <w:r w:rsidRPr="00484AA1">
        <w:rPr>
          <w:rFonts w:ascii="Times New Roman" w:eastAsia="Calibri" w:hAnsi="Times New Roman" w:cs="Times New Roman"/>
          <w:sz w:val="28"/>
          <w:szCs w:val="28"/>
        </w:rPr>
        <w:t>)</w:t>
      </w:r>
      <w:r w:rsidR="00544A10" w:rsidRPr="00484AA1">
        <w:rPr>
          <w:rFonts w:ascii="Times New Roman" w:eastAsia="Calibri" w:hAnsi="Times New Roman" w:cs="Times New Roman"/>
          <w:sz w:val="28"/>
          <w:szCs w:val="28"/>
        </w:rPr>
        <w:t>;</w:t>
      </w:r>
    </w:p>
    <w:p w14:paraId="3B7E90B7" w14:textId="77777777" w:rsidR="00E2091A" w:rsidRPr="00484AA1" w:rsidRDefault="00E2091A" w:rsidP="00DF6F3B">
      <w:pPr>
        <w:pStyle w:val="a6"/>
        <w:numPr>
          <w:ilvl w:val="0"/>
          <w:numId w:val="6"/>
        </w:numPr>
        <w:spacing w:after="0" w:line="240" w:lineRule="auto"/>
        <w:jc w:val="both"/>
        <w:rPr>
          <w:rFonts w:ascii="Times New Roman" w:eastAsia="Calibri" w:hAnsi="Times New Roman" w:cs="Times New Roman"/>
          <w:sz w:val="28"/>
          <w:szCs w:val="28"/>
        </w:rPr>
      </w:pPr>
      <w:r w:rsidRPr="00484AA1">
        <w:rPr>
          <w:rFonts w:ascii="Times New Roman" w:eastAsia="Calibri" w:hAnsi="Times New Roman" w:cs="Times New Roman"/>
          <w:sz w:val="28"/>
          <w:szCs w:val="28"/>
        </w:rPr>
        <w:t xml:space="preserve">молока </w:t>
      </w:r>
      <w:r w:rsidR="00D13786" w:rsidRPr="00484AA1">
        <w:rPr>
          <w:rFonts w:ascii="Times New Roman" w:eastAsia="Calibri" w:hAnsi="Times New Roman" w:cs="Times New Roman"/>
          <w:sz w:val="28"/>
          <w:szCs w:val="28"/>
        </w:rPr>
        <w:t>3,4</w:t>
      </w:r>
      <w:r w:rsidR="0046124C" w:rsidRPr="00484AA1">
        <w:rPr>
          <w:rFonts w:ascii="Times New Roman" w:eastAsia="Calibri" w:hAnsi="Times New Roman" w:cs="Times New Roman"/>
          <w:sz w:val="28"/>
          <w:szCs w:val="28"/>
        </w:rPr>
        <w:t xml:space="preserve"> тыс.</w:t>
      </w:r>
      <w:r w:rsidRPr="00484AA1">
        <w:rPr>
          <w:rFonts w:ascii="Times New Roman" w:eastAsia="Calibri" w:hAnsi="Times New Roman" w:cs="Times New Roman"/>
          <w:sz w:val="28"/>
          <w:szCs w:val="28"/>
        </w:rPr>
        <w:t xml:space="preserve"> тонн - (</w:t>
      </w:r>
      <w:r w:rsidR="00D13786" w:rsidRPr="00484AA1">
        <w:rPr>
          <w:rFonts w:ascii="Times New Roman" w:eastAsia="Calibri" w:hAnsi="Times New Roman" w:cs="Times New Roman"/>
          <w:sz w:val="28"/>
          <w:szCs w:val="28"/>
        </w:rPr>
        <w:t>107</w:t>
      </w:r>
      <w:r w:rsidR="0064222E" w:rsidRPr="00484AA1">
        <w:rPr>
          <w:rFonts w:ascii="Times New Roman" w:eastAsia="Calibri" w:hAnsi="Times New Roman" w:cs="Times New Roman"/>
          <w:sz w:val="28"/>
          <w:szCs w:val="28"/>
        </w:rPr>
        <w:t xml:space="preserve"> </w:t>
      </w:r>
      <w:r w:rsidR="005E00A6" w:rsidRPr="00484AA1">
        <w:rPr>
          <w:rFonts w:ascii="Times New Roman" w:eastAsia="Calibri" w:hAnsi="Times New Roman" w:cs="Times New Roman"/>
          <w:sz w:val="28"/>
          <w:szCs w:val="28"/>
        </w:rPr>
        <w:t>% к уровню</w:t>
      </w:r>
      <w:r w:rsidR="00AB1560" w:rsidRPr="00484AA1">
        <w:rPr>
          <w:rFonts w:ascii="Times New Roman" w:eastAsia="Calibri" w:hAnsi="Times New Roman" w:cs="Times New Roman"/>
          <w:sz w:val="28"/>
          <w:szCs w:val="28"/>
        </w:rPr>
        <w:t xml:space="preserve"> 20</w:t>
      </w:r>
      <w:r w:rsidR="0064222E" w:rsidRPr="00484AA1">
        <w:rPr>
          <w:rFonts w:ascii="Times New Roman" w:eastAsia="Calibri" w:hAnsi="Times New Roman" w:cs="Times New Roman"/>
          <w:sz w:val="28"/>
          <w:szCs w:val="28"/>
        </w:rPr>
        <w:t>2</w:t>
      </w:r>
      <w:r w:rsidR="0046124C" w:rsidRPr="00484AA1">
        <w:rPr>
          <w:rFonts w:ascii="Times New Roman" w:eastAsia="Calibri" w:hAnsi="Times New Roman" w:cs="Times New Roman"/>
          <w:sz w:val="28"/>
          <w:szCs w:val="28"/>
        </w:rPr>
        <w:t>3</w:t>
      </w:r>
      <w:r w:rsidR="00AB1560" w:rsidRPr="00484AA1">
        <w:rPr>
          <w:rFonts w:ascii="Times New Roman" w:eastAsia="Calibri" w:hAnsi="Times New Roman" w:cs="Times New Roman"/>
          <w:sz w:val="28"/>
          <w:szCs w:val="28"/>
        </w:rPr>
        <w:t xml:space="preserve"> года</w:t>
      </w:r>
      <w:r w:rsidR="00A22B3E" w:rsidRPr="00484AA1">
        <w:rPr>
          <w:rFonts w:ascii="Times New Roman" w:eastAsia="Calibri" w:hAnsi="Times New Roman" w:cs="Times New Roman"/>
          <w:sz w:val="28"/>
          <w:szCs w:val="28"/>
        </w:rPr>
        <w:t>);</w:t>
      </w:r>
    </w:p>
    <w:p w14:paraId="01827DBF" w14:textId="77777777" w:rsidR="00A22B3E" w:rsidRPr="00484AA1" w:rsidRDefault="00A22B3E" w:rsidP="00DF6F3B">
      <w:pPr>
        <w:pStyle w:val="a6"/>
        <w:numPr>
          <w:ilvl w:val="0"/>
          <w:numId w:val="6"/>
        </w:numPr>
        <w:spacing w:after="0" w:line="240" w:lineRule="auto"/>
        <w:jc w:val="both"/>
        <w:rPr>
          <w:rFonts w:ascii="Times New Roman" w:eastAsia="Calibri" w:hAnsi="Times New Roman" w:cs="Times New Roman"/>
          <w:sz w:val="28"/>
          <w:szCs w:val="28"/>
        </w:rPr>
      </w:pPr>
      <w:r w:rsidRPr="00484AA1">
        <w:rPr>
          <w:rFonts w:ascii="Times New Roman" w:eastAsia="Calibri" w:hAnsi="Times New Roman" w:cs="Times New Roman"/>
          <w:sz w:val="28"/>
          <w:szCs w:val="28"/>
        </w:rPr>
        <w:t xml:space="preserve">куриных яиц – </w:t>
      </w:r>
      <w:r w:rsidR="00D13786" w:rsidRPr="00484AA1">
        <w:rPr>
          <w:rFonts w:ascii="Times New Roman" w:eastAsia="Calibri" w:hAnsi="Times New Roman" w:cs="Times New Roman"/>
          <w:sz w:val="28"/>
          <w:szCs w:val="28"/>
        </w:rPr>
        <w:t>870,0</w:t>
      </w:r>
      <w:r w:rsidR="008E2EE6" w:rsidRPr="00484AA1">
        <w:rPr>
          <w:rFonts w:ascii="Times New Roman" w:eastAsia="Calibri" w:hAnsi="Times New Roman" w:cs="Times New Roman"/>
          <w:sz w:val="28"/>
          <w:szCs w:val="28"/>
        </w:rPr>
        <w:t xml:space="preserve"> </w:t>
      </w:r>
      <w:r w:rsidRPr="00484AA1">
        <w:rPr>
          <w:rFonts w:ascii="Times New Roman" w:eastAsia="Calibri" w:hAnsi="Times New Roman" w:cs="Times New Roman"/>
          <w:sz w:val="28"/>
          <w:szCs w:val="28"/>
        </w:rPr>
        <w:t xml:space="preserve">млн шт. </w:t>
      </w:r>
      <w:r w:rsidR="00651FD7" w:rsidRPr="00484AA1">
        <w:rPr>
          <w:rFonts w:ascii="Times New Roman" w:eastAsia="Calibri" w:hAnsi="Times New Roman" w:cs="Times New Roman"/>
          <w:sz w:val="28"/>
          <w:szCs w:val="28"/>
        </w:rPr>
        <w:t>(</w:t>
      </w:r>
      <w:r w:rsidR="00D13786" w:rsidRPr="00484AA1">
        <w:rPr>
          <w:rFonts w:ascii="Times New Roman" w:eastAsia="Calibri" w:hAnsi="Times New Roman" w:cs="Times New Roman"/>
          <w:sz w:val="28"/>
          <w:szCs w:val="28"/>
        </w:rPr>
        <w:t>89,2</w:t>
      </w:r>
      <w:r w:rsidR="0064222E" w:rsidRPr="00484AA1">
        <w:rPr>
          <w:rFonts w:ascii="Times New Roman" w:eastAsia="Calibri" w:hAnsi="Times New Roman" w:cs="Times New Roman"/>
          <w:sz w:val="28"/>
          <w:szCs w:val="28"/>
        </w:rPr>
        <w:t xml:space="preserve"> </w:t>
      </w:r>
      <w:r w:rsidRPr="00484AA1">
        <w:rPr>
          <w:rFonts w:ascii="Times New Roman" w:eastAsia="Calibri" w:hAnsi="Times New Roman" w:cs="Times New Roman"/>
          <w:sz w:val="28"/>
          <w:szCs w:val="28"/>
        </w:rPr>
        <w:t xml:space="preserve">% к </w:t>
      </w:r>
      <w:r w:rsidR="00AB1560" w:rsidRPr="00484AA1">
        <w:rPr>
          <w:rFonts w:ascii="Times New Roman" w:eastAsia="Calibri" w:hAnsi="Times New Roman" w:cs="Times New Roman"/>
          <w:sz w:val="28"/>
          <w:szCs w:val="28"/>
        </w:rPr>
        <w:t>уровню 20</w:t>
      </w:r>
      <w:r w:rsidR="0064222E" w:rsidRPr="00484AA1">
        <w:rPr>
          <w:rFonts w:ascii="Times New Roman" w:eastAsia="Calibri" w:hAnsi="Times New Roman" w:cs="Times New Roman"/>
          <w:sz w:val="28"/>
          <w:szCs w:val="28"/>
        </w:rPr>
        <w:t>2</w:t>
      </w:r>
      <w:r w:rsidR="0008746E" w:rsidRPr="00484AA1">
        <w:rPr>
          <w:rFonts w:ascii="Times New Roman" w:eastAsia="Calibri" w:hAnsi="Times New Roman" w:cs="Times New Roman"/>
          <w:sz w:val="28"/>
          <w:szCs w:val="28"/>
        </w:rPr>
        <w:t>3</w:t>
      </w:r>
      <w:r w:rsidR="00AB1560" w:rsidRPr="00484AA1">
        <w:rPr>
          <w:rFonts w:ascii="Times New Roman" w:eastAsia="Calibri" w:hAnsi="Times New Roman" w:cs="Times New Roman"/>
          <w:sz w:val="28"/>
          <w:szCs w:val="28"/>
        </w:rPr>
        <w:t xml:space="preserve"> года</w:t>
      </w:r>
      <w:r w:rsidRPr="00484AA1">
        <w:rPr>
          <w:rFonts w:ascii="Times New Roman" w:eastAsia="Calibri" w:hAnsi="Times New Roman" w:cs="Times New Roman"/>
          <w:sz w:val="28"/>
          <w:szCs w:val="28"/>
        </w:rPr>
        <w:t>).</w:t>
      </w:r>
    </w:p>
    <w:p w14:paraId="061EC3E2" w14:textId="77777777" w:rsidR="009F7A8A" w:rsidRPr="00484AA1" w:rsidRDefault="00A22B3E" w:rsidP="000A3AD6">
      <w:pPr>
        <w:spacing w:after="0" w:line="240" w:lineRule="auto"/>
        <w:jc w:val="both"/>
        <w:rPr>
          <w:rFonts w:ascii="Times New Roman" w:eastAsia="Calibri" w:hAnsi="Times New Roman" w:cs="Times New Roman"/>
          <w:sz w:val="28"/>
          <w:szCs w:val="28"/>
        </w:rPr>
      </w:pPr>
      <w:r w:rsidRPr="00484AA1">
        <w:rPr>
          <w:rFonts w:ascii="Times New Roman" w:eastAsia="Calibri" w:hAnsi="Times New Roman" w:cs="Times New Roman"/>
          <w:sz w:val="28"/>
          <w:szCs w:val="28"/>
        </w:rPr>
        <w:tab/>
      </w:r>
    </w:p>
    <w:p w14:paraId="654D711E" w14:textId="77777777" w:rsidR="00E2091A" w:rsidRPr="00484AA1" w:rsidRDefault="00820250" w:rsidP="000A3AD6">
      <w:pPr>
        <w:spacing w:after="0" w:line="240" w:lineRule="auto"/>
        <w:jc w:val="both"/>
        <w:rPr>
          <w:rFonts w:ascii="Times New Roman" w:eastAsia="Calibri" w:hAnsi="Times New Roman" w:cs="Times New Roman"/>
          <w:i/>
          <w:sz w:val="28"/>
          <w:szCs w:val="28"/>
        </w:rPr>
      </w:pPr>
      <w:r w:rsidRPr="00484AA1">
        <w:rPr>
          <w:rFonts w:ascii="Times New Roman" w:eastAsia="Calibri" w:hAnsi="Times New Roman" w:cs="Times New Roman"/>
          <w:sz w:val="28"/>
          <w:szCs w:val="28"/>
        </w:rPr>
        <w:tab/>
      </w:r>
      <w:r w:rsidR="00E2091A" w:rsidRPr="00484AA1">
        <w:rPr>
          <w:rFonts w:ascii="Times New Roman" w:eastAsia="Calibri" w:hAnsi="Times New Roman" w:cs="Times New Roman"/>
          <w:i/>
          <w:sz w:val="28"/>
          <w:szCs w:val="28"/>
        </w:rPr>
        <w:t>Растениеводство</w:t>
      </w:r>
      <w:r w:rsidR="0093058F" w:rsidRPr="00484AA1">
        <w:rPr>
          <w:rFonts w:ascii="Times New Roman" w:eastAsia="Calibri" w:hAnsi="Times New Roman" w:cs="Times New Roman"/>
          <w:i/>
          <w:sz w:val="28"/>
          <w:szCs w:val="28"/>
        </w:rPr>
        <w:t>.</w:t>
      </w:r>
    </w:p>
    <w:p w14:paraId="66F98430" w14:textId="77777777" w:rsidR="00652D3E" w:rsidRPr="00DB1167" w:rsidRDefault="00E2091A" w:rsidP="001D7BE2">
      <w:pPr>
        <w:spacing w:after="0" w:line="240" w:lineRule="auto"/>
        <w:ind w:firstLine="709"/>
        <w:jc w:val="both"/>
        <w:rPr>
          <w:rFonts w:ascii="Times New Roman" w:eastAsia="Calibri" w:hAnsi="Times New Roman" w:cs="Times New Roman"/>
          <w:sz w:val="28"/>
          <w:szCs w:val="28"/>
        </w:rPr>
      </w:pPr>
      <w:r w:rsidRPr="00484AA1">
        <w:rPr>
          <w:rFonts w:ascii="Times New Roman" w:eastAsia="Calibri" w:hAnsi="Times New Roman" w:cs="Times New Roman"/>
          <w:sz w:val="28"/>
          <w:szCs w:val="28"/>
        </w:rPr>
        <w:t xml:space="preserve">Основными производителями продукции растениеводства в районе являются ООО </w:t>
      </w:r>
      <w:r w:rsidR="00C541F2" w:rsidRPr="00484AA1">
        <w:rPr>
          <w:rFonts w:ascii="Times New Roman" w:eastAsia="Calibri" w:hAnsi="Times New Roman" w:cs="Times New Roman"/>
          <w:sz w:val="28"/>
          <w:szCs w:val="28"/>
        </w:rPr>
        <w:t>«</w:t>
      </w:r>
      <w:r w:rsidRPr="00484AA1">
        <w:rPr>
          <w:rFonts w:ascii="Times New Roman" w:eastAsia="Calibri" w:hAnsi="Times New Roman" w:cs="Times New Roman"/>
          <w:sz w:val="28"/>
          <w:szCs w:val="28"/>
        </w:rPr>
        <w:t>Всеволожск</w:t>
      </w:r>
      <w:r w:rsidR="00223117" w:rsidRPr="00484AA1">
        <w:rPr>
          <w:rFonts w:ascii="Times New Roman" w:eastAsia="Calibri" w:hAnsi="Times New Roman" w:cs="Times New Roman"/>
          <w:sz w:val="28"/>
          <w:szCs w:val="28"/>
        </w:rPr>
        <w:t xml:space="preserve">ая селекционная станция», </w:t>
      </w:r>
      <w:r w:rsidRPr="00484AA1">
        <w:rPr>
          <w:rFonts w:ascii="Times New Roman" w:eastAsia="Calibri" w:hAnsi="Times New Roman" w:cs="Times New Roman"/>
          <w:sz w:val="28"/>
          <w:szCs w:val="28"/>
        </w:rPr>
        <w:t xml:space="preserve">ООО «Агрофирма» и крестьянские (фермерские) хозяйства, специализирующиеся на производстве продовольственного картофеля и овощей открытого грунта. В хозяйствах района возделывают различные сорта и гибриды картофеля и овощей отечественной и зарубежной селекции. Производством кормов занимается единственное животноводческое </w:t>
      </w:r>
      <w:r w:rsidR="00FE52BC" w:rsidRPr="00484AA1">
        <w:rPr>
          <w:rFonts w:ascii="Times New Roman" w:eastAsia="Calibri" w:hAnsi="Times New Roman" w:cs="Times New Roman"/>
          <w:sz w:val="28"/>
          <w:szCs w:val="28"/>
        </w:rPr>
        <w:t>предприятие СПК</w:t>
      </w:r>
      <w:r w:rsidRPr="00484AA1">
        <w:rPr>
          <w:rFonts w:ascii="Times New Roman" w:eastAsia="Calibri" w:hAnsi="Times New Roman" w:cs="Times New Roman"/>
          <w:sz w:val="28"/>
          <w:szCs w:val="28"/>
        </w:rPr>
        <w:t xml:space="preserve"> «Дальняя Поляна».</w:t>
      </w:r>
    </w:p>
    <w:p w14:paraId="0D5122CC" w14:textId="77777777" w:rsidR="00DB5369" w:rsidRPr="00DB1167" w:rsidRDefault="00DB5369" w:rsidP="00FB690F">
      <w:pPr>
        <w:spacing w:after="0" w:line="240" w:lineRule="auto"/>
        <w:jc w:val="both"/>
        <w:rPr>
          <w:rFonts w:ascii="Times New Roman" w:eastAsia="Calibri" w:hAnsi="Times New Roman" w:cs="Times New Roman"/>
          <w:sz w:val="28"/>
          <w:szCs w:val="28"/>
        </w:rPr>
      </w:pPr>
      <w:r w:rsidRPr="00DB1167">
        <w:rPr>
          <w:rFonts w:ascii="Times New Roman" w:eastAsia="Calibri" w:hAnsi="Times New Roman" w:cs="Times New Roman"/>
          <w:sz w:val="28"/>
          <w:szCs w:val="28"/>
        </w:rPr>
        <w:tab/>
      </w:r>
      <w:r w:rsidRPr="00484AA1">
        <w:rPr>
          <w:rFonts w:ascii="Times New Roman" w:eastAsia="Calibri" w:hAnsi="Times New Roman" w:cs="Times New Roman"/>
          <w:sz w:val="28"/>
          <w:szCs w:val="28"/>
        </w:rPr>
        <w:t>В первом квартале 2024 года подготовлена к запуску рыбоводческая ферма по технологии установки замкнутого водоснабжения для выращивания форели</w:t>
      </w:r>
      <w:r w:rsidR="00744B84" w:rsidRPr="00484AA1">
        <w:rPr>
          <w:rFonts w:ascii="Times New Roman" w:eastAsia="Calibri" w:hAnsi="Times New Roman" w:cs="Times New Roman"/>
          <w:sz w:val="28"/>
          <w:szCs w:val="28"/>
        </w:rPr>
        <w:t xml:space="preserve"> </w:t>
      </w:r>
      <w:r w:rsidRPr="00484AA1">
        <w:rPr>
          <w:rFonts w:ascii="Times New Roman" w:eastAsia="Calibri" w:hAnsi="Times New Roman" w:cs="Times New Roman"/>
          <w:sz w:val="28"/>
          <w:szCs w:val="28"/>
        </w:rPr>
        <w:t>в Путиловском сельском поселении в КФХ Кленова Д.В. с планируемым объемом производства до 15 тонн продукции в год.</w:t>
      </w:r>
    </w:p>
    <w:p w14:paraId="7CB09B29" w14:textId="77777777" w:rsidR="00EE6858" w:rsidRPr="00DB1167" w:rsidRDefault="00EE6858" w:rsidP="001D7BE2">
      <w:pPr>
        <w:spacing w:after="0" w:line="240" w:lineRule="auto"/>
        <w:ind w:firstLine="708"/>
        <w:jc w:val="both"/>
        <w:rPr>
          <w:rFonts w:ascii="Times New Roman" w:eastAsia="Calibri" w:hAnsi="Times New Roman" w:cs="Times New Roman"/>
          <w:i/>
          <w:sz w:val="28"/>
          <w:szCs w:val="28"/>
        </w:rPr>
      </w:pPr>
    </w:p>
    <w:p w14:paraId="1E3D76CC" w14:textId="77777777" w:rsidR="008A0971" w:rsidRPr="00484AA1" w:rsidRDefault="00732B57" w:rsidP="008A0971">
      <w:pPr>
        <w:autoSpaceDE w:val="0"/>
        <w:autoSpaceDN w:val="0"/>
        <w:adjustRightInd w:val="0"/>
        <w:spacing w:after="0" w:line="240" w:lineRule="auto"/>
        <w:ind w:firstLine="567"/>
        <w:jc w:val="both"/>
        <w:rPr>
          <w:rFonts w:ascii="Times New Roman" w:hAnsi="Times New Roman" w:cs="Times New Roman"/>
          <w:b/>
          <w:sz w:val="28"/>
          <w:szCs w:val="28"/>
        </w:rPr>
      </w:pPr>
      <w:r w:rsidRPr="00484AA1">
        <w:rPr>
          <w:rFonts w:ascii="Times New Roman" w:hAnsi="Times New Roman" w:cs="Times New Roman"/>
          <w:b/>
          <w:sz w:val="28"/>
          <w:szCs w:val="28"/>
        </w:rPr>
        <w:t>Малый бизнес.</w:t>
      </w:r>
    </w:p>
    <w:p w14:paraId="3703302D" w14:textId="77777777" w:rsidR="007628CC" w:rsidRPr="00484AA1" w:rsidRDefault="00A966B1" w:rsidP="008A0971">
      <w:pPr>
        <w:autoSpaceDE w:val="0"/>
        <w:autoSpaceDN w:val="0"/>
        <w:adjustRightInd w:val="0"/>
        <w:spacing w:after="0" w:line="240" w:lineRule="auto"/>
        <w:ind w:firstLine="567"/>
        <w:jc w:val="both"/>
        <w:rPr>
          <w:rFonts w:ascii="Times New Roman" w:hAnsi="Times New Roman" w:cs="Times New Roman"/>
          <w:sz w:val="28"/>
          <w:szCs w:val="28"/>
        </w:rPr>
      </w:pPr>
      <w:r w:rsidRPr="00484AA1">
        <w:rPr>
          <w:rFonts w:ascii="Times New Roman" w:hAnsi="Times New Roman" w:cs="Times New Roman"/>
          <w:sz w:val="28"/>
          <w:szCs w:val="28"/>
        </w:rPr>
        <w:t xml:space="preserve">В Кировском </w:t>
      </w:r>
      <w:r w:rsidR="008A0971" w:rsidRPr="00484AA1">
        <w:rPr>
          <w:rFonts w:ascii="Times New Roman" w:hAnsi="Times New Roman" w:cs="Times New Roman"/>
          <w:sz w:val="28"/>
          <w:szCs w:val="28"/>
        </w:rPr>
        <w:t xml:space="preserve">районе состоит на учете </w:t>
      </w:r>
      <w:r w:rsidR="00DF2E4E" w:rsidRPr="00484AA1">
        <w:rPr>
          <w:rFonts w:ascii="Times New Roman" w:hAnsi="Times New Roman" w:cs="Times New Roman"/>
          <w:sz w:val="28"/>
          <w:szCs w:val="28"/>
        </w:rPr>
        <w:t>3 766</w:t>
      </w:r>
      <w:r w:rsidR="008A0971" w:rsidRPr="00484AA1">
        <w:rPr>
          <w:rFonts w:ascii="Times New Roman" w:hAnsi="Times New Roman" w:cs="Times New Roman"/>
          <w:sz w:val="28"/>
          <w:szCs w:val="28"/>
        </w:rPr>
        <w:t xml:space="preserve"> субъект</w:t>
      </w:r>
      <w:r w:rsidR="003962D8" w:rsidRPr="00484AA1">
        <w:rPr>
          <w:rFonts w:ascii="Times New Roman" w:hAnsi="Times New Roman" w:cs="Times New Roman"/>
          <w:sz w:val="28"/>
          <w:szCs w:val="28"/>
        </w:rPr>
        <w:t>ов</w:t>
      </w:r>
      <w:r w:rsidR="008A0971" w:rsidRPr="00484AA1">
        <w:rPr>
          <w:rFonts w:ascii="Times New Roman" w:hAnsi="Times New Roman" w:cs="Times New Roman"/>
          <w:sz w:val="28"/>
          <w:szCs w:val="28"/>
        </w:rPr>
        <w:t xml:space="preserve"> малого </w:t>
      </w:r>
      <w:r w:rsidR="003F33DB" w:rsidRPr="00484AA1">
        <w:rPr>
          <w:rFonts w:ascii="Times New Roman" w:hAnsi="Times New Roman" w:cs="Times New Roman"/>
          <w:sz w:val="28"/>
          <w:szCs w:val="28"/>
        </w:rPr>
        <w:t>и среднего предпринимательства.</w:t>
      </w:r>
      <w:r w:rsidR="003962D8" w:rsidRPr="00484AA1">
        <w:rPr>
          <w:rFonts w:ascii="Times New Roman" w:hAnsi="Times New Roman" w:cs="Times New Roman"/>
          <w:sz w:val="28"/>
          <w:szCs w:val="28"/>
        </w:rPr>
        <w:t xml:space="preserve"> Из них </w:t>
      </w:r>
      <w:r w:rsidR="00DF2E4E" w:rsidRPr="00484AA1">
        <w:rPr>
          <w:rFonts w:ascii="Times New Roman" w:hAnsi="Times New Roman" w:cs="Times New Roman"/>
          <w:sz w:val="28"/>
          <w:szCs w:val="28"/>
        </w:rPr>
        <w:t>882</w:t>
      </w:r>
      <w:r w:rsidR="003962D8" w:rsidRPr="00484AA1">
        <w:rPr>
          <w:rFonts w:ascii="Times New Roman" w:hAnsi="Times New Roman" w:cs="Times New Roman"/>
          <w:sz w:val="28"/>
          <w:szCs w:val="28"/>
        </w:rPr>
        <w:t xml:space="preserve"> микропредприятий, </w:t>
      </w:r>
      <w:r w:rsidR="00DF2E4E" w:rsidRPr="00484AA1">
        <w:rPr>
          <w:rFonts w:ascii="Times New Roman" w:hAnsi="Times New Roman" w:cs="Times New Roman"/>
          <w:sz w:val="28"/>
          <w:szCs w:val="28"/>
        </w:rPr>
        <w:t>96</w:t>
      </w:r>
      <w:r w:rsidR="003962D8" w:rsidRPr="00484AA1">
        <w:rPr>
          <w:rFonts w:ascii="Times New Roman" w:hAnsi="Times New Roman" w:cs="Times New Roman"/>
          <w:sz w:val="28"/>
          <w:szCs w:val="28"/>
        </w:rPr>
        <w:t xml:space="preserve"> малых, </w:t>
      </w:r>
      <w:r w:rsidR="00DF2E4E" w:rsidRPr="00484AA1">
        <w:rPr>
          <w:rFonts w:ascii="Times New Roman" w:hAnsi="Times New Roman" w:cs="Times New Roman"/>
          <w:sz w:val="28"/>
          <w:szCs w:val="28"/>
        </w:rPr>
        <w:t>11</w:t>
      </w:r>
      <w:r w:rsidR="003962D8" w:rsidRPr="00484AA1">
        <w:rPr>
          <w:rFonts w:ascii="Times New Roman" w:hAnsi="Times New Roman" w:cs="Times New Roman"/>
          <w:sz w:val="28"/>
          <w:szCs w:val="28"/>
        </w:rPr>
        <w:t xml:space="preserve"> средних, </w:t>
      </w:r>
      <w:r w:rsidR="00DF2E4E" w:rsidRPr="00484AA1">
        <w:rPr>
          <w:rFonts w:ascii="Times New Roman" w:hAnsi="Times New Roman" w:cs="Times New Roman"/>
          <w:sz w:val="28"/>
          <w:szCs w:val="28"/>
        </w:rPr>
        <w:t>2777</w:t>
      </w:r>
      <w:r w:rsidR="003962D8" w:rsidRPr="00484AA1">
        <w:rPr>
          <w:rFonts w:ascii="Times New Roman" w:hAnsi="Times New Roman" w:cs="Times New Roman"/>
          <w:sz w:val="28"/>
          <w:szCs w:val="28"/>
        </w:rPr>
        <w:t xml:space="preserve"> индивидуальных предпринимателей.</w:t>
      </w:r>
      <w:r w:rsidR="003F33DB" w:rsidRPr="00484AA1">
        <w:rPr>
          <w:rFonts w:ascii="Times New Roman" w:hAnsi="Times New Roman" w:cs="Times New Roman"/>
          <w:sz w:val="28"/>
          <w:szCs w:val="28"/>
        </w:rPr>
        <w:t xml:space="preserve"> Численность занятых </w:t>
      </w:r>
      <w:r w:rsidR="00781A7B" w:rsidRPr="00484AA1">
        <w:rPr>
          <w:rFonts w:ascii="Times New Roman" w:hAnsi="Times New Roman" w:cs="Times New Roman"/>
          <w:sz w:val="28"/>
          <w:szCs w:val="28"/>
        </w:rPr>
        <w:t>в</w:t>
      </w:r>
      <w:r w:rsidR="003F33DB" w:rsidRPr="00484AA1">
        <w:rPr>
          <w:rFonts w:ascii="Times New Roman" w:hAnsi="Times New Roman" w:cs="Times New Roman"/>
          <w:sz w:val="28"/>
          <w:szCs w:val="28"/>
        </w:rPr>
        <w:t xml:space="preserve"> сфере МСП, включая ИП и самозанятых составляет </w:t>
      </w:r>
      <w:r w:rsidR="00DF2E4E" w:rsidRPr="00484AA1">
        <w:rPr>
          <w:rFonts w:ascii="Times New Roman" w:hAnsi="Times New Roman" w:cs="Times New Roman"/>
          <w:sz w:val="28"/>
          <w:szCs w:val="28"/>
        </w:rPr>
        <w:t>17 357</w:t>
      </w:r>
      <w:r w:rsidR="003F33DB" w:rsidRPr="00484AA1">
        <w:rPr>
          <w:rFonts w:ascii="Times New Roman" w:hAnsi="Times New Roman" w:cs="Times New Roman"/>
          <w:sz w:val="28"/>
          <w:szCs w:val="28"/>
        </w:rPr>
        <w:t xml:space="preserve"> чел.</w:t>
      </w:r>
    </w:p>
    <w:p w14:paraId="105BED71" w14:textId="77777777" w:rsidR="00306878" w:rsidRPr="00484AA1" w:rsidRDefault="00306878" w:rsidP="008A0971">
      <w:pPr>
        <w:autoSpaceDE w:val="0"/>
        <w:autoSpaceDN w:val="0"/>
        <w:adjustRightInd w:val="0"/>
        <w:spacing w:after="0" w:line="240" w:lineRule="auto"/>
        <w:ind w:firstLine="567"/>
        <w:jc w:val="both"/>
        <w:rPr>
          <w:rFonts w:ascii="Times New Roman" w:hAnsi="Times New Roman" w:cs="Times New Roman"/>
          <w:sz w:val="28"/>
          <w:szCs w:val="28"/>
        </w:rPr>
      </w:pPr>
      <w:r w:rsidRPr="00484AA1">
        <w:rPr>
          <w:rFonts w:ascii="Times New Roman" w:hAnsi="Times New Roman" w:cs="Times New Roman"/>
          <w:sz w:val="28"/>
          <w:szCs w:val="28"/>
        </w:rPr>
        <w:t>На 01.0</w:t>
      </w:r>
      <w:r w:rsidR="001546D9" w:rsidRPr="00484AA1">
        <w:rPr>
          <w:rFonts w:ascii="Times New Roman" w:hAnsi="Times New Roman" w:cs="Times New Roman"/>
          <w:sz w:val="28"/>
          <w:szCs w:val="28"/>
        </w:rPr>
        <w:t>7</w:t>
      </w:r>
      <w:r w:rsidRPr="00484AA1">
        <w:rPr>
          <w:rFonts w:ascii="Times New Roman" w:hAnsi="Times New Roman" w:cs="Times New Roman"/>
          <w:sz w:val="28"/>
          <w:szCs w:val="28"/>
        </w:rPr>
        <w:t>.202</w:t>
      </w:r>
      <w:r w:rsidR="00123F82" w:rsidRPr="00484AA1">
        <w:rPr>
          <w:rFonts w:ascii="Times New Roman" w:hAnsi="Times New Roman" w:cs="Times New Roman"/>
          <w:sz w:val="28"/>
          <w:szCs w:val="28"/>
        </w:rPr>
        <w:t>4</w:t>
      </w:r>
      <w:r w:rsidRPr="00484AA1">
        <w:rPr>
          <w:rFonts w:ascii="Times New Roman" w:hAnsi="Times New Roman" w:cs="Times New Roman"/>
          <w:sz w:val="28"/>
          <w:szCs w:val="28"/>
        </w:rPr>
        <w:t xml:space="preserve"> </w:t>
      </w:r>
      <w:r w:rsidR="001546D9" w:rsidRPr="00484AA1">
        <w:rPr>
          <w:rFonts w:ascii="Times New Roman" w:hAnsi="Times New Roman" w:cs="Times New Roman"/>
          <w:sz w:val="28"/>
          <w:szCs w:val="28"/>
        </w:rPr>
        <w:t>11217</w:t>
      </w:r>
      <w:r w:rsidR="00123F82" w:rsidRPr="00484AA1">
        <w:rPr>
          <w:rFonts w:ascii="Times New Roman" w:hAnsi="Times New Roman" w:cs="Times New Roman"/>
          <w:sz w:val="28"/>
          <w:szCs w:val="28"/>
        </w:rPr>
        <w:t xml:space="preserve"> граждан </w:t>
      </w:r>
      <w:r w:rsidRPr="00484AA1">
        <w:rPr>
          <w:rFonts w:ascii="Times New Roman" w:hAnsi="Times New Roman" w:cs="Times New Roman"/>
          <w:sz w:val="28"/>
          <w:szCs w:val="28"/>
        </w:rPr>
        <w:t xml:space="preserve">зарегистрировали свой статус </w:t>
      </w:r>
      <w:r w:rsidR="00123F82" w:rsidRPr="00484AA1">
        <w:rPr>
          <w:rFonts w:ascii="Times New Roman" w:hAnsi="Times New Roman" w:cs="Times New Roman"/>
          <w:sz w:val="28"/>
          <w:szCs w:val="28"/>
        </w:rPr>
        <w:t>как самозанятые.</w:t>
      </w:r>
    </w:p>
    <w:p w14:paraId="31B0B948" w14:textId="77777777" w:rsidR="008A0971" w:rsidRPr="00484AA1" w:rsidRDefault="008A0971" w:rsidP="00A36625">
      <w:pPr>
        <w:spacing w:after="0" w:line="240" w:lineRule="auto"/>
        <w:contextualSpacing/>
        <w:jc w:val="both"/>
        <w:rPr>
          <w:rFonts w:ascii="Times New Roman" w:hAnsi="Times New Roman" w:cs="Times New Roman"/>
          <w:sz w:val="28"/>
          <w:szCs w:val="28"/>
        </w:rPr>
      </w:pPr>
      <w:r w:rsidRPr="00484AA1">
        <w:rPr>
          <w:rFonts w:ascii="Times New Roman" w:hAnsi="Times New Roman" w:cs="Times New Roman"/>
          <w:sz w:val="28"/>
          <w:szCs w:val="28"/>
        </w:rPr>
        <w:t xml:space="preserve">        Распределение субъектов малого предпринимательства (включая микропредприятия и индивидуальных предпринимателей) по видам экономической деятельности:</w:t>
      </w:r>
    </w:p>
    <w:p w14:paraId="63C0BF98" w14:textId="77777777" w:rsidR="00A36625" w:rsidRPr="00484AA1" w:rsidRDefault="00A36625"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сельское хозяйст</w:t>
      </w:r>
      <w:r w:rsidR="008A0971" w:rsidRPr="00484AA1">
        <w:rPr>
          <w:rFonts w:ascii="Times New Roman" w:hAnsi="Times New Roman" w:cs="Times New Roman"/>
          <w:sz w:val="28"/>
          <w:szCs w:val="28"/>
        </w:rPr>
        <w:t>во, охота, рыболовство</w:t>
      </w:r>
      <w:r w:rsidR="007628CC"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w:t>
      </w:r>
      <w:r w:rsidR="007628CC" w:rsidRPr="00484AA1">
        <w:rPr>
          <w:rFonts w:ascii="Times New Roman" w:hAnsi="Times New Roman" w:cs="Times New Roman"/>
          <w:sz w:val="28"/>
          <w:szCs w:val="28"/>
        </w:rPr>
        <w:t xml:space="preserve"> 2,3 </w:t>
      </w:r>
      <w:r w:rsidR="000B5D93" w:rsidRPr="00484AA1">
        <w:rPr>
          <w:rFonts w:ascii="Times New Roman" w:hAnsi="Times New Roman" w:cs="Times New Roman"/>
          <w:sz w:val="28"/>
          <w:szCs w:val="28"/>
        </w:rPr>
        <w:t>%</w:t>
      </w:r>
    </w:p>
    <w:p w14:paraId="74830C26" w14:textId="77777777" w:rsidR="00A36625" w:rsidRPr="00484AA1" w:rsidRDefault="00A36625"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о</w:t>
      </w:r>
      <w:r w:rsidR="008A0971" w:rsidRPr="00484AA1">
        <w:rPr>
          <w:rFonts w:ascii="Times New Roman" w:hAnsi="Times New Roman" w:cs="Times New Roman"/>
          <w:sz w:val="28"/>
          <w:szCs w:val="28"/>
        </w:rPr>
        <w:t>брабатывающие производства</w:t>
      </w:r>
      <w:r w:rsidR="007628CC"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 xml:space="preserve">- </w:t>
      </w:r>
      <w:r w:rsidR="007628CC" w:rsidRPr="00484AA1">
        <w:rPr>
          <w:rFonts w:ascii="Times New Roman" w:hAnsi="Times New Roman" w:cs="Times New Roman"/>
          <w:sz w:val="28"/>
          <w:szCs w:val="28"/>
        </w:rPr>
        <w:t xml:space="preserve">7,0 </w:t>
      </w:r>
      <w:r w:rsidR="000B5D93" w:rsidRPr="00484AA1">
        <w:rPr>
          <w:rFonts w:ascii="Times New Roman" w:hAnsi="Times New Roman" w:cs="Times New Roman"/>
          <w:sz w:val="28"/>
          <w:szCs w:val="28"/>
        </w:rPr>
        <w:t>%</w:t>
      </w:r>
    </w:p>
    <w:p w14:paraId="6275F727" w14:textId="77777777" w:rsidR="00A36625" w:rsidRPr="00484AA1" w:rsidRDefault="00A36625"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с</w:t>
      </w:r>
      <w:r w:rsidR="008A0971" w:rsidRPr="00484AA1">
        <w:rPr>
          <w:rFonts w:ascii="Times New Roman" w:hAnsi="Times New Roman" w:cs="Times New Roman"/>
          <w:sz w:val="28"/>
          <w:szCs w:val="28"/>
        </w:rPr>
        <w:t>троительство</w:t>
      </w:r>
      <w:r w:rsidR="007628CC" w:rsidRPr="00484AA1">
        <w:rPr>
          <w:rFonts w:ascii="Times New Roman" w:hAnsi="Times New Roman" w:cs="Times New Roman"/>
          <w:sz w:val="28"/>
          <w:szCs w:val="28"/>
        </w:rPr>
        <w:t xml:space="preserve"> – 9,6 </w:t>
      </w:r>
      <w:r w:rsidR="008A0971" w:rsidRPr="00484AA1">
        <w:rPr>
          <w:rFonts w:ascii="Times New Roman" w:hAnsi="Times New Roman" w:cs="Times New Roman"/>
          <w:sz w:val="28"/>
          <w:szCs w:val="28"/>
        </w:rPr>
        <w:t>%</w:t>
      </w:r>
    </w:p>
    <w:p w14:paraId="62977BFE" w14:textId="77777777" w:rsidR="00A36625" w:rsidRPr="00484AA1" w:rsidRDefault="00A36625"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т</w:t>
      </w:r>
      <w:r w:rsidR="008A0971" w:rsidRPr="00484AA1">
        <w:rPr>
          <w:rFonts w:ascii="Times New Roman" w:hAnsi="Times New Roman" w:cs="Times New Roman"/>
          <w:sz w:val="28"/>
          <w:szCs w:val="28"/>
        </w:rPr>
        <w:t>орговля, общепит, бытовые услуги</w:t>
      </w:r>
      <w:r w:rsidR="007628CC" w:rsidRPr="00484AA1">
        <w:rPr>
          <w:rFonts w:ascii="Times New Roman" w:hAnsi="Times New Roman" w:cs="Times New Roman"/>
          <w:sz w:val="28"/>
          <w:szCs w:val="28"/>
        </w:rPr>
        <w:t xml:space="preserve"> </w:t>
      </w:r>
      <w:r w:rsidR="005D29E4" w:rsidRPr="00484AA1">
        <w:rPr>
          <w:rFonts w:ascii="Times New Roman" w:hAnsi="Times New Roman" w:cs="Times New Roman"/>
          <w:sz w:val="28"/>
          <w:szCs w:val="28"/>
        </w:rPr>
        <w:t>–</w:t>
      </w:r>
      <w:r w:rsidR="008A0971" w:rsidRPr="00484AA1">
        <w:rPr>
          <w:rFonts w:ascii="Times New Roman" w:hAnsi="Times New Roman" w:cs="Times New Roman"/>
          <w:sz w:val="28"/>
          <w:szCs w:val="28"/>
        </w:rPr>
        <w:t xml:space="preserve"> 4</w:t>
      </w:r>
      <w:r w:rsidR="007628CC" w:rsidRPr="00484AA1">
        <w:rPr>
          <w:rFonts w:ascii="Times New Roman" w:hAnsi="Times New Roman" w:cs="Times New Roman"/>
          <w:sz w:val="28"/>
          <w:szCs w:val="28"/>
        </w:rPr>
        <w:t>0</w:t>
      </w:r>
      <w:r w:rsidR="005D29E4" w:rsidRPr="00484AA1">
        <w:rPr>
          <w:rFonts w:ascii="Times New Roman" w:hAnsi="Times New Roman" w:cs="Times New Roman"/>
          <w:sz w:val="28"/>
          <w:szCs w:val="28"/>
        </w:rPr>
        <w:t>,0</w:t>
      </w:r>
      <w:r w:rsidR="007628CC"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w:t>
      </w:r>
    </w:p>
    <w:p w14:paraId="687C9D88" w14:textId="77777777" w:rsidR="00A36625" w:rsidRPr="00484AA1" w:rsidRDefault="00A36625"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т</w:t>
      </w:r>
      <w:r w:rsidR="008A0971" w:rsidRPr="00484AA1">
        <w:rPr>
          <w:rFonts w:ascii="Times New Roman" w:hAnsi="Times New Roman" w:cs="Times New Roman"/>
          <w:sz w:val="28"/>
          <w:szCs w:val="28"/>
        </w:rPr>
        <w:t>ранспорт и связь</w:t>
      </w:r>
      <w:r w:rsidR="007628CC"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- 16,5</w:t>
      </w:r>
      <w:r w:rsidR="007628CC"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w:t>
      </w:r>
    </w:p>
    <w:p w14:paraId="0FB45794" w14:textId="77777777" w:rsidR="00A36625" w:rsidRPr="00484AA1" w:rsidRDefault="00A36625"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о</w:t>
      </w:r>
      <w:r w:rsidR="008A0971" w:rsidRPr="00484AA1">
        <w:rPr>
          <w:rFonts w:ascii="Times New Roman" w:hAnsi="Times New Roman" w:cs="Times New Roman"/>
          <w:sz w:val="28"/>
          <w:szCs w:val="28"/>
        </w:rPr>
        <w:t>перации с недвижимым имуществом, аренда</w:t>
      </w:r>
      <w:r w:rsidR="007628CC" w:rsidRPr="00484AA1">
        <w:rPr>
          <w:rFonts w:ascii="Times New Roman" w:hAnsi="Times New Roman" w:cs="Times New Roman"/>
          <w:sz w:val="28"/>
          <w:szCs w:val="28"/>
        </w:rPr>
        <w:t xml:space="preserve"> – </w:t>
      </w:r>
      <w:r w:rsidR="008A0971" w:rsidRPr="00484AA1">
        <w:rPr>
          <w:rFonts w:ascii="Times New Roman" w:hAnsi="Times New Roman" w:cs="Times New Roman"/>
          <w:sz w:val="28"/>
          <w:szCs w:val="28"/>
        </w:rPr>
        <w:t>10</w:t>
      </w:r>
      <w:r w:rsidR="005D29E4" w:rsidRPr="00484AA1">
        <w:rPr>
          <w:rFonts w:ascii="Times New Roman" w:hAnsi="Times New Roman" w:cs="Times New Roman"/>
          <w:sz w:val="28"/>
          <w:szCs w:val="28"/>
        </w:rPr>
        <w:t>,0</w:t>
      </w:r>
      <w:r w:rsidR="007628CC"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w:t>
      </w:r>
    </w:p>
    <w:p w14:paraId="14909532" w14:textId="77777777" w:rsidR="005822A8" w:rsidRPr="00484AA1" w:rsidRDefault="005822A8" w:rsidP="00DF6F3B">
      <w:pPr>
        <w:pStyle w:val="a6"/>
        <w:numPr>
          <w:ilvl w:val="0"/>
          <w:numId w:val="13"/>
        </w:numPr>
        <w:spacing w:line="240" w:lineRule="auto"/>
        <w:jc w:val="both"/>
        <w:rPr>
          <w:rFonts w:ascii="Times New Roman" w:hAnsi="Times New Roman" w:cs="Times New Roman"/>
          <w:sz w:val="28"/>
          <w:szCs w:val="28"/>
        </w:rPr>
      </w:pPr>
      <w:r w:rsidRPr="00484AA1">
        <w:rPr>
          <w:rFonts w:ascii="Times New Roman" w:hAnsi="Times New Roman" w:cs="Times New Roman"/>
          <w:sz w:val="28"/>
          <w:szCs w:val="28"/>
        </w:rPr>
        <w:t>деятельность профессиональная, научная – 6,4 %</w:t>
      </w:r>
    </w:p>
    <w:p w14:paraId="09B85D22" w14:textId="77777777" w:rsidR="00A36625" w:rsidRPr="00484AA1" w:rsidRDefault="00A36625" w:rsidP="00DF6F3B">
      <w:pPr>
        <w:pStyle w:val="a6"/>
        <w:numPr>
          <w:ilvl w:val="0"/>
          <w:numId w:val="13"/>
        </w:numPr>
        <w:spacing w:after="0" w:line="240" w:lineRule="auto"/>
        <w:jc w:val="both"/>
        <w:rPr>
          <w:rFonts w:ascii="Times New Roman" w:hAnsi="Times New Roman" w:cs="Times New Roman"/>
          <w:sz w:val="28"/>
          <w:szCs w:val="28"/>
        </w:rPr>
      </w:pPr>
      <w:r w:rsidRPr="00484AA1">
        <w:rPr>
          <w:rFonts w:ascii="Times New Roman" w:hAnsi="Times New Roman" w:cs="Times New Roman"/>
          <w:sz w:val="28"/>
          <w:szCs w:val="28"/>
        </w:rPr>
        <w:t>п</w:t>
      </w:r>
      <w:r w:rsidR="008A0971" w:rsidRPr="00484AA1">
        <w:rPr>
          <w:rFonts w:ascii="Times New Roman" w:hAnsi="Times New Roman" w:cs="Times New Roman"/>
          <w:sz w:val="28"/>
          <w:szCs w:val="28"/>
        </w:rPr>
        <w:t>редоставление прочих социальных, персональных коммунальных услуг-</w:t>
      </w:r>
      <w:r w:rsidR="007628CC" w:rsidRPr="00484AA1">
        <w:rPr>
          <w:rFonts w:ascii="Times New Roman" w:hAnsi="Times New Roman" w:cs="Times New Roman"/>
          <w:sz w:val="28"/>
          <w:szCs w:val="28"/>
        </w:rPr>
        <w:t xml:space="preserve">8,2 </w:t>
      </w:r>
      <w:r w:rsidR="008A0971" w:rsidRPr="00484AA1">
        <w:rPr>
          <w:rFonts w:ascii="Times New Roman" w:hAnsi="Times New Roman" w:cs="Times New Roman"/>
          <w:sz w:val="28"/>
          <w:szCs w:val="28"/>
        </w:rPr>
        <w:t>%</w:t>
      </w:r>
      <w:r w:rsidRPr="00484AA1">
        <w:rPr>
          <w:rFonts w:ascii="Times New Roman" w:hAnsi="Times New Roman" w:cs="Times New Roman"/>
          <w:sz w:val="28"/>
          <w:szCs w:val="28"/>
        </w:rPr>
        <w:t>.</w:t>
      </w:r>
    </w:p>
    <w:p w14:paraId="00D99D26" w14:textId="77777777" w:rsidR="00A36625" w:rsidRPr="00484AA1" w:rsidRDefault="008A0971" w:rsidP="00736CB4">
      <w:pPr>
        <w:spacing w:after="0" w:line="240" w:lineRule="auto"/>
        <w:ind w:firstLine="708"/>
        <w:jc w:val="both"/>
        <w:rPr>
          <w:rFonts w:ascii="Times New Roman" w:hAnsi="Times New Roman" w:cs="Times New Roman"/>
          <w:sz w:val="28"/>
          <w:szCs w:val="28"/>
        </w:rPr>
      </w:pPr>
      <w:r w:rsidRPr="00484AA1">
        <w:rPr>
          <w:rFonts w:ascii="Times New Roman" w:hAnsi="Times New Roman" w:cs="Times New Roman"/>
          <w:sz w:val="28"/>
          <w:szCs w:val="28"/>
        </w:rPr>
        <w:t xml:space="preserve">В </w:t>
      </w:r>
      <w:r w:rsidR="00A36625" w:rsidRPr="00484AA1">
        <w:rPr>
          <w:rFonts w:ascii="Times New Roman" w:hAnsi="Times New Roman" w:cs="Times New Roman"/>
          <w:sz w:val="28"/>
          <w:szCs w:val="28"/>
        </w:rPr>
        <w:t xml:space="preserve">первом квартале </w:t>
      </w:r>
      <w:r w:rsidRPr="00484AA1">
        <w:rPr>
          <w:rFonts w:ascii="Times New Roman" w:hAnsi="Times New Roman" w:cs="Times New Roman"/>
          <w:sz w:val="28"/>
          <w:szCs w:val="28"/>
        </w:rPr>
        <w:t>202</w:t>
      </w:r>
      <w:r w:rsidR="00731957" w:rsidRPr="00484AA1">
        <w:rPr>
          <w:rFonts w:ascii="Times New Roman" w:hAnsi="Times New Roman" w:cs="Times New Roman"/>
          <w:sz w:val="28"/>
          <w:szCs w:val="28"/>
        </w:rPr>
        <w:t>4</w:t>
      </w:r>
      <w:r w:rsidRPr="00484AA1">
        <w:rPr>
          <w:rFonts w:ascii="Times New Roman" w:hAnsi="Times New Roman" w:cs="Times New Roman"/>
          <w:sz w:val="28"/>
          <w:szCs w:val="28"/>
        </w:rPr>
        <w:t xml:space="preserve"> года: </w:t>
      </w:r>
    </w:p>
    <w:p w14:paraId="376E6C55" w14:textId="77777777" w:rsidR="00A36625" w:rsidRPr="00484AA1" w:rsidRDefault="008A0971" w:rsidP="00DF6F3B">
      <w:pPr>
        <w:pStyle w:val="a6"/>
        <w:numPr>
          <w:ilvl w:val="0"/>
          <w:numId w:val="14"/>
        </w:numPr>
        <w:spacing w:after="0" w:line="240" w:lineRule="auto"/>
        <w:jc w:val="both"/>
        <w:rPr>
          <w:rFonts w:ascii="Times New Roman" w:hAnsi="Times New Roman" w:cs="Times New Roman"/>
          <w:sz w:val="28"/>
          <w:szCs w:val="28"/>
        </w:rPr>
      </w:pPr>
      <w:r w:rsidRPr="00484AA1">
        <w:rPr>
          <w:rFonts w:ascii="Times New Roman" w:hAnsi="Times New Roman" w:cs="Times New Roman"/>
          <w:sz w:val="28"/>
          <w:szCs w:val="28"/>
        </w:rPr>
        <w:t xml:space="preserve">оказано </w:t>
      </w:r>
      <w:r w:rsidR="0093572C" w:rsidRPr="00484AA1">
        <w:rPr>
          <w:rFonts w:ascii="Times New Roman" w:hAnsi="Times New Roman" w:cs="Times New Roman"/>
          <w:sz w:val="28"/>
          <w:szCs w:val="28"/>
        </w:rPr>
        <w:t xml:space="preserve">1234 </w:t>
      </w:r>
      <w:r w:rsidRPr="00484AA1">
        <w:rPr>
          <w:rFonts w:ascii="Times New Roman" w:hAnsi="Times New Roman" w:cs="Times New Roman"/>
          <w:sz w:val="28"/>
          <w:szCs w:val="28"/>
        </w:rPr>
        <w:t>консультаци</w:t>
      </w:r>
      <w:r w:rsidR="0093572C" w:rsidRPr="00484AA1">
        <w:rPr>
          <w:rFonts w:ascii="Times New Roman" w:hAnsi="Times New Roman" w:cs="Times New Roman"/>
          <w:sz w:val="28"/>
          <w:szCs w:val="28"/>
        </w:rPr>
        <w:t>й</w:t>
      </w:r>
      <w:r w:rsidRPr="00484AA1">
        <w:rPr>
          <w:rFonts w:ascii="Times New Roman" w:hAnsi="Times New Roman" w:cs="Times New Roman"/>
          <w:sz w:val="28"/>
          <w:szCs w:val="28"/>
        </w:rPr>
        <w:t xml:space="preserve"> по вопросам ведения предпринимательской деятельности;</w:t>
      </w:r>
    </w:p>
    <w:p w14:paraId="223ED532" w14:textId="77777777" w:rsidR="00A36625" w:rsidRPr="00484AA1" w:rsidRDefault="00731957" w:rsidP="00DF6F3B">
      <w:pPr>
        <w:pStyle w:val="a6"/>
        <w:numPr>
          <w:ilvl w:val="0"/>
          <w:numId w:val="14"/>
        </w:numPr>
        <w:spacing w:after="0" w:line="240" w:lineRule="auto"/>
        <w:jc w:val="both"/>
        <w:rPr>
          <w:rFonts w:ascii="Times New Roman" w:hAnsi="Times New Roman" w:cs="Times New Roman"/>
          <w:sz w:val="28"/>
          <w:szCs w:val="28"/>
        </w:rPr>
      </w:pPr>
      <w:r w:rsidRPr="00484AA1">
        <w:rPr>
          <w:rFonts w:ascii="Times New Roman" w:hAnsi="Times New Roman" w:cs="Times New Roman"/>
          <w:sz w:val="28"/>
          <w:szCs w:val="28"/>
        </w:rPr>
        <w:t xml:space="preserve">проведен 1 </w:t>
      </w:r>
      <w:r w:rsidR="00306878" w:rsidRPr="00484AA1">
        <w:rPr>
          <w:rFonts w:ascii="Times New Roman" w:hAnsi="Times New Roman" w:cs="Times New Roman"/>
          <w:sz w:val="28"/>
          <w:szCs w:val="28"/>
        </w:rPr>
        <w:t>образовательны</w:t>
      </w:r>
      <w:r w:rsidRPr="00484AA1">
        <w:rPr>
          <w:rFonts w:ascii="Times New Roman" w:hAnsi="Times New Roman" w:cs="Times New Roman"/>
          <w:sz w:val="28"/>
          <w:szCs w:val="28"/>
        </w:rPr>
        <w:t>й</w:t>
      </w:r>
      <w:r w:rsidR="00306878" w:rsidRPr="00484AA1">
        <w:rPr>
          <w:rFonts w:ascii="Times New Roman" w:hAnsi="Times New Roman" w:cs="Times New Roman"/>
          <w:sz w:val="28"/>
          <w:szCs w:val="28"/>
        </w:rPr>
        <w:t xml:space="preserve"> курс </w:t>
      </w:r>
      <w:r w:rsidRPr="00484AA1">
        <w:rPr>
          <w:rFonts w:ascii="Times New Roman" w:hAnsi="Times New Roman" w:cs="Times New Roman"/>
          <w:sz w:val="28"/>
          <w:szCs w:val="28"/>
        </w:rPr>
        <w:t xml:space="preserve">«Введение в предпринимательство», </w:t>
      </w:r>
      <w:r w:rsidR="00EE1805" w:rsidRPr="00484AA1">
        <w:rPr>
          <w:rFonts w:ascii="Times New Roman" w:hAnsi="Times New Roman" w:cs="Times New Roman"/>
          <w:sz w:val="28"/>
          <w:szCs w:val="28"/>
        </w:rPr>
        <w:t xml:space="preserve">           </w:t>
      </w:r>
      <w:r w:rsidR="00BC67A4" w:rsidRPr="00484AA1">
        <w:rPr>
          <w:rFonts w:ascii="Times New Roman" w:hAnsi="Times New Roman" w:cs="Times New Roman"/>
          <w:sz w:val="28"/>
          <w:szCs w:val="28"/>
        </w:rPr>
        <w:t>5</w:t>
      </w:r>
      <w:r w:rsidRPr="00484AA1">
        <w:rPr>
          <w:rFonts w:ascii="Times New Roman" w:hAnsi="Times New Roman" w:cs="Times New Roman"/>
          <w:sz w:val="28"/>
          <w:szCs w:val="28"/>
        </w:rPr>
        <w:t xml:space="preserve"> тренинг</w:t>
      </w:r>
      <w:r w:rsidR="00BC67A4" w:rsidRPr="00484AA1">
        <w:rPr>
          <w:rFonts w:ascii="Times New Roman" w:hAnsi="Times New Roman" w:cs="Times New Roman"/>
          <w:sz w:val="28"/>
          <w:szCs w:val="28"/>
        </w:rPr>
        <w:t>ов</w:t>
      </w:r>
      <w:r w:rsidRPr="00484AA1">
        <w:rPr>
          <w:rFonts w:ascii="Times New Roman" w:hAnsi="Times New Roman" w:cs="Times New Roman"/>
          <w:sz w:val="28"/>
          <w:szCs w:val="28"/>
        </w:rPr>
        <w:t xml:space="preserve"> для субъектов МСП и самозанятых;</w:t>
      </w:r>
    </w:p>
    <w:p w14:paraId="5F8595B6" w14:textId="77777777" w:rsidR="00A36625" w:rsidRPr="00484AA1" w:rsidRDefault="00F3361F" w:rsidP="00DF6F3B">
      <w:pPr>
        <w:pStyle w:val="a6"/>
        <w:numPr>
          <w:ilvl w:val="0"/>
          <w:numId w:val="14"/>
        </w:numPr>
        <w:spacing w:after="0" w:line="240" w:lineRule="auto"/>
        <w:jc w:val="both"/>
        <w:rPr>
          <w:rFonts w:ascii="Times New Roman" w:hAnsi="Times New Roman" w:cs="Times New Roman"/>
          <w:sz w:val="28"/>
          <w:szCs w:val="28"/>
        </w:rPr>
      </w:pPr>
      <w:r w:rsidRPr="00484AA1">
        <w:rPr>
          <w:rFonts w:ascii="Times New Roman" w:hAnsi="Times New Roman" w:cs="Times New Roman"/>
          <w:sz w:val="28"/>
          <w:szCs w:val="28"/>
        </w:rPr>
        <w:t xml:space="preserve">проведено </w:t>
      </w:r>
      <w:r w:rsidR="009137A4" w:rsidRPr="00484AA1">
        <w:rPr>
          <w:rFonts w:ascii="Times New Roman" w:hAnsi="Times New Roman" w:cs="Times New Roman"/>
          <w:sz w:val="28"/>
          <w:szCs w:val="28"/>
        </w:rPr>
        <w:t>70</w:t>
      </w:r>
      <w:r w:rsidR="00306878"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совещани</w:t>
      </w:r>
      <w:r w:rsidR="009137A4" w:rsidRPr="00484AA1">
        <w:rPr>
          <w:rFonts w:ascii="Times New Roman" w:hAnsi="Times New Roman" w:cs="Times New Roman"/>
          <w:sz w:val="28"/>
          <w:szCs w:val="28"/>
        </w:rPr>
        <w:t>й</w:t>
      </w:r>
      <w:r w:rsidR="008A0971" w:rsidRPr="00484AA1">
        <w:rPr>
          <w:rFonts w:ascii="Times New Roman" w:hAnsi="Times New Roman" w:cs="Times New Roman"/>
          <w:sz w:val="28"/>
          <w:szCs w:val="28"/>
        </w:rPr>
        <w:t>, семинар</w:t>
      </w:r>
      <w:r w:rsidR="009137A4" w:rsidRPr="00484AA1">
        <w:rPr>
          <w:rFonts w:ascii="Times New Roman" w:hAnsi="Times New Roman" w:cs="Times New Roman"/>
          <w:sz w:val="28"/>
          <w:szCs w:val="28"/>
        </w:rPr>
        <w:t>ов</w:t>
      </w:r>
      <w:r w:rsidR="008A0971" w:rsidRPr="00484AA1">
        <w:rPr>
          <w:rFonts w:ascii="Times New Roman" w:hAnsi="Times New Roman" w:cs="Times New Roman"/>
          <w:sz w:val="28"/>
          <w:szCs w:val="28"/>
        </w:rPr>
        <w:t>, конференци</w:t>
      </w:r>
      <w:r w:rsidR="00731957" w:rsidRPr="00484AA1">
        <w:rPr>
          <w:rFonts w:ascii="Times New Roman" w:hAnsi="Times New Roman" w:cs="Times New Roman"/>
          <w:sz w:val="28"/>
          <w:szCs w:val="28"/>
        </w:rPr>
        <w:t>й</w:t>
      </w:r>
      <w:r w:rsidR="008A0971" w:rsidRPr="00484AA1">
        <w:rPr>
          <w:rFonts w:ascii="Times New Roman" w:hAnsi="Times New Roman" w:cs="Times New Roman"/>
          <w:sz w:val="28"/>
          <w:szCs w:val="28"/>
        </w:rPr>
        <w:t>, рабочих встреч, круглых стол</w:t>
      </w:r>
      <w:r w:rsidR="00731957" w:rsidRPr="00484AA1">
        <w:rPr>
          <w:rFonts w:ascii="Times New Roman" w:hAnsi="Times New Roman" w:cs="Times New Roman"/>
          <w:sz w:val="28"/>
          <w:szCs w:val="28"/>
        </w:rPr>
        <w:t>ов</w:t>
      </w:r>
      <w:r w:rsidR="008A0971" w:rsidRPr="00484AA1">
        <w:rPr>
          <w:rFonts w:ascii="Times New Roman" w:hAnsi="Times New Roman" w:cs="Times New Roman"/>
          <w:sz w:val="28"/>
          <w:szCs w:val="28"/>
        </w:rPr>
        <w:t xml:space="preserve"> как в очном, так и в формате онлайн-вебинаров с представителями малого предпринимательства;</w:t>
      </w:r>
    </w:p>
    <w:p w14:paraId="22CD49F3" w14:textId="77777777" w:rsidR="00F31C46" w:rsidRPr="00484AA1" w:rsidRDefault="00F31C46" w:rsidP="00DF6F3B">
      <w:pPr>
        <w:pStyle w:val="a6"/>
        <w:numPr>
          <w:ilvl w:val="0"/>
          <w:numId w:val="14"/>
        </w:numPr>
        <w:spacing w:after="0" w:line="240" w:lineRule="auto"/>
        <w:jc w:val="both"/>
        <w:rPr>
          <w:rFonts w:ascii="Times New Roman" w:hAnsi="Times New Roman" w:cs="Times New Roman"/>
          <w:sz w:val="28"/>
          <w:szCs w:val="28"/>
        </w:rPr>
      </w:pPr>
      <w:r w:rsidRPr="00484AA1">
        <w:rPr>
          <w:rFonts w:ascii="Times New Roman" w:hAnsi="Times New Roman" w:cs="Times New Roman"/>
          <w:sz w:val="28"/>
          <w:szCs w:val="28"/>
        </w:rPr>
        <w:lastRenderedPageBreak/>
        <w:t>представители малого бизнеса приняли участие в мероприятиях «Бизнес на шпильках», «Корюшка идет», «Кубок Губернатора», «Лучший шеф-повар 47 региона»;</w:t>
      </w:r>
    </w:p>
    <w:p w14:paraId="389AB928" w14:textId="77777777" w:rsidR="00306878" w:rsidRPr="00484AA1" w:rsidRDefault="00306878" w:rsidP="00DF6F3B">
      <w:pPr>
        <w:pStyle w:val="a6"/>
        <w:numPr>
          <w:ilvl w:val="0"/>
          <w:numId w:val="14"/>
        </w:numPr>
        <w:spacing w:after="0" w:line="240" w:lineRule="auto"/>
        <w:jc w:val="both"/>
        <w:rPr>
          <w:rFonts w:ascii="Times New Roman" w:hAnsi="Times New Roman" w:cs="Times New Roman"/>
          <w:sz w:val="28"/>
          <w:szCs w:val="28"/>
        </w:rPr>
      </w:pPr>
      <w:r w:rsidRPr="00484AA1">
        <w:rPr>
          <w:rFonts w:ascii="Times New Roman" w:hAnsi="Times New Roman" w:cs="Times New Roman"/>
          <w:sz w:val="28"/>
          <w:szCs w:val="28"/>
        </w:rPr>
        <w:t>мастера НХП Кировского района приняли уч</w:t>
      </w:r>
      <w:r w:rsidR="006F2826" w:rsidRPr="00484AA1">
        <w:rPr>
          <w:rFonts w:ascii="Times New Roman" w:hAnsi="Times New Roman" w:cs="Times New Roman"/>
          <w:sz w:val="28"/>
          <w:szCs w:val="28"/>
        </w:rPr>
        <w:t>астие в ярморочных мероприятиях.</w:t>
      </w:r>
    </w:p>
    <w:p w14:paraId="22BE111E" w14:textId="77777777" w:rsidR="00A36625" w:rsidRPr="00484AA1" w:rsidRDefault="00A36625" w:rsidP="00F72452">
      <w:pPr>
        <w:tabs>
          <w:tab w:val="left" w:pos="720"/>
          <w:tab w:val="left" w:pos="1260"/>
        </w:tabs>
        <w:spacing w:after="0" w:line="240" w:lineRule="auto"/>
        <w:ind w:left="-180" w:right="-2"/>
        <w:contextualSpacing/>
        <w:jc w:val="both"/>
        <w:rPr>
          <w:rFonts w:ascii="Times New Roman" w:hAnsi="Times New Roman" w:cs="Times New Roman"/>
          <w:sz w:val="28"/>
          <w:szCs w:val="28"/>
        </w:rPr>
      </w:pPr>
      <w:r w:rsidRPr="00484AA1">
        <w:rPr>
          <w:rFonts w:ascii="Times New Roman" w:hAnsi="Times New Roman" w:cs="Times New Roman"/>
          <w:color w:val="000000"/>
          <w:sz w:val="28"/>
          <w:szCs w:val="28"/>
        </w:rPr>
        <w:tab/>
        <w:t>Н</w:t>
      </w:r>
      <w:r w:rsidR="008A0971" w:rsidRPr="00484AA1">
        <w:rPr>
          <w:rFonts w:ascii="Times New Roman" w:hAnsi="Times New Roman" w:cs="Times New Roman"/>
          <w:sz w:val="28"/>
          <w:szCs w:val="28"/>
        </w:rPr>
        <w:t xml:space="preserve">а территории Кировского района </w:t>
      </w:r>
      <w:r w:rsidRPr="00484AA1">
        <w:rPr>
          <w:rFonts w:ascii="Times New Roman" w:hAnsi="Times New Roman" w:cs="Times New Roman"/>
          <w:sz w:val="28"/>
          <w:szCs w:val="28"/>
        </w:rPr>
        <w:t>в отчетном периоде</w:t>
      </w:r>
      <w:r w:rsidR="00F72452" w:rsidRPr="00484AA1">
        <w:rPr>
          <w:rFonts w:ascii="Times New Roman" w:hAnsi="Times New Roman" w:cs="Times New Roman"/>
          <w:sz w:val="28"/>
          <w:szCs w:val="28"/>
        </w:rPr>
        <w:t xml:space="preserve"> </w:t>
      </w:r>
      <w:r w:rsidR="008A0971" w:rsidRPr="00484AA1">
        <w:rPr>
          <w:rFonts w:ascii="Times New Roman" w:hAnsi="Times New Roman" w:cs="Times New Roman"/>
          <w:sz w:val="28"/>
          <w:szCs w:val="28"/>
        </w:rPr>
        <w:t xml:space="preserve">функционировали:   </w:t>
      </w:r>
    </w:p>
    <w:p w14:paraId="70A380B7" w14:textId="77777777" w:rsidR="00A36625" w:rsidRPr="00484AA1" w:rsidRDefault="00F72452" w:rsidP="00DF6F3B">
      <w:pPr>
        <w:pStyle w:val="a6"/>
        <w:numPr>
          <w:ilvl w:val="0"/>
          <w:numId w:val="15"/>
        </w:numPr>
        <w:tabs>
          <w:tab w:val="left" w:pos="720"/>
          <w:tab w:val="left" w:pos="1260"/>
        </w:tabs>
        <w:spacing w:after="0" w:line="240" w:lineRule="auto"/>
        <w:ind w:right="355"/>
        <w:jc w:val="both"/>
        <w:rPr>
          <w:rFonts w:ascii="Times New Roman" w:hAnsi="Times New Roman" w:cs="Times New Roman"/>
          <w:sz w:val="28"/>
          <w:szCs w:val="28"/>
        </w:rPr>
      </w:pPr>
      <w:r w:rsidRPr="00484AA1">
        <w:rPr>
          <w:rFonts w:ascii="Times New Roman" w:hAnsi="Times New Roman" w:cs="Times New Roman"/>
          <w:sz w:val="28"/>
          <w:szCs w:val="28"/>
        </w:rPr>
        <w:t>6</w:t>
      </w:r>
      <w:r w:rsidR="00407407" w:rsidRPr="00484AA1">
        <w:rPr>
          <w:rFonts w:ascii="Times New Roman" w:hAnsi="Times New Roman" w:cs="Times New Roman"/>
          <w:sz w:val="28"/>
          <w:szCs w:val="28"/>
          <w:lang w:val="en-US"/>
        </w:rPr>
        <w:t>32</w:t>
      </w:r>
      <w:r w:rsidR="008A0971" w:rsidRPr="00484AA1">
        <w:rPr>
          <w:rFonts w:ascii="Times New Roman" w:hAnsi="Times New Roman" w:cs="Times New Roman"/>
          <w:sz w:val="28"/>
          <w:szCs w:val="28"/>
        </w:rPr>
        <w:t xml:space="preserve"> магазин</w:t>
      </w:r>
      <w:r w:rsidR="00407407" w:rsidRPr="00484AA1">
        <w:rPr>
          <w:rFonts w:ascii="Times New Roman" w:hAnsi="Times New Roman" w:cs="Times New Roman"/>
          <w:sz w:val="28"/>
          <w:szCs w:val="28"/>
        </w:rPr>
        <w:t>а</w:t>
      </w:r>
      <w:r w:rsidR="008A0971" w:rsidRPr="00484AA1">
        <w:rPr>
          <w:rFonts w:ascii="Times New Roman" w:hAnsi="Times New Roman" w:cs="Times New Roman"/>
          <w:sz w:val="28"/>
          <w:szCs w:val="28"/>
        </w:rPr>
        <w:t xml:space="preserve">, </w:t>
      </w:r>
      <w:r w:rsidR="00AF333F" w:rsidRPr="00484AA1">
        <w:rPr>
          <w:rFonts w:ascii="Times New Roman" w:hAnsi="Times New Roman" w:cs="Times New Roman"/>
          <w:sz w:val="28"/>
          <w:szCs w:val="28"/>
        </w:rPr>
        <w:t>5</w:t>
      </w:r>
      <w:r w:rsidR="00407407" w:rsidRPr="00484AA1">
        <w:rPr>
          <w:rFonts w:ascii="Times New Roman" w:hAnsi="Times New Roman" w:cs="Times New Roman"/>
          <w:sz w:val="28"/>
          <w:szCs w:val="28"/>
        </w:rPr>
        <w:t>9</w:t>
      </w:r>
      <w:r w:rsidR="008A0971" w:rsidRPr="00484AA1">
        <w:rPr>
          <w:rFonts w:ascii="Times New Roman" w:hAnsi="Times New Roman" w:cs="Times New Roman"/>
          <w:sz w:val="28"/>
          <w:szCs w:val="28"/>
        </w:rPr>
        <w:t xml:space="preserve"> аптек;</w:t>
      </w:r>
    </w:p>
    <w:p w14:paraId="4B8DDDFF" w14:textId="77777777" w:rsidR="00A36625" w:rsidRPr="00484AA1" w:rsidRDefault="008A0971" w:rsidP="00DF6F3B">
      <w:pPr>
        <w:pStyle w:val="a6"/>
        <w:numPr>
          <w:ilvl w:val="0"/>
          <w:numId w:val="15"/>
        </w:numPr>
        <w:tabs>
          <w:tab w:val="left" w:pos="720"/>
          <w:tab w:val="left" w:pos="1260"/>
        </w:tabs>
        <w:spacing w:after="0" w:line="240" w:lineRule="auto"/>
        <w:ind w:right="355"/>
        <w:jc w:val="both"/>
        <w:rPr>
          <w:rFonts w:ascii="Times New Roman" w:hAnsi="Times New Roman" w:cs="Times New Roman"/>
          <w:sz w:val="28"/>
          <w:szCs w:val="28"/>
        </w:rPr>
      </w:pPr>
      <w:r w:rsidRPr="00484AA1">
        <w:rPr>
          <w:rFonts w:ascii="Times New Roman" w:hAnsi="Times New Roman" w:cs="Times New Roman"/>
          <w:sz w:val="28"/>
          <w:szCs w:val="28"/>
        </w:rPr>
        <w:t xml:space="preserve">17 </w:t>
      </w:r>
      <w:r w:rsidR="00A36625" w:rsidRPr="00484AA1">
        <w:rPr>
          <w:rFonts w:ascii="Times New Roman" w:hAnsi="Times New Roman" w:cs="Times New Roman"/>
          <w:sz w:val="28"/>
          <w:szCs w:val="28"/>
        </w:rPr>
        <w:t>т</w:t>
      </w:r>
      <w:r w:rsidRPr="00484AA1">
        <w:rPr>
          <w:rFonts w:ascii="Times New Roman" w:hAnsi="Times New Roman" w:cs="Times New Roman"/>
          <w:sz w:val="28"/>
          <w:szCs w:val="28"/>
        </w:rPr>
        <w:t xml:space="preserve">орговых </w:t>
      </w:r>
      <w:r w:rsidR="00A36625" w:rsidRPr="00484AA1">
        <w:rPr>
          <w:rFonts w:ascii="Times New Roman" w:hAnsi="Times New Roman" w:cs="Times New Roman"/>
          <w:sz w:val="28"/>
          <w:szCs w:val="28"/>
        </w:rPr>
        <w:t>к</w:t>
      </w:r>
      <w:r w:rsidRPr="00484AA1">
        <w:rPr>
          <w:rFonts w:ascii="Times New Roman" w:hAnsi="Times New Roman" w:cs="Times New Roman"/>
          <w:sz w:val="28"/>
          <w:szCs w:val="28"/>
        </w:rPr>
        <w:t xml:space="preserve">омплексов и </w:t>
      </w:r>
      <w:r w:rsidR="00A36625" w:rsidRPr="00484AA1">
        <w:rPr>
          <w:rFonts w:ascii="Times New Roman" w:hAnsi="Times New Roman" w:cs="Times New Roman"/>
          <w:sz w:val="28"/>
          <w:szCs w:val="28"/>
        </w:rPr>
        <w:t>ц</w:t>
      </w:r>
      <w:r w:rsidRPr="00484AA1">
        <w:rPr>
          <w:rFonts w:ascii="Times New Roman" w:hAnsi="Times New Roman" w:cs="Times New Roman"/>
          <w:sz w:val="28"/>
          <w:szCs w:val="28"/>
        </w:rPr>
        <w:t>ентров;</w:t>
      </w:r>
    </w:p>
    <w:p w14:paraId="1C8A60AC" w14:textId="77777777" w:rsidR="00A36625" w:rsidRPr="00484AA1" w:rsidRDefault="008A0971" w:rsidP="00DF6F3B">
      <w:pPr>
        <w:pStyle w:val="a6"/>
        <w:numPr>
          <w:ilvl w:val="0"/>
          <w:numId w:val="15"/>
        </w:numPr>
        <w:tabs>
          <w:tab w:val="left" w:pos="720"/>
          <w:tab w:val="left" w:pos="1260"/>
        </w:tabs>
        <w:spacing w:after="0" w:line="240" w:lineRule="auto"/>
        <w:ind w:right="355"/>
        <w:jc w:val="both"/>
        <w:rPr>
          <w:rFonts w:ascii="Times New Roman" w:hAnsi="Times New Roman" w:cs="Times New Roman"/>
          <w:sz w:val="28"/>
          <w:szCs w:val="28"/>
        </w:rPr>
      </w:pPr>
      <w:r w:rsidRPr="00484AA1">
        <w:rPr>
          <w:rFonts w:ascii="Times New Roman" w:hAnsi="Times New Roman" w:cs="Times New Roman"/>
          <w:sz w:val="28"/>
          <w:szCs w:val="28"/>
        </w:rPr>
        <w:t>18</w:t>
      </w:r>
      <w:r w:rsidR="00407407" w:rsidRPr="00484AA1">
        <w:rPr>
          <w:rFonts w:ascii="Times New Roman" w:hAnsi="Times New Roman" w:cs="Times New Roman"/>
          <w:sz w:val="28"/>
          <w:szCs w:val="28"/>
        </w:rPr>
        <w:t>9</w:t>
      </w:r>
      <w:r w:rsidRPr="00484AA1">
        <w:rPr>
          <w:rFonts w:ascii="Times New Roman" w:hAnsi="Times New Roman" w:cs="Times New Roman"/>
          <w:sz w:val="28"/>
          <w:szCs w:val="28"/>
        </w:rPr>
        <w:t xml:space="preserve"> павильон</w:t>
      </w:r>
      <w:r w:rsidR="00F72452" w:rsidRPr="00484AA1">
        <w:rPr>
          <w:rFonts w:ascii="Times New Roman" w:hAnsi="Times New Roman" w:cs="Times New Roman"/>
          <w:sz w:val="28"/>
          <w:szCs w:val="28"/>
        </w:rPr>
        <w:t>ов</w:t>
      </w:r>
      <w:r w:rsidRPr="00484AA1">
        <w:rPr>
          <w:rFonts w:ascii="Times New Roman" w:hAnsi="Times New Roman" w:cs="Times New Roman"/>
          <w:sz w:val="28"/>
          <w:szCs w:val="28"/>
        </w:rPr>
        <w:t xml:space="preserve">; </w:t>
      </w:r>
      <w:r w:rsidR="00AF333F" w:rsidRPr="00484AA1">
        <w:rPr>
          <w:rFonts w:ascii="Times New Roman" w:hAnsi="Times New Roman" w:cs="Times New Roman"/>
          <w:sz w:val="28"/>
          <w:szCs w:val="28"/>
        </w:rPr>
        <w:t>2</w:t>
      </w:r>
      <w:r w:rsidR="00407407" w:rsidRPr="00484AA1">
        <w:rPr>
          <w:rFonts w:ascii="Times New Roman" w:hAnsi="Times New Roman" w:cs="Times New Roman"/>
          <w:sz w:val="28"/>
          <w:szCs w:val="28"/>
        </w:rPr>
        <w:t>1 киоск</w:t>
      </w:r>
      <w:r w:rsidR="00AF333F" w:rsidRPr="00484AA1">
        <w:rPr>
          <w:rFonts w:ascii="Times New Roman" w:hAnsi="Times New Roman" w:cs="Times New Roman"/>
          <w:sz w:val="28"/>
          <w:szCs w:val="28"/>
        </w:rPr>
        <w:t>;</w:t>
      </w:r>
    </w:p>
    <w:p w14:paraId="03AB6295" w14:textId="77777777" w:rsidR="00A36625" w:rsidRPr="00484AA1" w:rsidRDefault="008A0971" w:rsidP="00DF6F3B">
      <w:pPr>
        <w:pStyle w:val="a6"/>
        <w:numPr>
          <w:ilvl w:val="0"/>
          <w:numId w:val="15"/>
        </w:numPr>
        <w:tabs>
          <w:tab w:val="left" w:pos="720"/>
          <w:tab w:val="left" w:pos="1260"/>
        </w:tabs>
        <w:spacing w:after="0" w:line="240" w:lineRule="auto"/>
        <w:ind w:right="-2"/>
        <w:jc w:val="both"/>
        <w:rPr>
          <w:rFonts w:ascii="Times New Roman" w:hAnsi="Times New Roman" w:cs="Times New Roman"/>
          <w:sz w:val="28"/>
          <w:szCs w:val="28"/>
        </w:rPr>
      </w:pPr>
      <w:r w:rsidRPr="00484AA1">
        <w:rPr>
          <w:rFonts w:ascii="Times New Roman" w:hAnsi="Times New Roman" w:cs="Times New Roman"/>
          <w:sz w:val="28"/>
          <w:szCs w:val="28"/>
        </w:rPr>
        <w:t>1</w:t>
      </w:r>
      <w:r w:rsidR="00407407" w:rsidRPr="00484AA1">
        <w:rPr>
          <w:rFonts w:ascii="Times New Roman" w:hAnsi="Times New Roman" w:cs="Times New Roman"/>
          <w:sz w:val="28"/>
          <w:szCs w:val="28"/>
        </w:rPr>
        <w:t>63</w:t>
      </w:r>
      <w:r w:rsidRPr="00484AA1">
        <w:rPr>
          <w:rFonts w:ascii="Times New Roman" w:hAnsi="Times New Roman" w:cs="Times New Roman"/>
          <w:sz w:val="28"/>
          <w:szCs w:val="28"/>
        </w:rPr>
        <w:t xml:space="preserve"> объект</w:t>
      </w:r>
      <w:r w:rsidR="00407407" w:rsidRPr="00484AA1">
        <w:rPr>
          <w:rFonts w:ascii="Times New Roman" w:hAnsi="Times New Roman" w:cs="Times New Roman"/>
          <w:sz w:val="28"/>
          <w:szCs w:val="28"/>
        </w:rPr>
        <w:t>а</w:t>
      </w:r>
      <w:r w:rsidRPr="00484AA1">
        <w:rPr>
          <w:rFonts w:ascii="Times New Roman" w:hAnsi="Times New Roman" w:cs="Times New Roman"/>
          <w:sz w:val="28"/>
          <w:szCs w:val="28"/>
        </w:rPr>
        <w:t xml:space="preserve"> общественного питания, в том числе </w:t>
      </w:r>
      <w:r w:rsidR="00AF333F" w:rsidRPr="00484AA1">
        <w:rPr>
          <w:rFonts w:ascii="Times New Roman" w:hAnsi="Times New Roman" w:cs="Times New Roman"/>
          <w:sz w:val="28"/>
          <w:szCs w:val="28"/>
        </w:rPr>
        <w:t>1</w:t>
      </w:r>
      <w:r w:rsidR="00F72452" w:rsidRPr="00484AA1">
        <w:rPr>
          <w:rFonts w:ascii="Times New Roman" w:hAnsi="Times New Roman" w:cs="Times New Roman"/>
          <w:sz w:val="28"/>
          <w:szCs w:val="28"/>
        </w:rPr>
        <w:t>18</w:t>
      </w:r>
      <w:r w:rsidRPr="00484AA1">
        <w:rPr>
          <w:rFonts w:ascii="Times New Roman" w:hAnsi="Times New Roman" w:cs="Times New Roman"/>
          <w:sz w:val="28"/>
          <w:szCs w:val="28"/>
        </w:rPr>
        <w:t>-открытой сети</w:t>
      </w:r>
      <w:r w:rsidR="00A36625" w:rsidRPr="00484AA1">
        <w:rPr>
          <w:rFonts w:ascii="Times New Roman" w:hAnsi="Times New Roman" w:cs="Times New Roman"/>
          <w:sz w:val="28"/>
          <w:szCs w:val="28"/>
        </w:rPr>
        <w:t>;</w:t>
      </w:r>
    </w:p>
    <w:p w14:paraId="60F1952A" w14:textId="77777777" w:rsidR="008A0971" w:rsidRPr="00484AA1" w:rsidRDefault="008A0971" w:rsidP="00DF6F3B">
      <w:pPr>
        <w:pStyle w:val="a6"/>
        <w:numPr>
          <w:ilvl w:val="0"/>
          <w:numId w:val="15"/>
        </w:numPr>
        <w:tabs>
          <w:tab w:val="left" w:pos="720"/>
          <w:tab w:val="left" w:pos="1260"/>
        </w:tabs>
        <w:spacing w:after="0" w:line="240" w:lineRule="auto"/>
        <w:ind w:right="-2"/>
        <w:jc w:val="both"/>
        <w:rPr>
          <w:rFonts w:ascii="Times New Roman" w:hAnsi="Times New Roman" w:cs="Times New Roman"/>
          <w:sz w:val="28"/>
          <w:szCs w:val="28"/>
        </w:rPr>
      </w:pPr>
      <w:r w:rsidRPr="00484AA1">
        <w:rPr>
          <w:rFonts w:ascii="Times New Roman" w:hAnsi="Times New Roman" w:cs="Times New Roman"/>
          <w:sz w:val="28"/>
          <w:szCs w:val="28"/>
        </w:rPr>
        <w:t>30</w:t>
      </w:r>
      <w:r w:rsidR="00F72452" w:rsidRPr="00484AA1">
        <w:rPr>
          <w:rFonts w:ascii="Times New Roman" w:hAnsi="Times New Roman" w:cs="Times New Roman"/>
          <w:sz w:val="28"/>
          <w:szCs w:val="28"/>
        </w:rPr>
        <w:t>5</w:t>
      </w:r>
      <w:r w:rsidRPr="00484AA1">
        <w:rPr>
          <w:rFonts w:ascii="Times New Roman" w:hAnsi="Times New Roman" w:cs="Times New Roman"/>
          <w:sz w:val="28"/>
          <w:szCs w:val="28"/>
        </w:rPr>
        <w:t xml:space="preserve"> объектов бытового обслуживания.   </w:t>
      </w:r>
    </w:p>
    <w:p w14:paraId="2EF45E73" w14:textId="77777777" w:rsidR="006F00B7" w:rsidRPr="00484AA1" w:rsidRDefault="008A0971" w:rsidP="00A36625">
      <w:pPr>
        <w:tabs>
          <w:tab w:val="left" w:pos="720"/>
          <w:tab w:val="left" w:pos="1260"/>
        </w:tabs>
        <w:spacing w:line="240" w:lineRule="auto"/>
        <w:ind w:left="-180" w:right="355"/>
        <w:contextualSpacing/>
        <w:jc w:val="both"/>
        <w:rPr>
          <w:rFonts w:ascii="Times New Roman" w:eastAsia="Calibri" w:hAnsi="Times New Roman" w:cs="Times New Roman"/>
          <w:i/>
        </w:rPr>
      </w:pPr>
      <w:r w:rsidRPr="00484AA1">
        <w:rPr>
          <w:rFonts w:ascii="Times New Roman" w:hAnsi="Times New Roman" w:cs="Times New Roman"/>
          <w:color w:val="000000"/>
          <w:sz w:val="28"/>
          <w:szCs w:val="28"/>
        </w:rPr>
        <w:t xml:space="preserve">          </w:t>
      </w:r>
    </w:p>
    <w:p w14:paraId="6FD834B8" w14:textId="77777777" w:rsidR="00E92F43" w:rsidRPr="00484AA1" w:rsidRDefault="00E92F43" w:rsidP="00E92F43">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b/>
          <w:sz w:val="28"/>
          <w:szCs w:val="28"/>
          <w:lang w:eastAsia="ru-RU"/>
        </w:rPr>
        <w:t xml:space="preserve">Дорожное хозяйство </w:t>
      </w:r>
      <w:r w:rsidRPr="00484AA1">
        <w:rPr>
          <w:rFonts w:ascii="Times New Roman" w:eastAsia="Times New Roman" w:hAnsi="Times New Roman" w:cs="Times New Roman"/>
          <w:sz w:val="28"/>
          <w:szCs w:val="28"/>
          <w:lang w:eastAsia="ru-RU"/>
        </w:rPr>
        <w:t>Кировского района представлено:</w:t>
      </w:r>
    </w:p>
    <w:p w14:paraId="546B79F8" w14:textId="77777777" w:rsidR="00E92F43" w:rsidRPr="00484AA1" w:rsidRDefault="00E92F43" w:rsidP="00E92F43">
      <w:pPr>
        <w:pStyle w:val="a6"/>
        <w:numPr>
          <w:ilvl w:val="0"/>
          <w:numId w:val="22"/>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улично-дорожная сеть районного значения – 36,616 км;</w:t>
      </w:r>
    </w:p>
    <w:p w14:paraId="3A32F423" w14:textId="77777777" w:rsidR="00E92F43" w:rsidRPr="00484AA1" w:rsidRDefault="00E92F43" w:rsidP="00E92F43">
      <w:pPr>
        <w:pStyle w:val="a6"/>
        <w:numPr>
          <w:ilvl w:val="0"/>
          <w:numId w:val="22"/>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дороги федерального значения – 81,8 км;</w:t>
      </w:r>
    </w:p>
    <w:p w14:paraId="4FCCC2C6" w14:textId="77777777" w:rsidR="0002499F" w:rsidRPr="00484AA1" w:rsidRDefault="00E92F43" w:rsidP="0002499F">
      <w:pPr>
        <w:pStyle w:val="a6"/>
        <w:numPr>
          <w:ilvl w:val="0"/>
          <w:numId w:val="22"/>
        </w:numPr>
        <w:spacing w:after="0" w:line="240" w:lineRule="auto"/>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дороги регионального значения – 346,9 км</w:t>
      </w:r>
      <w:r w:rsidR="0002499F" w:rsidRPr="00484AA1">
        <w:rPr>
          <w:rFonts w:ascii="Times New Roman" w:eastAsia="Times New Roman" w:hAnsi="Times New Roman" w:cs="Times New Roman"/>
          <w:sz w:val="28"/>
          <w:szCs w:val="28"/>
          <w:lang w:eastAsia="ru-RU"/>
        </w:rPr>
        <w:t>.</w:t>
      </w:r>
    </w:p>
    <w:p w14:paraId="7D58FA85" w14:textId="77777777" w:rsidR="0002499F" w:rsidRPr="00484AA1" w:rsidRDefault="0002499F" w:rsidP="0002499F">
      <w:pPr>
        <w:pStyle w:val="a6"/>
        <w:spacing w:after="0" w:line="240" w:lineRule="auto"/>
        <w:ind w:left="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ab/>
      </w:r>
      <w:r w:rsidRPr="00484AA1">
        <w:rPr>
          <w:rFonts w:ascii="Times New Roman" w:eastAsia="Cambria" w:hAnsi="Times New Roman" w:cs="Times New Roman"/>
          <w:sz w:val="28"/>
          <w:szCs w:val="28"/>
        </w:rPr>
        <w:t xml:space="preserve">За </w:t>
      </w:r>
      <w:r w:rsidRPr="00484AA1">
        <w:rPr>
          <w:rFonts w:ascii="Times New Roman" w:hAnsi="Times New Roman"/>
          <w:sz w:val="28"/>
          <w:szCs w:val="28"/>
        </w:rPr>
        <w:t>отчетный период</w:t>
      </w:r>
      <w:r w:rsidRPr="00484AA1">
        <w:rPr>
          <w:rFonts w:ascii="Times New Roman" w:eastAsia="Cambria" w:hAnsi="Times New Roman" w:cs="Times New Roman"/>
          <w:sz w:val="28"/>
          <w:szCs w:val="28"/>
        </w:rPr>
        <w:t xml:space="preserve"> 2024 года на ремонт и содержание автомобильных дорог общего пользования местного значения освоено: содержание – 2 484,46 тыс. руб.; ремонт - 0</w:t>
      </w:r>
      <w:r w:rsidRPr="00484AA1">
        <w:rPr>
          <w:rFonts w:ascii="Times New Roman" w:eastAsia="Cambria" w:hAnsi="Times New Roman" w:cs="Times New Roman"/>
          <w:b/>
          <w:sz w:val="28"/>
          <w:szCs w:val="28"/>
        </w:rPr>
        <w:t xml:space="preserve"> </w:t>
      </w:r>
      <w:r w:rsidRPr="00484AA1">
        <w:rPr>
          <w:rFonts w:ascii="Times New Roman" w:eastAsia="Cambria" w:hAnsi="Times New Roman" w:cs="Times New Roman"/>
          <w:sz w:val="28"/>
          <w:szCs w:val="28"/>
        </w:rPr>
        <w:t xml:space="preserve"> тыс. руб.</w:t>
      </w:r>
    </w:p>
    <w:p w14:paraId="598FC34A" w14:textId="77777777" w:rsidR="0002499F" w:rsidRPr="00484AA1" w:rsidRDefault="0002499F" w:rsidP="0002499F">
      <w:pPr>
        <w:pStyle w:val="a6"/>
        <w:spacing w:after="0" w:line="240" w:lineRule="auto"/>
        <w:ind w:left="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ab/>
        <w:t>В</w:t>
      </w:r>
      <w:r w:rsidRPr="00484AA1">
        <w:rPr>
          <w:rFonts w:ascii="Times New Roman" w:eastAsia="Cambria" w:hAnsi="Times New Roman" w:cs="Times New Roman"/>
          <w:sz w:val="28"/>
          <w:szCs w:val="28"/>
        </w:rPr>
        <w:t xml:space="preserve"> 3-4 квартале </w:t>
      </w:r>
      <w:r w:rsidRPr="00484AA1">
        <w:rPr>
          <w:rFonts w:ascii="Times New Roman" w:hAnsi="Times New Roman"/>
          <w:sz w:val="28"/>
          <w:szCs w:val="28"/>
        </w:rPr>
        <w:t xml:space="preserve">2024 года </w:t>
      </w:r>
      <w:r w:rsidRPr="00484AA1">
        <w:rPr>
          <w:rFonts w:ascii="Times New Roman" w:eastAsia="Cambria" w:hAnsi="Times New Roman" w:cs="Times New Roman"/>
          <w:sz w:val="28"/>
          <w:szCs w:val="28"/>
        </w:rPr>
        <w:t>запланирован ремонт участка автодороги  общего пользования местного значения «Подъезд к дер.</w:t>
      </w:r>
      <w:r w:rsidRPr="00484AA1">
        <w:rPr>
          <w:rFonts w:ascii="Times New Roman" w:hAnsi="Times New Roman"/>
          <w:sz w:val="28"/>
          <w:szCs w:val="28"/>
        </w:rPr>
        <w:t xml:space="preserve"> </w:t>
      </w:r>
      <w:proofErr w:type="spellStart"/>
      <w:r w:rsidRPr="00484AA1">
        <w:rPr>
          <w:rFonts w:ascii="Times New Roman" w:eastAsia="Cambria" w:hAnsi="Times New Roman" w:cs="Times New Roman"/>
          <w:sz w:val="28"/>
          <w:szCs w:val="28"/>
        </w:rPr>
        <w:t>Келколово</w:t>
      </w:r>
      <w:proofErr w:type="spellEnd"/>
      <w:r w:rsidRPr="00484AA1">
        <w:rPr>
          <w:rFonts w:ascii="Times New Roman" w:eastAsia="Cambria" w:hAnsi="Times New Roman" w:cs="Times New Roman"/>
          <w:sz w:val="28"/>
          <w:szCs w:val="28"/>
        </w:rPr>
        <w:t>».</w:t>
      </w:r>
      <w:r w:rsidRPr="00484AA1">
        <w:rPr>
          <w:rFonts w:ascii="Times New Roman" w:hAnsi="Times New Roman"/>
          <w:sz w:val="28"/>
          <w:szCs w:val="28"/>
        </w:rPr>
        <w:t xml:space="preserve"> </w:t>
      </w:r>
      <w:r w:rsidRPr="00484AA1">
        <w:rPr>
          <w:rFonts w:ascii="Times New Roman" w:eastAsia="Cambria" w:hAnsi="Times New Roman" w:cs="Times New Roman"/>
          <w:sz w:val="28"/>
          <w:szCs w:val="28"/>
        </w:rPr>
        <w:t xml:space="preserve">На эти цели </w:t>
      </w:r>
      <w:r w:rsidRPr="00484AA1">
        <w:rPr>
          <w:rFonts w:ascii="Times New Roman" w:hAnsi="Times New Roman"/>
          <w:sz w:val="28"/>
          <w:szCs w:val="28"/>
        </w:rPr>
        <w:t xml:space="preserve">в </w:t>
      </w:r>
      <w:r w:rsidRPr="00484AA1">
        <w:rPr>
          <w:rFonts w:ascii="Times New Roman" w:eastAsia="Cambria" w:hAnsi="Times New Roman" w:cs="Times New Roman"/>
          <w:sz w:val="28"/>
          <w:szCs w:val="28"/>
        </w:rPr>
        <w:t>муниципальной программ</w:t>
      </w:r>
      <w:r w:rsidRPr="00484AA1">
        <w:rPr>
          <w:rFonts w:ascii="Times New Roman" w:hAnsi="Times New Roman"/>
          <w:sz w:val="28"/>
          <w:szCs w:val="28"/>
        </w:rPr>
        <w:t>е</w:t>
      </w:r>
      <w:r w:rsidRPr="00484AA1">
        <w:rPr>
          <w:rFonts w:ascii="Times New Roman" w:eastAsia="Cambria" w:hAnsi="Times New Roman" w:cs="Times New Roman"/>
          <w:sz w:val="28"/>
          <w:szCs w:val="28"/>
        </w:rPr>
        <w:t xml:space="preserve"> </w:t>
      </w:r>
      <w:r w:rsidRPr="00484AA1">
        <w:rPr>
          <w:rFonts w:ascii="Times New Roman" w:hAnsi="Times New Roman"/>
          <w:sz w:val="28"/>
          <w:szCs w:val="28"/>
        </w:rPr>
        <w:t>«</w:t>
      </w:r>
      <w:r w:rsidRPr="00484AA1">
        <w:rPr>
          <w:rFonts w:ascii="Times New Roman" w:eastAsia="Cambria" w:hAnsi="Times New Roman" w:cs="Times New Roman"/>
          <w:sz w:val="28"/>
          <w:szCs w:val="28"/>
        </w:rPr>
        <w:t>Осуществление дорожной деятельности в отношении автомобильных дорог местного значения Кировского муниципального района Ленинградской  области и пассажирских перевозок по муниципальным маршрутам Кировского муниципальног</w:t>
      </w:r>
      <w:r w:rsidRPr="00484AA1">
        <w:rPr>
          <w:rFonts w:ascii="Times New Roman" w:hAnsi="Times New Roman"/>
          <w:sz w:val="28"/>
          <w:szCs w:val="28"/>
        </w:rPr>
        <w:t>о района Ленинградской  области</w:t>
      </w:r>
      <w:r w:rsidRPr="00484AA1">
        <w:rPr>
          <w:rFonts w:ascii="Times New Roman" w:eastAsia="Cambria" w:hAnsi="Times New Roman" w:cs="Times New Roman"/>
          <w:sz w:val="28"/>
          <w:szCs w:val="28"/>
        </w:rPr>
        <w:t>» предусмотрена сумма – 5</w:t>
      </w:r>
      <w:r w:rsidRPr="00484AA1">
        <w:rPr>
          <w:rFonts w:ascii="Times New Roman" w:hAnsi="Times New Roman"/>
          <w:sz w:val="28"/>
          <w:szCs w:val="28"/>
        </w:rPr>
        <w:t xml:space="preserve"> </w:t>
      </w:r>
      <w:r w:rsidRPr="00484AA1">
        <w:rPr>
          <w:rFonts w:ascii="Times New Roman" w:eastAsia="Cambria" w:hAnsi="Times New Roman" w:cs="Times New Roman"/>
          <w:sz w:val="28"/>
          <w:szCs w:val="28"/>
        </w:rPr>
        <w:t>140,05 тыс.</w:t>
      </w:r>
      <w:r w:rsidRPr="00484AA1">
        <w:rPr>
          <w:rFonts w:ascii="Times New Roman" w:hAnsi="Times New Roman"/>
          <w:sz w:val="28"/>
          <w:szCs w:val="28"/>
        </w:rPr>
        <w:t xml:space="preserve"> </w:t>
      </w:r>
      <w:r w:rsidRPr="00484AA1">
        <w:rPr>
          <w:rFonts w:ascii="Times New Roman" w:eastAsia="Cambria" w:hAnsi="Times New Roman" w:cs="Times New Roman"/>
          <w:sz w:val="28"/>
          <w:szCs w:val="28"/>
        </w:rPr>
        <w:t>руб.</w:t>
      </w:r>
    </w:p>
    <w:p w14:paraId="7B43DB33" w14:textId="77777777" w:rsidR="00640D0C" w:rsidRPr="00484AA1" w:rsidRDefault="0002499F" w:rsidP="0002499F">
      <w:pPr>
        <w:pStyle w:val="a6"/>
        <w:spacing w:after="0" w:line="240" w:lineRule="auto"/>
        <w:ind w:left="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ab/>
      </w:r>
    </w:p>
    <w:p w14:paraId="753D3440" w14:textId="77777777" w:rsidR="0002499F" w:rsidRPr="00484AA1" w:rsidRDefault="00640D0C" w:rsidP="0002499F">
      <w:pPr>
        <w:pStyle w:val="a6"/>
        <w:spacing w:after="0" w:line="240" w:lineRule="auto"/>
        <w:ind w:left="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ab/>
      </w:r>
      <w:r w:rsidR="0002499F" w:rsidRPr="00484AA1">
        <w:rPr>
          <w:rFonts w:ascii="Times New Roman" w:hAnsi="Times New Roman" w:cs="Times New Roman"/>
          <w:b/>
          <w:sz w:val="28"/>
          <w:szCs w:val="28"/>
        </w:rPr>
        <w:t>Пассажирские перевозки</w:t>
      </w:r>
      <w:r w:rsidR="0002499F" w:rsidRPr="00484AA1">
        <w:rPr>
          <w:rFonts w:ascii="Times New Roman" w:hAnsi="Times New Roman" w:cs="Times New Roman"/>
          <w:sz w:val="28"/>
          <w:szCs w:val="28"/>
        </w:rPr>
        <w:t xml:space="preserve"> на территории Кировского муниципального района обеспечивают четыре перевозчика: ООО «</w:t>
      </w:r>
      <w:proofErr w:type="spellStart"/>
      <w:r w:rsidR="0002499F" w:rsidRPr="00484AA1">
        <w:rPr>
          <w:rFonts w:ascii="Times New Roman" w:hAnsi="Times New Roman" w:cs="Times New Roman"/>
          <w:sz w:val="28"/>
          <w:szCs w:val="28"/>
        </w:rPr>
        <w:t>ВестСервис</w:t>
      </w:r>
      <w:proofErr w:type="spellEnd"/>
      <w:r w:rsidR="0002499F" w:rsidRPr="00484AA1">
        <w:rPr>
          <w:rFonts w:ascii="Times New Roman" w:hAnsi="Times New Roman" w:cs="Times New Roman"/>
          <w:sz w:val="28"/>
          <w:szCs w:val="28"/>
        </w:rPr>
        <w:t xml:space="preserve">», ООО «Невская линия», ООО «ПИТЕРАВТО», ИП Иванова О.И. </w:t>
      </w:r>
    </w:p>
    <w:p w14:paraId="480A7DDA" w14:textId="77777777" w:rsidR="0002499F" w:rsidRPr="00484AA1" w:rsidRDefault="0002499F" w:rsidP="0002499F">
      <w:pPr>
        <w:pStyle w:val="a6"/>
        <w:spacing w:after="0" w:line="240" w:lineRule="auto"/>
        <w:ind w:left="0"/>
        <w:jc w:val="both"/>
        <w:rPr>
          <w:rFonts w:ascii="Times New Roman" w:eastAsia="Times New Roman" w:hAnsi="Times New Roman" w:cs="Times New Roman"/>
          <w:color w:val="FF0000"/>
          <w:sz w:val="28"/>
          <w:szCs w:val="28"/>
          <w:lang w:eastAsia="ru-RU"/>
        </w:rPr>
      </w:pPr>
      <w:r w:rsidRPr="00484AA1">
        <w:rPr>
          <w:rFonts w:ascii="Times New Roman" w:eastAsia="Times New Roman" w:hAnsi="Times New Roman" w:cs="Times New Roman"/>
          <w:sz w:val="28"/>
          <w:szCs w:val="28"/>
          <w:lang w:eastAsia="ru-RU"/>
        </w:rPr>
        <w:tab/>
      </w:r>
      <w:r w:rsidRPr="00484AA1">
        <w:rPr>
          <w:rFonts w:ascii="Times New Roman" w:hAnsi="Times New Roman" w:cs="Times New Roman"/>
          <w:sz w:val="28"/>
          <w:szCs w:val="28"/>
        </w:rPr>
        <w:t>По муниципальным маршрутам перевозки осуществляет ИП Иванова. Перевозчиком эксплуатируется 10 автобусов среднего класса. Реестр состоит из 27 муниципальных автобусных маршрутов.</w:t>
      </w:r>
    </w:p>
    <w:p w14:paraId="558ADEBF" w14:textId="77777777" w:rsidR="0002499F" w:rsidRPr="00484AA1" w:rsidRDefault="0002499F" w:rsidP="0002499F">
      <w:pPr>
        <w:pStyle w:val="a6"/>
        <w:spacing w:after="0" w:line="240" w:lineRule="auto"/>
        <w:ind w:left="0"/>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ab/>
      </w:r>
      <w:r w:rsidRPr="00484AA1">
        <w:rPr>
          <w:rFonts w:ascii="Times New Roman" w:hAnsi="Times New Roman" w:cs="Times New Roman"/>
          <w:sz w:val="28"/>
          <w:szCs w:val="28"/>
        </w:rPr>
        <w:t xml:space="preserve">В отчетном </w:t>
      </w:r>
      <w:proofErr w:type="gramStart"/>
      <w:r w:rsidRPr="00484AA1">
        <w:rPr>
          <w:rFonts w:ascii="Times New Roman" w:hAnsi="Times New Roman" w:cs="Times New Roman"/>
          <w:sz w:val="28"/>
          <w:szCs w:val="28"/>
        </w:rPr>
        <w:t>периоде  проведен</w:t>
      </w:r>
      <w:proofErr w:type="gramEnd"/>
      <w:r w:rsidRPr="00484AA1">
        <w:rPr>
          <w:rFonts w:ascii="Times New Roman" w:hAnsi="Times New Roman" w:cs="Times New Roman"/>
          <w:sz w:val="28"/>
          <w:szCs w:val="28"/>
        </w:rPr>
        <w:t xml:space="preserve"> открытый конкурс на право получения свидетельства об осуществлении перевозок по муниципальному маршруту регулярных перевозок по нерегулируемым тарифам автомобильным транспортом общего пользования на территории Кировского муниципального района Ленинградской области № 597  «п. Назия - с. </w:t>
      </w:r>
      <w:proofErr w:type="spellStart"/>
      <w:r w:rsidRPr="00484AA1">
        <w:rPr>
          <w:rFonts w:ascii="Times New Roman" w:hAnsi="Times New Roman" w:cs="Times New Roman"/>
          <w:sz w:val="28"/>
          <w:szCs w:val="28"/>
        </w:rPr>
        <w:t>Путилово</w:t>
      </w:r>
      <w:proofErr w:type="spellEnd"/>
      <w:r w:rsidRPr="00484AA1">
        <w:rPr>
          <w:rFonts w:ascii="Times New Roman" w:hAnsi="Times New Roman" w:cs="Times New Roman"/>
          <w:sz w:val="28"/>
          <w:szCs w:val="28"/>
        </w:rPr>
        <w:t xml:space="preserve"> - д. Нижняя </w:t>
      </w:r>
      <w:proofErr w:type="spellStart"/>
      <w:r w:rsidRPr="00484AA1">
        <w:rPr>
          <w:rFonts w:ascii="Times New Roman" w:hAnsi="Times New Roman" w:cs="Times New Roman"/>
          <w:sz w:val="28"/>
          <w:szCs w:val="28"/>
        </w:rPr>
        <w:t>Шальдиха</w:t>
      </w:r>
      <w:proofErr w:type="spellEnd"/>
      <w:r w:rsidRPr="00484AA1">
        <w:rPr>
          <w:rFonts w:ascii="Times New Roman" w:hAnsi="Times New Roman" w:cs="Times New Roman"/>
          <w:sz w:val="28"/>
          <w:szCs w:val="28"/>
        </w:rPr>
        <w:t xml:space="preserve"> - </w:t>
      </w:r>
      <w:proofErr w:type="spellStart"/>
      <w:r w:rsidRPr="00484AA1">
        <w:rPr>
          <w:rFonts w:ascii="Times New Roman" w:hAnsi="Times New Roman" w:cs="Times New Roman"/>
          <w:sz w:val="28"/>
          <w:szCs w:val="28"/>
        </w:rPr>
        <w:t>п.Приладожский</w:t>
      </w:r>
      <w:proofErr w:type="spellEnd"/>
      <w:r w:rsidRPr="00484AA1">
        <w:rPr>
          <w:rFonts w:ascii="Times New Roman" w:hAnsi="Times New Roman" w:cs="Times New Roman"/>
          <w:sz w:val="28"/>
          <w:szCs w:val="28"/>
        </w:rPr>
        <w:t xml:space="preserve"> -</w:t>
      </w:r>
      <w:r w:rsidR="0064666D" w:rsidRPr="00484AA1">
        <w:rPr>
          <w:rFonts w:ascii="Times New Roman" w:hAnsi="Times New Roman" w:cs="Times New Roman"/>
          <w:sz w:val="28"/>
          <w:szCs w:val="28"/>
        </w:rPr>
        <w:t xml:space="preserve"> </w:t>
      </w:r>
      <w:r w:rsidRPr="00484AA1">
        <w:rPr>
          <w:rFonts w:ascii="Times New Roman" w:hAnsi="Times New Roman" w:cs="Times New Roman"/>
          <w:sz w:val="28"/>
          <w:szCs w:val="28"/>
        </w:rPr>
        <w:t>г.Шлиссельбург».</w:t>
      </w:r>
      <w:r w:rsidRPr="00484AA1">
        <w:rPr>
          <w:rFonts w:ascii="Times New Roman" w:eastAsia="Times New Roman" w:hAnsi="Times New Roman" w:cs="Times New Roman"/>
          <w:sz w:val="28"/>
          <w:szCs w:val="28"/>
          <w:lang w:eastAsia="ru-RU"/>
        </w:rPr>
        <w:t xml:space="preserve"> По результатам открытого конкурса р</w:t>
      </w:r>
      <w:r w:rsidRPr="00484AA1">
        <w:rPr>
          <w:rFonts w:ascii="Times New Roman" w:hAnsi="Times New Roman" w:cs="Times New Roman"/>
          <w:sz w:val="28"/>
          <w:szCs w:val="28"/>
        </w:rPr>
        <w:t xml:space="preserve">егулярные перевозки по маршруту осуществляются компанией-перевозчиком ИП Иванова О.И. </w:t>
      </w:r>
    </w:p>
    <w:p w14:paraId="4B903B53" w14:textId="77777777" w:rsidR="007A199C" w:rsidRPr="00484AA1" w:rsidRDefault="007A199C" w:rsidP="00063CF0">
      <w:pPr>
        <w:pStyle w:val="a6"/>
        <w:spacing w:after="0" w:line="240" w:lineRule="auto"/>
        <w:ind w:left="0"/>
        <w:jc w:val="both"/>
        <w:rPr>
          <w:rFonts w:ascii="Times New Roman" w:eastAsia="Times New Roman" w:hAnsi="Times New Roman" w:cs="Times New Roman"/>
          <w:sz w:val="28"/>
          <w:szCs w:val="28"/>
          <w:lang w:eastAsia="ru-RU"/>
        </w:rPr>
      </w:pPr>
    </w:p>
    <w:p w14:paraId="7740B53E" w14:textId="77777777" w:rsidR="00A13F2D" w:rsidRPr="00484AA1" w:rsidRDefault="00847287"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b/>
          <w:sz w:val="28"/>
          <w:szCs w:val="28"/>
          <w:lang w:eastAsia="ru-RU"/>
        </w:rPr>
        <w:t xml:space="preserve">Управление муниципальным имуществом. </w:t>
      </w:r>
      <w:r w:rsidR="009D3966" w:rsidRPr="00484AA1">
        <w:rPr>
          <w:rFonts w:ascii="Times New Roman" w:eastAsia="Times New Roman" w:hAnsi="Times New Roman" w:cs="Times New Roman"/>
          <w:sz w:val="28"/>
          <w:szCs w:val="28"/>
          <w:lang w:eastAsia="ru-RU"/>
        </w:rPr>
        <w:t>Общая стоимость муниципального имущества на 01.</w:t>
      </w:r>
      <w:r w:rsidR="00F43FC0" w:rsidRPr="00484AA1">
        <w:rPr>
          <w:rFonts w:ascii="Times New Roman" w:eastAsia="Times New Roman" w:hAnsi="Times New Roman" w:cs="Times New Roman"/>
          <w:sz w:val="28"/>
          <w:szCs w:val="28"/>
          <w:lang w:eastAsia="ru-RU"/>
        </w:rPr>
        <w:t>07</w:t>
      </w:r>
      <w:r w:rsidR="009D3966" w:rsidRPr="00484AA1">
        <w:rPr>
          <w:rFonts w:ascii="Times New Roman" w:eastAsia="Times New Roman" w:hAnsi="Times New Roman" w:cs="Times New Roman"/>
          <w:sz w:val="28"/>
          <w:szCs w:val="28"/>
          <w:lang w:eastAsia="ru-RU"/>
        </w:rPr>
        <w:t>.20</w:t>
      </w:r>
      <w:r w:rsidR="00746AB7" w:rsidRPr="00484AA1">
        <w:rPr>
          <w:rFonts w:ascii="Times New Roman" w:eastAsia="Times New Roman" w:hAnsi="Times New Roman" w:cs="Times New Roman"/>
          <w:sz w:val="28"/>
          <w:szCs w:val="28"/>
          <w:lang w:eastAsia="ru-RU"/>
        </w:rPr>
        <w:t>2</w:t>
      </w:r>
      <w:r w:rsidR="00F05288" w:rsidRPr="00484AA1">
        <w:rPr>
          <w:rFonts w:ascii="Times New Roman" w:eastAsia="Times New Roman" w:hAnsi="Times New Roman" w:cs="Times New Roman"/>
          <w:sz w:val="28"/>
          <w:szCs w:val="28"/>
          <w:lang w:eastAsia="ru-RU"/>
        </w:rPr>
        <w:t>4</w:t>
      </w:r>
      <w:r w:rsidR="001D7551" w:rsidRPr="00484AA1">
        <w:rPr>
          <w:rFonts w:ascii="Times New Roman" w:eastAsia="Times New Roman" w:hAnsi="Times New Roman" w:cs="Times New Roman"/>
          <w:sz w:val="28"/>
          <w:szCs w:val="28"/>
          <w:lang w:eastAsia="ru-RU"/>
        </w:rPr>
        <w:t xml:space="preserve"> </w:t>
      </w:r>
      <w:r w:rsidR="009D3966" w:rsidRPr="00484AA1">
        <w:rPr>
          <w:rFonts w:ascii="Times New Roman" w:eastAsia="Times New Roman" w:hAnsi="Times New Roman" w:cs="Times New Roman"/>
          <w:sz w:val="28"/>
          <w:szCs w:val="28"/>
          <w:lang w:eastAsia="ru-RU"/>
        </w:rPr>
        <w:t xml:space="preserve">оценивается в </w:t>
      </w:r>
      <w:r w:rsidR="00F43FC0" w:rsidRPr="00484AA1">
        <w:rPr>
          <w:rFonts w:ascii="Times New Roman" w:eastAsia="Times New Roman" w:hAnsi="Times New Roman" w:cs="Times New Roman"/>
          <w:sz w:val="28"/>
          <w:szCs w:val="28"/>
          <w:lang w:eastAsia="ru-RU"/>
        </w:rPr>
        <w:t>8,9</w:t>
      </w:r>
      <w:r w:rsidR="0071367B" w:rsidRPr="00484AA1">
        <w:rPr>
          <w:rFonts w:ascii="Times New Roman" w:eastAsia="Times New Roman" w:hAnsi="Times New Roman" w:cs="Times New Roman"/>
          <w:sz w:val="28"/>
          <w:szCs w:val="28"/>
          <w:lang w:eastAsia="ru-RU"/>
        </w:rPr>
        <w:t xml:space="preserve"> </w:t>
      </w:r>
      <w:r w:rsidR="009D3966" w:rsidRPr="00484AA1">
        <w:rPr>
          <w:rFonts w:ascii="Times New Roman" w:eastAsia="Times New Roman" w:hAnsi="Times New Roman" w:cs="Times New Roman"/>
          <w:sz w:val="28"/>
          <w:szCs w:val="28"/>
          <w:lang w:eastAsia="ru-RU"/>
        </w:rPr>
        <w:t>млрд руб</w:t>
      </w:r>
      <w:r w:rsidR="00A13F2D" w:rsidRPr="00484AA1">
        <w:rPr>
          <w:rFonts w:ascii="Times New Roman" w:eastAsia="Times New Roman" w:hAnsi="Times New Roman" w:cs="Times New Roman"/>
          <w:sz w:val="28"/>
          <w:szCs w:val="28"/>
          <w:lang w:eastAsia="ru-RU"/>
        </w:rPr>
        <w:t>.</w:t>
      </w:r>
    </w:p>
    <w:p w14:paraId="0876006A" w14:textId="77777777" w:rsidR="00541C36" w:rsidRPr="00484AA1" w:rsidRDefault="009D3966" w:rsidP="001D7BE2">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lastRenderedPageBreak/>
        <w:t xml:space="preserve">За отчетный период по договорам аренды земли поступило </w:t>
      </w:r>
      <w:r w:rsidR="00404E59" w:rsidRPr="00484AA1">
        <w:rPr>
          <w:rFonts w:ascii="Times New Roman" w:eastAsia="Times New Roman" w:hAnsi="Times New Roman" w:cs="Times New Roman"/>
          <w:sz w:val="28"/>
          <w:szCs w:val="28"/>
          <w:lang w:eastAsia="ru-RU"/>
        </w:rPr>
        <w:t>92,1</w:t>
      </w:r>
      <w:r w:rsidR="001D7551"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млн руб. (</w:t>
      </w:r>
      <w:r w:rsidR="00404E59" w:rsidRPr="00484AA1">
        <w:rPr>
          <w:rFonts w:ascii="Times New Roman" w:eastAsia="Times New Roman" w:hAnsi="Times New Roman" w:cs="Times New Roman"/>
          <w:sz w:val="28"/>
          <w:szCs w:val="28"/>
          <w:lang w:eastAsia="ru-RU"/>
        </w:rPr>
        <w:t>55,2</w:t>
      </w:r>
      <w:r w:rsidR="006953E0" w:rsidRPr="00484AA1">
        <w:rPr>
          <w:rFonts w:ascii="Times New Roman" w:eastAsia="Times New Roman" w:hAnsi="Times New Roman" w:cs="Times New Roman"/>
          <w:sz w:val="28"/>
          <w:szCs w:val="28"/>
          <w:lang w:eastAsia="ru-RU"/>
        </w:rPr>
        <w:t xml:space="preserve"> </w:t>
      </w:r>
      <w:r w:rsidRPr="00484AA1">
        <w:rPr>
          <w:rFonts w:ascii="Times New Roman" w:eastAsia="Times New Roman" w:hAnsi="Times New Roman" w:cs="Times New Roman"/>
          <w:sz w:val="28"/>
          <w:szCs w:val="28"/>
          <w:lang w:eastAsia="ru-RU"/>
        </w:rPr>
        <w:t>% от годового плана)</w:t>
      </w:r>
      <w:r w:rsidR="00541C36" w:rsidRPr="00484AA1">
        <w:rPr>
          <w:rFonts w:ascii="Times New Roman" w:eastAsia="Times New Roman" w:hAnsi="Times New Roman" w:cs="Times New Roman"/>
          <w:sz w:val="28"/>
          <w:szCs w:val="28"/>
          <w:lang w:eastAsia="ru-RU"/>
        </w:rPr>
        <w:t xml:space="preserve">, что на </w:t>
      </w:r>
      <w:r w:rsidR="00404E59" w:rsidRPr="00484AA1">
        <w:rPr>
          <w:rFonts w:ascii="Times New Roman" w:eastAsia="Times New Roman" w:hAnsi="Times New Roman" w:cs="Times New Roman"/>
          <w:sz w:val="28"/>
          <w:szCs w:val="28"/>
          <w:lang w:eastAsia="ru-RU"/>
        </w:rPr>
        <w:t>12,7</w:t>
      </w:r>
      <w:r w:rsidR="005916A6" w:rsidRPr="00484AA1">
        <w:rPr>
          <w:rFonts w:ascii="Times New Roman" w:eastAsia="Times New Roman" w:hAnsi="Times New Roman" w:cs="Times New Roman"/>
          <w:sz w:val="28"/>
          <w:szCs w:val="28"/>
          <w:lang w:eastAsia="ru-RU"/>
        </w:rPr>
        <w:t xml:space="preserve"> </w:t>
      </w:r>
      <w:r w:rsidR="00541C36" w:rsidRPr="00484AA1">
        <w:rPr>
          <w:rFonts w:ascii="Times New Roman" w:eastAsia="Times New Roman" w:hAnsi="Times New Roman" w:cs="Times New Roman"/>
          <w:sz w:val="28"/>
          <w:szCs w:val="28"/>
          <w:lang w:eastAsia="ru-RU"/>
        </w:rPr>
        <w:t xml:space="preserve">млн руб. </w:t>
      </w:r>
      <w:r w:rsidR="00F05288" w:rsidRPr="00484AA1">
        <w:rPr>
          <w:rFonts w:ascii="Times New Roman" w:eastAsia="Times New Roman" w:hAnsi="Times New Roman" w:cs="Times New Roman"/>
          <w:sz w:val="28"/>
          <w:szCs w:val="28"/>
          <w:lang w:eastAsia="ru-RU"/>
        </w:rPr>
        <w:t>больше</w:t>
      </w:r>
      <w:r w:rsidR="005E4E16" w:rsidRPr="00484AA1">
        <w:rPr>
          <w:rFonts w:ascii="Times New Roman" w:eastAsia="Times New Roman" w:hAnsi="Times New Roman" w:cs="Times New Roman"/>
          <w:sz w:val="28"/>
          <w:szCs w:val="28"/>
          <w:lang w:eastAsia="ru-RU"/>
        </w:rPr>
        <w:t xml:space="preserve">, чем за </w:t>
      </w:r>
      <w:r w:rsidR="00404E59" w:rsidRPr="00484AA1">
        <w:rPr>
          <w:rFonts w:ascii="Times New Roman" w:eastAsia="Times New Roman" w:hAnsi="Times New Roman" w:cs="Times New Roman"/>
          <w:sz w:val="28"/>
          <w:szCs w:val="28"/>
          <w:lang w:eastAsia="ru-RU"/>
        </w:rPr>
        <w:t>январь-июнь</w:t>
      </w:r>
      <w:r w:rsidR="00771618" w:rsidRPr="00484AA1">
        <w:rPr>
          <w:rFonts w:ascii="Times New Roman" w:eastAsia="Times New Roman" w:hAnsi="Times New Roman" w:cs="Times New Roman"/>
          <w:sz w:val="28"/>
          <w:szCs w:val="28"/>
          <w:lang w:eastAsia="ru-RU"/>
        </w:rPr>
        <w:t xml:space="preserve"> 20</w:t>
      </w:r>
      <w:r w:rsidR="005916A6" w:rsidRPr="00484AA1">
        <w:rPr>
          <w:rFonts w:ascii="Times New Roman" w:eastAsia="Times New Roman" w:hAnsi="Times New Roman" w:cs="Times New Roman"/>
          <w:sz w:val="28"/>
          <w:szCs w:val="28"/>
          <w:lang w:eastAsia="ru-RU"/>
        </w:rPr>
        <w:t>2</w:t>
      </w:r>
      <w:r w:rsidR="00F05288" w:rsidRPr="00484AA1">
        <w:rPr>
          <w:rFonts w:ascii="Times New Roman" w:eastAsia="Times New Roman" w:hAnsi="Times New Roman" w:cs="Times New Roman"/>
          <w:sz w:val="28"/>
          <w:szCs w:val="28"/>
          <w:lang w:eastAsia="ru-RU"/>
        </w:rPr>
        <w:t>3</w:t>
      </w:r>
      <w:r w:rsidR="00541C36" w:rsidRPr="00484AA1">
        <w:rPr>
          <w:rFonts w:ascii="Times New Roman" w:eastAsia="Times New Roman" w:hAnsi="Times New Roman" w:cs="Times New Roman"/>
          <w:sz w:val="28"/>
          <w:szCs w:val="28"/>
          <w:lang w:eastAsia="ru-RU"/>
        </w:rPr>
        <w:t xml:space="preserve"> года.</w:t>
      </w:r>
    </w:p>
    <w:p w14:paraId="31FAA3C6" w14:textId="77777777" w:rsidR="00E841E9" w:rsidRPr="00484AA1" w:rsidRDefault="00E841E9" w:rsidP="001948BE">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Times New Roman" w:hAnsi="Times New Roman" w:cs="Times New Roman"/>
          <w:sz w:val="28"/>
          <w:szCs w:val="28"/>
          <w:lang w:eastAsia="ru-RU"/>
        </w:rPr>
        <w:t>Поступлени</w:t>
      </w:r>
      <w:r w:rsidR="00014EDC" w:rsidRPr="00484AA1">
        <w:rPr>
          <w:rFonts w:ascii="Times New Roman" w:eastAsia="Times New Roman" w:hAnsi="Times New Roman" w:cs="Times New Roman"/>
          <w:sz w:val="28"/>
          <w:szCs w:val="28"/>
          <w:lang w:eastAsia="ru-RU"/>
        </w:rPr>
        <w:t>я</w:t>
      </w:r>
      <w:r w:rsidRPr="00484AA1">
        <w:rPr>
          <w:rFonts w:ascii="Times New Roman" w:eastAsia="Times New Roman" w:hAnsi="Times New Roman" w:cs="Times New Roman"/>
          <w:sz w:val="28"/>
          <w:szCs w:val="28"/>
          <w:lang w:eastAsia="ru-RU"/>
        </w:rPr>
        <w:t xml:space="preserve"> денежных средств от продажи земельных участков составил</w:t>
      </w:r>
      <w:r w:rsidR="00014EDC" w:rsidRPr="00484AA1">
        <w:rPr>
          <w:rFonts w:ascii="Times New Roman" w:eastAsia="Times New Roman" w:hAnsi="Times New Roman" w:cs="Times New Roman"/>
          <w:sz w:val="28"/>
          <w:szCs w:val="28"/>
          <w:lang w:eastAsia="ru-RU"/>
        </w:rPr>
        <w:t>и</w:t>
      </w:r>
      <w:r w:rsidRPr="00484AA1">
        <w:rPr>
          <w:rFonts w:ascii="Times New Roman" w:eastAsia="Times New Roman" w:hAnsi="Times New Roman" w:cs="Times New Roman"/>
          <w:sz w:val="28"/>
          <w:szCs w:val="28"/>
          <w:lang w:eastAsia="ru-RU"/>
        </w:rPr>
        <w:t xml:space="preserve"> </w:t>
      </w:r>
      <w:r w:rsidR="00592C69" w:rsidRPr="00484AA1">
        <w:rPr>
          <w:rFonts w:ascii="Times New Roman" w:eastAsia="Times New Roman" w:hAnsi="Times New Roman" w:cs="Times New Roman"/>
          <w:sz w:val="28"/>
          <w:szCs w:val="28"/>
          <w:lang w:eastAsia="ru-RU"/>
        </w:rPr>
        <w:t>92,3</w:t>
      </w:r>
      <w:r w:rsidRPr="00484AA1">
        <w:rPr>
          <w:rFonts w:ascii="Times New Roman" w:eastAsia="Times New Roman" w:hAnsi="Times New Roman" w:cs="Times New Roman"/>
          <w:sz w:val="28"/>
          <w:szCs w:val="28"/>
          <w:lang w:eastAsia="ru-RU"/>
        </w:rPr>
        <w:t xml:space="preserve"> млн руб. (</w:t>
      </w:r>
      <w:r w:rsidR="00592C69" w:rsidRPr="00484AA1">
        <w:rPr>
          <w:rFonts w:ascii="Times New Roman" w:eastAsia="Times New Roman" w:hAnsi="Times New Roman" w:cs="Times New Roman"/>
          <w:sz w:val="28"/>
          <w:szCs w:val="28"/>
          <w:lang w:eastAsia="ru-RU"/>
        </w:rPr>
        <w:t>38,7</w:t>
      </w:r>
      <w:r w:rsidRPr="00484AA1">
        <w:rPr>
          <w:rFonts w:ascii="Times New Roman" w:eastAsia="Times New Roman" w:hAnsi="Times New Roman" w:cs="Times New Roman"/>
          <w:sz w:val="28"/>
          <w:szCs w:val="28"/>
          <w:lang w:eastAsia="ru-RU"/>
        </w:rPr>
        <w:t xml:space="preserve"> % от годового плана),  ч</w:t>
      </w:r>
      <w:r w:rsidR="00553065" w:rsidRPr="00484AA1">
        <w:rPr>
          <w:rFonts w:ascii="Times New Roman" w:eastAsia="Times New Roman" w:hAnsi="Times New Roman" w:cs="Times New Roman"/>
          <w:sz w:val="28"/>
          <w:szCs w:val="28"/>
          <w:lang w:eastAsia="ru-RU"/>
        </w:rPr>
        <w:t xml:space="preserve">то на </w:t>
      </w:r>
      <w:r w:rsidR="00592C69" w:rsidRPr="00484AA1">
        <w:rPr>
          <w:rFonts w:ascii="Times New Roman" w:eastAsia="Times New Roman" w:hAnsi="Times New Roman" w:cs="Times New Roman"/>
          <w:sz w:val="28"/>
          <w:szCs w:val="28"/>
          <w:lang w:eastAsia="ru-RU"/>
        </w:rPr>
        <w:t>17</w:t>
      </w:r>
      <w:r w:rsidR="00553065" w:rsidRPr="00484AA1">
        <w:rPr>
          <w:rFonts w:ascii="Times New Roman" w:eastAsia="Times New Roman" w:hAnsi="Times New Roman" w:cs="Times New Roman"/>
          <w:sz w:val="28"/>
          <w:szCs w:val="28"/>
          <w:lang w:eastAsia="ru-RU"/>
        </w:rPr>
        <w:t xml:space="preserve"> млн руб. больше, чем за аналогичный период 202</w:t>
      </w:r>
      <w:r w:rsidR="002A6750" w:rsidRPr="00484AA1">
        <w:rPr>
          <w:rFonts w:ascii="Times New Roman" w:eastAsia="Times New Roman" w:hAnsi="Times New Roman" w:cs="Times New Roman"/>
          <w:sz w:val="28"/>
          <w:szCs w:val="28"/>
          <w:lang w:eastAsia="ru-RU"/>
        </w:rPr>
        <w:t>3</w:t>
      </w:r>
      <w:r w:rsidR="00553065" w:rsidRPr="00484AA1">
        <w:rPr>
          <w:rFonts w:ascii="Times New Roman" w:eastAsia="Times New Roman" w:hAnsi="Times New Roman" w:cs="Times New Roman"/>
          <w:sz w:val="28"/>
          <w:szCs w:val="28"/>
          <w:lang w:eastAsia="ru-RU"/>
        </w:rPr>
        <w:t xml:space="preserve"> года.</w:t>
      </w:r>
      <w:r w:rsidR="00014EDC" w:rsidRPr="00484AA1">
        <w:rPr>
          <w:rFonts w:ascii="Times New Roman" w:eastAsia="Times New Roman" w:hAnsi="Times New Roman" w:cs="Times New Roman"/>
          <w:sz w:val="28"/>
          <w:szCs w:val="28"/>
          <w:lang w:eastAsia="ru-RU"/>
        </w:rPr>
        <w:t xml:space="preserve"> </w:t>
      </w:r>
    </w:p>
    <w:p w14:paraId="77699E6B" w14:textId="77777777" w:rsidR="002A6750" w:rsidRPr="00484AA1" w:rsidRDefault="002A6750" w:rsidP="002A6750">
      <w:pPr>
        <w:spacing w:after="0" w:line="240" w:lineRule="auto"/>
        <w:ind w:firstLine="709"/>
        <w:jc w:val="both"/>
        <w:rPr>
          <w:rFonts w:ascii="Times New Roman" w:eastAsia="Times New Roman" w:hAnsi="Times New Roman" w:cs="Times New Roman"/>
          <w:sz w:val="28"/>
          <w:szCs w:val="28"/>
          <w:lang w:eastAsia="ru-RU"/>
        </w:rPr>
      </w:pPr>
      <w:r w:rsidRPr="00484AA1">
        <w:rPr>
          <w:rFonts w:ascii="Times New Roman" w:eastAsia="Calibri" w:hAnsi="Times New Roman" w:cs="Times New Roman"/>
          <w:sz w:val="28"/>
          <w:szCs w:val="28"/>
        </w:rPr>
        <w:t>Поступлени</w:t>
      </w:r>
      <w:r w:rsidRPr="00484AA1">
        <w:rPr>
          <w:rFonts w:ascii="Times New Roman" w:hAnsi="Times New Roman" w:cs="Times New Roman"/>
          <w:sz w:val="28"/>
          <w:szCs w:val="28"/>
        </w:rPr>
        <w:t>я</w:t>
      </w:r>
      <w:r w:rsidRPr="00484AA1">
        <w:rPr>
          <w:rFonts w:ascii="Times New Roman" w:eastAsia="Calibri" w:hAnsi="Times New Roman" w:cs="Times New Roman"/>
          <w:sz w:val="28"/>
          <w:szCs w:val="28"/>
        </w:rPr>
        <w:t xml:space="preserve"> денежных средств от продажи муниципального имущества</w:t>
      </w:r>
      <w:r w:rsidRPr="00484AA1">
        <w:rPr>
          <w:rFonts w:ascii="Times New Roman" w:hAnsi="Times New Roman" w:cs="Times New Roman"/>
          <w:sz w:val="28"/>
          <w:szCs w:val="28"/>
        </w:rPr>
        <w:t xml:space="preserve"> составили </w:t>
      </w:r>
      <w:r w:rsidR="00191BFD" w:rsidRPr="00484AA1">
        <w:rPr>
          <w:rFonts w:ascii="Times New Roman" w:hAnsi="Times New Roman" w:cs="Times New Roman"/>
          <w:sz w:val="28"/>
          <w:szCs w:val="28"/>
        </w:rPr>
        <w:t>4,7 млн</w:t>
      </w:r>
      <w:r w:rsidRPr="00484AA1">
        <w:rPr>
          <w:rFonts w:ascii="Times New Roman" w:hAnsi="Times New Roman" w:cs="Times New Roman"/>
          <w:sz w:val="28"/>
          <w:szCs w:val="28"/>
        </w:rPr>
        <w:t xml:space="preserve"> руб. (</w:t>
      </w:r>
      <w:r w:rsidR="00191BFD" w:rsidRPr="00484AA1">
        <w:rPr>
          <w:rFonts w:ascii="Times New Roman" w:eastAsia="Times New Roman" w:hAnsi="Times New Roman" w:cs="Times New Roman"/>
          <w:sz w:val="28"/>
          <w:szCs w:val="28"/>
          <w:lang w:eastAsia="ru-RU"/>
        </w:rPr>
        <w:t>4,3</w:t>
      </w:r>
      <w:r w:rsidRPr="00484AA1">
        <w:rPr>
          <w:rFonts w:ascii="Times New Roman" w:eastAsia="Times New Roman" w:hAnsi="Times New Roman" w:cs="Times New Roman"/>
          <w:sz w:val="28"/>
          <w:szCs w:val="28"/>
          <w:lang w:eastAsia="ru-RU"/>
        </w:rPr>
        <w:t xml:space="preserve"> % от годового плана)</w:t>
      </w:r>
      <w:r w:rsidR="00191BFD" w:rsidRPr="00484AA1">
        <w:rPr>
          <w:rFonts w:ascii="Times New Roman" w:eastAsia="Times New Roman" w:hAnsi="Times New Roman" w:cs="Times New Roman"/>
          <w:sz w:val="28"/>
          <w:szCs w:val="28"/>
          <w:lang w:eastAsia="ru-RU"/>
        </w:rPr>
        <w:t>.</w:t>
      </w:r>
    </w:p>
    <w:p w14:paraId="29EF779E" w14:textId="77777777" w:rsidR="00191BFD" w:rsidRPr="00484AA1" w:rsidRDefault="00191BFD" w:rsidP="002A6750">
      <w:pPr>
        <w:spacing w:after="0" w:line="240" w:lineRule="auto"/>
        <w:ind w:firstLine="709"/>
        <w:jc w:val="both"/>
        <w:rPr>
          <w:rFonts w:ascii="Times New Roman" w:eastAsia="Times New Roman" w:hAnsi="Times New Roman" w:cs="Times New Roman"/>
          <w:sz w:val="28"/>
          <w:szCs w:val="28"/>
          <w:lang w:eastAsia="ru-RU"/>
        </w:rPr>
      </w:pP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3190"/>
        <w:gridCol w:w="3191"/>
      </w:tblGrid>
      <w:tr w:rsidR="0048765E" w:rsidRPr="00484AA1" w14:paraId="774851CD" w14:textId="77777777" w:rsidTr="0048765E">
        <w:trPr>
          <w:trHeight w:val="1134"/>
        </w:trPr>
        <w:tc>
          <w:tcPr>
            <w:tcW w:w="3426" w:type="dxa"/>
          </w:tcPr>
          <w:p w14:paraId="62CCAEE7" w14:textId="77777777" w:rsidR="0048765E" w:rsidRPr="00484AA1" w:rsidRDefault="0048765E" w:rsidP="0048765E">
            <w:pPr>
              <w:spacing w:after="0" w:line="240" w:lineRule="auto"/>
              <w:jc w:val="center"/>
              <w:rPr>
                <w:rFonts w:ascii="Times New Roman" w:hAnsi="Times New Roman" w:cs="Times New Roman"/>
                <w:sz w:val="20"/>
                <w:szCs w:val="20"/>
              </w:rPr>
            </w:pPr>
          </w:p>
          <w:p w14:paraId="615ED132" w14:textId="77777777" w:rsidR="0048765E" w:rsidRPr="00484AA1" w:rsidRDefault="0048765E" w:rsidP="0048765E">
            <w:pPr>
              <w:spacing w:after="0" w:line="240" w:lineRule="auto"/>
              <w:jc w:val="center"/>
              <w:rPr>
                <w:rFonts w:ascii="Times New Roman" w:hAnsi="Times New Roman" w:cs="Times New Roman"/>
                <w:sz w:val="20"/>
                <w:szCs w:val="20"/>
              </w:rPr>
            </w:pPr>
          </w:p>
        </w:tc>
        <w:tc>
          <w:tcPr>
            <w:tcW w:w="3190" w:type="dxa"/>
          </w:tcPr>
          <w:p w14:paraId="0D8C5FFB"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Количество проведенных аукционов по продаже</w:t>
            </w:r>
          </w:p>
          <w:p w14:paraId="5D4ADA7A"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земельных участков и имущества</w:t>
            </w:r>
          </w:p>
          <w:p w14:paraId="1BAC604D"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xml:space="preserve">за 1 </w:t>
            </w:r>
            <w:r w:rsidR="002174AC" w:rsidRPr="00484AA1">
              <w:rPr>
                <w:rFonts w:ascii="Times New Roman" w:hAnsi="Times New Roman" w:cs="Times New Roman"/>
                <w:sz w:val="20"/>
                <w:szCs w:val="20"/>
              </w:rPr>
              <w:t>полугодие</w:t>
            </w:r>
            <w:r w:rsidRPr="00484AA1">
              <w:rPr>
                <w:rFonts w:ascii="Times New Roman" w:hAnsi="Times New Roman" w:cs="Times New Roman"/>
                <w:sz w:val="20"/>
                <w:szCs w:val="20"/>
              </w:rPr>
              <w:t xml:space="preserve"> 2024</w:t>
            </w:r>
          </w:p>
          <w:p w14:paraId="3EF7259E"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шт.)</w:t>
            </w:r>
          </w:p>
        </w:tc>
        <w:tc>
          <w:tcPr>
            <w:tcW w:w="3191" w:type="dxa"/>
          </w:tcPr>
          <w:p w14:paraId="2A6AE85B"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Сумма продажи с аукциона имущества и земельных участков</w:t>
            </w:r>
          </w:p>
          <w:p w14:paraId="6260A93F"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xml:space="preserve">за 1 </w:t>
            </w:r>
            <w:r w:rsidR="002174AC" w:rsidRPr="00484AA1">
              <w:rPr>
                <w:rFonts w:ascii="Times New Roman" w:hAnsi="Times New Roman" w:cs="Times New Roman"/>
                <w:sz w:val="20"/>
                <w:szCs w:val="20"/>
              </w:rPr>
              <w:t>полугодие</w:t>
            </w:r>
            <w:r w:rsidRPr="00484AA1">
              <w:rPr>
                <w:rFonts w:ascii="Times New Roman" w:hAnsi="Times New Roman" w:cs="Times New Roman"/>
                <w:sz w:val="20"/>
                <w:szCs w:val="20"/>
              </w:rPr>
              <w:t xml:space="preserve"> 2024</w:t>
            </w:r>
          </w:p>
          <w:p w14:paraId="3149CCF3"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(тыс. руб.)</w:t>
            </w:r>
          </w:p>
        </w:tc>
      </w:tr>
      <w:tr w:rsidR="0048765E" w:rsidRPr="00484AA1" w14:paraId="0A2AA363" w14:textId="77777777" w:rsidTr="0048765E">
        <w:trPr>
          <w:trHeight w:val="966"/>
        </w:trPr>
        <w:tc>
          <w:tcPr>
            <w:tcW w:w="3426" w:type="dxa"/>
          </w:tcPr>
          <w:p w14:paraId="2C772946"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Земельные участки в собственность:</w:t>
            </w:r>
          </w:p>
          <w:p w14:paraId="72772962" w14:textId="77777777" w:rsidR="0048765E" w:rsidRPr="00484AA1" w:rsidRDefault="0048765E" w:rsidP="0048765E">
            <w:pPr>
              <w:spacing w:after="0" w:line="240" w:lineRule="auto"/>
              <w:jc w:val="center"/>
              <w:rPr>
                <w:rFonts w:ascii="Times New Roman" w:hAnsi="Times New Roman" w:cs="Times New Roman"/>
                <w:sz w:val="20"/>
                <w:szCs w:val="20"/>
              </w:rPr>
            </w:pPr>
          </w:p>
          <w:p w14:paraId="607B9554"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через торги</w:t>
            </w:r>
          </w:p>
          <w:p w14:paraId="001C93C2"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без торгов</w:t>
            </w:r>
          </w:p>
        </w:tc>
        <w:tc>
          <w:tcPr>
            <w:tcW w:w="3190" w:type="dxa"/>
          </w:tcPr>
          <w:p w14:paraId="635D1D97" w14:textId="77777777" w:rsidR="0048765E" w:rsidRPr="00484AA1" w:rsidRDefault="0048765E" w:rsidP="0048765E">
            <w:pPr>
              <w:spacing w:after="0" w:line="240" w:lineRule="auto"/>
              <w:jc w:val="center"/>
              <w:rPr>
                <w:rFonts w:ascii="Times New Roman" w:hAnsi="Times New Roman" w:cs="Times New Roman"/>
                <w:sz w:val="20"/>
                <w:szCs w:val="20"/>
              </w:rPr>
            </w:pPr>
          </w:p>
          <w:p w14:paraId="064518D4" w14:textId="77777777" w:rsidR="0048765E" w:rsidRPr="00484AA1" w:rsidRDefault="0048765E" w:rsidP="0048765E">
            <w:pPr>
              <w:spacing w:after="0" w:line="240" w:lineRule="auto"/>
              <w:jc w:val="center"/>
              <w:rPr>
                <w:rFonts w:ascii="Times New Roman" w:hAnsi="Times New Roman" w:cs="Times New Roman"/>
                <w:sz w:val="20"/>
                <w:szCs w:val="20"/>
              </w:rPr>
            </w:pPr>
          </w:p>
          <w:p w14:paraId="23D63F41" w14:textId="77777777" w:rsidR="0048765E"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42</w:t>
            </w:r>
          </w:p>
          <w:p w14:paraId="6D4569F7" w14:textId="77777777" w:rsidR="0048765E"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4</w:t>
            </w:r>
          </w:p>
        </w:tc>
        <w:tc>
          <w:tcPr>
            <w:tcW w:w="3191" w:type="dxa"/>
          </w:tcPr>
          <w:p w14:paraId="1AFF2244" w14:textId="77777777" w:rsidR="0048765E" w:rsidRPr="00484AA1" w:rsidRDefault="0048765E" w:rsidP="0048765E">
            <w:pPr>
              <w:spacing w:after="0" w:line="240" w:lineRule="auto"/>
              <w:jc w:val="center"/>
              <w:rPr>
                <w:rFonts w:ascii="Times New Roman" w:hAnsi="Times New Roman" w:cs="Times New Roman"/>
                <w:sz w:val="20"/>
                <w:szCs w:val="20"/>
              </w:rPr>
            </w:pPr>
          </w:p>
          <w:p w14:paraId="48D25628" w14:textId="77777777" w:rsidR="0048765E" w:rsidRPr="00484AA1" w:rsidRDefault="0048765E" w:rsidP="0048765E">
            <w:pPr>
              <w:spacing w:after="0" w:line="240" w:lineRule="auto"/>
              <w:jc w:val="center"/>
              <w:rPr>
                <w:rFonts w:ascii="Times New Roman" w:hAnsi="Times New Roman" w:cs="Times New Roman"/>
                <w:sz w:val="20"/>
                <w:szCs w:val="20"/>
              </w:rPr>
            </w:pPr>
          </w:p>
          <w:p w14:paraId="48401300" w14:textId="77777777" w:rsidR="0048765E"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53 251</w:t>
            </w:r>
            <w:r w:rsidR="0048765E" w:rsidRPr="00484AA1">
              <w:rPr>
                <w:rFonts w:ascii="Times New Roman" w:hAnsi="Times New Roman" w:cs="Times New Roman"/>
                <w:sz w:val="20"/>
                <w:szCs w:val="20"/>
              </w:rPr>
              <w:t>,0</w:t>
            </w:r>
          </w:p>
          <w:p w14:paraId="5D25B200" w14:textId="77777777" w:rsidR="0048765E" w:rsidRPr="00484AA1" w:rsidRDefault="0048765E" w:rsidP="002174AC">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xml:space="preserve">  1 </w:t>
            </w:r>
            <w:r w:rsidR="002174AC" w:rsidRPr="00484AA1">
              <w:rPr>
                <w:rFonts w:ascii="Times New Roman" w:hAnsi="Times New Roman" w:cs="Times New Roman"/>
                <w:sz w:val="20"/>
                <w:szCs w:val="20"/>
              </w:rPr>
              <w:t>553</w:t>
            </w:r>
            <w:r w:rsidRPr="00484AA1">
              <w:rPr>
                <w:rFonts w:ascii="Times New Roman" w:hAnsi="Times New Roman" w:cs="Times New Roman"/>
                <w:sz w:val="20"/>
                <w:szCs w:val="20"/>
              </w:rPr>
              <w:t>,</w:t>
            </w:r>
            <w:r w:rsidR="002174AC" w:rsidRPr="00484AA1">
              <w:rPr>
                <w:rFonts w:ascii="Times New Roman" w:hAnsi="Times New Roman" w:cs="Times New Roman"/>
                <w:sz w:val="20"/>
                <w:szCs w:val="20"/>
              </w:rPr>
              <w:t>9</w:t>
            </w:r>
          </w:p>
        </w:tc>
      </w:tr>
      <w:tr w:rsidR="0048765E" w:rsidRPr="00484AA1" w14:paraId="6B5B714A" w14:textId="77777777" w:rsidTr="0048765E">
        <w:trPr>
          <w:trHeight w:val="980"/>
        </w:trPr>
        <w:tc>
          <w:tcPr>
            <w:tcW w:w="3426" w:type="dxa"/>
          </w:tcPr>
          <w:p w14:paraId="20CACA55"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Земельные участки в аренду:</w:t>
            </w:r>
          </w:p>
          <w:p w14:paraId="1EC0EFA7" w14:textId="77777777" w:rsidR="0048765E" w:rsidRPr="00484AA1" w:rsidRDefault="0048765E" w:rsidP="0048765E">
            <w:pPr>
              <w:spacing w:after="0" w:line="240" w:lineRule="auto"/>
              <w:jc w:val="center"/>
              <w:rPr>
                <w:rFonts w:ascii="Times New Roman" w:hAnsi="Times New Roman" w:cs="Times New Roman"/>
                <w:sz w:val="20"/>
                <w:szCs w:val="20"/>
              </w:rPr>
            </w:pPr>
          </w:p>
          <w:p w14:paraId="6AB6AC29"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через торги</w:t>
            </w:r>
          </w:p>
          <w:p w14:paraId="7CF7A092"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без торгов</w:t>
            </w:r>
          </w:p>
        </w:tc>
        <w:tc>
          <w:tcPr>
            <w:tcW w:w="3190" w:type="dxa"/>
          </w:tcPr>
          <w:p w14:paraId="42D7EEA9" w14:textId="77777777" w:rsidR="0048765E" w:rsidRPr="00484AA1" w:rsidRDefault="0048765E" w:rsidP="0048765E">
            <w:pPr>
              <w:spacing w:after="0" w:line="240" w:lineRule="auto"/>
              <w:jc w:val="center"/>
              <w:rPr>
                <w:rFonts w:ascii="Times New Roman" w:hAnsi="Times New Roman" w:cs="Times New Roman"/>
                <w:sz w:val="20"/>
                <w:szCs w:val="20"/>
              </w:rPr>
            </w:pPr>
          </w:p>
          <w:p w14:paraId="70EB9957" w14:textId="77777777" w:rsidR="0048765E" w:rsidRPr="00484AA1" w:rsidRDefault="0048765E" w:rsidP="0048765E">
            <w:pPr>
              <w:spacing w:after="0" w:line="240" w:lineRule="auto"/>
              <w:jc w:val="center"/>
              <w:rPr>
                <w:rFonts w:ascii="Times New Roman" w:hAnsi="Times New Roman" w:cs="Times New Roman"/>
                <w:sz w:val="20"/>
                <w:szCs w:val="20"/>
              </w:rPr>
            </w:pPr>
          </w:p>
          <w:p w14:paraId="1966978B" w14:textId="77777777" w:rsidR="0048765E"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4</w:t>
            </w:r>
          </w:p>
          <w:p w14:paraId="0FD06992"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w:t>
            </w:r>
          </w:p>
        </w:tc>
        <w:tc>
          <w:tcPr>
            <w:tcW w:w="3191" w:type="dxa"/>
          </w:tcPr>
          <w:p w14:paraId="496EB0BF" w14:textId="77777777" w:rsidR="0048765E" w:rsidRPr="00484AA1" w:rsidRDefault="0048765E" w:rsidP="0048765E">
            <w:pPr>
              <w:spacing w:after="0" w:line="240" w:lineRule="auto"/>
              <w:jc w:val="center"/>
              <w:rPr>
                <w:rFonts w:ascii="Times New Roman" w:hAnsi="Times New Roman" w:cs="Times New Roman"/>
                <w:sz w:val="20"/>
                <w:szCs w:val="20"/>
              </w:rPr>
            </w:pPr>
          </w:p>
          <w:p w14:paraId="367F7DC2" w14:textId="77777777" w:rsidR="0048765E" w:rsidRPr="00484AA1" w:rsidRDefault="0048765E" w:rsidP="0048765E">
            <w:pPr>
              <w:spacing w:after="0" w:line="240" w:lineRule="auto"/>
              <w:jc w:val="center"/>
              <w:rPr>
                <w:rFonts w:ascii="Times New Roman" w:hAnsi="Times New Roman" w:cs="Times New Roman"/>
                <w:sz w:val="20"/>
                <w:szCs w:val="20"/>
              </w:rPr>
            </w:pPr>
          </w:p>
          <w:p w14:paraId="5408444E" w14:textId="77777777" w:rsidR="0048765E"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7 008</w:t>
            </w:r>
            <w:r w:rsidR="0048765E" w:rsidRPr="00484AA1">
              <w:rPr>
                <w:rFonts w:ascii="Times New Roman" w:hAnsi="Times New Roman" w:cs="Times New Roman"/>
                <w:sz w:val="20"/>
                <w:szCs w:val="20"/>
              </w:rPr>
              <w:t>,</w:t>
            </w:r>
            <w:r w:rsidRPr="00484AA1">
              <w:rPr>
                <w:rFonts w:ascii="Times New Roman" w:hAnsi="Times New Roman" w:cs="Times New Roman"/>
                <w:sz w:val="20"/>
                <w:szCs w:val="20"/>
              </w:rPr>
              <w:t>1</w:t>
            </w:r>
          </w:p>
          <w:p w14:paraId="5C315374"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w:t>
            </w:r>
          </w:p>
        </w:tc>
      </w:tr>
      <w:tr w:rsidR="002174AC" w:rsidRPr="00484AA1" w14:paraId="69F9026B" w14:textId="77777777" w:rsidTr="0048765E">
        <w:trPr>
          <w:trHeight w:val="980"/>
        </w:trPr>
        <w:tc>
          <w:tcPr>
            <w:tcW w:w="3426" w:type="dxa"/>
          </w:tcPr>
          <w:p w14:paraId="2E161028" w14:textId="77777777" w:rsidR="002174AC"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xml:space="preserve">Имущество в собственность </w:t>
            </w:r>
          </w:p>
          <w:p w14:paraId="1F769424" w14:textId="77777777" w:rsidR="002174AC"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(в т.ч. НДС):</w:t>
            </w:r>
          </w:p>
          <w:p w14:paraId="231DF91B" w14:textId="77777777" w:rsidR="002174AC" w:rsidRPr="00484AA1" w:rsidRDefault="002174AC" w:rsidP="0048765E">
            <w:pPr>
              <w:spacing w:after="0" w:line="240" w:lineRule="auto"/>
              <w:jc w:val="center"/>
              <w:rPr>
                <w:rFonts w:ascii="Times New Roman" w:hAnsi="Times New Roman" w:cs="Times New Roman"/>
                <w:sz w:val="20"/>
                <w:szCs w:val="20"/>
              </w:rPr>
            </w:pPr>
          </w:p>
          <w:p w14:paraId="4FEA33FC" w14:textId="77777777" w:rsidR="002174AC"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ангар</w:t>
            </w:r>
          </w:p>
        </w:tc>
        <w:tc>
          <w:tcPr>
            <w:tcW w:w="3190" w:type="dxa"/>
          </w:tcPr>
          <w:p w14:paraId="66D926B5" w14:textId="77777777" w:rsidR="002174AC" w:rsidRPr="00484AA1" w:rsidRDefault="002174AC" w:rsidP="0048765E">
            <w:pPr>
              <w:spacing w:after="0" w:line="240" w:lineRule="auto"/>
              <w:jc w:val="center"/>
              <w:rPr>
                <w:rFonts w:ascii="Times New Roman" w:hAnsi="Times New Roman" w:cs="Times New Roman"/>
                <w:sz w:val="20"/>
                <w:szCs w:val="20"/>
              </w:rPr>
            </w:pPr>
          </w:p>
          <w:p w14:paraId="33AED7A1" w14:textId="77777777" w:rsidR="002174AC" w:rsidRPr="00484AA1" w:rsidRDefault="002174AC" w:rsidP="0048765E">
            <w:pPr>
              <w:spacing w:after="0" w:line="240" w:lineRule="auto"/>
              <w:jc w:val="center"/>
              <w:rPr>
                <w:rFonts w:ascii="Times New Roman" w:hAnsi="Times New Roman" w:cs="Times New Roman"/>
                <w:sz w:val="20"/>
                <w:szCs w:val="20"/>
              </w:rPr>
            </w:pPr>
          </w:p>
          <w:p w14:paraId="55930837" w14:textId="77777777" w:rsidR="002174AC" w:rsidRPr="00484AA1" w:rsidRDefault="002174AC" w:rsidP="0048765E">
            <w:pPr>
              <w:spacing w:after="0" w:line="240" w:lineRule="auto"/>
              <w:jc w:val="center"/>
              <w:rPr>
                <w:rFonts w:ascii="Times New Roman" w:hAnsi="Times New Roman" w:cs="Times New Roman"/>
                <w:sz w:val="20"/>
                <w:szCs w:val="20"/>
              </w:rPr>
            </w:pPr>
          </w:p>
          <w:p w14:paraId="04AEFFD3" w14:textId="77777777" w:rsidR="002174AC"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1</w:t>
            </w:r>
          </w:p>
        </w:tc>
        <w:tc>
          <w:tcPr>
            <w:tcW w:w="3191" w:type="dxa"/>
          </w:tcPr>
          <w:p w14:paraId="4898ECF6" w14:textId="77777777" w:rsidR="002174AC" w:rsidRPr="00484AA1" w:rsidRDefault="002174AC" w:rsidP="0048765E">
            <w:pPr>
              <w:spacing w:after="0" w:line="240" w:lineRule="auto"/>
              <w:jc w:val="center"/>
              <w:rPr>
                <w:rFonts w:ascii="Times New Roman" w:hAnsi="Times New Roman" w:cs="Times New Roman"/>
                <w:sz w:val="20"/>
                <w:szCs w:val="20"/>
              </w:rPr>
            </w:pPr>
          </w:p>
          <w:p w14:paraId="2DC772C2" w14:textId="77777777" w:rsidR="002174AC" w:rsidRPr="00484AA1" w:rsidRDefault="002174AC" w:rsidP="0048765E">
            <w:pPr>
              <w:spacing w:after="0" w:line="240" w:lineRule="auto"/>
              <w:jc w:val="center"/>
              <w:rPr>
                <w:rFonts w:ascii="Times New Roman" w:hAnsi="Times New Roman" w:cs="Times New Roman"/>
                <w:sz w:val="20"/>
                <w:szCs w:val="20"/>
              </w:rPr>
            </w:pPr>
          </w:p>
          <w:p w14:paraId="578A4AB3" w14:textId="77777777" w:rsidR="002174AC" w:rsidRPr="00484AA1" w:rsidRDefault="002174AC" w:rsidP="0048765E">
            <w:pPr>
              <w:spacing w:after="0" w:line="240" w:lineRule="auto"/>
              <w:jc w:val="center"/>
              <w:rPr>
                <w:rFonts w:ascii="Times New Roman" w:hAnsi="Times New Roman" w:cs="Times New Roman"/>
                <w:sz w:val="20"/>
                <w:szCs w:val="20"/>
              </w:rPr>
            </w:pPr>
          </w:p>
          <w:p w14:paraId="6F60A724" w14:textId="77777777" w:rsidR="002174AC"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xml:space="preserve">      47,0</w:t>
            </w:r>
          </w:p>
        </w:tc>
      </w:tr>
      <w:tr w:rsidR="0048765E" w:rsidRPr="00DB1167" w14:paraId="4B3A44FF" w14:textId="77777777" w:rsidTr="0048765E">
        <w:trPr>
          <w:trHeight w:val="703"/>
        </w:trPr>
        <w:tc>
          <w:tcPr>
            <w:tcW w:w="3426" w:type="dxa"/>
          </w:tcPr>
          <w:p w14:paraId="10DEA3E8"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 xml:space="preserve"> </w:t>
            </w:r>
          </w:p>
          <w:p w14:paraId="4842B760" w14:textId="77777777" w:rsidR="0048765E" w:rsidRPr="00484AA1" w:rsidRDefault="0048765E"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Итого:</w:t>
            </w:r>
          </w:p>
        </w:tc>
        <w:tc>
          <w:tcPr>
            <w:tcW w:w="3190" w:type="dxa"/>
          </w:tcPr>
          <w:p w14:paraId="4281AB47" w14:textId="77777777" w:rsidR="0048765E" w:rsidRPr="00484AA1" w:rsidRDefault="0048765E" w:rsidP="0048765E">
            <w:pPr>
              <w:spacing w:after="0" w:line="240" w:lineRule="auto"/>
              <w:jc w:val="center"/>
              <w:rPr>
                <w:rFonts w:ascii="Times New Roman" w:hAnsi="Times New Roman" w:cs="Times New Roman"/>
                <w:sz w:val="20"/>
                <w:szCs w:val="20"/>
              </w:rPr>
            </w:pPr>
          </w:p>
          <w:p w14:paraId="03948EA0" w14:textId="77777777" w:rsidR="0048765E" w:rsidRPr="00484AA1" w:rsidRDefault="002174AC" w:rsidP="002174AC">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51</w:t>
            </w:r>
          </w:p>
        </w:tc>
        <w:tc>
          <w:tcPr>
            <w:tcW w:w="3191" w:type="dxa"/>
          </w:tcPr>
          <w:p w14:paraId="75303CB4" w14:textId="77777777" w:rsidR="0048765E" w:rsidRPr="00484AA1" w:rsidRDefault="0048765E" w:rsidP="0048765E">
            <w:pPr>
              <w:spacing w:after="0" w:line="240" w:lineRule="auto"/>
              <w:jc w:val="center"/>
              <w:rPr>
                <w:rFonts w:ascii="Times New Roman" w:hAnsi="Times New Roman" w:cs="Times New Roman"/>
                <w:sz w:val="20"/>
                <w:szCs w:val="20"/>
              </w:rPr>
            </w:pPr>
          </w:p>
          <w:p w14:paraId="5695C884" w14:textId="77777777" w:rsidR="0048765E" w:rsidRPr="00484AA1" w:rsidRDefault="002174AC" w:rsidP="0048765E">
            <w:pPr>
              <w:spacing w:after="0" w:line="240" w:lineRule="auto"/>
              <w:jc w:val="center"/>
              <w:rPr>
                <w:rFonts w:ascii="Times New Roman" w:hAnsi="Times New Roman" w:cs="Times New Roman"/>
                <w:sz w:val="20"/>
                <w:szCs w:val="20"/>
              </w:rPr>
            </w:pPr>
            <w:r w:rsidRPr="00484AA1">
              <w:rPr>
                <w:rFonts w:ascii="Times New Roman" w:hAnsi="Times New Roman" w:cs="Times New Roman"/>
                <w:sz w:val="20"/>
                <w:szCs w:val="20"/>
              </w:rPr>
              <w:t>61 860,0</w:t>
            </w:r>
          </w:p>
        </w:tc>
      </w:tr>
    </w:tbl>
    <w:p w14:paraId="1575CAB3" w14:textId="77777777" w:rsidR="00C91394" w:rsidRPr="00DB1167" w:rsidRDefault="00C91394" w:rsidP="0048765E">
      <w:pPr>
        <w:spacing w:after="0" w:line="240" w:lineRule="auto"/>
        <w:ind w:firstLine="709"/>
        <w:jc w:val="both"/>
        <w:rPr>
          <w:rFonts w:ascii="Times New Roman" w:eastAsia="Times New Roman" w:hAnsi="Times New Roman" w:cs="Times New Roman"/>
          <w:b/>
          <w:sz w:val="28"/>
          <w:szCs w:val="28"/>
          <w:lang w:eastAsia="ru-RU"/>
        </w:rPr>
      </w:pPr>
    </w:p>
    <w:p w14:paraId="62EDE342" w14:textId="77777777" w:rsidR="007E3FB8" w:rsidRPr="00DB1167" w:rsidRDefault="00847287" w:rsidP="0048765E">
      <w:pPr>
        <w:spacing w:after="0" w:line="240" w:lineRule="auto"/>
        <w:ind w:firstLine="709"/>
        <w:jc w:val="both"/>
        <w:rPr>
          <w:rFonts w:ascii="Times New Roman" w:eastAsia="Times New Roman" w:hAnsi="Times New Roman" w:cs="Times New Roman"/>
          <w:b/>
          <w:sz w:val="28"/>
          <w:szCs w:val="28"/>
          <w:lang w:eastAsia="ru-RU"/>
        </w:rPr>
      </w:pPr>
      <w:r w:rsidRPr="00DB1167">
        <w:rPr>
          <w:rFonts w:ascii="Times New Roman" w:eastAsia="Times New Roman" w:hAnsi="Times New Roman" w:cs="Times New Roman"/>
          <w:b/>
          <w:sz w:val="28"/>
          <w:szCs w:val="28"/>
          <w:lang w:eastAsia="ru-RU"/>
        </w:rPr>
        <w:t>Инвестиции.</w:t>
      </w:r>
    </w:p>
    <w:p w14:paraId="5B343796" w14:textId="77777777" w:rsidR="00B86231" w:rsidRPr="00333BA7" w:rsidRDefault="00D07354" w:rsidP="00B86231">
      <w:pPr>
        <w:spacing w:after="0" w:line="240" w:lineRule="auto"/>
        <w:ind w:firstLine="708"/>
        <w:jc w:val="both"/>
        <w:rPr>
          <w:rFonts w:ascii="Times New Roman" w:eastAsia="Times New Roman" w:hAnsi="Times New Roman" w:cs="Times New Roman"/>
          <w:color w:val="000000" w:themeColor="text1"/>
          <w:sz w:val="28"/>
          <w:szCs w:val="20"/>
          <w:lang w:eastAsia="ru-RU"/>
        </w:rPr>
      </w:pPr>
      <w:r w:rsidRPr="00D07354">
        <w:rPr>
          <w:rFonts w:ascii="Times New Roman" w:eastAsia="Times New Roman" w:hAnsi="Times New Roman" w:cs="Times New Roman"/>
          <w:color w:val="000000" w:themeColor="text1"/>
          <w:sz w:val="28"/>
          <w:szCs w:val="28"/>
          <w:lang w:eastAsia="ru-RU"/>
        </w:rPr>
        <w:t xml:space="preserve">За январь - июнь </w:t>
      </w:r>
      <w:r w:rsidR="00B86231" w:rsidRPr="00D07354">
        <w:rPr>
          <w:rFonts w:ascii="Times New Roman" w:eastAsia="Times New Roman" w:hAnsi="Times New Roman" w:cs="Times New Roman"/>
          <w:color w:val="000000" w:themeColor="text1"/>
          <w:sz w:val="28"/>
          <w:szCs w:val="28"/>
          <w:lang w:eastAsia="ru-RU"/>
        </w:rPr>
        <w:t>202</w:t>
      </w:r>
      <w:r w:rsidR="00863D9D" w:rsidRPr="00D07354">
        <w:rPr>
          <w:rFonts w:ascii="Times New Roman" w:eastAsia="Times New Roman" w:hAnsi="Times New Roman" w:cs="Times New Roman"/>
          <w:color w:val="000000" w:themeColor="text1"/>
          <w:sz w:val="28"/>
          <w:szCs w:val="28"/>
          <w:lang w:eastAsia="ru-RU"/>
        </w:rPr>
        <w:t>4</w:t>
      </w:r>
      <w:r w:rsidR="00B86231" w:rsidRPr="00D07354">
        <w:rPr>
          <w:rFonts w:ascii="Times New Roman" w:eastAsia="Times New Roman" w:hAnsi="Times New Roman" w:cs="Times New Roman"/>
          <w:color w:val="000000" w:themeColor="text1"/>
          <w:sz w:val="28"/>
          <w:szCs w:val="20"/>
          <w:lang w:eastAsia="ru-RU"/>
        </w:rPr>
        <w:t xml:space="preserve"> года объем инвестиций в основной капитал составил </w:t>
      </w:r>
      <w:r w:rsidRPr="00D07354">
        <w:rPr>
          <w:rFonts w:ascii="Times New Roman" w:eastAsia="Times New Roman" w:hAnsi="Times New Roman" w:cs="Times New Roman"/>
          <w:color w:val="000000" w:themeColor="text1"/>
          <w:sz w:val="28"/>
          <w:szCs w:val="20"/>
          <w:lang w:eastAsia="ru-RU"/>
        </w:rPr>
        <w:t>2,4</w:t>
      </w:r>
      <w:r w:rsidR="00B86231" w:rsidRPr="00D07354">
        <w:rPr>
          <w:rFonts w:ascii="Times New Roman" w:eastAsia="Times New Roman" w:hAnsi="Times New Roman" w:cs="Times New Roman"/>
          <w:color w:val="000000" w:themeColor="text1"/>
          <w:sz w:val="28"/>
          <w:szCs w:val="20"/>
          <w:lang w:eastAsia="ru-RU"/>
        </w:rPr>
        <w:t xml:space="preserve"> млрд руб. или </w:t>
      </w:r>
      <w:r w:rsidR="00863D9D" w:rsidRPr="00D07354">
        <w:rPr>
          <w:rFonts w:ascii="Times New Roman" w:eastAsia="Times New Roman" w:hAnsi="Times New Roman" w:cs="Times New Roman"/>
          <w:color w:val="000000" w:themeColor="text1"/>
          <w:sz w:val="28"/>
          <w:szCs w:val="20"/>
          <w:lang w:eastAsia="ru-RU"/>
        </w:rPr>
        <w:t>1</w:t>
      </w:r>
      <w:r w:rsidRPr="00D07354">
        <w:rPr>
          <w:rFonts w:ascii="Times New Roman" w:eastAsia="Times New Roman" w:hAnsi="Times New Roman" w:cs="Times New Roman"/>
          <w:color w:val="000000" w:themeColor="text1"/>
          <w:sz w:val="28"/>
          <w:szCs w:val="20"/>
          <w:lang w:eastAsia="ru-RU"/>
        </w:rPr>
        <w:t>23,8</w:t>
      </w:r>
      <w:r w:rsidR="00863D9D" w:rsidRPr="00D07354">
        <w:rPr>
          <w:rFonts w:ascii="Times New Roman" w:eastAsia="Times New Roman" w:hAnsi="Times New Roman" w:cs="Times New Roman"/>
          <w:color w:val="000000" w:themeColor="text1"/>
          <w:sz w:val="28"/>
          <w:szCs w:val="20"/>
          <w:lang w:eastAsia="ru-RU"/>
        </w:rPr>
        <w:t xml:space="preserve"> </w:t>
      </w:r>
      <w:r w:rsidR="00B86231" w:rsidRPr="00D07354">
        <w:rPr>
          <w:rFonts w:ascii="Times New Roman" w:eastAsia="Times New Roman" w:hAnsi="Times New Roman" w:cs="Times New Roman"/>
          <w:color w:val="000000" w:themeColor="text1"/>
          <w:sz w:val="28"/>
          <w:szCs w:val="20"/>
          <w:lang w:eastAsia="ru-RU"/>
        </w:rPr>
        <w:t>% к уровню соответствующего периода 202</w:t>
      </w:r>
      <w:r w:rsidR="006C5CC7" w:rsidRPr="00D07354">
        <w:rPr>
          <w:rFonts w:ascii="Times New Roman" w:eastAsia="Times New Roman" w:hAnsi="Times New Roman" w:cs="Times New Roman"/>
          <w:color w:val="000000" w:themeColor="text1"/>
          <w:sz w:val="28"/>
          <w:szCs w:val="20"/>
          <w:lang w:eastAsia="ru-RU"/>
        </w:rPr>
        <w:t>3</w:t>
      </w:r>
      <w:r w:rsidR="00B86231" w:rsidRPr="00D07354">
        <w:rPr>
          <w:rFonts w:ascii="Times New Roman" w:eastAsia="Times New Roman" w:hAnsi="Times New Roman" w:cs="Times New Roman"/>
          <w:color w:val="000000" w:themeColor="text1"/>
          <w:sz w:val="28"/>
          <w:szCs w:val="20"/>
          <w:lang w:eastAsia="ru-RU"/>
        </w:rPr>
        <w:t xml:space="preserve"> года.</w:t>
      </w:r>
      <w:r w:rsidR="00B86231" w:rsidRPr="00333BA7">
        <w:rPr>
          <w:rFonts w:ascii="Times New Roman" w:eastAsia="Times New Roman" w:hAnsi="Times New Roman" w:cs="Times New Roman"/>
          <w:color w:val="000000" w:themeColor="text1"/>
          <w:sz w:val="28"/>
          <w:szCs w:val="20"/>
          <w:lang w:eastAsia="ru-RU"/>
        </w:rPr>
        <w:t xml:space="preserve"> </w:t>
      </w:r>
    </w:p>
    <w:p w14:paraId="7D4562CF" w14:textId="77777777" w:rsidR="00764F49" w:rsidRPr="00C750C7" w:rsidRDefault="00847287" w:rsidP="00A43B3E">
      <w:pPr>
        <w:spacing w:after="0" w:line="240" w:lineRule="auto"/>
        <w:ind w:firstLine="709"/>
        <w:jc w:val="both"/>
        <w:rPr>
          <w:rFonts w:ascii="Times New Roman" w:eastAsia="Times New Roman" w:hAnsi="Times New Roman" w:cs="Times New Roman"/>
          <w:sz w:val="28"/>
          <w:szCs w:val="28"/>
          <w:lang w:eastAsia="ru-RU"/>
        </w:rPr>
      </w:pPr>
      <w:r w:rsidRPr="00DB1167">
        <w:rPr>
          <w:rFonts w:ascii="Times New Roman" w:eastAsia="Times New Roman" w:hAnsi="Times New Roman" w:cs="Times New Roman"/>
          <w:b/>
          <w:sz w:val="28"/>
          <w:szCs w:val="28"/>
          <w:lang w:eastAsia="ru-RU"/>
        </w:rPr>
        <w:t xml:space="preserve"> </w:t>
      </w:r>
      <w:r w:rsidR="00764F49" w:rsidRPr="00C750C7">
        <w:rPr>
          <w:rFonts w:ascii="Times New Roman" w:eastAsia="Times New Roman" w:hAnsi="Times New Roman" w:cs="Times New Roman"/>
          <w:sz w:val="28"/>
          <w:szCs w:val="28"/>
          <w:lang w:eastAsia="ru-RU"/>
        </w:rPr>
        <w:t>В настоящее время в районе реализуются следующие крупные инвестиционные проекты:</w:t>
      </w:r>
    </w:p>
    <w:p w14:paraId="69EC9FEC" w14:textId="77777777" w:rsidR="000E1641" w:rsidRPr="00C750C7" w:rsidRDefault="000E1641" w:rsidP="00A43B3E">
      <w:pPr>
        <w:pStyle w:val="a6"/>
        <w:numPr>
          <w:ilvl w:val="0"/>
          <w:numId w:val="8"/>
        </w:numPr>
        <w:spacing w:after="0" w:line="240" w:lineRule="auto"/>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строительство завода по изготовлению картона для  плоских слоев и бумага для гофрирования, ООО «Рэмос-Альфа», 2022-2025;</w:t>
      </w:r>
    </w:p>
    <w:p w14:paraId="35C02356" w14:textId="77777777" w:rsidR="000E1641" w:rsidRPr="00C750C7" w:rsidRDefault="000E1641" w:rsidP="00A43B3E">
      <w:pPr>
        <w:pStyle w:val="a6"/>
        <w:numPr>
          <w:ilvl w:val="0"/>
          <w:numId w:val="8"/>
        </w:numPr>
        <w:spacing w:after="0" w:line="240" w:lineRule="auto"/>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увеличение мощности производства для ритейла и снабжения ресторанов, ООО «</w:t>
      </w:r>
      <w:proofErr w:type="spellStart"/>
      <w:r w:rsidRPr="00C750C7">
        <w:rPr>
          <w:rFonts w:ascii="Times New Roman" w:eastAsia="Times New Roman" w:hAnsi="Times New Roman"/>
          <w:sz w:val="28"/>
          <w:szCs w:val="28"/>
          <w:lang w:eastAsia="ru-RU"/>
        </w:rPr>
        <w:t>Петропродукт</w:t>
      </w:r>
      <w:proofErr w:type="spellEnd"/>
      <w:r w:rsidRPr="00C750C7">
        <w:rPr>
          <w:rFonts w:ascii="Times New Roman" w:eastAsia="Times New Roman" w:hAnsi="Times New Roman"/>
          <w:sz w:val="28"/>
          <w:szCs w:val="28"/>
          <w:lang w:eastAsia="ru-RU"/>
        </w:rPr>
        <w:t>-Отрадное», 2021-2024;</w:t>
      </w:r>
    </w:p>
    <w:p w14:paraId="271864B9" w14:textId="77777777" w:rsidR="000E1641" w:rsidRPr="00C750C7" w:rsidRDefault="000E1641" w:rsidP="00A43B3E">
      <w:pPr>
        <w:pStyle w:val="a6"/>
        <w:numPr>
          <w:ilvl w:val="0"/>
          <w:numId w:val="8"/>
        </w:numPr>
        <w:spacing w:after="0" w:line="240" w:lineRule="auto"/>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открытие литейного цеха, ООО «</w:t>
      </w:r>
      <w:proofErr w:type="spellStart"/>
      <w:r w:rsidRPr="00C750C7">
        <w:rPr>
          <w:rFonts w:ascii="Times New Roman" w:eastAsia="Times New Roman" w:hAnsi="Times New Roman"/>
          <w:sz w:val="28"/>
          <w:szCs w:val="28"/>
          <w:lang w:eastAsia="ru-RU"/>
        </w:rPr>
        <w:t>Тритмент</w:t>
      </w:r>
      <w:proofErr w:type="spellEnd"/>
      <w:r w:rsidRPr="00C750C7">
        <w:rPr>
          <w:rFonts w:ascii="Times New Roman" w:eastAsia="Times New Roman" w:hAnsi="Times New Roman"/>
          <w:sz w:val="28"/>
          <w:szCs w:val="28"/>
          <w:lang w:eastAsia="ru-RU"/>
        </w:rPr>
        <w:t>», 2019-2024;</w:t>
      </w:r>
    </w:p>
    <w:p w14:paraId="6DDCD5CF"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увеличение производственных мощностей, ООО «Ладога-Энерго», 2023-2025;</w:t>
      </w:r>
    </w:p>
    <w:p w14:paraId="4C0366C7"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производство материалов, применяемых в медицинских целях, ЗАО «</w:t>
      </w:r>
      <w:proofErr w:type="spellStart"/>
      <w:r w:rsidRPr="00C750C7">
        <w:rPr>
          <w:rFonts w:ascii="Times New Roman" w:eastAsia="Times New Roman" w:hAnsi="Times New Roman"/>
          <w:sz w:val="28"/>
          <w:szCs w:val="28"/>
          <w:lang w:eastAsia="ru-RU"/>
        </w:rPr>
        <w:t>Виталфарм</w:t>
      </w:r>
      <w:proofErr w:type="spellEnd"/>
      <w:r w:rsidRPr="00C750C7">
        <w:rPr>
          <w:rFonts w:ascii="Times New Roman" w:eastAsia="Times New Roman" w:hAnsi="Times New Roman"/>
          <w:sz w:val="28"/>
          <w:szCs w:val="28"/>
          <w:lang w:eastAsia="ru-RU"/>
        </w:rPr>
        <w:t>», 2022-2025;</w:t>
      </w:r>
    </w:p>
    <w:p w14:paraId="398AAE72"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 xml:space="preserve">модернизация участка сушки песка, ООО «Эм-Си </w:t>
      </w:r>
      <w:proofErr w:type="spellStart"/>
      <w:r w:rsidRPr="00C750C7">
        <w:rPr>
          <w:rFonts w:ascii="Times New Roman" w:eastAsia="Times New Roman" w:hAnsi="Times New Roman"/>
          <w:sz w:val="28"/>
          <w:szCs w:val="28"/>
          <w:lang w:eastAsia="ru-RU"/>
        </w:rPr>
        <w:t>Баухеми</w:t>
      </w:r>
      <w:proofErr w:type="spellEnd"/>
      <w:r w:rsidRPr="00C750C7">
        <w:rPr>
          <w:rFonts w:ascii="Times New Roman" w:eastAsia="Times New Roman" w:hAnsi="Times New Roman"/>
          <w:sz w:val="28"/>
          <w:szCs w:val="28"/>
          <w:lang w:eastAsia="ru-RU"/>
        </w:rPr>
        <w:t>», 2022-2024;</w:t>
      </w:r>
    </w:p>
    <w:p w14:paraId="18531033"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строительство склада, ООО «НЭМО», 2023-2024;</w:t>
      </w:r>
    </w:p>
    <w:p w14:paraId="45A144A0"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hAnsi="Times New Roman"/>
          <w:sz w:val="28"/>
          <w:szCs w:val="28"/>
        </w:rPr>
        <w:t>строительство второй очереди и реконструкция судостроительного комплекса, ООО «</w:t>
      </w:r>
      <w:proofErr w:type="spellStart"/>
      <w:r w:rsidRPr="00C750C7">
        <w:rPr>
          <w:rFonts w:ascii="Times New Roman" w:hAnsi="Times New Roman"/>
          <w:sz w:val="28"/>
          <w:szCs w:val="28"/>
        </w:rPr>
        <w:t>Эмпериум</w:t>
      </w:r>
      <w:proofErr w:type="spellEnd"/>
      <w:r w:rsidRPr="00C750C7">
        <w:rPr>
          <w:rFonts w:ascii="Times New Roman" w:hAnsi="Times New Roman"/>
          <w:sz w:val="28"/>
          <w:szCs w:val="28"/>
        </w:rPr>
        <w:t>», 2022-2025</w:t>
      </w:r>
      <w:r w:rsidRPr="00C750C7">
        <w:rPr>
          <w:rFonts w:ascii="Times New Roman" w:eastAsia="Times New Roman" w:hAnsi="Times New Roman"/>
          <w:sz w:val="28"/>
          <w:szCs w:val="28"/>
          <w:lang w:eastAsia="ru-RU"/>
        </w:rPr>
        <w:t>;</w:t>
      </w:r>
    </w:p>
    <w:p w14:paraId="56D28EA2"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строительство закрытой стоянки, ООО «Невская линия», 2022-2024;</w:t>
      </w:r>
    </w:p>
    <w:p w14:paraId="66B6B4E4"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t>АО «ЛОЭСК», инвестиционная программа по развитию электросетевой инфраструктуры,</w:t>
      </w:r>
    </w:p>
    <w:p w14:paraId="0A467914" w14:textId="77777777" w:rsidR="000E1641" w:rsidRPr="00C750C7" w:rsidRDefault="000E1641" w:rsidP="00A43B3E">
      <w:pPr>
        <w:numPr>
          <w:ilvl w:val="0"/>
          <w:numId w:val="8"/>
        </w:numPr>
        <w:spacing w:after="0" w:line="240" w:lineRule="auto"/>
        <w:contextualSpacing/>
        <w:jc w:val="both"/>
        <w:rPr>
          <w:rFonts w:ascii="Times New Roman" w:eastAsia="Times New Roman" w:hAnsi="Times New Roman"/>
          <w:sz w:val="28"/>
          <w:szCs w:val="28"/>
          <w:lang w:eastAsia="ru-RU"/>
        </w:rPr>
      </w:pPr>
      <w:r w:rsidRPr="00C750C7">
        <w:rPr>
          <w:rFonts w:ascii="Times New Roman" w:eastAsia="Times New Roman" w:hAnsi="Times New Roman"/>
          <w:sz w:val="28"/>
          <w:szCs w:val="28"/>
          <w:lang w:eastAsia="ru-RU"/>
        </w:rPr>
        <w:lastRenderedPageBreak/>
        <w:t>реализация на территории Кировского района инвестиционных проектов Росавтодор, ОАО «РЖД».</w:t>
      </w:r>
    </w:p>
    <w:p w14:paraId="4C9FBD78" w14:textId="77777777" w:rsidR="00764F49" w:rsidRPr="00C750C7" w:rsidRDefault="00764F49" w:rsidP="001D7BE2">
      <w:pPr>
        <w:pStyle w:val="a6"/>
        <w:spacing w:after="0" w:line="240" w:lineRule="auto"/>
        <w:ind w:left="360"/>
        <w:jc w:val="both"/>
        <w:rPr>
          <w:rFonts w:ascii="Times New Roman" w:eastAsia="Times New Roman" w:hAnsi="Times New Roman" w:cs="Times New Roman"/>
          <w:sz w:val="28"/>
          <w:szCs w:val="28"/>
          <w:lang w:eastAsia="ru-RU"/>
        </w:rPr>
      </w:pPr>
    </w:p>
    <w:p w14:paraId="27349031" w14:textId="77777777" w:rsidR="00136D50" w:rsidRPr="00C750C7" w:rsidRDefault="00847287" w:rsidP="001D7BE2">
      <w:pPr>
        <w:spacing w:after="0" w:line="240" w:lineRule="auto"/>
        <w:ind w:firstLine="709"/>
        <w:jc w:val="both"/>
        <w:rPr>
          <w:rFonts w:ascii="Times New Roman" w:eastAsia="Times New Roman" w:hAnsi="Times New Roman" w:cs="Times New Roman"/>
          <w:b/>
          <w:sz w:val="28"/>
          <w:szCs w:val="28"/>
          <w:lang w:eastAsia="ru-RU"/>
        </w:rPr>
      </w:pPr>
      <w:r w:rsidRPr="00C750C7">
        <w:rPr>
          <w:rFonts w:ascii="Times New Roman" w:eastAsia="Times New Roman" w:hAnsi="Times New Roman" w:cs="Times New Roman"/>
          <w:b/>
          <w:sz w:val="28"/>
          <w:szCs w:val="28"/>
          <w:lang w:eastAsia="ru-RU"/>
        </w:rPr>
        <w:t>Ввод в действие объектов.</w:t>
      </w:r>
      <w:r w:rsidR="007F5211" w:rsidRPr="00C750C7">
        <w:rPr>
          <w:rFonts w:ascii="Times New Roman" w:eastAsia="Times New Roman" w:hAnsi="Times New Roman" w:cs="Times New Roman"/>
          <w:b/>
          <w:sz w:val="28"/>
          <w:szCs w:val="28"/>
          <w:lang w:eastAsia="ru-RU"/>
        </w:rPr>
        <w:t xml:space="preserve"> </w:t>
      </w:r>
    </w:p>
    <w:p w14:paraId="268C7B59" w14:textId="77777777" w:rsidR="00136D50" w:rsidRPr="00C750C7" w:rsidRDefault="00136D50" w:rsidP="00136D50">
      <w:pPr>
        <w:pStyle w:val="2"/>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Администрациями муниципальных образований городских поселений, самостоятельно осуществляющих полномочия в области градостроительства и архитектуры, за январь-июнь 2024 года введены в эксплуатацию объекты: </w:t>
      </w:r>
    </w:p>
    <w:tbl>
      <w:tblPr>
        <w:tblStyle w:val="ac"/>
        <w:tblW w:w="0" w:type="auto"/>
        <w:tblInd w:w="108" w:type="dxa"/>
        <w:tblLook w:val="04A0" w:firstRow="1" w:lastRow="0" w:firstColumn="1" w:lastColumn="0" w:noHBand="0" w:noVBand="1"/>
      </w:tblPr>
      <w:tblGrid>
        <w:gridCol w:w="851"/>
        <w:gridCol w:w="5245"/>
        <w:gridCol w:w="3191"/>
      </w:tblGrid>
      <w:tr w:rsidR="00136D50" w:rsidRPr="00C750C7" w14:paraId="5AEF5676" w14:textId="77777777" w:rsidTr="00E13C33">
        <w:tc>
          <w:tcPr>
            <w:tcW w:w="851" w:type="dxa"/>
          </w:tcPr>
          <w:p w14:paraId="7664CD1C" w14:textId="77777777" w:rsidR="00136D50" w:rsidRPr="00C750C7" w:rsidRDefault="00136D50" w:rsidP="00E13C33">
            <w:pPr>
              <w:jc w:val="center"/>
              <w:rPr>
                <w:rFonts w:ascii="Times New Roman" w:hAnsi="Times New Roman" w:cs="Times New Roman"/>
                <w:b/>
                <w:sz w:val="24"/>
                <w:szCs w:val="24"/>
              </w:rPr>
            </w:pPr>
            <w:r w:rsidRPr="00C750C7">
              <w:rPr>
                <w:rFonts w:ascii="Times New Roman" w:hAnsi="Times New Roman" w:cs="Times New Roman"/>
                <w:b/>
                <w:sz w:val="24"/>
                <w:szCs w:val="24"/>
              </w:rPr>
              <w:t>№ п/п</w:t>
            </w:r>
          </w:p>
        </w:tc>
        <w:tc>
          <w:tcPr>
            <w:tcW w:w="5245" w:type="dxa"/>
          </w:tcPr>
          <w:p w14:paraId="141DABD4" w14:textId="77777777" w:rsidR="00136D50" w:rsidRPr="00C750C7" w:rsidRDefault="00136D50" w:rsidP="00E13C33">
            <w:pPr>
              <w:jc w:val="center"/>
              <w:rPr>
                <w:rFonts w:ascii="Times New Roman" w:hAnsi="Times New Roman" w:cs="Times New Roman"/>
                <w:b/>
                <w:sz w:val="24"/>
                <w:szCs w:val="24"/>
              </w:rPr>
            </w:pPr>
            <w:r w:rsidRPr="00C750C7">
              <w:rPr>
                <w:rFonts w:ascii="Times New Roman" w:hAnsi="Times New Roman" w:cs="Times New Roman"/>
                <w:b/>
                <w:sz w:val="24"/>
                <w:szCs w:val="24"/>
              </w:rPr>
              <w:t>Наименование объекта, адрес</w:t>
            </w:r>
          </w:p>
        </w:tc>
        <w:tc>
          <w:tcPr>
            <w:tcW w:w="3191" w:type="dxa"/>
          </w:tcPr>
          <w:p w14:paraId="515592D8" w14:textId="77777777" w:rsidR="00136D50" w:rsidRPr="00C750C7" w:rsidRDefault="00136D50" w:rsidP="00E13C33">
            <w:pPr>
              <w:jc w:val="center"/>
              <w:rPr>
                <w:rFonts w:ascii="Times New Roman" w:hAnsi="Times New Roman" w:cs="Times New Roman"/>
                <w:b/>
                <w:sz w:val="24"/>
                <w:szCs w:val="24"/>
              </w:rPr>
            </w:pPr>
            <w:r w:rsidRPr="00C750C7">
              <w:rPr>
                <w:rFonts w:ascii="Times New Roman" w:hAnsi="Times New Roman" w:cs="Times New Roman"/>
                <w:b/>
                <w:sz w:val="24"/>
                <w:szCs w:val="24"/>
              </w:rPr>
              <w:t>Застройщик</w:t>
            </w:r>
          </w:p>
        </w:tc>
      </w:tr>
      <w:tr w:rsidR="00136D50" w:rsidRPr="00C750C7" w14:paraId="2EE99B96" w14:textId="77777777" w:rsidTr="00E13C33">
        <w:tc>
          <w:tcPr>
            <w:tcW w:w="851" w:type="dxa"/>
          </w:tcPr>
          <w:p w14:paraId="2AD4DF96"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1</w:t>
            </w:r>
          </w:p>
        </w:tc>
        <w:tc>
          <w:tcPr>
            <w:tcW w:w="5245" w:type="dxa"/>
          </w:tcPr>
          <w:p w14:paraId="4392347D"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 xml:space="preserve">Здание производственно-складского цеха № 2; </w:t>
            </w:r>
          </w:p>
          <w:p w14:paraId="5AF485B0"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ЛО,  г. Кировск, ул. Дубровская, д.14</w:t>
            </w:r>
          </w:p>
        </w:tc>
        <w:tc>
          <w:tcPr>
            <w:tcW w:w="3191" w:type="dxa"/>
          </w:tcPr>
          <w:p w14:paraId="71B98873"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w:t>
            </w:r>
            <w:proofErr w:type="spellStart"/>
            <w:r w:rsidRPr="00C750C7">
              <w:rPr>
                <w:rFonts w:ascii="Times New Roman" w:hAnsi="Times New Roman" w:cs="Times New Roman"/>
                <w:sz w:val="24"/>
                <w:szCs w:val="24"/>
              </w:rPr>
              <w:t>Ленстройснаб</w:t>
            </w:r>
            <w:proofErr w:type="spellEnd"/>
            <w:r w:rsidRPr="00C750C7">
              <w:rPr>
                <w:rFonts w:ascii="Times New Roman" w:hAnsi="Times New Roman" w:cs="Times New Roman"/>
                <w:sz w:val="24"/>
                <w:szCs w:val="24"/>
              </w:rPr>
              <w:t>»</w:t>
            </w:r>
          </w:p>
          <w:p w14:paraId="75B4A9F9" w14:textId="77777777" w:rsidR="00136D50" w:rsidRPr="00C750C7" w:rsidRDefault="00136D50" w:rsidP="00E13C33">
            <w:pPr>
              <w:jc w:val="center"/>
              <w:rPr>
                <w:rFonts w:ascii="Times New Roman" w:hAnsi="Times New Roman" w:cs="Times New Roman"/>
                <w:sz w:val="24"/>
                <w:szCs w:val="24"/>
              </w:rPr>
            </w:pPr>
          </w:p>
        </w:tc>
      </w:tr>
      <w:tr w:rsidR="00136D50" w:rsidRPr="00C750C7" w14:paraId="293D22E8" w14:textId="77777777" w:rsidTr="00E13C33">
        <w:tc>
          <w:tcPr>
            <w:tcW w:w="851" w:type="dxa"/>
          </w:tcPr>
          <w:p w14:paraId="53029325"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2</w:t>
            </w:r>
          </w:p>
        </w:tc>
        <w:tc>
          <w:tcPr>
            <w:tcW w:w="5245" w:type="dxa"/>
          </w:tcPr>
          <w:p w14:paraId="24D3E17D"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Производственно-складское здание;</w:t>
            </w:r>
          </w:p>
          <w:p w14:paraId="6F7E333A"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ЛО, г. Кировск, ул. Железнодорожная, з/у 18а</w:t>
            </w:r>
          </w:p>
        </w:tc>
        <w:tc>
          <w:tcPr>
            <w:tcW w:w="3191" w:type="dxa"/>
          </w:tcPr>
          <w:p w14:paraId="57802876"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«НАВИ»</w:t>
            </w:r>
          </w:p>
          <w:p w14:paraId="6A9D2263" w14:textId="77777777" w:rsidR="00136D50" w:rsidRPr="00C750C7" w:rsidRDefault="00136D50" w:rsidP="00E13C33">
            <w:pPr>
              <w:jc w:val="center"/>
              <w:rPr>
                <w:rFonts w:ascii="Times New Roman" w:hAnsi="Times New Roman" w:cs="Times New Roman"/>
                <w:sz w:val="24"/>
                <w:szCs w:val="24"/>
              </w:rPr>
            </w:pPr>
          </w:p>
        </w:tc>
      </w:tr>
      <w:tr w:rsidR="00136D50" w:rsidRPr="00C750C7" w14:paraId="13E9BE3F" w14:textId="77777777" w:rsidTr="00E13C33">
        <w:tc>
          <w:tcPr>
            <w:tcW w:w="851" w:type="dxa"/>
          </w:tcPr>
          <w:p w14:paraId="2970EA2F"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3</w:t>
            </w:r>
          </w:p>
        </w:tc>
        <w:tc>
          <w:tcPr>
            <w:tcW w:w="5245" w:type="dxa"/>
          </w:tcPr>
          <w:p w14:paraId="6BD4E6FC"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Здание автосервиса;</w:t>
            </w:r>
          </w:p>
          <w:p w14:paraId="61AE508C"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ЛО, г. Кировск, ул. Набережная, уч. №1/34</w:t>
            </w:r>
          </w:p>
        </w:tc>
        <w:tc>
          <w:tcPr>
            <w:tcW w:w="3191" w:type="dxa"/>
          </w:tcPr>
          <w:p w14:paraId="77550690"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Кудрявцев Артем Андреевич</w:t>
            </w:r>
          </w:p>
        </w:tc>
      </w:tr>
      <w:tr w:rsidR="00136D50" w:rsidRPr="00C750C7" w14:paraId="1FD2C248" w14:textId="77777777" w:rsidTr="00E13C33">
        <w:tc>
          <w:tcPr>
            <w:tcW w:w="851" w:type="dxa"/>
          </w:tcPr>
          <w:p w14:paraId="09343B26"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4</w:t>
            </w:r>
          </w:p>
        </w:tc>
        <w:tc>
          <w:tcPr>
            <w:tcW w:w="5245" w:type="dxa"/>
          </w:tcPr>
          <w:p w14:paraId="33CDE67D"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Торговый павильон;</w:t>
            </w:r>
          </w:p>
          <w:p w14:paraId="7D102066" w14:textId="77777777" w:rsidR="00136D50" w:rsidRPr="00C750C7" w:rsidRDefault="00136D50" w:rsidP="00E13C33">
            <w:pPr>
              <w:jc w:val="both"/>
              <w:rPr>
                <w:rFonts w:ascii="Times New Roman" w:hAnsi="Times New Roman" w:cs="Times New Roman"/>
                <w:sz w:val="24"/>
                <w:szCs w:val="24"/>
              </w:rPr>
            </w:pPr>
            <w:r w:rsidRPr="00C750C7">
              <w:rPr>
                <w:rFonts w:ascii="Times New Roman" w:hAnsi="Times New Roman" w:cs="Times New Roman"/>
                <w:sz w:val="24"/>
                <w:szCs w:val="24"/>
              </w:rPr>
              <w:t>ЛО, г. Кировск, ул. Новая, 2</w:t>
            </w:r>
          </w:p>
        </w:tc>
        <w:tc>
          <w:tcPr>
            <w:tcW w:w="3191" w:type="dxa"/>
          </w:tcPr>
          <w:p w14:paraId="6EB7E4D5"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«Хлебник Франчайзинг»</w:t>
            </w:r>
          </w:p>
        </w:tc>
      </w:tr>
      <w:tr w:rsidR="00136D50" w:rsidRPr="00C750C7" w14:paraId="35FDD1BB" w14:textId="77777777" w:rsidTr="00E13C33">
        <w:tc>
          <w:tcPr>
            <w:tcW w:w="851" w:type="dxa"/>
          </w:tcPr>
          <w:p w14:paraId="73740438"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5</w:t>
            </w:r>
          </w:p>
        </w:tc>
        <w:tc>
          <w:tcPr>
            <w:tcW w:w="5245" w:type="dxa"/>
          </w:tcPr>
          <w:p w14:paraId="44D2BDCC"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Магазин;</w:t>
            </w:r>
          </w:p>
          <w:p w14:paraId="63C812D9"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Отрадное,12-я линия, д.38</w:t>
            </w:r>
          </w:p>
        </w:tc>
        <w:tc>
          <w:tcPr>
            <w:tcW w:w="3191" w:type="dxa"/>
          </w:tcPr>
          <w:p w14:paraId="0D880393"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Лагун С.Н., Катин А.А.</w:t>
            </w:r>
          </w:p>
        </w:tc>
      </w:tr>
      <w:tr w:rsidR="00136D50" w:rsidRPr="00C750C7" w14:paraId="7699F87D" w14:textId="77777777" w:rsidTr="00E13C33">
        <w:tc>
          <w:tcPr>
            <w:tcW w:w="851" w:type="dxa"/>
          </w:tcPr>
          <w:p w14:paraId="6563B6AB"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6</w:t>
            </w:r>
          </w:p>
        </w:tc>
        <w:tc>
          <w:tcPr>
            <w:tcW w:w="5245" w:type="dxa"/>
          </w:tcPr>
          <w:p w14:paraId="3D639FC1"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Здание сборочного производства;</w:t>
            </w:r>
          </w:p>
          <w:p w14:paraId="31F47C97"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 Ленинградское шоссе, д.122</w:t>
            </w:r>
          </w:p>
        </w:tc>
        <w:tc>
          <w:tcPr>
            <w:tcW w:w="3191" w:type="dxa"/>
          </w:tcPr>
          <w:p w14:paraId="0B5C7FA8"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 xml:space="preserve">ООО «НТТ </w:t>
            </w:r>
            <w:proofErr w:type="spellStart"/>
            <w:r w:rsidRPr="00C750C7">
              <w:rPr>
                <w:rFonts w:ascii="Times New Roman" w:hAnsi="Times New Roman" w:cs="Times New Roman"/>
                <w:sz w:val="24"/>
                <w:szCs w:val="24"/>
              </w:rPr>
              <w:t>иК</w:t>
            </w:r>
            <w:proofErr w:type="spellEnd"/>
            <w:r w:rsidRPr="00C750C7">
              <w:rPr>
                <w:rFonts w:ascii="Times New Roman" w:hAnsi="Times New Roman" w:cs="Times New Roman"/>
                <w:sz w:val="24"/>
                <w:szCs w:val="24"/>
              </w:rPr>
              <w:t>»</w:t>
            </w:r>
          </w:p>
        </w:tc>
      </w:tr>
      <w:tr w:rsidR="00136D50" w:rsidRPr="00C750C7" w14:paraId="197A510E" w14:textId="77777777" w:rsidTr="00E13C33">
        <w:tc>
          <w:tcPr>
            <w:tcW w:w="851" w:type="dxa"/>
          </w:tcPr>
          <w:p w14:paraId="0BDED6EA"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7</w:t>
            </w:r>
          </w:p>
        </w:tc>
        <w:tc>
          <w:tcPr>
            <w:tcW w:w="5245" w:type="dxa"/>
          </w:tcPr>
          <w:p w14:paraId="7EE77A17"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Административно бытовое здание;</w:t>
            </w:r>
          </w:p>
          <w:p w14:paraId="1143AF35"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 Ленинградское шоссе, д. 87</w:t>
            </w:r>
          </w:p>
        </w:tc>
        <w:tc>
          <w:tcPr>
            <w:tcW w:w="3191" w:type="dxa"/>
          </w:tcPr>
          <w:p w14:paraId="6CA538A0"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«Титан»</w:t>
            </w:r>
          </w:p>
        </w:tc>
      </w:tr>
      <w:tr w:rsidR="00136D50" w:rsidRPr="00C750C7" w14:paraId="4F9F1A19" w14:textId="77777777" w:rsidTr="00E13C33">
        <w:tc>
          <w:tcPr>
            <w:tcW w:w="851" w:type="dxa"/>
          </w:tcPr>
          <w:p w14:paraId="0484548A"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8</w:t>
            </w:r>
          </w:p>
        </w:tc>
        <w:tc>
          <w:tcPr>
            <w:tcW w:w="5245" w:type="dxa"/>
          </w:tcPr>
          <w:p w14:paraId="63ABEC6D"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Магазин;</w:t>
            </w:r>
          </w:p>
          <w:p w14:paraId="5599F793"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 Ленинградское шоссе, д. 95</w:t>
            </w:r>
          </w:p>
        </w:tc>
        <w:tc>
          <w:tcPr>
            <w:tcW w:w="3191" w:type="dxa"/>
          </w:tcPr>
          <w:p w14:paraId="0EBBA469"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«Титан»</w:t>
            </w:r>
          </w:p>
        </w:tc>
      </w:tr>
      <w:tr w:rsidR="00136D50" w:rsidRPr="00C750C7" w14:paraId="07237B37" w14:textId="77777777" w:rsidTr="00E13C33">
        <w:tc>
          <w:tcPr>
            <w:tcW w:w="851" w:type="dxa"/>
          </w:tcPr>
          <w:p w14:paraId="25B915A3"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9</w:t>
            </w:r>
          </w:p>
        </w:tc>
        <w:tc>
          <w:tcPr>
            <w:tcW w:w="5245" w:type="dxa"/>
          </w:tcPr>
          <w:p w14:paraId="487FDEEA"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Административно бытовое здание;</w:t>
            </w:r>
          </w:p>
          <w:p w14:paraId="6C978288"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 Ленинградское шоссе, 1р,1м</w:t>
            </w:r>
          </w:p>
        </w:tc>
        <w:tc>
          <w:tcPr>
            <w:tcW w:w="3191" w:type="dxa"/>
          </w:tcPr>
          <w:p w14:paraId="0B779F35"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Лебедев Ю.А.</w:t>
            </w:r>
          </w:p>
        </w:tc>
      </w:tr>
      <w:tr w:rsidR="00136D50" w:rsidRPr="00C750C7" w14:paraId="6B8CAEB0" w14:textId="77777777" w:rsidTr="00E13C33">
        <w:tc>
          <w:tcPr>
            <w:tcW w:w="851" w:type="dxa"/>
          </w:tcPr>
          <w:p w14:paraId="773AA0FA"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10</w:t>
            </w:r>
          </w:p>
        </w:tc>
        <w:tc>
          <w:tcPr>
            <w:tcW w:w="5245" w:type="dxa"/>
          </w:tcPr>
          <w:p w14:paraId="1F3E9946"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Склад;</w:t>
            </w:r>
          </w:p>
          <w:p w14:paraId="3F8ACF0C"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w:t>
            </w:r>
          </w:p>
        </w:tc>
        <w:tc>
          <w:tcPr>
            <w:tcW w:w="3191" w:type="dxa"/>
          </w:tcPr>
          <w:p w14:paraId="4B35D72D"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АО «ПГ «Техноком»</w:t>
            </w:r>
          </w:p>
        </w:tc>
      </w:tr>
      <w:tr w:rsidR="00136D50" w:rsidRPr="00C750C7" w14:paraId="4B7BCA34" w14:textId="77777777" w:rsidTr="00E13C33">
        <w:tc>
          <w:tcPr>
            <w:tcW w:w="851" w:type="dxa"/>
          </w:tcPr>
          <w:p w14:paraId="0F1691DF"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11</w:t>
            </w:r>
          </w:p>
        </w:tc>
        <w:tc>
          <w:tcPr>
            <w:tcW w:w="5245" w:type="dxa"/>
          </w:tcPr>
          <w:p w14:paraId="6FE6DC45"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Здание склада;</w:t>
            </w:r>
          </w:p>
          <w:p w14:paraId="069D2F1E"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 Отрадное, ул. Железнодорожная</w:t>
            </w:r>
          </w:p>
        </w:tc>
        <w:tc>
          <w:tcPr>
            <w:tcW w:w="3191" w:type="dxa"/>
          </w:tcPr>
          <w:p w14:paraId="572542AD"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«НЭМО»</w:t>
            </w:r>
          </w:p>
        </w:tc>
      </w:tr>
      <w:tr w:rsidR="00136D50" w:rsidRPr="00C750C7" w14:paraId="02332D0E" w14:textId="77777777" w:rsidTr="00E13C33">
        <w:tc>
          <w:tcPr>
            <w:tcW w:w="851" w:type="dxa"/>
          </w:tcPr>
          <w:p w14:paraId="6709012F"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12</w:t>
            </w:r>
          </w:p>
        </w:tc>
        <w:tc>
          <w:tcPr>
            <w:tcW w:w="5245" w:type="dxa"/>
          </w:tcPr>
          <w:p w14:paraId="5F7F4F2D"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 xml:space="preserve">Здание </w:t>
            </w:r>
            <w:proofErr w:type="spellStart"/>
            <w:r w:rsidRPr="00C750C7">
              <w:rPr>
                <w:rFonts w:ascii="Times New Roman" w:hAnsi="Times New Roman" w:cs="Times New Roman"/>
                <w:sz w:val="24"/>
                <w:szCs w:val="24"/>
              </w:rPr>
              <w:t>ремзоны</w:t>
            </w:r>
            <w:proofErr w:type="spellEnd"/>
            <w:r w:rsidRPr="00C750C7">
              <w:rPr>
                <w:rFonts w:ascii="Times New Roman" w:hAnsi="Times New Roman" w:cs="Times New Roman"/>
                <w:sz w:val="24"/>
                <w:szCs w:val="24"/>
              </w:rPr>
              <w:t xml:space="preserve"> (слесарного цеха);</w:t>
            </w:r>
          </w:p>
          <w:p w14:paraId="320D48CA"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 xml:space="preserve">ЛО, г. Отрадное, ул. Благодатная, </w:t>
            </w:r>
            <w:proofErr w:type="gramStart"/>
            <w:r w:rsidRPr="00C750C7">
              <w:rPr>
                <w:rFonts w:ascii="Times New Roman" w:hAnsi="Times New Roman" w:cs="Times New Roman"/>
                <w:sz w:val="24"/>
                <w:szCs w:val="24"/>
              </w:rPr>
              <w:t>д.2в,кор.</w:t>
            </w:r>
            <w:proofErr w:type="gramEnd"/>
            <w:r w:rsidRPr="00C750C7">
              <w:rPr>
                <w:rFonts w:ascii="Times New Roman" w:hAnsi="Times New Roman" w:cs="Times New Roman"/>
                <w:sz w:val="24"/>
                <w:szCs w:val="24"/>
              </w:rPr>
              <w:t>1</w:t>
            </w:r>
          </w:p>
        </w:tc>
        <w:tc>
          <w:tcPr>
            <w:tcW w:w="3191" w:type="dxa"/>
          </w:tcPr>
          <w:p w14:paraId="42AE463F"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«Невская линия»</w:t>
            </w:r>
          </w:p>
          <w:p w14:paraId="32C9C910" w14:textId="77777777" w:rsidR="00136D50" w:rsidRPr="00C750C7" w:rsidRDefault="00136D50" w:rsidP="00E13C33">
            <w:pPr>
              <w:jc w:val="center"/>
              <w:rPr>
                <w:rFonts w:ascii="Times New Roman" w:hAnsi="Times New Roman" w:cs="Times New Roman"/>
                <w:sz w:val="24"/>
                <w:szCs w:val="24"/>
              </w:rPr>
            </w:pPr>
          </w:p>
        </w:tc>
      </w:tr>
      <w:tr w:rsidR="00136D50" w:rsidRPr="00C750C7" w14:paraId="44D79FEE" w14:textId="77777777" w:rsidTr="00E13C33">
        <w:tc>
          <w:tcPr>
            <w:tcW w:w="851" w:type="dxa"/>
          </w:tcPr>
          <w:p w14:paraId="00541515"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13</w:t>
            </w:r>
          </w:p>
        </w:tc>
        <w:tc>
          <w:tcPr>
            <w:tcW w:w="5245" w:type="dxa"/>
          </w:tcPr>
          <w:p w14:paraId="34B97370"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Здание поста отдела технического контроля;</w:t>
            </w:r>
          </w:p>
          <w:p w14:paraId="498E71FD"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 xml:space="preserve">ЛО, г. Отрадное, ул. Благодатная, </w:t>
            </w:r>
            <w:proofErr w:type="gramStart"/>
            <w:r w:rsidRPr="00C750C7">
              <w:rPr>
                <w:rFonts w:ascii="Times New Roman" w:hAnsi="Times New Roman" w:cs="Times New Roman"/>
                <w:sz w:val="24"/>
                <w:szCs w:val="24"/>
              </w:rPr>
              <w:t>д.2в,кор.</w:t>
            </w:r>
            <w:proofErr w:type="gramEnd"/>
            <w:r w:rsidRPr="00C750C7">
              <w:rPr>
                <w:rFonts w:ascii="Times New Roman" w:hAnsi="Times New Roman" w:cs="Times New Roman"/>
                <w:sz w:val="24"/>
                <w:szCs w:val="24"/>
              </w:rPr>
              <w:t>2</w:t>
            </w:r>
          </w:p>
        </w:tc>
        <w:tc>
          <w:tcPr>
            <w:tcW w:w="3191" w:type="dxa"/>
          </w:tcPr>
          <w:p w14:paraId="78B7CC7A"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ООО «Невская линия»</w:t>
            </w:r>
          </w:p>
          <w:p w14:paraId="3E2C4ECB" w14:textId="77777777" w:rsidR="00136D50" w:rsidRPr="00C750C7" w:rsidRDefault="00136D50" w:rsidP="00E13C33">
            <w:pPr>
              <w:jc w:val="center"/>
              <w:rPr>
                <w:rFonts w:ascii="Times New Roman" w:hAnsi="Times New Roman" w:cs="Times New Roman"/>
                <w:sz w:val="24"/>
                <w:szCs w:val="24"/>
              </w:rPr>
            </w:pPr>
          </w:p>
        </w:tc>
      </w:tr>
      <w:tr w:rsidR="00136D50" w:rsidRPr="00C750C7" w14:paraId="2C584F72" w14:textId="77777777" w:rsidTr="00E13C33">
        <w:tc>
          <w:tcPr>
            <w:tcW w:w="851" w:type="dxa"/>
          </w:tcPr>
          <w:p w14:paraId="1F1F53AA" w14:textId="77777777" w:rsidR="00136D50" w:rsidRPr="00C750C7" w:rsidRDefault="00136D50" w:rsidP="00E13C33">
            <w:pPr>
              <w:jc w:val="center"/>
              <w:rPr>
                <w:rFonts w:ascii="Times New Roman" w:hAnsi="Times New Roman" w:cs="Times New Roman"/>
                <w:sz w:val="24"/>
                <w:szCs w:val="24"/>
              </w:rPr>
            </w:pPr>
            <w:r w:rsidRPr="00C750C7">
              <w:rPr>
                <w:rFonts w:ascii="Times New Roman" w:hAnsi="Times New Roman" w:cs="Times New Roman"/>
                <w:sz w:val="24"/>
                <w:szCs w:val="24"/>
              </w:rPr>
              <w:t>14</w:t>
            </w:r>
          </w:p>
        </w:tc>
        <w:tc>
          <w:tcPr>
            <w:tcW w:w="5245" w:type="dxa"/>
          </w:tcPr>
          <w:p w14:paraId="0FD9714F"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 xml:space="preserve">Здание гаража; </w:t>
            </w:r>
          </w:p>
          <w:p w14:paraId="23DCA14B" w14:textId="77777777" w:rsidR="00136D50" w:rsidRPr="00C750C7" w:rsidRDefault="00136D50" w:rsidP="00E13C33">
            <w:pPr>
              <w:rPr>
                <w:rFonts w:ascii="Times New Roman" w:hAnsi="Times New Roman" w:cs="Times New Roman"/>
                <w:sz w:val="24"/>
                <w:szCs w:val="24"/>
              </w:rPr>
            </w:pPr>
            <w:r w:rsidRPr="00C750C7">
              <w:rPr>
                <w:rFonts w:ascii="Times New Roman" w:hAnsi="Times New Roman" w:cs="Times New Roman"/>
                <w:sz w:val="24"/>
                <w:szCs w:val="24"/>
              </w:rPr>
              <w:t>ЛО, г.п. Синявино, ул. Нагорная, уч. 1а</w:t>
            </w:r>
          </w:p>
        </w:tc>
        <w:tc>
          <w:tcPr>
            <w:tcW w:w="3191" w:type="dxa"/>
          </w:tcPr>
          <w:p w14:paraId="6224798F" w14:textId="77777777" w:rsidR="00136D50" w:rsidRPr="00C750C7" w:rsidRDefault="00136D50" w:rsidP="00E13C33">
            <w:pPr>
              <w:jc w:val="center"/>
              <w:rPr>
                <w:rFonts w:ascii="Times New Roman" w:hAnsi="Times New Roman" w:cs="Times New Roman"/>
                <w:sz w:val="24"/>
                <w:szCs w:val="24"/>
              </w:rPr>
            </w:pPr>
            <w:proofErr w:type="spellStart"/>
            <w:r w:rsidRPr="00C750C7">
              <w:rPr>
                <w:rFonts w:ascii="Times New Roman" w:hAnsi="Times New Roman" w:cs="Times New Roman"/>
                <w:sz w:val="24"/>
                <w:szCs w:val="24"/>
              </w:rPr>
              <w:t>Рупасов</w:t>
            </w:r>
            <w:proofErr w:type="spellEnd"/>
            <w:r w:rsidRPr="00C750C7">
              <w:rPr>
                <w:rFonts w:ascii="Times New Roman" w:hAnsi="Times New Roman" w:cs="Times New Roman"/>
                <w:sz w:val="24"/>
                <w:szCs w:val="24"/>
              </w:rPr>
              <w:t xml:space="preserve"> Сергей Васильевич</w:t>
            </w:r>
          </w:p>
        </w:tc>
      </w:tr>
    </w:tbl>
    <w:p w14:paraId="52ECA2DA" w14:textId="77777777" w:rsidR="00982D70" w:rsidRPr="00C750C7" w:rsidRDefault="00136D50" w:rsidP="00136D50">
      <w:pPr>
        <w:pStyle w:val="a6"/>
        <w:spacing w:after="0" w:line="240" w:lineRule="auto"/>
        <w:ind w:left="0"/>
        <w:jc w:val="both"/>
        <w:rPr>
          <w:rFonts w:ascii="Times New Roman" w:eastAsia="Times New Roman" w:hAnsi="Times New Roman" w:cs="Times New Roman"/>
          <w:sz w:val="28"/>
          <w:szCs w:val="28"/>
          <w:lang w:eastAsia="ru-RU"/>
        </w:rPr>
      </w:pPr>
      <w:r w:rsidRPr="00C750C7">
        <w:rPr>
          <w:rFonts w:ascii="Times New Roman" w:eastAsia="Calibri" w:hAnsi="Times New Roman" w:cs="Times New Roman"/>
          <w:b/>
          <w:sz w:val="24"/>
          <w:szCs w:val="24"/>
        </w:rPr>
        <w:tab/>
      </w:r>
      <w:r w:rsidR="00EB27DC" w:rsidRPr="00C750C7">
        <w:rPr>
          <w:rFonts w:ascii="Times New Roman" w:eastAsia="Times New Roman" w:hAnsi="Times New Roman" w:cs="Times New Roman"/>
          <w:sz w:val="28"/>
          <w:szCs w:val="28"/>
          <w:lang w:eastAsia="ru-RU"/>
        </w:rPr>
        <w:t>З</w:t>
      </w:r>
      <w:r w:rsidR="00AC1A35" w:rsidRPr="00C750C7">
        <w:rPr>
          <w:rFonts w:ascii="Times New Roman" w:eastAsia="Times New Roman" w:hAnsi="Times New Roman" w:cs="Times New Roman"/>
          <w:sz w:val="28"/>
          <w:szCs w:val="28"/>
          <w:lang w:eastAsia="ru-RU"/>
        </w:rPr>
        <w:t xml:space="preserve">а </w:t>
      </w:r>
      <w:r w:rsidR="00F57DB6" w:rsidRPr="00C750C7">
        <w:rPr>
          <w:rFonts w:ascii="Times New Roman" w:eastAsia="Times New Roman" w:hAnsi="Times New Roman" w:cs="Times New Roman"/>
          <w:sz w:val="28"/>
          <w:szCs w:val="28"/>
          <w:lang w:eastAsia="ru-RU"/>
        </w:rPr>
        <w:t>первое полугодие</w:t>
      </w:r>
      <w:r w:rsidR="00AC1A35" w:rsidRPr="00C750C7">
        <w:rPr>
          <w:rFonts w:ascii="Times New Roman" w:eastAsia="Times New Roman" w:hAnsi="Times New Roman" w:cs="Times New Roman"/>
          <w:sz w:val="28"/>
          <w:szCs w:val="28"/>
          <w:lang w:eastAsia="ru-RU"/>
        </w:rPr>
        <w:t xml:space="preserve"> 20</w:t>
      </w:r>
      <w:r w:rsidR="00B83CD8" w:rsidRPr="00C750C7">
        <w:rPr>
          <w:rFonts w:ascii="Times New Roman" w:eastAsia="Times New Roman" w:hAnsi="Times New Roman" w:cs="Times New Roman"/>
          <w:sz w:val="28"/>
          <w:szCs w:val="28"/>
          <w:lang w:eastAsia="ru-RU"/>
        </w:rPr>
        <w:t>2</w:t>
      </w:r>
      <w:r w:rsidR="004D0683" w:rsidRPr="00C750C7">
        <w:rPr>
          <w:rFonts w:ascii="Times New Roman" w:eastAsia="Times New Roman" w:hAnsi="Times New Roman" w:cs="Times New Roman"/>
          <w:sz w:val="28"/>
          <w:szCs w:val="28"/>
          <w:lang w:eastAsia="ru-RU"/>
        </w:rPr>
        <w:t>4</w:t>
      </w:r>
      <w:r w:rsidR="0072532D" w:rsidRPr="00C750C7">
        <w:rPr>
          <w:rFonts w:ascii="Times New Roman" w:eastAsia="Times New Roman" w:hAnsi="Times New Roman" w:cs="Times New Roman"/>
          <w:sz w:val="28"/>
          <w:szCs w:val="28"/>
          <w:lang w:eastAsia="ru-RU"/>
        </w:rPr>
        <w:t xml:space="preserve"> года </w:t>
      </w:r>
      <w:r w:rsidR="00DA6A71" w:rsidRPr="00C750C7">
        <w:rPr>
          <w:rFonts w:ascii="Times New Roman" w:eastAsia="Times New Roman" w:hAnsi="Times New Roman" w:cs="Times New Roman"/>
          <w:sz w:val="28"/>
          <w:szCs w:val="28"/>
          <w:lang w:eastAsia="ru-RU"/>
        </w:rPr>
        <w:t xml:space="preserve">согласно статистическим данным, размещенным на официальном сайте Комитета по строительству Ленинградской области,  </w:t>
      </w:r>
      <w:r w:rsidR="0072532D" w:rsidRPr="00C750C7">
        <w:rPr>
          <w:rFonts w:ascii="Times New Roman" w:eastAsia="Times New Roman" w:hAnsi="Times New Roman" w:cs="Times New Roman"/>
          <w:sz w:val="28"/>
          <w:szCs w:val="28"/>
          <w:lang w:eastAsia="ru-RU"/>
        </w:rPr>
        <w:t>введен</w:t>
      </w:r>
      <w:r w:rsidR="00DA6A71" w:rsidRPr="00C750C7">
        <w:rPr>
          <w:rFonts w:ascii="Times New Roman" w:eastAsia="Times New Roman" w:hAnsi="Times New Roman" w:cs="Times New Roman"/>
          <w:sz w:val="28"/>
          <w:szCs w:val="28"/>
          <w:lang w:eastAsia="ru-RU"/>
        </w:rPr>
        <w:t xml:space="preserve">о </w:t>
      </w:r>
      <w:r w:rsidR="00F57DB6" w:rsidRPr="00C750C7">
        <w:rPr>
          <w:rFonts w:ascii="Times New Roman" w:eastAsia="Times New Roman" w:hAnsi="Times New Roman" w:cs="Times New Roman"/>
          <w:sz w:val="28"/>
          <w:szCs w:val="28"/>
          <w:lang w:eastAsia="ru-RU"/>
        </w:rPr>
        <w:t>88,151</w:t>
      </w:r>
      <w:r w:rsidR="00DA6A71" w:rsidRPr="00C750C7">
        <w:rPr>
          <w:rFonts w:ascii="Times New Roman" w:eastAsia="Times New Roman" w:hAnsi="Times New Roman" w:cs="Times New Roman"/>
          <w:sz w:val="28"/>
          <w:szCs w:val="28"/>
          <w:lang w:eastAsia="ru-RU"/>
        </w:rPr>
        <w:t xml:space="preserve"> тыс.кв.м. жилья, в том числе ИЖС – </w:t>
      </w:r>
      <w:r w:rsidR="00F57DB6" w:rsidRPr="00C750C7">
        <w:rPr>
          <w:rFonts w:ascii="Times New Roman" w:eastAsia="Times New Roman" w:hAnsi="Times New Roman" w:cs="Times New Roman"/>
          <w:sz w:val="28"/>
          <w:szCs w:val="28"/>
          <w:lang w:eastAsia="ru-RU"/>
        </w:rPr>
        <w:t>80,224</w:t>
      </w:r>
      <w:r w:rsidR="00DA6A71" w:rsidRPr="00C750C7">
        <w:rPr>
          <w:rFonts w:ascii="Times New Roman" w:eastAsia="Times New Roman" w:hAnsi="Times New Roman" w:cs="Times New Roman"/>
          <w:sz w:val="28"/>
          <w:szCs w:val="28"/>
          <w:lang w:eastAsia="ru-RU"/>
        </w:rPr>
        <w:t xml:space="preserve"> тыс.кв.м. </w:t>
      </w:r>
      <w:r w:rsidR="004D0683" w:rsidRPr="00C750C7">
        <w:rPr>
          <w:rFonts w:ascii="Times New Roman" w:eastAsia="Times New Roman" w:hAnsi="Times New Roman" w:cs="Times New Roman"/>
          <w:sz w:val="28"/>
          <w:szCs w:val="28"/>
          <w:lang w:eastAsia="ru-RU"/>
        </w:rPr>
        <w:t>(</w:t>
      </w:r>
      <w:r w:rsidR="00F57DB6" w:rsidRPr="00C750C7">
        <w:rPr>
          <w:rFonts w:ascii="Times New Roman" w:eastAsia="Times New Roman" w:hAnsi="Times New Roman" w:cs="Times New Roman"/>
          <w:sz w:val="28"/>
          <w:szCs w:val="28"/>
          <w:lang w:eastAsia="ru-RU"/>
        </w:rPr>
        <w:t>176,3</w:t>
      </w:r>
      <w:r w:rsidR="004D0683" w:rsidRPr="00C750C7">
        <w:rPr>
          <w:rFonts w:ascii="Times New Roman" w:eastAsia="Times New Roman" w:hAnsi="Times New Roman" w:cs="Times New Roman"/>
          <w:sz w:val="28"/>
          <w:szCs w:val="28"/>
          <w:lang w:eastAsia="ru-RU"/>
        </w:rPr>
        <w:t xml:space="preserve"> % к 1 </w:t>
      </w:r>
      <w:r w:rsidR="00F57DB6" w:rsidRPr="00C750C7">
        <w:rPr>
          <w:rFonts w:ascii="Times New Roman" w:eastAsia="Times New Roman" w:hAnsi="Times New Roman" w:cs="Times New Roman"/>
          <w:sz w:val="28"/>
          <w:szCs w:val="28"/>
          <w:lang w:eastAsia="ru-RU"/>
        </w:rPr>
        <w:t>полугодию</w:t>
      </w:r>
      <w:r w:rsidR="004D0683" w:rsidRPr="00C750C7">
        <w:rPr>
          <w:rFonts w:ascii="Times New Roman" w:eastAsia="Times New Roman" w:hAnsi="Times New Roman" w:cs="Times New Roman"/>
          <w:sz w:val="28"/>
          <w:szCs w:val="28"/>
          <w:lang w:eastAsia="ru-RU"/>
        </w:rPr>
        <w:t xml:space="preserve"> 202</w:t>
      </w:r>
      <w:r w:rsidR="00F57DB6" w:rsidRPr="00C750C7">
        <w:rPr>
          <w:rFonts w:ascii="Times New Roman" w:eastAsia="Times New Roman" w:hAnsi="Times New Roman" w:cs="Times New Roman"/>
          <w:sz w:val="28"/>
          <w:szCs w:val="28"/>
          <w:lang w:eastAsia="ru-RU"/>
        </w:rPr>
        <w:t>3</w:t>
      </w:r>
      <w:r w:rsidR="004D0683" w:rsidRPr="00C750C7">
        <w:rPr>
          <w:rFonts w:ascii="Times New Roman" w:eastAsia="Times New Roman" w:hAnsi="Times New Roman" w:cs="Times New Roman"/>
          <w:sz w:val="28"/>
          <w:szCs w:val="28"/>
          <w:lang w:eastAsia="ru-RU"/>
        </w:rPr>
        <w:t xml:space="preserve"> года).</w:t>
      </w:r>
    </w:p>
    <w:p w14:paraId="5B306840" w14:textId="77777777" w:rsidR="00A6179C" w:rsidRPr="00C750C7" w:rsidRDefault="00A6179C" w:rsidP="001D7BE2">
      <w:pPr>
        <w:spacing w:after="0" w:line="240" w:lineRule="auto"/>
        <w:ind w:firstLine="709"/>
        <w:jc w:val="both"/>
        <w:rPr>
          <w:rFonts w:ascii="Times New Roman" w:eastAsia="Times New Roman" w:hAnsi="Times New Roman" w:cs="Times New Roman"/>
          <w:sz w:val="28"/>
          <w:szCs w:val="28"/>
          <w:lang w:eastAsia="ru-RU"/>
        </w:rPr>
      </w:pPr>
    </w:p>
    <w:p w14:paraId="6B1C3E08" w14:textId="77777777" w:rsidR="000D414A" w:rsidRPr="00C750C7" w:rsidRDefault="00177619" w:rsidP="002A2506">
      <w:pPr>
        <w:pStyle w:val="31"/>
        <w:spacing w:after="0"/>
        <w:ind w:left="0" w:firstLine="567"/>
        <w:jc w:val="both"/>
        <w:rPr>
          <w:b/>
          <w:sz w:val="28"/>
          <w:szCs w:val="28"/>
        </w:rPr>
      </w:pPr>
      <w:r w:rsidRPr="00C750C7">
        <w:rPr>
          <w:b/>
          <w:sz w:val="28"/>
          <w:szCs w:val="28"/>
        </w:rPr>
        <w:tab/>
      </w:r>
      <w:r w:rsidR="00847287" w:rsidRPr="00C750C7">
        <w:rPr>
          <w:b/>
          <w:sz w:val="28"/>
          <w:szCs w:val="28"/>
        </w:rPr>
        <w:t>Бюджет</w:t>
      </w:r>
      <w:r w:rsidR="0093058F" w:rsidRPr="00C750C7">
        <w:rPr>
          <w:b/>
          <w:sz w:val="28"/>
          <w:szCs w:val="28"/>
        </w:rPr>
        <w:t xml:space="preserve">. </w:t>
      </w:r>
    </w:p>
    <w:p w14:paraId="3584B07E" w14:textId="77777777" w:rsidR="002A2506" w:rsidRPr="00C750C7" w:rsidRDefault="002A2506" w:rsidP="002A2506">
      <w:pPr>
        <w:pStyle w:val="31"/>
        <w:spacing w:after="0"/>
        <w:ind w:left="0" w:firstLine="709"/>
        <w:jc w:val="both"/>
        <w:rPr>
          <w:sz w:val="28"/>
          <w:szCs w:val="28"/>
        </w:rPr>
      </w:pPr>
      <w:r w:rsidRPr="00C750C7">
        <w:rPr>
          <w:b/>
          <w:sz w:val="28"/>
          <w:szCs w:val="28"/>
        </w:rPr>
        <w:t>Консолидированный бюджет</w:t>
      </w:r>
      <w:r w:rsidRPr="00C750C7">
        <w:rPr>
          <w:sz w:val="28"/>
          <w:szCs w:val="28"/>
        </w:rPr>
        <w:t xml:space="preserve"> Кировского муниципального района за первое полугодие 2024 года исполнен </w:t>
      </w:r>
      <w:r w:rsidRPr="00C750C7">
        <w:rPr>
          <w:b/>
          <w:sz w:val="28"/>
          <w:szCs w:val="28"/>
        </w:rPr>
        <w:t>по доходам</w:t>
      </w:r>
      <w:r w:rsidRPr="00C750C7">
        <w:rPr>
          <w:sz w:val="28"/>
          <w:szCs w:val="28"/>
        </w:rPr>
        <w:t xml:space="preserve"> в сумме 3 143 259,3 тыс. руб., что составило 48,1 % годового плана. Собственно, районный бюджет исполнен на 56 % от годовых назначений, бюджеты городских и сельских поселений – на 30,9 % от годового плана.</w:t>
      </w:r>
    </w:p>
    <w:p w14:paraId="3E73A7B7" w14:textId="77777777" w:rsidR="002A2506" w:rsidRPr="00C750C7" w:rsidRDefault="002A2506" w:rsidP="002A2506">
      <w:pPr>
        <w:pStyle w:val="31"/>
        <w:spacing w:after="0"/>
        <w:ind w:left="0" w:firstLine="709"/>
        <w:jc w:val="both"/>
        <w:rPr>
          <w:sz w:val="28"/>
          <w:szCs w:val="28"/>
        </w:rPr>
      </w:pPr>
      <w:r w:rsidRPr="00C750C7">
        <w:rPr>
          <w:sz w:val="28"/>
          <w:szCs w:val="28"/>
        </w:rPr>
        <w:lastRenderedPageBreak/>
        <w:t xml:space="preserve">Консолидированный бюджет за отчетный период </w:t>
      </w:r>
      <w:r w:rsidRPr="00C750C7">
        <w:rPr>
          <w:b/>
          <w:sz w:val="28"/>
          <w:szCs w:val="28"/>
        </w:rPr>
        <w:t>по налоговым и неналоговым доходам</w:t>
      </w:r>
      <w:r w:rsidRPr="00C750C7">
        <w:rPr>
          <w:sz w:val="28"/>
          <w:szCs w:val="28"/>
        </w:rPr>
        <w:t xml:space="preserve"> исполнен в сумме 1 251 723,5 тыс. руб., что составило 50,6 % годового плана. Бюджет района исполнен в сумме 821 485,9 тыс. руб. (62,7 % годового плана), бюджеты городских и сельских поселений составили 430 237,6 тыс. руб. (36,9 % годового плана).</w:t>
      </w:r>
    </w:p>
    <w:p w14:paraId="75F5FE6E" w14:textId="77777777" w:rsidR="002A2506" w:rsidRPr="00C750C7" w:rsidRDefault="002A2506" w:rsidP="002A2506">
      <w:pPr>
        <w:pStyle w:val="31"/>
        <w:spacing w:after="0"/>
        <w:ind w:left="0"/>
        <w:jc w:val="both"/>
        <w:rPr>
          <w:sz w:val="28"/>
          <w:szCs w:val="28"/>
        </w:rPr>
      </w:pPr>
      <w:r w:rsidRPr="00C750C7">
        <w:rPr>
          <w:sz w:val="28"/>
          <w:szCs w:val="28"/>
        </w:rPr>
        <w:tab/>
        <w:t xml:space="preserve">Годовые бюджетные назначения консолидированного бюджета по налоговым доходам за отчетный период исполнены в сумме 973 516,2 тыс.руб. или 53,3 % годового плана. </w:t>
      </w:r>
    </w:p>
    <w:p w14:paraId="792EB1D3" w14:textId="77777777" w:rsidR="002A2506" w:rsidRPr="00C750C7" w:rsidRDefault="002A2506" w:rsidP="002A2506">
      <w:pPr>
        <w:pStyle w:val="31"/>
        <w:spacing w:after="0"/>
        <w:ind w:left="0" w:firstLine="709"/>
        <w:jc w:val="both"/>
        <w:rPr>
          <w:sz w:val="28"/>
          <w:szCs w:val="28"/>
        </w:rPr>
      </w:pPr>
      <w:r w:rsidRPr="00C750C7">
        <w:rPr>
          <w:sz w:val="28"/>
          <w:szCs w:val="28"/>
        </w:rPr>
        <w:t xml:space="preserve">По сравнению с соответствующим периодом 2023 года налоговые доходы консолидированного бюджета увеличились на 247 629,2 тыс. руб. или на 34,1 %. </w:t>
      </w:r>
    </w:p>
    <w:p w14:paraId="0F68F333" w14:textId="77777777" w:rsidR="002A2506" w:rsidRPr="00C750C7" w:rsidRDefault="002A2506" w:rsidP="002A2506">
      <w:pPr>
        <w:pStyle w:val="31"/>
        <w:spacing w:after="0"/>
        <w:ind w:left="0" w:firstLine="709"/>
        <w:jc w:val="both"/>
        <w:rPr>
          <w:sz w:val="28"/>
          <w:szCs w:val="28"/>
        </w:rPr>
      </w:pPr>
      <w:r w:rsidRPr="00C750C7">
        <w:rPr>
          <w:sz w:val="28"/>
          <w:szCs w:val="28"/>
        </w:rPr>
        <w:t>Рост доходов обеспечен поступлениями налога на доходы физических лиц (рост на 76 645 тыс. руб. или на 21,9 %), налогами на совокупный доход (рост на 154 669 тыс. руб. или на 51,8 %). Их доля в налоговых доходах составила соответственно 43,8 % и 46,6 %.</w:t>
      </w:r>
    </w:p>
    <w:p w14:paraId="4846B5A2" w14:textId="77777777" w:rsidR="002A2506" w:rsidRPr="00C750C7" w:rsidRDefault="002A2506" w:rsidP="002A2506">
      <w:pPr>
        <w:pStyle w:val="22"/>
        <w:spacing w:after="0" w:line="240" w:lineRule="auto"/>
        <w:ind w:left="0"/>
        <w:jc w:val="both"/>
        <w:rPr>
          <w:sz w:val="28"/>
          <w:szCs w:val="28"/>
        </w:rPr>
      </w:pPr>
      <w:r w:rsidRPr="00C750C7">
        <w:rPr>
          <w:sz w:val="28"/>
          <w:szCs w:val="28"/>
        </w:rPr>
        <w:t xml:space="preserve">         Значительный рост поступлений по налогу на доходы физических лиц наблюдается в 9 из 11 городских и сельских поселениях.</w:t>
      </w:r>
    </w:p>
    <w:p w14:paraId="5BB2D3FA" w14:textId="77777777" w:rsidR="002A2506" w:rsidRPr="00C750C7" w:rsidRDefault="002A2506" w:rsidP="00CE4811">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Рост поступления налогов на совокупный доход связан с положительной динамикой выручки от реализации и ростом количества налогоплательщиков. </w:t>
      </w:r>
      <w:r w:rsidRPr="00C750C7">
        <w:rPr>
          <w:rFonts w:ascii="Times New Roman" w:hAnsi="Times New Roman" w:cs="Times New Roman"/>
          <w:sz w:val="28"/>
          <w:szCs w:val="28"/>
        </w:rPr>
        <w:tab/>
        <w:t>Также увеличение поступлений налоговых доходов по сравнению с аналогичным периодом прошлого года связано с введением в 2023 году единого налогового счета и списанием денежных средств в 1 квартале 2023 года по налогам на ЕНС.</w:t>
      </w:r>
    </w:p>
    <w:p w14:paraId="767B0CA3" w14:textId="77777777" w:rsidR="002A2506" w:rsidRPr="00C750C7" w:rsidRDefault="002A2506" w:rsidP="00CE4811">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Годовые бюджетные назначения по неналоговым доходам консолидированного бюджета исполнены в сумме 278 207,3 тыс.руб. или на 43%.</w:t>
      </w:r>
    </w:p>
    <w:p w14:paraId="69A0BBDA" w14:textId="77777777" w:rsidR="002A2506" w:rsidRPr="00C750C7" w:rsidRDefault="002A2506" w:rsidP="00CE4811">
      <w:pPr>
        <w:pStyle w:val="22"/>
        <w:spacing w:after="0" w:line="240" w:lineRule="auto"/>
        <w:ind w:left="0"/>
        <w:jc w:val="both"/>
        <w:rPr>
          <w:sz w:val="28"/>
          <w:szCs w:val="28"/>
        </w:rPr>
      </w:pPr>
      <w:r w:rsidRPr="00C750C7">
        <w:rPr>
          <w:sz w:val="28"/>
          <w:szCs w:val="28"/>
        </w:rPr>
        <w:t xml:space="preserve">     </w:t>
      </w:r>
      <w:r w:rsidRPr="00C750C7">
        <w:rPr>
          <w:sz w:val="28"/>
          <w:szCs w:val="28"/>
        </w:rPr>
        <w:tab/>
        <w:t xml:space="preserve">По неналоговым доходам увеличились поступления по сравнению                        с аналогичным периодом прошлого года по доходам от использования имущества, находящегося в государственной и муниципальной собственности на 20 032,4 тыс.руб. или на 18,6% за счет погашения задолженности по арендной плате за земельные участки и заключения новых договор аренды. Доля доходов от использования имущества в налоговых и неналоговых доходах составила                46 %. </w:t>
      </w:r>
    </w:p>
    <w:p w14:paraId="5653971A" w14:textId="77777777" w:rsidR="002A2506" w:rsidRPr="00C750C7" w:rsidRDefault="002A2506" w:rsidP="00CE4811">
      <w:pPr>
        <w:autoSpaceDE w:val="0"/>
        <w:autoSpaceDN w:val="0"/>
        <w:adjustRightInd w:val="0"/>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 xml:space="preserve">          Также значительно увеличились поступления доходов от оказания платных услуг и компенсации затрат государства (на 18 307,6 тыс.</w:t>
      </w:r>
      <w:r w:rsidR="00490289">
        <w:rPr>
          <w:rFonts w:ascii="Times New Roman" w:hAnsi="Times New Roman" w:cs="Times New Roman"/>
          <w:sz w:val="28"/>
          <w:szCs w:val="28"/>
        </w:rPr>
        <w:t xml:space="preserve"> </w:t>
      </w:r>
      <w:r w:rsidRPr="00C750C7">
        <w:rPr>
          <w:rFonts w:ascii="Times New Roman" w:hAnsi="Times New Roman" w:cs="Times New Roman"/>
          <w:sz w:val="28"/>
          <w:szCs w:val="28"/>
        </w:rPr>
        <w:t>руб. или на 82,4%) за счет возврата средств в бюджеты поселений по расторгнутым муниципальным контрактам в сумме 23 081 тыс.</w:t>
      </w:r>
      <w:r w:rsidR="00295E5F">
        <w:rPr>
          <w:rFonts w:ascii="Times New Roman" w:hAnsi="Times New Roman" w:cs="Times New Roman"/>
          <w:sz w:val="28"/>
          <w:szCs w:val="28"/>
        </w:rPr>
        <w:t xml:space="preserve"> </w:t>
      </w:r>
      <w:r w:rsidRPr="00C750C7">
        <w:rPr>
          <w:rFonts w:ascii="Times New Roman" w:hAnsi="Times New Roman" w:cs="Times New Roman"/>
          <w:sz w:val="28"/>
          <w:szCs w:val="28"/>
        </w:rPr>
        <w:t>руб., часть из которых – 20 687 тыс.руб. была перечислена в областной бюджет в виде остатков субсидий прошлых лет.</w:t>
      </w:r>
    </w:p>
    <w:p w14:paraId="5FD8926A" w14:textId="77777777" w:rsidR="002A2506" w:rsidRPr="00C750C7" w:rsidRDefault="002A2506" w:rsidP="00CE4811">
      <w:pPr>
        <w:autoSpaceDE w:val="0"/>
        <w:autoSpaceDN w:val="0"/>
        <w:adjustRightInd w:val="0"/>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 xml:space="preserve">          По штрафным санкциям в отчетном периоде зачислены средства в сумме 11 455,1 тыс.</w:t>
      </w:r>
      <w:r w:rsidR="00CE4811" w:rsidRPr="00C750C7">
        <w:rPr>
          <w:rFonts w:ascii="Times New Roman" w:hAnsi="Times New Roman" w:cs="Times New Roman"/>
          <w:sz w:val="28"/>
          <w:szCs w:val="28"/>
        </w:rPr>
        <w:t xml:space="preserve"> </w:t>
      </w:r>
      <w:r w:rsidRPr="00C750C7">
        <w:rPr>
          <w:rFonts w:ascii="Times New Roman" w:hAnsi="Times New Roman" w:cs="Times New Roman"/>
          <w:sz w:val="28"/>
          <w:szCs w:val="28"/>
        </w:rPr>
        <w:t>руб. Основная часть – это средства от возмещения вреда, причиненного автомобильным дорогам местного значения транспортными средствами, осуществляющими перевозки тяжеловесных грузов. По сравнению с аналогичным периодом 2023 года рост произошел на 126</w:t>
      </w:r>
      <w:r w:rsidR="00CE4811"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1275E1C6" w14:textId="77777777" w:rsidR="002A2506" w:rsidRPr="00C750C7" w:rsidRDefault="002A2506" w:rsidP="00CE4811">
      <w:pPr>
        <w:pStyle w:val="22"/>
        <w:spacing w:after="0" w:line="240" w:lineRule="auto"/>
        <w:ind w:left="0"/>
        <w:jc w:val="both"/>
        <w:rPr>
          <w:sz w:val="28"/>
          <w:szCs w:val="28"/>
        </w:rPr>
      </w:pPr>
    </w:p>
    <w:p w14:paraId="4F6326AC" w14:textId="77777777" w:rsidR="002A2506" w:rsidRPr="00C750C7" w:rsidRDefault="002A2506" w:rsidP="00CE4811">
      <w:pPr>
        <w:pStyle w:val="22"/>
        <w:spacing w:after="0" w:line="240" w:lineRule="auto"/>
        <w:ind w:left="0"/>
        <w:jc w:val="both"/>
        <w:rPr>
          <w:sz w:val="28"/>
          <w:szCs w:val="28"/>
        </w:rPr>
      </w:pPr>
      <w:r w:rsidRPr="00C750C7">
        <w:rPr>
          <w:sz w:val="28"/>
          <w:szCs w:val="28"/>
        </w:rPr>
        <w:lastRenderedPageBreak/>
        <w:t xml:space="preserve">    </w:t>
      </w:r>
      <w:r w:rsidR="00CE4811" w:rsidRPr="00C750C7">
        <w:rPr>
          <w:sz w:val="28"/>
          <w:szCs w:val="28"/>
        </w:rPr>
        <w:tab/>
      </w:r>
      <w:r w:rsidRPr="00C750C7">
        <w:rPr>
          <w:sz w:val="28"/>
          <w:szCs w:val="28"/>
        </w:rPr>
        <w:t xml:space="preserve"> Объем </w:t>
      </w:r>
      <w:r w:rsidRPr="00C750C7">
        <w:rPr>
          <w:b/>
          <w:sz w:val="28"/>
          <w:szCs w:val="28"/>
        </w:rPr>
        <w:t>безвозмездных поступлений</w:t>
      </w:r>
      <w:r w:rsidRPr="00C750C7">
        <w:rPr>
          <w:sz w:val="28"/>
          <w:szCs w:val="28"/>
        </w:rPr>
        <w:t xml:space="preserve"> от вышестоящих бюджетов по</w:t>
      </w:r>
      <w:r w:rsidR="00CE4811" w:rsidRPr="00C750C7">
        <w:rPr>
          <w:sz w:val="28"/>
          <w:szCs w:val="28"/>
        </w:rPr>
        <w:t xml:space="preserve"> </w:t>
      </w:r>
      <w:r w:rsidRPr="00C750C7">
        <w:rPr>
          <w:sz w:val="28"/>
          <w:szCs w:val="28"/>
        </w:rPr>
        <w:t>сравнению с аналогичным периодом 2023 года увеличился на 11,4</w:t>
      </w:r>
      <w:r w:rsidR="00CE4811" w:rsidRPr="00C750C7">
        <w:rPr>
          <w:sz w:val="28"/>
          <w:szCs w:val="28"/>
        </w:rPr>
        <w:t xml:space="preserve"> </w:t>
      </w:r>
      <w:r w:rsidRPr="00C750C7">
        <w:rPr>
          <w:sz w:val="28"/>
          <w:szCs w:val="28"/>
        </w:rPr>
        <w:t>% и составил 1 910 983,1 тыс.руб.   Годовой план исполнен на 47,1</w:t>
      </w:r>
      <w:r w:rsidR="00CE4811" w:rsidRPr="00C750C7">
        <w:rPr>
          <w:sz w:val="28"/>
          <w:szCs w:val="28"/>
        </w:rPr>
        <w:t xml:space="preserve"> </w:t>
      </w:r>
      <w:r w:rsidRPr="00C750C7">
        <w:rPr>
          <w:sz w:val="28"/>
          <w:szCs w:val="28"/>
        </w:rPr>
        <w:t xml:space="preserve">%.          </w:t>
      </w:r>
    </w:p>
    <w:p w14:paraId="29CF61BD" w14:textId="77777777" w:rsidR="002A2506" w:rsidRPr="00C750C7" w:rsidRDefault="002A2506" w:rsidP="00AE2DCE">
      <w:pPr>
        <w:pStyle w:val="31"/>
        <w:spacing w:after="0"/>
        <w:ind w:left="0" w:firstLine="709"/>
        <w:jc w:val="both"/>
        <w:rPr>
          <w:sz w:val="28"/>
          <w:szCs w:val="28"/>
        </w:rPr>
      </w:pPr>
      <w:bookmarkStart w:id="0" w:name="_Hlk68857355"/>
      <w:r w:rsidRPr="00C750C7">
        <w:rPr>
          <w:b/>
          <w:sz w:val="28"/>
          <w:szCs w:val="28"/>
        </w:rPr>
        <w:t>Расходная часть</w:t>
      </w:r>
      <w:r w:rsidRPr="00C750C7">
        <w:rPr>
          <w:sz w:val="28"/>
          <w:szCs w:val="28"/>
        </w:rPr>
        <w:t xml:space="preserve"> консолидированного бюджета за 1 полугодие 2024 года исполнена в сумме 2 669 596,2 тыс. руб., что составляет 37,8</w:t>
      </w:r>
      <w:r w:rsidR="00AE2DCE" w:rsidRPr="00C750C7">
        <w:rPr>
          <w:sz w:val="28"/>
          <w:szCs w:val="28"/>
        </w:rPr>
        <w:t xml:space="preserve"> </w:t>
      </w:r>
      <w:r w:rsidRPr="00C750C7">
        <w:rPr>
          <w:sz w:val="28"/>
          <w:szCs w:val="28"/>
        </w:rPr>
        <w:t>%</w:t>
      </w:r>
      <w:r w:rsidRPr="00C750C7">
        <w:rPr>
          <w:i/>
          <w:sz w:val="28"/>
          <w:szCs w:val="28"/>
        </w:rPr>
        <w:t xml:space="preserve"> </w:t>
      </w:r>
      <w:r w:rsidRPr="00C750C7">
        <w:rPr>
          <w:sz w:val="28"/>
          <w:szCs w:val="28"/>
        </w:rPr>
        <w:t>к уточненному годовому плану 7 067 737,3 тыс.</w:t>
      </w:r>
      <w:r w:rsidR="00AE2DCE" w:rsidRPr="00C750C7">
        <w:rPr>
          <w:sz w:val="28"/>
          <w:szCs w:val="28"/>
        </w:rPr>
        <w:t xml:space="preserve"> </w:t>
      </w:r>
      <w:r w:rsidRPr="00C750C7">
        <w:rPr>
          <w:sz w:val="28"/>
          <w:szCs w:val="28"/>
        </w:rPr>
        <w:t>руб. Собственно, районный бюджет исполнен на 42,9</w:t>
      </w:r>
      <w:r w:rsidR="00AE2DCE" w:rsidRPr="00C750C7">
        <w:rPr>
          <w:sz w:val="28"/>
          <w:szCs w:val="28"/>
        </w:rPr>
        <w:t xml:space="preserve"> </w:t>
      </w:r>
      <w:r w:rsidRPr="00C750C7">
        <w:rPr>
          <w:sz w:val="28"/>
          <w:szCs w:val="28"/>
        </w:rPr>
        <w:t>% от годовых назначений, бюджеты городских и сельских поселений – на 27,7</w:t>
      </w:r>
      <w:r w:rsidR="00AE2DCE" w:rsidRPr="00C750C7">
        <w:rPr>
          <w:sz w:val="28"/>
          <w:szCs w:val="28"/>
        </w:rPr>
        <w:t xml:space="preserve"> </w:t>
      </w:r>
      <w:r w:rsidRPr="00C750C7">
        <w:rPr>
          <w:sz w:val="28"/>
          <w:szCs w:val="28"/>
        </w:rPr>
        <w:t>% от годового плана.</w:t>
      </w:r>
    </w:p>
    <w:p w14:paraId="13E54D8E" w14:textId="77777777" w:rsidR="002A2506" w:rsidRPr="00C750C7" w:rsidRDefault="002A2506" w:rsidP="00AE2DCE">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На финансирование заработной платы с начислениями работникам учреждений бюджетной сферы Кировского муниципального района направлено 60</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 от всех произведенных расходов консолидированного бюджета, что соответствует уровню прошлого года за аналогичный период.</w:t>
      </w:r>
    </w:p>
    <w:p w14:paraId="5EDCF569" w14:textId="77777777" w:rsidR="002A2506" w:rsidRPr="00C750C7" w:rsidRDefault="002A2506" w:rsidP="00AE2DCE">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В расходной части консолидированного бюджета прослеживается </w:t>
      </w:r>
      <w:r w:rsidRPr="00C750C7">
        <w:rPr>
          <w:rFonts w:ascii="Times New Roman" w:hAnsi="Times New Roman" w:cs="Times New Roman"/>
          <w:bCs/>
          <w:sz w:val="28"/>
          <w:szCs w:val="28"/>
        </w:rPr>
        <w:t>социальная направленность бюджета</w:t>
      </w:r>
      <w:r w:rsidRPr="00C750C7">
        <w:rPr>
          <w:rFonts w:ascii="Times New Roman" w:hAnsi="Times New Roman" w:cs="Times New Roman"/>
          <w:sz w:val="28"/>
          <w:szCs w:val="28"/>
        </w:rPr>
        <w:t>, так доля расходов, направленная на социально-культурную сферу, в общем объеме расходов за 1 полугодие 2024 года составила 73,5</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r w:rsidRPr="00C750C7">
        <w:rPr>
          <w:rFonts w:ascii="Times New Roman" w:hAnsi="Times New Roman" w:cs="Times New Roman"/>
          <w:bCs/>
          <w:sz w:val="28"/>
          <w:szCs w:val="28"/>
        </w:rPr>
        <w:t xml:space="preserve"> (за аналогичный период прошлого года – 71,6</w:t>
      </w:r>
      <w:r w:rsidR="00E35035"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w:t>
      </w:r>
    </w:p>
    <w:p w14:paraId="5DBF9928" w14:textId="77777777" w:rsidR="002A2506" w:rsidRPr="00C750C7" w:rsidRDefault="002A2506" w:rsidP="00E35035">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Следует отметить, что основной удельный вес произведенных расходов в бюджете Кировского муниципального района занимает отрасль «Образование» - 74,5</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w:t>
      </w:r>
      <w:r w:rsidRPr="00C750C7">
        <w:rPr>
          <w:rFonts w:ascii="Times New Roman" w:hAnsi="Times New Roman" w:cs="Times New Roman"/>
          <w:bCs/>
          <w:sz w:val="28"/>
          <w:szCs w:val="28"/>
        </w:rPr>
        <w:t>(за аналогичный период прошлого года – 71,0</w:t>
      </w:r>
      <w:r w:rsidR="00E35035"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w:t>
      </w:r>
      <w:r w:rsidRPr="00C750C7">
        <w:rPr>
          <w:rFonts w:ascii="Times New Roman" w:hAnsi="Times New Roman" w:cs="Times New Roman"/>
          <w:sz w:val="28"/>
          <w:szCs w:val="28"/>
        </w:rPr>
        <w:t>, а в бюджетах городских и сельских поселений - это «Жилищно-коммунальное хозяйство» - 41,4</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 (за 1 полугодие 2023 года – 53,2</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1A636F79" w14:textId="77777777" w:rsidR="002A2506" w:rsidRPr="00C750C7" w:rsidRDefault="002A2506" w:rsidP="00AE2DCE">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Финансирование муниципальных программ консолидированного бюджета  за  1 полугодие 2024 года произведено в сумме 2 410 298,8 тыс. руб., (за аналогичный период прошлого года 2 100 395,3 тыс. руб.), рост составляет </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14,8</w:t>
      </w:r>
      <w:r w:rsidR="00E35035"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73B8238F" w14:textId="77777777" w:rsidR="002A2506" w:rsidRPr="00C750C7" w:rsidRDefault="002A2506" w:rsidP="00AE2DCE">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Удельный вес расходов консолидированного бюджета, исполненных в рамках мероприятий муниципальных программ, составил 90,3</w:t>
      </w:r>
      <w:r w:rsidR="00FD2246"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bookmarkEnd w:id="0"/>
    <w:p w14:paraId="7A392466" w14:textId="77777777" w:rsidR="002A2506" w:rsidRPr="002A2506" w:rsidRDefault="002A2506" w:rsidP="00AE2DCE">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Расходы на капитальные вложения </w:t>
      </w:r>
      <w:r w:rsidRPr="00C750C7">
        <w:rPr>
          <w:rFonts w:ascii="Times New Roman" w:hAnsi="Times New Roman" w:cs="Times New Roman"/>
          <w:bCs/>
          <w:sz w:val="28"/>
          <w:szCs w:val="28"/>
        </w:rPr>
        <w:t>по</w:t>
      </w:r>
      <w:r w:rsidRPr="00C750C7">
        <w:rPr>
          <w:rFonts w:ascii="Times New Roman" w:hAnsi="Times New Roman" w:cs="Times New Roman"/>
          <w:sz w:val="28"/>
          <w:szCs w:val="28"/>
        </w:rPr>
        <w:t xml:space="preserve"> консолидированному бюджету исполнены в сумме 135 922,4 тыс. руб., или 5,1</w:t>
      </w:r>
      <w:r w:rsidR="00FD2246" w:rsidRPr="00C750C7">
        <w:rPr>
          <w:rFonts w:ascii="Times New Roman" w:hAnsi="Times New Roman" w:cs="Times New Roman"/>
          <w:sz w:val="28"/>
          <w:szCs w:val="28"/>
        </w:rPr>
        <w:t xml:space="preserve"> </w:t>
      </w:r>
      <w:r w:rsidRPr="00C750C7">
        <w:rPr>
          <w:rFonts w:ascii="Times New Roman" w:hAnsi="Times New Roman" w:cs="Times New Roman"/>
          <w:sz w:val="28"/>
          <w:szCs w:val="28"/>
        </w:rPr>
        <w:t>% от всех произведенных расходов консолидированного бюджета.</w:t>
      </w:r>
    </w:p>
    <w:p w14:paraId="7D365C34" w14:textId="77777777" w:rsidR="002A2506" w:rsidRPr="002A2506" w:rsidRDefault="002A2506" w:rsidP="00F96708">
      <w:pPr>
        <w:spacing w:after="0" w:line="240" w:lineRule="auto"/>
        <w:ind w:firstLine="709"/>
        <w:jc w:val="both"/>
        <w:rPr>
          <w:rFonts w:ascii="Times New Roman" w:hAnsi="Times New Roman" w:cs="Times New Roman"/>
          <w:sz w:val="28"/>
          <w:szCs w:val="28"/>
        </w:rPr>
      </w:pPr>
      <w:r w:rsidRPr="002A2506">
        <w:rPr>
          <w:rFonts w:ascii="Times New Roman" w:hAnsi="Times New Roman" w:cs="Times New Roman"/>
          <w:sz w:val="28"/>
          <w:szCs w:val="28"/>
        </w:rPr>
        <w:t xml:space="preserve">Сравнительный анализ исполнения консолидированного бюджета за </w:t>
      </w:r>
      <w:r w:rsidR="00F96708">
        <w:rPr>
          <w:rFonts w:ascii="Times New Roman" w:hAnsi="Times New Roman" w:cs="Times New Roman"/>
          <w:sz w:val="28"/>
          <w:szCs w:val="28"/>
        </w:rPr>
        <w:t xml:space="preserve">                 </w:t>
      </w:r>
      <w:r w:rsidRPr="002A2506">
        <w:rPr>
          <w:rFonts w:ascii="Times New Roman" w:hAnsi="Times New Roman" w:cs="Times New Roman"/>
          <w:sz w:val="28"/>
          <w:szCs w:val="28"/>
        </w:rPr>
        <w:t>1 полугодие 2024 года к исполнению консолидированного бюджета за 1 полугодие 2023 года представлен в таблице:</w:t>
      </w:r>
    </w:p>
    <w:tbl>
      <w:tblPr>
        <w:tblW w:w="9440" w:type="dxa"/>
        <w:tblInd w:w="113" w:type="dxa"/>
        <w:tblLook w:val="04A0" w:firstRow="1" w:lastRow="0" w:firstColumn="1" w:lastColumn="0" w:noHBand="0" w:noVBand="1"/>
      </w:tblPr>
      <w:tblGrid>
        <w:gridCol w:w="820"/>
        <w:gridCol w:w="3140"/>
        <w:gridCol w:w="1120"/>
        <w:gridCol w:w="1180"/>
        <w:gridCol w:w="1020"/>
        <w:gridCol w:w="1268"/>
        <w:gridCol w:w="1268"/>
      </w:tblGrid>
      <w:tr w:rsidR="002A2506" w:rsidRPr="00F96708" w14:paraId="6A3F06C8" w14:textId="77777777" w:rsidTr="00E13C33">
        <w:trPr>
          <w:trHeight w:val="1536"/>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C4089"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КБК</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14:paraId="1EC4952C"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Наименование показателя</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769B84CF"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Исполнено за 1полугодие 2023г.</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4742F282"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Исполнено за 1 полугодие  2024г.</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E5E420F"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 исполнения расходов 1 пол.2024 г. к базовому (1 пол.2023) г.</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31193BAD"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Доля расходов по видам бюджетной классификации в общем объеме расходов 2023г.  (%)</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14:paraId="30132A00"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Доля расходов по видам бюджетной классификации в общем объеме расходов 2024 г. (%)</w:t>
            </w:r>
          </w:p>
        </w:tc>
      </w:tr>
      <w:tr w:rsidR="002A2506" w:rsidRPr="00F96708" w14:paraId="77FF7172" w14:textId="77777777" w:rsidTr="00E13C33">
        <w:trPr>
          <w:trHeight w:val="14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EF41D1F"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0100</w:t>
            </w:r>
          </w:p>
        </w:tc>
        <w:tc>
          <w:tcPr>
            <w:tcW w:w="3140" w:type="dxa"/>
            <w:tcBorders>
              <w:top w:val="nil"/>
              <w:left w:val="nil"/>
              <w:bottom w:val="single" w:sz="4" w:space="0" w:color="auto"/>
              <w:right w:val="single" w:sz="4" w:space="0" w:color="auto"/>
            </w:tcBorders>
            <w:shd w:val="clear" w:color="auto" w:fill="auto"/>
            <w:noWrap/>
            <w:vAlign w:val="bottom"/>
            <w:hideMark/>
          </w:tcPr>
          <w:p w14:paraId="460DE868"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Общегосударственные вопросы</w:t>
            </w:r>
          </w:p>
        </w:tc>
        <w:tc>
          <w:tcPr>
            <w:tcW w:w="1120" w:type="dxa"/>
            <w:tcBorders>
              <w:top w:val="nil"/>
              <w:left w:val="nil"/>
              <w:bottom w:val="single" w:sz="4" w:space="0" w:color="auto"/>
              <w:right w:val="single" w:sz="4" w:space="0" w:color="auto"/>
            </w:tcBorders>
            <w:shd w:val="clear" w:color="auto" w:fill="auto"/>
            <w:noWrap/>
            <w:vAlign w:val="bottom"/>
            <w:hideMark/>
          </w:tcPr>
          <w:p w14:paraId="1E99B5D3"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231 542,0</w:t>
            </w:r>
          </w:p>
        </w:tc>
        <w:tc>
          <w:tcPr>
            <w:tcW w:w="1180" w:type="dxa"/>
            <w:tcBorders>
              <w:top w:val="nil"/>
              <w:left w:val="nil"/>
              <w:bottom w:val="single" w:sz="4" w:space="0" w:color="auto"/>
              <w:right w:val="single" w:sz="4" w:space="0" w:color="auto"/>
            </w:tcBorders>
            <w:shd w:val="clear" w:color="auto" w:fill="auto"/>
            <w:noWrap/>
            <w:vAlign w:val="bottom"/>
            <w:hideMark/>
          </w:tcPr>
          <w:p w14:paraId="09E1238A"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283 056,3</w:t>
            </w:r>
          </w:p>
        </w:tc>
        <w:tc>
          <w:tcPr>
            <w:tcW w:w="940" w:type="dxa"/>
            <w:tcBorders>
              <w:top w:val="nil"/>
              <w:left w:val="nil"/>
              <w:bottom w:val="single" w:sz="4" w:space="0" w:color="auto"/>
              <w:right w:val="single" w:sz="4" w:space="0" w:color="auto"/>
            </w:tcBorders>
            <w:shd w:val="clear" w:color="auto" w:fill="auto"/>
            <w:noWrap/>
            <w:vAlign w:val="bottom"/>
            <w:hideMark/>
          </w:tcPr>
          <w:p w14:paraId="1D1D2E57"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122,2</w:t>
            </w:r>
          </w:p>
        </w:tc>
        <w:tc>
          <w:tcPr>
            <w:tcW w:w="1120" w:type="dxa"/>
            <w:tcBorders>
              <w:top w:val="nil"/>
              <w:left w:val="nil"/>
              <w:bottom w:val="single" w:sz="4" w:space="0" w:color="auto"/>
              <w:right w:val="single" w:sz="4" w:space="0" w:color="auto"/>
            </w:tcBorders>
            <w:shd w:val="clear" w:color="auto" w:fill="auto"/>
            <w:noWrap/>
            <w:vAlign w:val="bottom"/>
            <w:hideMark/>
          </w:tcPr>
          <w:p w14:paraId="038784D8"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10,0</w:t>
            </w:r>
          </w:p>
        </w:tc>
        <w:tc>
          <w:tcPr>
            <w:tcW w:w="1120" w:type="dxa"/>
            <w:tcBorders>
              <w:top w:val="nil"/>
              <w:left w:val="nil"/>
              <w:bottom w:val="single" w:sz="4" w:space="0" w:color="auto"/>
              <w:right w:val="single" w:sz="4" w:space="0" w:color="auto"/>
            </w:tcBorders>
            <w:shd w:val="clear" w:color="auto" w:fill="auto"/>
            <w:noWrap/>
            <w:vAlign w:val="bottom"/>
            <w:hideMark/>
          </w:tcPr>
          <w:p w14:paraId="00FFFFA8"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10,6</w:t>
            </w:r>
          </w:p>
        </w:tc>
      </w:tr>
      <w:tr w:rsidR="002A2506" w:rsidRPr="00F96708" w14:paraId="09002BDA" w14:textId="77777777" w:rsidTr="00E13C33">
        <w:trPr>
          <w:trHeight w:val="137"/>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1DB02312"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0200</w:t>
            </w:r>
          </w:p>
        </w:tc>
        <w:tc>
          <w:tcPr>
            <w:tcW w:w="3140" w:type="dxa"/>
            <w:tcBorders>
              <w:top w:val="nil"/>
              <w:left w:val="nil"/>
              <w:bottom w:val="nil"/>
              <w:right w:val="nil"/>
            </w:tcBorders>
            <w:shd w:val="clear" w:color="auto" w:fill="auto"/>
            <w:noWrap/>
            <w:vAlign w:val="bottom"/>
            <w:hideMark/>
          </w:tcPr>
          <w:p w14:paraId="093E23E9"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Национальная оборона</w:t>
            </w:r>
          </w:p>
        </w:tc>
        <w:tc>
          <w:tcPr>
            <w:tcW w:w="1120" w:type="dxa"/>
            <w:tcBorders>
              <w:top w:val="nil"/>
              <w:left w:val="single" w:sz="4" w:space="0" w:color="auto"/>
              <w:bottom w:val="single" w:sz="4" w:space="0" w:color="auto"/>
              <w:right w:val="single" w:sz="4" w:space="0" w:color="auto"/>
            </w:tcBorders>
            <w:shd w:val="clear" w:color="auto" w:fill="auto"/>
            <w:noWrap/>
            <w:vAlign w:val="bottom"/>
            <w:hideMark/>
          </w:tcPr>
          <w:p w14:paraId="2FF4683A"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2 068,1</w:t>
            </w:r>
          </w:p>
        </w:tc>
        <w:tc>
          <w:tcPr>
            <w:tcW w:w="1180" w:type="dxa"/>
            <w:tcBorders>
              <w:top w:val="nil"/>
              <w:left w:val="nil"/>
              <w:bottom w:val="single" w:sz="4" w:space="0" w:color="auto"/>
              <w:right w:val="single" w:sz="4" w:space="0" w:color="auto"/>
            </w:tcBorders>
            <w:shd w:val="clear" w:color="auto" w:fill="auto"/>
            <w:noWrap/>
            <w:vAlign w:val="bottom"/>
            <w:hideMark/>
          </w:tcPr>
          <w:p w14:paraId="4E4F56F4"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2 283,8</w:t>
            </w:r>
          </w:p>
        </w:tc>
        <w:tc>
          <w:tcPr>
            <w:tcW w:w="940" w:type="dxa"/>
            <w:tcBorders>
              <w:top w:val="nil"/>
              <w:left w:val="nil"/>
              <w:bottom w:val="single" w:sz="4" w:space="0" w:color="auto"/>
              <w:right w:val="single" w:sz="4" w:space="0" w:color="auto"/>
            </w:tcBorders>
            <w:shd w:val="clear" w:color="auto" w:fill="auto"/>
            <w:noWrap/>
            <w:vAlign w:val="bottom"/>
            <w:hideMark/>
          </w:tcPr>
          <w:p w14:paraId="54C7BF55"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110,4</w:t>
            </w:r>
          </w:p>
        </w:tc>
        <w:tc>
          <w:tcPr>
            <w:tcW w:w="1120" w:type="dxa"/>
            <w:tcBorders>
              <w:top w:val="nil"/>
              <w:left w:val="nil"/>
              <w:bottom w:val="single" w:sz="4" w:space="0" w:color="auto"/>
              <w:right w:val="single" w:sz="4" w:space="0" w:color="auto"/>
            </w:tcBorders>
            <w:shd w:val="clear" w:color="auto" w:fill="auto"/>
            <w:noWrap/>
            <w:vAlign w:val="bottom"/>
            <w:hideMark/>
          </w:tcPr>
          <w:p w14:paraId="0E0400EA"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0,1</w:t>
            </w:r>
          </w:p>
        </w:tc>
        <w:tc>
          <w:tcPr>
            <w:tcW w:w="1120" w:type="dxa"/>
            <w:tcBorders>
              <w:top w:val="nil"/>
              <w:left w:val="nil"/>
              <w:bottom w:val="single" w:sz="4" w:space="0" w:color="auto"/>
              <w:right w:val="single" w:sz="4" w:space="0" w:color="auto"/>
            </w:tcBorders>
            <w:shd w:val="clear" w:color="auto" w:fill="auto"/>
            <w:noWrap/>
            <w:vAlign w:val="bottom"/>
            <w:hideMark/>
          </w:tcPr>
          <w:p w14:paraId="4AA3CD1A"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0,1</w:t>
            </w:r>
          </w:p>
        </w:tc>
      </w:tr>
      <w:tr w:rsidR="002A2506" w:rsidRPr="00F96708" w14:paraId="70116EA1" w14:textId="77777777" w:rsidTr="00E13C33">
        <w:trPr>
          <w:trHeight w:val="329"/>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69EEFA8"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0300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14:paraId="7A5CF956"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Национальная безопасность и правоохранительная деятельность</w:t>
            </w:r>
          </w:p>
        </w:tc>
        <w:tc>
          <w:tcPr>
            <w:tcW w:w="1120" w:type="dxa"/>
            <w:tcBorders>
              <w:top w:val="nil"/>
              <w:left w:val="nil"/>
              <w:bottom w:val="single" w:sz="4" w:space="0" w:color="auto"/>
              <w:right w:val="single" w:sz="4" w:space="0" w:color="auto"/>
            </w:tcBorders>
            <w:shd w:val="clear" w:color="auto" w:fill="auto"/>
            <w:noWrap/>
            <w:vAlign w:val="bottom"/>
            <w:hideMark/>
          </w:tcPr>
          <w:p w14:paraId="5BD65B5E"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2 393,8</w:t>
            </w:r>
          </w:p>
        </w:tc>
        <w:tc>
          <w:tcPr>
            <w:tcW w:w="1180" w:type="dxa"/>
            <w:tcBorders>
              <w:top w:val="nil"/>
              <w:left w:val="nil"/>
              <w:bottom w:val="single" w:sz="4" w:space="0" w:color="auto"/>
              <w:right w:val="single" w:sz="4" w:space="0" w:color="auto"/>
            </w:tcBorders>
            <w:shd w:val="clear" w:color="auto" w:fill="auto"/>
            <w:noWrap/>
            <w:vAlign w:val="bottom"/>
            <w:hideMark/>
          </w:tcPr>
          <w:p w14:paraId="497BFA31"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4 641,4</w:t>
            </w:r>
          </w:p>
        </w:tc>
        <w:tc>
          <w:tcPr>
            <w:tcW w:w="940" w:type="dxa"/>
            <w:tcBorders>
              <w:top w:val="nil"/>
              <w:left w:val="nil"/>
              <w:bottom w:val="single" w:sz="4" w:space="0" w:color="auto"/>
              <w:right w:val="single" w:sz="4" w:space="0" w:color="auto"/>
            </w:tcBorders>
            <w:shd w:val="clear" w:color="auto" w:fill="auto"/>
            <w:noWrap/>
            <w:vAlign w:val="bottom"/>
            <w:hideMark/>
          </w:tcPr>
          <w:p w14:paraId="343A09DC"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193,9</w:t>
            </w:r>
          </w:p>
        </w:tc>
        <w:tc>
          <w:tcPr>
            <w:tcW w:w="1120" w:type="dxa"/>
            <w:tcBorders>
              <w:top w:val="nil"/>
              <w:left w:val="nil"/>
              <w:bottom w:val="single" w:sz="4" w:space="0" w:color="auto"/>
              <w:right w:val="single" w:sz="4" w:space="0" w:color="auto"/>
            </w:tcBorders>
            <w:shd w:val="clear" w:color="auto" w:fill="auto"/>
            <w:noWrap/>
            <w:vAlign w:val="bottom"/>
            <w:hideMark/>
          </w:tcPr>
          <w:p w14:paraId="31991184"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0,1</w:t>
            </w:r>
          </w:p>
        </w:tc>
        <w:tc>
          <w:tcPr>
            <w:tcW w:w="1120" w:type="dxa"/>
            <w:tcBorders>
              <w:top w:val="nil"/>
              <w:left w:val="nil"/>
              <w:bottom w:val="single" w:sz="4" w:space="0" w:color="auto"/>
              <w:right w:val="single" w:sz="4" w:space="0" w:color="auto"/>
            </w:tcBorders>
            <w:shd w:val="clear" w:color="auto" w:fill="auto"/>
            <w:noWrap/>
            <w:vAlign w:val="bottom"/>
            <w:hideMark/>
          </w:tcPr>
          <w:p w14:paraId="5841D190"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0,2</w:t>
            </w:r>
          </w:p>
        </w:tc>
      </w:tr>
      <w:tr w:rsidR="002A2506" w:rsidRPr="00F96708" w14:paraId="2BEFE3B3" w14:textId="77777777" w:rsidTr="00E13C33">
        <w:trPr>
          <w:trHeight w:val="19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67CE1737"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0400</w:t>
            </w:r>
          </w:p>
        </w:tc>
        <w:tc>
          <w:tcPr>
            <w:tcW w:w="3140" w:type="dxa"/>
            <w:tcBorders>
              <w:top w:val="nil"/>
              <w:left w:val="nil"/>
              <w:bottom w:val="single" w:sz="4" w:space="0" w:color="auto"/>
              <w:right w:val="single" w:sz="4" w:space="0" w:color="auto"/>
            </w:tcBorders>
            <w:shd w:val="clear" w:color="auto" w:fill="auto"/>
            <w:vAlign w:val="bottom"/>
            <w:hideMark/>
          </w:tcPr>
          <w:p w14:paraId="685D7537"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Национальная экономика</w:t>
            </w:r>
          </w:p>
        </w:tc>
        <w:tc>
          <w:tcPr>
            <w:tcW w:w="1120" w:type="dxa"/>
            <w:tcBorders>
              <w:top w:val="nil"/>
              <w:left w:val="nil"/>
              <w:bottom w:val="single" w:sz="4" w:space="0" w:color="auto"/>
              <w:right w:val="single" w:sz="4" w:space="0" w:color="auto"/>
            </w:tcBorders>
            <w:shd w:val="clear" w:color="auto" w:fill="auto"/>
            <w:noWrap/>
            <w:vAlign w:val="bottom"/>
            <w:hideMark/>
          </w:tcPr>
          <w:p w14:paraId="6466AFD2"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114 490,8</w:t>
            </w:r>
          </w:p>
        </w:tc>
        <w:tc>
          <w:tcPr>
            <w:tcW w:w="1180" w:type="dxa"/>
            <w:tcBorders>
              <w:top w:val="nil"/>
              <w:left w:val="nil"/>
              <w:bottom w:val="single" w:sz="4" w:space="0" w:color="auto"/>
              <w:right w:val="single" w:sz="4" w:space="0" w:color="auto"/>
            </w:tcBorders>
            <w:shd w:val="clear" w:color="auto" w:fill="auto"/>
            <w:noWrap/>
            <w:vAlign w:val="bottom"/>
            <w:hideMark/>
          </w:tcPr>
          <w:p w14:paraId="5273FA42"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145 177,9</w:t>
            </w:r>
          </w:p>
        </w:tc>
        <w:tc>
          <w:tcPr>
            <w:tcW w:w="940" w:type="dxa"/>
            <w:tcBorders>
              <w:top w:val="nil"/>
              <w:left w:val="nil"/>
              <w:bottom w:val="single" w:sz="4" w:space="0" w:color="auto"/>
              <w:right w:val="single" w:sz="4" w:space="0" w:color="auto"/>
            </w:tcBorders>
            <w:shd w:val="clear" w:color="auto" w:fill="auto"/>
            <w:noWrap/>
            <w:vAlign w:val="bottom"/>
            <w:hideMark/>
          </w:tcPr>
          <w:p w14:paraId="46549031"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126,8</w:t>
            </w:r>
          </w:p>
        </w:tc>
        <w:tc>
          <w:tcPr>
            <w:tcW w:w="1120" w:type="dxa"/>
            <w:tcBorders>
              <w:top w:val="nil"/>
              <w:left w:val="nil"/>
              <w:bottom w:val="single" w:sz="4" w:space="0" w:color="auto"/>
              <w:right w:val="single" w:sz="4" w:space="0" w:color="auto"/>
            </w:tcBorders>
            <w:shd w:val="clear" w:color="auto" w:fill="auto"/>
            <w:noWrap/>
            <w:vAlign w:val="bottom"/>
            <w:hideMark/>
          </w:tcPr>
          <w:p w14:paraId="352C75F4"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4,9</w:t>
            </w:r>
          </w:p>
        </w:tc>
        <w:tc>
          <w:tcPr>
            <w:tcW w:w="1120" w:type="dxa"/>
            <w:tcBorders>
              <w:top w:val="nil"/>
              <w:left w:val="nil"/>
              <w:bottom w:val="single" w:sz="4" w:space="0" w:color="auto"/>
              <w:right w:val="single" w:sz="4" w:space="0" w:color="auto"/>
            </w:tcBorders>
            <w:shd w:val="clear" w:color="auto" w:fill="auto"/>
            <w:noWrap/>
            <w:vAlign w:val="bottom"/>
            <w:hideMark/>
          </w:tcPr>
          <w:p w14:paraId="05B5D66E"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5,4</w:t>
            </w:r>
          </w:p>
        </w:tc>
      </w:tr>
      <w:tr w:rsidR="002A2506" w:rsidRPr="00F96708" w14:paraId="3D08E626" w14:textId="77777777" w:rsidTr="00E13C33">
        <w:trPr>
          <w:trHeight w:val="207"/>
        </w:trPr>
        <w:tc>
          <w:tcPr>
            <w:tcW w:w="820" w:type="dxa"/>
            <w:tcBorders>
              <w:top w:val="nil"/>
              <w:left w:val="single" w:sz="4" w:space="0" w:color="auto"/>
              <w:bottom w:val="nil"/>
              <w:right w:val="single" w:sz="4" w:space="0" w:color="auto"/>
            </w:tcBorders>
            <w:shd w:val="clear" w:color="auto" w:fill="auto"/>
            <w:noWrap/>
            <w:vAlign w:val="bottom"/>
            <w:hideMark/>
          </w:tcPr>
          <w:p w14:paraId="2CFF042C"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0500</w:t>
            </w:r>
          </w:p>
        </w:tc>
        <w:tc>
          <w:tcPr>
            <w:tcW w:w="3140" w:type="dxa"/>
            <w:tcBorders>
              <w:top w:val="nil"/>
              <w:left w:val="nil"/>
              <w:bottom w:val="nil"/>
              <w:right w:val="single" w:sz="4" w:space="0" w:color="auto"/>
            </w:tcBorders>
            <w:shd w:val="clear" w:color="auto" w:fill="auto"/>
            <w:vAlign w:val="bottom"/>
            <w:hideMark/>
          </w:tcPr>
          <w:p w14:paraId="4E4FE406"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Жилищно-коммунальное хозяйство</w:t>
            </w:r>
          </w:p>
        </w:tc>
        <w:tc>
          <w:tcPr>
            <w:tcW w:w="1120" w:type="dxa"/>
            <w:tcBorders>
              <w:top w:val="nil"/>
              <w:left w:val="nil"/>
              <w:bottom w:val="single" w:sz="4" w:space="0" w:color="auto"/>
              <w:right w:val="single" w:sz="4" w:space="0" w:color="auto"/>
            </w:tcBorders>
            <w:shd w:val="clear" w:color="auto" w:fill="auto"/>
            <w:noWrap/>
            <w:vAlign w:val="bottom"/>
            <w:hideMark/>
          </w:tcPr>
          <w:p w14:paraId="69EBA46D"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306 266,8</w:t>
            </w:r>
          </w:p>
        </w:tc>
        <w:tc>
          <w:tcPr>
            <w:tcW w:w="1180" w:type="dxa"/>
            <w:tcBorders>
              <w:top w:val="nil"/>
              <w:left w:val="nil"/>
              <w:bottom w:val="single" w:sz="4" w:space="0" w:color="auto"/>
              <w:right w:val="single" w:sz="4" w:space="0" w:color="auto"/>
            </w:tcBorders>
            <w:shd w:val="clear" w:color="auto" w:fill="auto"/>
            <w:noWrap/>
            <w:vAlign w:val="bottom"/>
            <w:hideMark/>
          </w:tcPr>
          <w:p w14:paraId="100FD92B"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271 986,0</w:t>
            </w:r>
          </w:p>
        </w:tc>
        <w:tc>
          <w:tcPr>
            <w:tcW w:w="940" w:type="dxa"/>
            <w:tcBorders>
              <w:top w:val="nil"/>
              <w:left w:val="nil"/>
              <w:bottom w:val="single" w:sz="8" w:space="0" w:color="auto"/>
              <w:right w:val="single" w:sz="4" w:space="0" w:color="auto"/>
            </w:tcBorders>
            <w:shd w:val="clear" w:color="auto" w:fill="auto"/>
            <w:noWrap/>
            <w:vAlign w:val="bottom"/>
            <w:hideMark/>
          </w:tcPr>
          <w:p w14:paraId="4B0B0BDB"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88,8</w:t>
            </w:r>
          </w:p>
        </w:tc>
        <w:tc>
          <w:tcPr>
            <w:tcW w:w="1120" w:type="dxa"/>
            <w:tcBorders>
              <w:top w:val="nil"/>
              <w:left w:val="nil"/>
              <w:bottom w:val="nil"/>
              <w:right w:val="single" w:sz="4" w:space="0" w:color="auto"/>
            </w:tcBorders>
            <w:shd w:val="clear" w:color="auto" w:fill="auto"/>
            <w:noWrap/>
            <w:vAlign w:val="bottom"/>
            <w:hideMark/>
          </w:tcPr>
          <w:p w14:paraId="01D2A41C"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13,2</w:t>
            </w:r>
          </w:p>
        </w:tc>
        <w:tc>
          <w:tcPr>
            <w:tcW w:w="1120" w:type="dxa"/>
            <w:tcBorders>
              <w:top w:val="nil"/>
              <w:left w:val="nil"/>
              <w:bottom w:val="nil"/>
              <w:right w:val="single" w:sz="4" w:space="0" w:color="auto"/>
            </w:tcBorders>
            <w:shd w:val="clear" w:color="auto" w:fill="auto"/>
            <w:noWrap/>
            <w:vAlign w:val="bottom"/>
            <w:hideMark/>
          </w:tcPr>
          <w:p w14:paraId="08EE6798"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10,2</w:t>
            </w:r>
          </w:p>
        </w:tc>
      </w:tr>
      <w:tr w:rsidR="002A2506" w:rsidRPr="00F96708" w14:paraId="5809D7EA" w14:textId="77777777" w:rsidTr="00D07354">
        <w:trPr>
          <w:trHeight w:val="276"/>
        </w:trPr>
        <w:tc>
          <w:tcPr>
            <w:tcW w:w="820" w:type="dxa"/>
            <w:tcBorders>
              <w:top w:val="single" w:sz="8" w:space="0" w:color="auto"/>
              <w:left w:val="single" w:sz="4" w:space="0" w:color="auto"/>
              <w:bottom w:val="single" w:sz="8" w:space="0" w:color="auto"/>
              <w:right w:val="single" w:sz="4" w:space="0" w:color="auto"/>
            </w:tcBorders>
            <w:shd w:val="clear" w:color="auto" w:fill="FFFFFF" w:themeFill="background1"/>
            <w:noWrap/>
            <w:vAlign w:val="bottom"/>
            <w:hideMark/>
          </w:tcPr>
          <w:p w14:paraId="1972058E" w14:textId="77777777" w:rsidR="002A2506" w:rsidRPr="00F96708" w:rsidRDefault="002A2506" w:rsidP="00F96708">
            <w:pPr>
              <w:spacing w:after="0" w:line="240" w:lineRule="auto"/>
              <w:jc w:val="center"/>
              <w:rPr>
                <w:rFonts w:ascii="Times New Roman" w:hAnsi="Times New Roman" w:cs="Times New Roman"/>
                <w:b/>
                <w:bCs/>
                <w:sz w:val="16"/>
                <w:szCs w:val="16"/>
              </w:rPr>
            </w:pPr>
            <w:r w:rsidRPr="00F96708">
              <w:rPr>
                <w:rFonts w:ascii="Times New Roman" w:hAnsi="Times New Roman" w:cs="Times New Roman"/>
                <w:b/>
                <w:bCs/>
                <w:sz w:val="16"/>
                <w:szCs w:val="16"/>
              </w:rPr>
              <w:t> </w:t>
            </w:r>
          </w:p>
        </w:tc>
        <w:tc>
          <w:tcPr>
            <w:tcW w:w="3140" w:type="dxa"/>
            <w:tcBorders>
              <w:top w:val="single" w:sz="8" w:space="0" w:color="auto"/>
              <w:left w:val="nil"/>
              <w:bottom w:val="single" w:sz="8" w:space="0" w:color="auto"/>
              <w:right w:val="single" w:sz="8" w:space="0" w:color="auto"/>
            </w:tcBorders>
            <w:shd w:val="clear" w:color="auto" w:fill="FFFFFF" w:themeFill="background1"/>
            <w:vAlign w:val="bottom"/>
            <w:hideMark/>
          </w:tcPr>
          <w:p w14:paraId="464BE743" w14:textId="77777777" w:rsidR="002A2506" w:rsidRPr="00D07354" w:rsidRDefault="002A2506" w:rsidP="00F96708">
            <w:pPr>
              <w:spacing w:after="0" w:line="240" w:lineRule="auto"/>
              <w:rPr>
                <w:rFonts w:ascii="Times New Roman" w:hAnsi="Times New Roman" w:cs="Times New Roman"/>
                <w:b/>
                <w:bCs/>
                <w:sz w:val="16"/>
                <w:szCs w:val="16"/>
              </w:rPr>
            </w:pPr>
            <w:r w:rsidRPr="00D07354">
              <w:rPr>
                <w:rFonts w:ascii="Times New Roman" w:hAnsi="Times New Roman" w:cs="Times New Roman"/>
                <w:b/>
                <w:bCs/>
                <w:sz w:val="16"/>
                <w:szCs w:val="16"/>
              </w:rPr>
              <w:t xml:space="preserve">Социально-культурная сфера </w:t>
            </w:r>
          </w:p>
        </w:tc>
        <w:tc>
          <w:tcPr>
            <w:tcW w:w="1120" w:type="dxa"/>
            <w:tcBorders>
              <w:top w:val="single" w:sz="8" w:space="0" w:color="auto"/>
              <w:left w:val="nil"/>
              <w:bottom w:val="single" w:sz="8" w:space="0" w:color="auto"/>
              <w:right w:val="single" w:sz="8" w:space="0" w:color="auto"/>
            </w:tcBorders>
            <w:shd w:val="clear" w:color="auto" w:fill="FFFFFF" w:themeFill="background1"/>
            <w:noWrap/>
            <w:vAlign w:val="bottom"/>
            <w:hideMark/>
          </w:tcPr>
          <w:p w14:paraId="68F3C489" w14:textId="77777777" w:rsidR="002A2506" w:rsidRPr="00D07354" w:rsidRDefault="002A2506" w:rsidP="00F96708">
            <w:pPr>
              <w:spacing w:after="0" w:line="240" w:lineRule="auto"/>
              <w:jc w:val="right"/>
              <w:rPr>
                <w:rFonts w:ascii="Times New Roman" w:hAnsi="Times New Roman" w:cs="Times New Roman"/>
                <w:b/>
                <w:bCs/>
                <w:sz w:val="16"/>
                <w:szCs w:val="16"/>
              </w:rPr>
            </w:pPr>
            <w:r w:rsidRPr="00D07354">
              <w:rPr>
                <w:rFonts w:ascii="Times New Roman" w:hAnsi="Times New Roman" w:cs="Times New Roman"/>
                <w:b/>
                <w:bCs/>
                <w:sz w:val="16"/>
                <w:szCs w:val="16"/>
              </w:rPr>
              <w:t>1 659 110,0</w:t>
            </w:r>
          </w:p>
        </w:tc>
        <w:tc>
          <w:tcPr>
            <w:tcW w:w="1180" w:type="dxa"/>
            <w:tcBorders>
              <w:top w:val="single" w:sz="8" w:space="0" w:color="auto"/>
              <w:left w:val="nil"/>
              <w:bottom w:val="single" w:sz="8" w:space="0" w:color="auto"/>
              <w:right w:val="single" w:sz="8" w:space="0" w:color="auto"/>
            </w:tcBorders>
            <w:shd w:val="clear" w:color="auto" w:fill="FFFFFF" w:themeFill="background1"/>
            <w:noWrap/>
            <w:vAlign w:val="bottom"/>
            <w:hideMark/>
          </w:tcPr>
          <w:p w14:paraId="6AC7BBBF" w14:textId="77777777" w:rsidR="002A2506" w:rsidRPr="00D07354" w:rsidRDefault="002A2506" w:rsidP="00F96708">
            <w:pPr>
              <w:spacing w:after="0" w:line="240" w:lineRule="auto"/>
              <w:jc w:val="right"/>
              <w:rPr>
                <w:rFonts w:ascii="Times New Roman" w:hAnsi="Times New Roman" w:cs="Times New Roman"/>
                <w:b/>
                <w:bCs/>
                <w:sz w:val="16"/>
                <w:szCs w:val="16"/>
              </w:rPr>
            </w:pPr>
            <w:r w:rsidRPr="00D07354">
              <w:rPr>
                <w:rFonts w:ascii="Times New Roman" w:hAnsi="Times New Roman" w:cs="Times New Roman"/>
                <w:b/>
                <w:bCs/>
                <w:sz w:val="16"/>
                <w:szCs w:val="16"/>
              </w:rPr>
              <w:t>1 962 450,8</w:t>
            </w:r>
          </w:p>
        </w:tc>
        <w:tc>
          <w:tcPr>
            <w:tcW w:w="940" w:type="dxa"/>
            <w:tcBorders>
              <w:top w:val="nil"/>
              <w:left w:val="nil"/>
              <w:bottom w:val="single" w:sz="8" w:space="0" w:color="auto"/>
              <w:right w:val="single" w:sz="8" w:space="0" w:color="auto"/>
            </w:tcBorders>
            <w:shd w:val="clear" w:color="auto" w:fill="FFFFFF" w:themeFill="background1"/>
            <w:noWrap/>
            <w:vAlign w:val="bottom"/>
            <w:hideMark/>
          </w:tcPr>
          <w:p w14:paraId="0B7A7185" w14:textId="77777777" w:rsidR="002A2506" w:rsidRPr="00D07354" w:rsidRDefault="002A2506" w:rsidP="00F96708">
            <w:pPr>
              <w:spacing w:after="0" w:line="240" w:lineRule="auto"/>
              <w:jc w:val="right"/>
              <w:rPr>
                <w:rFonts w:ascii="Times New Roman" w:hAnsi="Times New Roman" w:cs="Times New Roman"/>
                <w:b/>
                <w:bCs/>
                <w:sz w:val="16"/>
                <w:szCs w:val="16"/>
              </w:rPr>
            </w:pPr>
            <w:r w:rsidRPr="00D07354">
              <w:rPr>
                <w:rFonts w:ascii="Times New Roman" w:hAnsi="Times New Roman" w:cs="Times New Roman"/>
                <w:b/>
                <w:bCs/>
                <w:sz w:val="16"/>
                <w:szCs w:val="16"/>
              </w:rPr>
              <w:t>118,3%</w:t>
            </w:r>
          </w:p>
        </w:tc>
        <w:tc>
          <w:tcPr>
            <w:tcW w:w="1120" w:type="dxa"/>
            <w:tcBorders>
              <w:top w:val="single" w:sz="8" w:space="0" w:color="auto"/>
              <w:left w:val="nil"/>
              <w:bottom w:val="single" w:sz="8" w:space="0" w:color="auto"/>
              <w:right w:val="single" w:sz="8" w:space="0" w:color="auto"/>
            </w:tcBorders>
            <w:shd w:val="clear" w:color="auto" w:fill="FFFFFF" w:themeFill="background1"/>
            <w:noWrap/>
            <w:vAlign w:val="bottom"/>
            <w:hideMark/>
          </w:tcPr>
          <w:p w14:paraId="7361BAC7" w14:textId="77777777" w:rsidR="002A2506" w:rsidRPr="00D07354" w:rsidRDefault="00F96708" w:rsidP="00F96708">
            <w:pPr>
              <w:spacing w:after="0" w:line="240" w:lineRule="auto"/>
              <w:jc w:val="right"/>
              <w:rPr>
                <w:rFonts w:ascii="Times New Roman" w:hAnsi="Times New Roman" w:cs="Times New Roman"/>
                <w:b/>
                <w:bCs/>
                <w:sz w:val="16"/>
                <w:szCs w:val="16"/>
              </w:rPr>
            </w:pPr>
            <w:r w:rsidRPr="00D07354">
              <w:rPr>
                <w:rFonts w:ascii="Times New Roman" w:hAnsi="Times New Roman" w:cs="Times New Roman"/>
                <w:b/>
                <w:bCs/>
                <w:sz w:val="16"/>
                <w:szCs w:val="16"/>
              </w:rPr>
              <w:t>71,6</w:t>
            </w:r>
          </w:p>
        </w:tc>
        <w:tc>
          <w:tcPr>
            <w:tcW w:w="1120" w:type="dxa"/>
            <w:tcBorders>
              <w:top w:val="single" w:sz="8" w:space="0" w:color="auto"/>
              <w:left w:val="nil"/>
              <w:bottom w:val="single" w:sz="8" w:space="0" w:color="auto"/>
              <w:right w:val="single" w:sz="8" w:space="0" w:color="auto"/>
            </w:tcBorders>
            <w:shd w:val="clear" w:color="auto" w:fill="FFFFFF" w:themeFill="background1"/>
            <w:noWrap/>
            <w:vAlign w:val="bottom"/>
            <w:hideMark/>
          </w:tcPr>
          <w:p w14:paraId="07475EBB" w14:textId="77777777" w:rsidR="002A2506" w:rsidRPr="00F96708" w:rsidRDefault="00F96708" w:rsidP="00F96708">
            <w:pPr>
              <w:spacing w:after="0" w:line="240" w:lineRule="auto"/>
              <w:jc w:val="right"/>
              <w:rPr>
                <w:rFonts w:ascii="Times New Roman" w:hAnsi="Times New Roman" w:cs="Times New Roman"/>
                <w:b/>
                <w:bCs/>
                <w:sz w:val="16"/>
                <w:szCs w:val="16"/>
              </w:rPr>
            </w:pPr>
            <w:r w:rsidRPr="00D07354">
              <w:rPr>
                <w:rFonts w:ascii="Times New Roman" w:hAnsi="Times New Roman" w:cs="Times New Roman"/>
                <w:b/>
                <w:bCs/>
                <w:sz w:val="16"/>
                <w:szCs w:val="16"/>
              </w:rPr>
              <w:t>73,5</w:t>
            </w:r>
          </w:p>
        </w:tc>
      </w:tr>
      <w:tr w:rsidR="002A2506" w:rsidRPr="00F96708" w14:paraId="7EF819AC" w14:textId="77777777" w:rsidTr="00E13C33">
        <w:trPr>
          <w:trHeight w:val="23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CAD1DC1"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0600</w:t>
            </w:r>
          </w:p>
        </w:tc>
        <w:tc>
          <w:tcPr>
            <w:tcW w:w="3140" w:type="dxa"/>
            <w:tcBorders>
              <w:top w:val="nil"/>
              <w:left w:val="nil"/>
              <w:bottom w:val="single" w:sz="4" w:space="0" w:color="auto"/>
              <w:right w:val="single" w:sz="4" w:space="0" w:color="auto"/>
            </w:tcBorders>
            <w:shd w:val="clear" w:color="auto" w:fill="auto"/>
            <w:vAlign w:val="bottom"/>
            <w:hideMark/>
          </w:tcPr>
          <w:p w14:paraId="685B1E3F"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Охрана окружающей среды</w:t>
            </w:r>
          </w:p>
        </w:tc>
        <w:tc>
          <w:tcPr>
            <w:tcW w:w="1120" w:type="dxa"/>
            <w:tcBorders>
              <w:top w:val="nil"/>
              <w:left w:val="nil"/>
              <w:bottom w:val="single" w:sz="4" w:space="0" w:color="auto"/>
              <w:right w:val="single" w:sz="4" w:space="0" w:color="auto"/>
            </w:tcBorders>
            <w:shd w:val="clear" w:color="auto" w:fill="auto"/>
            <w:noWrap/>
            <w:vAlign w:val="bottom"/>
            <w:hideMark/>
          </w:tcPr>
          <w:p w14:paraId="0AA44C61"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 </w:t>
            </w:r>
          </w:p>
        </w:tc>
        <w:tc>
          <w:tcPr>
            <w:tcW w:w="1180" w:type="dxa"/>
            <w:tcBorders>
              <w:top w:val="nil"/>
              <w:left w:val="nil"/>
              <w:bottom w:val="single" w:sz="4" w:space="0" w:color="auto"/>
              <w:right w:val="single" w:sz="4" w:space="0" w:color="auto"/>
            </w:tcBorders>
            <w:shd w:val="clear" w:color="auto" w:fill="auto"/>
            <w:noWrap/>
            <w:vAlign w:val="bottom"/>
            <w:hideMark/>
          </w:tcPr>
          <w:p w14:paraId="5C12D185"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384,6</w:t>
            </w:r>
          </w:p>
        </w:tc>
        <w:tc>
          <w:tcPr>
            <w:tcW w:w="940" w:type="dxa"/>
            <w:tcBorders>
              <w:top w:val="nil"/>
              <w:left w:val="nil"/>
              <w:bottom w:val="single" w:sz="4" w:space="0" w:color="auto"/>
              <w:right w:val="single" w:sz="4" w:space="0" w:color="auto"/>
            </w:tcBorders>
            <w:shd w:val="clear" w:color="auto" w:fill="auto"/>
            <w:noWrap/>
            <w:vAlign w:val="bottom"/>
            <w:hideMark/>
          </w:tcPr>
          <w:p w14:paraId="58FCC291"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73C11A0D"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0,0</w:t>
            </w:r>
          </w:p>
        </w:tc>
        <w:tc>
          <w:tcPr>
            <w:tcW w:w="1120" w:type="dxa"/>
            <w:tcBorders>
              <w:top w:val="nil"/>
              <w:left w:val="nil"/>
              <w:bottom w:val="single" w:sz="4" w:space="0" w:color="auto"/>
              <w:right w:val="single" w:sz="4" w:space="0" w:color="auto"/>
            </w:tcBorders>
            <w:shd w:val="clear" w:color="auto" w:fill="auto"/>
            <w:noWrap/>
            <w:vAlign w:val="bottom"/>
            <w:hideMark/>
          </w:tcPr>
          <w:p w14:paraId="52115BB5" w14:textId="77777777" w:rsidR="002A2506" w:rsidRPr="00F96708" w:rsidRDefault="002A2506" w:rsidP="00F96708">
            <w:pPr>
              <w:spacing w:after="0" w:line="240" w:lineRule="auto"/>
              <w:rPr>
                <w:rFonts w:ascii="Times New Roman" w:hAnsi="Times New Roman" w:cs="Times New Roman"/>
                <w:sz w:val="16"/>
                <w:szCs w:val="16"/>
              </w:rPr>
            </w:pPr>
          </w:p>
        </w:tc>
      </w:tr>
      <w:tr w:rsidR="002A2506" w:rsidRPr="00F96708" w14:paraId="1D06A49F" w14:textId="77777777" w:rsidTr="00E13C33">
        <w:trPr>
          <w:trHeight w:val="130"/>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DE368"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0700</w:t>
            </w:r>
          </w:p>
        </w:tc>
        <w:tc>
          <w:tcPr>
            <w:tcW w:w="3140" w:type="dxa"/>
            <w:tcBorders>
              <w:top w:val="single" w:sz="4" w:space="0" w:color="auto"/>
              <w:left w:val="nil"/>
              <w:bottom w:val="single" w:sz="4" w:space="0" w:color="auto"/>
              <w:right w:val="nil"/>
            </w:tcBorders>
            <w:shd w:val="clear" w:color="auto" w:fill="auto"/>
            <w:noWrap/>
            <w:vAlign w:val="bottom"/>
            <w:hideMark/>
          </w:tcPr>
          <w:p w14:paraId="3D09D370"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Образование</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01548B"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1 304 349,7</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7151EB3"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1 594 588,5</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0047C0CD"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122,3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BBC310B"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56,3</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5DB25228"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59,7</w:t>
            </w:r>
          </w:p>
        </w:tc>
      </w:tr>
      <w:tr w:rsidR="002A2506" w:rsidRPr="00F96708" w14:paraId="2462A6D8" w14:textId="77777777" w:rsidTr="00E13C33">
        <w:trPr>
          <w:trHeight w:val="217"/>
        </w:trPr>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E6244E"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0800</w:t>
            </w:r>
          </w:p>
        </w:tc>
        <w:tc>
          <w:tcPr>
            <w:tcW w:w="3140" w:type="dxa"/>
            <w:tcBorders>
              <w:top w:val="single" w:sz="4" w:space="0" w:color="auto"/>
              <w:left w:val="nil"/>
              <w:bottom w:val="single" w:sz="4" w:space="0" w:color="auto"/>
              <w:right w:val="single" w:sz="4" w:space="0" w:color="auto"/>
            </w:tcBorders>
            <w:shd w:val="clear" w:color="auto" w:fill="auto"/>
            <w:vAlign w:val="bottom"/>
            <w:hideMark/>
          </w:tcPr>
          <w:p w14:paraId="720B952E"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 xml:space="preserve">Культура, кинематография </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4167058A"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136 703,3</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84C547A"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155 706,8</w:t>
            </w:r>
          </w:p>
        </w:tc>
        <w:tc>
          <w:tcPr>
            <w:tcW w:w="940" w:type="dxa"/>
            <w:tcBorders>
              <w:top w:val="single" w:sz="4" w:space="0" w:color="auto"/>
              <w:left w:val="nil"/>
              <w:bottom w:val="single" w:sz="4" w:space="0" w:color="auto"/>
              <w:right w:val="single" w:sz="4" w:space="0" w:color="auto"/>
            </w:tcBorders>
            <w:shd w:val="clear" w:color="auto" w:fill="auto"/>
            <w:noWrap/>
            <w:vAlign w:val="bottom"/>
            <w:hideMark/>
          </w:tcPr>
          <w:p w14:paraId="1351A1E4"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113,9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3DBC6BF0"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5,9</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085B44D"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5,8</w:t>
            </w:r>
          </w:p>
        </w:tc>
      </w:tr>
      <w:tr w:rsidR="002A2506" w:rsidRPr="00F96708" w14:paraId="33DEBAD5" w14:textId="77777777" w:rsidTr="00E13C33">
        <w:trPr>
          <w:trHeight w:val="122"/>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77A78123"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1000</w:t>
            </w:r>
          </w:p>
        </w:tc>
        <w:tc>
          <w:tcPr>
            <w:tcW w:w="3140" w:type="dxa"/>
            <w:tcBorders>
              <w:top w:val="nil"/>
              <w:left w:val="nil"/>
              <w:bottom w:val="single" w:sz="4" w:space="0" w:color="auto"/>
              <w:right w:val="single" w:sz="4" w:space="0" w:color="auto"/>
            </w:tcBorders>
            <w:shd w:val="clear" w:color="auto" w:fill="auto"/>
            <w:vAlign w:val="bottom"/>
            <w:hideMark/>
          </w:tcPr>
          <w:p w14:paraId="70120ACB"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Социальная политика</w:t>
            </w:r>
          </w:p>
        </w:tc>
        <w:tc>
          <w:tcPr>
            <w:tcW w:w="1120" w:type="dxa"/>
            <w:tcBorders>
              <w:top w:val="nil"/>
              <w:left w:val="nil"/>
              <w:bottom w:val="single" w:sz="4" w:space="0" w:color="auto"/>
              <w:right w:val="single" w:sz="4" w:space="0" w:color="auto"/>
            </w:tcBorders>
            <w:shd w:val="clear" w:color="auto" w:fill="auto"/>
            <w:noWrap/>
            <w:vAlign w:val="bottom"/>
            <w:hideMark/>
          </w:tcPr>
          <w:p w14:paraId="7F3505B4"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134 819,6</w:t>
            </w:r>
          </w:p>
        </w:tc>
        <w:tc>
          <w:tcPr>
            <w:tcW w:w="1180" w:type="dxa"/>
            <w:tcBorders>
              <w:top w:val="nil"/>
              <w:left w:val="nil"/>
              <w:bottom w:val="single" w:sz="4" w:space="0" w:color="auto"/>
              <w:right w:val="single" w:sz="4" w:space="0" w:color="auto"/>
            </w:tcBorders>
            <w:shd w:val="clear" w:color="auto" w:fill="auto"/>
            <w:noWrap/>
            <w:vAlign w:val="bottom"/>
            <w:hideMark/>
          </w:tcPr>
          <w:p w14:paraId="3028C340"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121 487,7</w:t>
            </w:r>
          </w:p>
        </w:tc>
        <w:tc>
          <w:tcPr>
            <w:tcW w:w="940" w:type="dxa"/>
            <w:tcBorders>
              <w:top w:val="nil"/>
              <w:left w:val="nil"/>
              <w:bottom w:val="single" w:sz="4" w:space="0" w:color="auto"/>
              <w:right w:val="single" w:sz="4" w:space="0" w:color="auto"/>
            </w:tcBorders>
            <w:shd w:val="clear" w:color="auto" w:fill="auto"/>
            <w:noWrap/>
            <w:vAlign w:val="bottom"/>
            <w:hideMark/>
          </w:tcPr>
          <w:p w14:paraId="26D747A4"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90,1</w:t>
            </w:r>
          </w:p>
        </w:tc>
        <w:tc>
          <w:tcPr>
            <w:tcW w:w="1120" w:type="dxa"/>
            <w:tcBorders>
              <w:top w:val="nil"/>
              <w:left w:val="nil"/>
              <w:bottom w:val="single" w:sz="4" w:space="0" w:color="auto"/>
              <w:right w:val="single" w:sz="4" w:space="0" w:color="auto"/>
            </w:tcBorders>
            <w:shd w:val="clear" w:color="auto" w:fill="auto"/>
            <w:noWrap/>
            <w:vAlign w:val="bottom"/>
            <w:hideMark/>
          </w:tcPr>
          <w:p w14:paraId="2BE42CCE"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5,8</w:t>
            </w:r>
          </w:p>
        </w:tc>
        <w:tc>
          <w:tcPr>
            <w:tcW w:w="1120" w:type="dxa"/>
            <w:tcBorders>
              <w:top w:val="nil"/>
              <w:left w:val="nil"/>
              <w:bottom w:val="single" w:sz="4" w:space="0" w:color="auto"/>
              <w:right w:val="single" w:sz="4" w:space="0" w:color="auto"/>
            </w:tcBorders>
            <w:shd w:val="clear" w:color="auto" w:fill="auto"/>
            <w:noWrap/>
            <w:vAlign w:val="bottom"/>
            <w:hideMark/>
          </w:tcPr>
          <w:p w14:paraId="6B97A696"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4,6</w:t>
            </w:r>
          </w:p>
        </w:tc>
      </w:tr>
      <w:tr w:rsidR="002A2506" w:rsidRPr="00F96708" w14:paraId="24CB8FAF" w14:textId="77777777" w:rsidTr="00E13C33">
        <w:trPr>
          <w:trHeight w:val="68"/>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02B25E6A"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1100</w:t>
            </w:r>
          </w:p>
        </w:tc>
        <w:tc>
          <w:tcPr>
            <w:tcW w:w="3140" w:type="dxa"/>
            <w:tcBorders>
              <w:top w:val="nil"/>
              <w:left w:val="nil"/>
              <w:bottom w:val="single" w:sz="4" w:space="0" w:color="auto"/>
              <w:right w:val="single" w:sz="4" w:space="0" w:color="auto"/>
            </w:tcBorders>
            <w:shd w:val="clear" w:color="auto" w:fill="auto"/>
            <w:vAlign w:val="bottom"/>
            <w:hideMark/>
          </w:tcPr>
          <w:p w14:paraId="0FDCC49B"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Физическая культура и спорт</w:t>
            </w:r>
          </w:p>
        </w:tc>
        <w:tc>
          <w:tcPr>
            <w:tcW w:w="1120" w:type="dxa"/>
            <w:tcBorders>
              <w:top w:val="nil"/>
              <w:left w:val="nil"/>
              <w:bottom w:val="single" w:sz="4" w:space="0" w:color="auto"/>
              <w:right w:val="single" w:sz="4" w:space="0" w:color="auto"/>
            </w:tcBorders>
            <w:shd w:val="clear" w:color="auto" w:fill="auto"/>
            <w:noWrap/>
            <w:vAlign w:val="bottom"/>
            <w:hideMark/>
          </w:tcPr>
          <w:p w14:paraId="236F155A"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75 278,2</w:t>
            </w:r>
          </w:p>
        </w:tc>
        <w:tc>
          <w:tcPr>
            <w:tcW w:w="1180" w:type="dxa"/>
            <w:tcBorders>
              <w:top w:val="nil"/>
              <w:left w:val="nil"/>
              <w:bottom w:val="single" w:sz="4" w:space="0" w:color="auto"/>
              <w:right w:val="single" w:sz="4" w:space="0" w:color="auto"/>
            </w:tcBorders>
            <w:shd w:val="clear" w:color="auto" w:fill="auto"/>
            <w:noWrap/>
            <w:vAlign w:val="bottom"/>
            <w:hideMark/>
          </w:tcPr>
          <w:p w14:paraId="7792DA29"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82 017,2</w:t>
            </w:r>
          </w:p>
        </w:tc>
        <w:tc>
          <w:tcPr>
            <w:tcW w:w="940" w:type="dxa"/>
            <w:tcBorders>
              <w:top w:val="nil"/>
              <w:left w:val="nil"/>
              <w:bottom w:val="single" w:sz="4" w:space="0" w:color="auto"/>
              <w:right w:val="single" w:sz="4" w:space="0" w:color="auto"/>
            </w:tcBorders>
            <w:shd w:val="clear" w:color="auto" w:fill="auto"/>
            <w:noWrap/>
            <w:vAlign w:val="bottom"/>
            <w:hideMark/>
          </w:tcPr>
          <w:p w14:paraId="57C84723"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109,0</w:t>
            </w:r>
          </w:p>
        </w:tc>
        <w:tc>
          <w:tcPr>
            <w:tcW w:w="1120" w:type="dxa"/>
            <w:tcBorders>
              <w:top w:val="nil"/>
              <w:left w:val="nil"/>
              <w:bottom w:val="single" w:sz="4" w:space="0" w:color="auto"/>
              <w:right w:val="single" w:sz="4" w:space="0" w:color="auto"/>
            </w:tcBorders>
            <w:shd w:val="clear" w:color="auto" w:fill="auto"/>
            <w:noWrap/>
            <w:vAlign w:val="bottom"/>
            <w:hideMark/>
          </w:tcPr>
          <w:p w14:paraId="395DE773"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3,3</w:t>
            </w:r>
          </w:p>
        </w:tc>
        <w:tc>
          <w:tcPr>
            <w:tcW w:w="1120" w:type="dxa"/>
            <w:tcBorders>
              <w:top w:val="nil"/>
              <w:left w:val="nil"/>
              <w:bottom w:val="single" w:sz="4" w:space="0" w:color="auto"/>
              <w:right w:val="single" w:sz="4" w:space="0" w:color="auto"/>
            </w:tcBorders>
            <w:shd w:val="clear" w:color="auto" w:fill="auto"/>
            <w:noWrap/>
            <w:vAlign w:val="bottom"/>
            <w:hideMark/>
          </w:tcPr>
          <w:p w14:paraId="62850988"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3,1</w:t>
            </w:r>
          </w:p>
        </w:tc>
      </w:tr>
      <w:tr w:rsidR="002A2506" w:rsidRPr="00F96708" w14:paraId="17E37E8D" w14:textId="77777777" w:rsidTr="00E13C33">
        <w:trPr>
          <w:trHeight w:val="264"/>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14:paraId="3053E7EB"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lastRenderedPageBreak/>
              <w:t>1200</w:t>
            </w:r>
          </w:p>
        </w:tc>
        <w:tc>
          <w:tcPr>
            <w:tcW w:w="3140" w:type="dxa"/>
            <w:tcBorders>
              <w:top w:val="nil"/>
              <w:left w:val="nil"/>
              <w:bottom w:val="single" w:sz="4" w:space="0" w:color="auto"/>
              <w:right w:val="single" w:sz="4" w:space="0" w:color="auto"/>
            </w:tcBorders>
            <w:shd w:val="clear" w:color="auto" w:fill="auto"/>
            <w:vAlign w:val="bottom"/>
            <w:hideMark/>
          </w:tcPr>
          <w:p w14:paraId="1DF4F6D1"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Средства массовой информации</w:t>
            </w:r>
          </w:p>
        </w:tc>
        <w:tc>
          <w:tcPr>
            <w:tcW w:w="1120" w:type="dxa"/>
            <w:tcBorders>
              <w:top w:val="nil"/>
              <w:left w:val="nil"/>
              <w:bottom w:val="single" w:sz="4" w:space="0" w:color="auto"/>
              <w:right w:val="single" w:sz="4" w:space="0" w:color="auto"/>
            </w:tcBorders>
            <w:shd w:val="clear" w:color="auto" w:fill="auto"/>
            <w:noWrap/>
            <w:vAlign w:val="bottom"/>
            <w:hideMark/>
          </w:tcPr>
          <w:p w14:paraId="59AD7E99"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7 959,2</w:t>
            </w:r>
          </w:p>
        </w:tc>
        <w:tc>
          <w:tcPr>
            <w:tcW w:w="1180" w:type="dxa"/>
            <w:tcBorders>
              <w:top w:val="nil"/>
              <w:left w:val="nil"/>
              <w:bottom w:val="single" w:sz="4" w:space="0" w:color="auto"/>
              <w:right w:val="single" w:sz="4" w:space="0" w:color="auto"/>
            </w:tcBorders>
            <w:shd w:val="clear" w:color="auto" w:fill="auto"/>
            <w:noWrap/>
            <w:vAlign w:val="bottom"/>
            <w:hideMark/>
          </w:tcPr>
          <w:p w14:paraId="6FDEA924"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8 266,0</w:t>
            </w:r>
          </w:p>
        </w:tc>
        <w:tc>
          <w:tcPr>
            <w:tcW w:w="940" w:type="dxa"/>
            <w:tcBorders>
              <w:top w:val="nil"/>
              <w:left w:val="nil"/>
              <w:bottom w:val="single" w:sz="4" w:space="0" w:color="auto"/>
              <w:right w:val="single" w:sz="4" w:space="0" w:color="auto"/>
            </w:tcBorders>
            <w:shd w:val="clear" w:color="auto" w:fill="auto"/>
            <w:noWrap/>
            <w:vAlign w:val="bottom"/>
            <w:hideMark/>
          </w:tcPr>
          <w:p w14:paraId="4C0BCA0E"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103,9</w:t>
            </w:r>
          </w:p>
        </w:tc>
        <w:tc>
          <w:tcPr>
            <w:tcW w:w="1120" w:type="dxa"/>
            <w:tcBorders>
              <w:top w:val="nil"/>
              <w:left w:val="nil"/>
              <w:bottom w:val="single" w:sz="4" w:space="0" w:color="auto"/>
              <w:right w:val="single" w:sz="4" w:space="0" w:color="auto"/>
            </w:tcBorders>
            <w:shd w:val="clear" w:color="auto" w:fill="auto"/>
            <w:noWrap/>
            <w:vAlign w:val="bottom"/>
            <w:hideMark/>
          </w:tcPr>
          <w:p w14:paraId="7B535E36"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0,3</w:t>
            </w:r>
          </w:p>
        </w:tc>
        <w:tc>
          <w:tcPr>
            <w:tcW w:w="1120" w:type="dxa"/>
            <w:tcBorders>
              <w:top w:val="nil"/>
              <w:left w:val="nil"/>
              <w:bottom w:val="single" w:sz="4" w:space="0" w:color="auto"/>
              <w:right w:val="single" w:sz="4" w:space="0" w:color="auto"/>
            </w:tcBorders>
            <w:shd w:val="clear" w:color="auto" w:fill="auto"/>
            <w:noWrap/>
            <w:vAlign w:val="bottom"/>
            <w:hideMark/>
          </w:tcPr>
          <w:p w14:paraId="485249BC"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0,3</w:t>
            </w:r>
          </w:p>
        </w:tc>
      </w:tr>
      <w:tr w:rsidR="002A2506" w:rsidRPr="00F96708" w14:paraId="10BEFF67" w14:textId="77777777" w:rsidTr="00E13C33">
        <w:trPr>
          <w:trHeight w:val="291"/>
        </w:trPr>
        <w:tc>
          <w:tcPr>
            <w:tcW w:w="820" w:type="dxa"/>
            <w:tcBorders>
              <w:top w:val="nil"/>
              <w:left w:val="single" w:sz="4" w:space="0" w:color="auto"/>
              <w:bottom w:val="nil"/>
              <w:right w:val="single" w:sz="4" w:space="0" w:color="auto"/>
            </w:tcBorders>
            <w:shd w:val="clear" w:color="auto" w:fill="auto"/>
            <w:noWrap/>
            <w:vAlign w:val="bottom"/>
            <w:hideMark/>
          </w:tcPr>
          <w:p w14:paraId="0D7AA51E" w14:textId="77777777" w:rsidR="002A2506" w:rsidRPr="00F96708" w:rsidRDefault="002A2506" w:rsidP="00F96708">
            <w:pPr>
              <w:spacing w:after="0" w:line="240" w:lineRule="auto"/>
              <w:jc w:val="center"/>
              <w:rPr>
                <w:rFonts w:ascii="Times New Roman" w:hAnsi="Times New Roman" w:cs="Times New Roman"/>
                <w:sz w:val="16"/>
                <w:szCs w:val="16"/>
              </w:rPr>
            </w:pPr>
            <w:r w:rsidRPr="00F96708">
              <w:rPr>
                <w:rFonts w:ascii="Times New Roman" w:hAnsi="Times New Roman" w:cs="Times New Roman"/>
                <w:sz w:val="16"/>
                <w:szCs w:val="16"/>
              </w:rPr>
              <w:t>1300</w:t>
            </w:r>
          </w:p>
        </w:tc>
        <w:tc>
          <w:tcPr>
            <w:tcW w:w="3140" w:type="dxa"/>
            <w:tcBorders>
              <w:top w:val="nil"/>
              <w:left w:val="nil"/>
              <w:bottom w:val="nil"/>
              <w:right w:val="single" w:sz="4" w:space="0" w:color="auto"/>
            </w:tcBorders>
            <w:shd w:val="clear" w:color="auto" w:fill="auto"/>
            <w:vAlign w:val="bottom"/>
            <w:hideMark/>
          </w:tcPr>
          <w:p w14:paraId="351D24B9"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Обслуживание государственного и муниципального долга</w:t>
            </w:r>
          </w:p>
        </w:tc>
        <w:tc>
          <w:tcPr>
            <w:tcW w:w="1120" w:type="dxa"/>
            <w:tcBorders>
              <w:top w:val="nil"/>
              <w:left w:val="nil"/>
              <w:bottom w:val="nil"/>
              <w:right w:val="single" w:sz="4" w:space="0" w:color="auto"/>
            </w:tcBorders>
            <w:shd w:val="clear" w:color="auto" w:fill="auto"/>
            <w:noWrap/>
            <w:vAlign w:val="bottom"/>
            <w:hideMark/>
          </w:tcPr>
          <w:p w14:paraId="3A16A938"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0,0</w:t>
            </w:r>
          </w:p>
        </w:tc>
        <w:tc>
          <w:tcPr>
            <w:tcW w:w="1180" w:type="dxa"/>
            <w:tcBorders>
              <w:top w:val="nil"/>
              <w:left w:val="nil"/>
              <w:bottom w:val="nil"/>
              <w:right w:val="single" w:sz="4" w:space="0" w:color="auto"/>
            </w:tcBorders>
            <w:shd w:val="clear" w:color="auto" w:fill="auto"/>
            <w:noWrap/>
            <w:vAlign w:val="bottom"/>
            <w:hideMark/>
          </w:tcPr>
          <w:p w14:paraId="1266A549" w14:textId="77777777" w:rsidR="002A2506" w:rsidRPr="00F96708" w:rsidRDefault="002A2506" w:rsidP="00F96708">
            <w:pPr>
              <w:spacing w:after="0" w:line="240" w:lineRule="auto"/>
              <w:jc w:val="right"/>
              <w:rPr>
                <w:rFonts w:ascii="Times New Roman" w:hAnsi="Times New Roman" w:cs="Times New Roman"/>
                <w:sz w:val="16"/>
                <w:szCs w:val="16"/>
              </w:rPr>
            </w:pPr>
            <w:r w:rsidRPr="00F96708">
              <w:rPr>
                <w:rFonts w:ascii="Times New Roman" w:hAnsi="Times New Roman" w:cs="Times New Roman"/>
                <w:sz w:val="16"/>
                <w:szCs w:val="16"/>
              </w:rPr>
              <w:t>0,0</w:t>
            </w:r>
          </w:p>
        </w:tc>
        <w:tc>
          <w:tcPr>
            <w:tcW w:w="940" w:type="dxa"/>
            <w:tcBorders>
              <w:top w:val="nil"/>
              <w:left w:val="nil"/>
              <w:bottom w:val="single" w:sz="8" w:space="0" w:color="auto"/>
              <w:right w:val="single" w:sz="4" w:space="0" w:color="auto"/>
            </w:tcBorders>
            <w:shd w:val="clear" w:color="auto" w:fill="auto"/>
            <w:noWrap/>
            <w:vAlign w:val="bottom"/>
            <w:hideMark/>
          </w:tcPr>
          <w:p w14:paraId="06DF9021" w14:textId="77777777" w:rsidR="002A2506" w:rsidRPr="00F96708" w:rsidRDefault="002A2506" w:rsidP="00F96708">
            <w:pPr>
              <w:spacing w:after="0" w:line="240" w:lineRule="auto"/>
              <w:rPr>
                <w:rFonts w:ascii="Times New Roman" w:hAnsi="Times New Roman" w:cs="Times New Roman"/>
                <w:sz w:val="16"/>
                <w:szCs w:val="16"/>
              </w:rPr>
            </w:pPr>
            <w:r w:rsidRPr="00F96708">
              <w:rPr>
                <w:rFonts w:ascii="Times New Roman" w:hAnsi="Times New Roman" w:cs="Times New Roman"/>
                <w:sz w:val="16"/>
                <w:szCs w:val="16"/>
              </w:rPr>
              <w:t> </w:t>
            </w:r>
          </w:p>
        </w:tc>
        <w:tc>
          <w:tcPr>
            <w:tcW w:w="1120" w:type="dxa"/>
            <w:tcBorders>
              <w:top w:val="nil"/>
              <w:left w:val="nil"/>
              <w:bottom w:val="single" w:sz="8" w:space="0" w:color="auto"/>
              <w:right w:val="single" w:sz="4" w:space="0" w:color="auto"/>
            </w:tcBorders>
            <w:shd w:val="clear" w:color="auto" w:fill="auto"/>
            <w:noWrap/>
            <w:vAlign w:val="bottom"/>
            <w:hideMark/>
          </w:tcPr>
          <w:p w14:paraId="49A8F4B7"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0,0</w:t>
            </w:r>
          </w:p>
        </w:tc>
        <w:tc>
          <w:tcPr>
            <w:tcW w:w="1120" w:type="dxa"/>
            <w:tcBorders>
              <w:top w:val="nil"/>
              <w:left w:val="nil"/>
              <w:bottom w:val="single" w:sz="8" w:space="0" w:color="auto"/>
              <w:right w:val="single" w:sz="4" w:space="0" w:color="auto"/>
            </w:tcBorders>
            <w:shd w:val="clear" w:color="auto" w:fill="auto"/>
            <w:noWrap/>
            <w:vAlign w:val="bottom"/>
            <w:hideMark/>
          </w:tcPr>
          <w:p w14:paraId="71C0E931" w14:textId="77777777" w:rsidR="002A2506" w:rsidRPr="00F96708" w:rsidRDefault="00F96708" w:rsidP="00F96708">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0,0</w:t>
            </w:r>
          </w:p>
        </w:tc>
      </w:tr>
      <w:tr w:rsidR="002A2506" w:rsidRPr="00F96708" w14:paraId="06ABE041" w14:textId="77777777" w:rsidTr="00E13C33">
        <w:trPr>
          <w:trHeight w:val="276"/>
        </w:trPr>
        <w:tc>
          <w:tcPr>
            <w:tcW w:w="82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0A58DCFA" w14:textId="77777777" w:rsidR="002A2506" w:rsidRPr="00F96708" w:rsidRDefault="002A2506" w:rsidP="00F96708">
            <w:pPr>
              <w:spacing w:after="0" w:line="240" w:lineRule="auto"/>
              <w:jc w:val="center"/>
              <w:rPr>
                <w:rFonts w:ascii="Times New Roman" w:hAnsi="Times New Roman" w:cs="Times New Roman"/>
                <w:b/>
                <w:bCs/>
                <w:sz w:val="16"/>
                <w:szCs w:val="16"/>
              </w:rPr>
            </w:pPr>
            <w:r w:rsidRPr="00F96708">
              <w:rPr>
                <w:rFonts w:ascii="Times New Roman" w:hAnsi="Times New Roman" w:cs="Times New Roman"/>
                <w:b/>
                <w:bCs/>
                <w:sz w:val="16"/>
                <w:szCs w:val="16"/>
              </w:rPr>
              <w:t>9800</w:t>
            </w:r>
          </w:p>
        </w:tc>
        <w:tc>
          <w:tcPr>
            <w:tcW w:w="3140" w:type="dxa"/>
            <w:tcBorders>
              <w:top w:val="single" w:sz="8" w:space="0" w:color="auto"/>
              <w:left w:val="nil"/>
              <w:bottom w:val="single" w:sz="8" w:space="0" w:color="auto"/>
              <w:right w:val="single" w:sz="4" w:space="0" w:color="auto"/>
            </w:tcBorders>
            <w:shd w:val="clear" w:color="auto" w:fill="auto"/>
            <w:vAlign w:val="bottom"/>
            <w:hideMark/>
          </w:tcPr>
          <w:p w14:paraId="0E220C09" w14:textId="77777777" w:rsidR="002A2506" w:rsidRPr="00F96708" w:rsidRDefault="002A2506" w:rsidP="00F96708">
            <w:pPr>
              <w:spacing w:after="0" w:line="240" w:lineRule="auto"/>
              <w:rPr>
                <w:rFonts w:ascii="Times New Roman" w:hAnsi="Times New Roman" w:cs="Times New Roman"/>
                <w:b/>
                <w:bCs/>
                <w:sz w:val="16"/>
                <w:szCs w:val="16"/>
              </w:rPr>
            </w:pPr>
            <w:r w:rsidRPr="00F96708">
              <w:rPr>
                <w:rFonts w:ascii="Times New Roman" w:hAnsi="Times New Roman" w:cs="Times New Roman"/>
                <w:b/>
                <w:bCs/>
                <w:sz w:val="16"/>
                <w:szCs w:val="16"/>
              </w:rPr>
              <w:t>ВСЕГО РАСХОДОВ</w:t>
            </w:r>
          </w:p>
        </w:tc>
        <w:tc>
          <w:tcPr>
            <w:tcW w:w="1120" w:type="dxa"/>
            <w:tcBorders>
              <w:top w:val="single" w:sz="8" w:space="0" w:color="auto"/>
              <w:left w:val="nil"/>
              <w:bottom w:val="single" w:sz="8" w:space="0" w:color="auto"/>
              <w:right w:val="single" w:sz="4" w:space="0" w:color="auto"/>
            </w:tcBorders>
            <w:shd w:val="clear" w:color="auto" w:fill="auto"/>
            <w:noWrap/>
            <w:vAlign w:val="bottom"/>
            <w:hideMark/>
          </w:tcPr>
          <w:p w14:paraId="4B346500" w14:textId="77777777" w:rsidR="002A2506" w:rsidRPr="00F96708" w:rsidRDefault="002A2506" w:rsidP="00F96708">
            <w:pPr>
              <w:spacing w:after="0" w:line="240" w:lineRule="auto"/>
              <w:jc w:val="right"/>
              <w:rPr>
                <w:rFonts w:ascii="Times New Roman" w:hAnsi="Times New Roman" w:cs="Times New Roman"/>
                <w:b/>
                <w:bCs/>
                <w:sz w:val="16"/>
                <w:szCs w:val="16"/>
              </w:rPr>
            </w:pPr>
            <w:r w:rsidRPr="00F96708">
              <w:rPr>
                <w:rFonts w:ascii="Times New Roman" w:hAnsi="Times New Roman" w:cs="Times New Roman"/>
                <w:b/>
                <w:bCs/>
                <w:sz w:val="16"/>
                <w:szCs w:val="16"/>
              </w:rPr>
              <w:t>2 315 871,5</w:t>
            </w:r>
          </w:p>
        </w:tc>
        <w:tc>
          <w:tcPr>
            <w:tcW w:w="1180" w:type="dxa"/>
            <w:tcBorders>
              <w:top w:val="single" w:sz="8" w:space="0" w:color="auto"/>
              <w:left w:val="nil"/>
              <w:bottom w:val="single" w:sz="8" w:space="0" w:color="auto"/>
              <w:right w:val="single" w:sz="4" w:space="0" w:color="auto"/>
            </w:tcBorders>
            <w:shd w:val="clear" w:color="auto" w:fill="auto"/>
            <w:noWrap/>
            <w:vAlign w:val="bottom"/>
            <w:hideMark/>
          </w:tcPr>
          <w:p w14:paraId="34137F87" w14:textId="77777777" w:rsidR="002A2506" w:rsidRPr="00F96708" w:rsidRDefault="002A2506" w:rsidP="00F96708">
            <w:pPr>
              <w:spacing w:after="0" w:line="240" w:lineRule="auto"/>
              <w:jc w:val="right"/>
              <w:rPr>
                <w:rFonts w:ascii="Times New Roman" w:hAnsi="Times New Roman" w:cs="Times New Roman"/>
                <w:b/>
                <w:bCs/>
                <w:sz w:val="16"/>
                <w:szCs w:val="16"/>
              </w:rPr>
            </w:pPr>
            <w:r w:rsidRPr="00F96708">
              <w:rPr>
                <w:rFonts w:ascii="Times New Roman" w:hAnsi="Times New Roman" w:cs="Times New Roman"/>
                <w:b/>
                <w:bCs/>
                <w:sz w:val="16"/>
                <w:szCs w:val="16"/>
              </w:rPr>
              <w:t>2 669 596,2</w:t>
            </w:r>
          </w:p>
        </w:tc>
        <w:tc>
          <w:tcPr>
            <w:tcW w:w="940" w:type="dxa"/>
            <w:tcBorders>
              <w:top w:val="nil"/>
              <w:left w:val="nil"/>
              <w:bottom w:val="single" w:sz="8" w:space="0" w:color="auto"/>
              <w:right w:val="single" w:sz="4" w:space="0" w:color="auto"/>
            </w:tcBorders>
            <w:shd w:val="clear" w:color="auto" w:fill="auto"/>
            <w:noWrap/>
            <w:vAlign w:val="bottom"/>
            <w:hideMark/>
          </w:tcPr>
          <w:p w14:paraId="6B101F4E" w14:textId="77777777" w:rsidR="002A2506" w:rsidRPr="00F96708" w:rsidRDefault="002A2506" w:rsidP="00F96708">
            <w:pPr>
              <w:spacing w:after="0" w:line="240" w:lineRule="auto"/>
              <w:jc w:val="right"/>
              <w:rPr>
                <w:rFonts w:ascii="Times New Roman" w:hAnsi="Times New Roman" w:cs="Times New Roman"/>
                <w:b/>
                <w:bCs/>
                <w:sz w:val="16"/>
                <w:szCs w:val="16"/>
              </w:rPr>
            </w:pPr>
            <w:r w:rsidRPr="00F96708">
              <w:rPr>
                <w:rFonts w:ascii="Times New Roman" w:hAnsi="Times New Roman" w:cs="Times New Roman"/>
                <w:b/>
                <w:bCs/>
                <w:sz w:val="16"/>
                <w:szCs w:val="16"/>
              </w:rPr>
              <w:t>115,3</w:t>
            </w: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648DD531" w14:textId="77777777" w:rsidR="002A2506" w:rsidRPr="00F96708" w:rsidRDefault="00F96708" w:rsidP="00F96708">
            <w:pPr>
              <w:spacing w:after="0" w:line="240" w:lineRule="auto"/>
              <w:jc w:val="right"/>
              <w:rPr>
                <w:rFonts w:ascii="Times New Roman" w:hAnsi="Times New Roman" w:cs="Times New Roman"/>
                <w:b/>
                <w:bCs/>
                <w:sz w:val="16"/>
                <w:szCs w:val="16"/>
              </w:rPr>
            </w:pPr>
            <w:r>
              <w:rPr>
                <w:rFonts w:ascii="Times New Roman" w:hAnsi="Times New Roman" w:cs="Times New Roman"/>
                <w:b/>
                <w:bCs/>
                <w:sz w:val="16"/>
                <w:szCs w:val="16"/>
              </w:rPr>
              <w:t>100,0</w:t>
            </w:r>
          </w:p>
        </w:tc>
        <w:tc>
          <w:tcPr>
            <w:tcW w:w="1120" w:type="dxa"/>
            <w:tcBorders>
              <w:top w:val="single" w:sz="4" w:space="0" w:color="auto"/>
              <w:left w:val="nil"/>
              <w:bottom w:val="single" w:sz="8" w:space="0" w:color="auto"/>
              <w:right w:val="single" w:sz="4" w:space="0" w:color="auto"/>
            </w:tcBorders>
            <w:shd w:val="clear" w:color="auto" w:fill="auto"/>
            <w:noWrap/>
            <w:vAlign w:val="bottom"/>
            <w:hideMark/>
          </w:tcPr>
          <w:p w14:paraId="30389B55" w14:textId="77777777" w:rsidR="002A2506" w:rsidRPr="00F96708" w:rsidRDefault="00F96708" w:rsidP="00F96708">
            <w:pPr>
              <w:spacing w:after="0" w:line="240" w:lineRule="auto"/>
              <w:jc w:val="right"/>
              <w:rPr>
                <w:rFonts w:ascii="Times New Roman" w:hAnsi="Times New Roman" w:cs="Times New Roman"/>
                <w:b/>
                <w:bCs/>
                <w:sz w:val="16"/>
                <w:szCs w:val="16"/>
              </w:rPr>
            </w:pPr>
            <w:r>
              <w:rPr>
                <w:rFonts w:ascii="Times New Roman" w:hAnsi="Times New Roman" w:cs="Times New Roman"/>
                <w:b/>
                <w:bCs/>
                <w:sz w:val="16"/>
                <w:szCs w:val="16"/>
              </w:rPr>
              <w:t>100,0</w:t>
            </w:r>
          </w:p>
        </w:tc>
      </w:tr>
    </w:tbl>
    <w:p w14:paraId="0AC6BEF6" w14:textId="77777777" w:rsidR="002A2506" w:rsidRPr="00F96708" w:rsidRDefault="002A2506" w:rsidP="00E13C33">
      <w:pPr>
        <w:spacing w:after="0" w:line="240" w:lineRule="auto"/>
        <w:ind w:firstLine="709"/>
        <w:jc w:val="both"/>
        <w:rPr>
          <w:rFonts w:ascii="Times New Roman" w:hAnsi="Times New Roman" w:cs="Times New Roman"/>
          <w:sz w:val="16"/>
          <w:szCs w:val="16"/>
        </w:rPr>
      </w:pPr>
    </w:p>
    <w:p w14:paraId="05989054" w14:textId="77777777" w:rsidR="002A2506" w:rsidRPr="002A2506" w:rsidRDefault="002A2506" w:rsidP="00E13C33">
      <w:pPr>
        <w:spacing w:after="0" w:line="240" w:lineRule="auto"/>
        <w:ind w:firstLine="709"/>
        <w:jc w:val="both"/>
        <w:rPr>
          <w:rFonts w:ascii="Times New Roman" w:hAnsi="Times New Roman" w:cs="Times New Roman"/>
          <w:bCs/>
          <w:sz w:val="28"/>
          <w:szCs w:val="28"/>
        </w:rPr>
      </w:pPr>
      <w:r w:rsidRPr="00C750C7">
        <w:rPr>
          <w:rFonts w:ascii="Times New Roman" w:hAnsi="Times New Roman" w:cs="Times New Roman"/>
          <w:bCs/>
          <w:sz w:val="28"/>
          <w:szCs w:val="28"/>
        </w:rPr>
        <w:t xml:space="preserve">Анализ исполнения расходной части бюджетов </w:t>
      </w:r>
      <w:r w:rsidRPr="00C750C7">
        <w:rPr>
          <w:rFonts w:ascii="Times New Roman" w:hAnsi="Times New Roman" w:cs="Times New Roman"/>
          <w:sz w:val="28"/>
          <w:szCs w:val="28"/>
        </w:rPr>
        <w:t xml:space="preserve">городских и сельских </w:t>
      </w:r>
      <w:r w:rsidRPr="00C750C7">
        <w:rPr>
          <w:rFonts w:ascii="Times New Roman" w:hAnsi="Times New Roman" w:cs="Times New Roman"/>
          <w:bCs/>
          <w:sz w:val="28"/>
          <w:szCs w:val="28"/>
        </w:rPr>
        <w:t>поселений за 1 полугодие 2024 года к планам года и отчетного периода, к исполнению за аналогичный период 2023 года представлен в таблице:</w:t>
      </w:r>
    </w:p>
    <w:tbl>
      <w:tblPr>
        <w:tblW w:w="9776" w:type="dxa"/>
        <w:tblInd w:w="113" w:type="dxa"/>
        <w:tblLook w:val="04A0" w:firstRow="1" w:lastRow="0" w:firstColumn="1" w:lastColumn="0" w:noHBand="0" w:noVBand="1"/>
      </w:tblPr>
      <w:tblGrid>
        <w:gridCol w:w="2689"/>
        <w:gridCol w:w="992"/>
        <w:gridCol w:w="1079"/>
        <w:gridCol w:w="1100"/>
        <w:gridCol w:w="1100"/>
        <w:gridCol w:w="840"/>
        <w:gridCol w:w="984"/>
        <w:gridCol w:w="992"/>
      </w:tblGrid>
      <w:tr w:rsidR="002A2506" w:rsidRPr="002A2506" w14:paraId="67AD70D0" w14:textId="77777777" w:rsidTr="00D855DF">
        <w:trPr>
          <w:trHeight w:val="264"/>
        </w:trPr>
        <w:tc>
          <w:tcPr>
            <w:tcW w:w="268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8E59964"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Наименование бюджетов</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3A77FB"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План 2024 г.</w:t>
            </w:r>
          </w:p>
        </w:tc>
        <w:tc>
          <w:tcPr>
            <w:tcW w:w="107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9AC2D"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План 1 пол. 2024 г.</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EF2BF0"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Исполнено за 1 пол. 2023 г.</w:t>
            </w:r>
          </w:p>
        </w:tc>
        <w:tc>
          <w:tcPr>
            <w:tcW w:w="11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E757E1D"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Исполнено за 1 пол. 2024г.</w:t>
            </w:r>
          </w:p>
        </w:tc>
        <w:tc>
          <w:tcPr>
            <w:tcW w:w="2816"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5C73F5E6"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 исполнения</w:t>
            </w:r>
          </w:p>
        </w:tc>
      </w:tr>
      <w:tr w:rsidR="002A2506" w:rsidRPr="002A2506" w14:paraId="6858D102" w14:textId="77777777" w:rsidTr="00D855DF">
        <w:trPr>
          <w:trHeight w:val="900"/>
        </w:trPr>
        <w:tc>
          <w:tcPr>
            <w:tcW w:w="2689" w:type="dxa"/>
            <w:vMerge/>
            <w:tcBorders>
              <w:top w:val="single" w:sz="4" w:space="0" w:color="auto"/>
              <w:left w:val="single" w:sz="4" w:space="0" w:color="auto"/>
              <w:bottom w:val="single" w:sz="4" w:space="0" w:color="000000"/>
              <w:right w:val="single" w:sz="4" w:space="0" w:color="auto"/>
            </w:tcBorders>
            <w:vAlign w:val="center"/>
            <w:hideMark/>
          </w:tcPr>
          <w:p w14:paraId="03CDC9DC" w14:textId="77777777" w:rsidR="002A2506" w:rsidRPr="00E13C33" w:rsidRDefault="002A2506" w:rsidP="00E13C33">
            <w:pPr>
              <w:spacing w:after="0" w:line="240" w:lineRule="auto"/>
              <w:rPr>
                <w:rFonts w:ascii="Times New Roman" w:hAnsi="Times New Roman" w:cs="Times New Roman"/>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08C5BECA" w14:textId="77777777" w:rsidR="002A2506" w:rsidRPr="00E13C33" w:rsidRDefault="002A2506" w:rsidP="00E13C33">
            <w:pPr>
              <w:spacing w:after="0" w:line="240" w:lineRule="auto"/>
              <w:rPr>
                <w:rFonts w:ascii="Times New Roman" w:hAnsi="Times New Roman" w:cs="Times New Roman"/>
                <w:sz w:val="16"/>
                <w:szCs w:val="16"/>
              </w:rPr>
            </w:pPr>
          </w:p>
        </w:tc>
        <w:tc>
          <w:tcPr>
            <w:tcW w:w="1079" w:type="dxa"/>
            <w:vMerge/>
            <w:tcBorders>
              <w:top w:val="single" w:sz="4" w:space="0" w:color="auto"/>
              <w:left w:val="single" w:sz="4" w:space="0" w:color="auto"/>
              <w:bottom w:val="single" w:sz="4" w:space="0" w:color="auto"/>
              <w:right w:val="single" w:sz="4" w:space="0" w:color="auto"/>
            </w:tcBorders>
            <w:vAlign w:val="center"/>
            <w:hideMark/>
          </w:tcPr>
          <w:p w14:paraId="2534F1E6" w14:textId="77777777" w:rsidR="002A2506" w:rsidRPr="00E13C33" w:rsidRDefault="002A2506" w:rsidP="00E13C33">
            <w:pPr>
              <w:spacing w:after="0" w:line="240" w:lineRule="auto"/>
              <w:rPr>
                <w:rFonts w:ascii="Times New Roman" w:hAnsi="Times New Roman" w:cs="Times New Roman"/>
                <w:sz w:val="16"/>
                <w:szCs w:val="16"/>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14:paraId="7B30C5F7" w14:textId="77777777" w:rsidR="002A2506" w:rsidRPr="00E13C33" w:rsidRDefault="002A2506" w:rsidP="00E13C33">
            <w:pPr>
              <w:spacing w:after="0" w:line="240" w:lineRule="auto"/>
              <w:rPr>
                <w:rFonts w:ascii="Times New Roman" w:hAnsi="Times New Roman" w:cs="Times New Roman"/>
                <w:sz w:val="16"/>
                <w:szCs w:val="16"/>
              </w:rPr>
            </w:pPr>
          </w:p>
        </w:tc>
        <w:tc>
          <w:tcPr>
            <w:tcW w:w="1100" w:type="dxa"/>
            <w:vMerge/>
            <w:tcBorders>
              <w:top w:val="single" w:sz="4" w:space="0" w:color="auto"/>
              <w:left w:val="single" w:sz="4" w:space="0" w:color="auto"/>
              <w:bottom w:val="single" w:sz="4" w:space="0" w:color="000000"/>
              <w:right w:val="single" w:sz="4" w:space="0" w:color="auto"/>
            </w:tcBorders>
            <w:vAlign w:val="center"/>
            <w:hideMark/>
          </w:tcPr>
          <w:p w14:paraId="19278487" w14:textId="77777777" w:rsidR="002A2506" w:rsidRPr="00E13C33" w:rsidRDefault="002A2506" w:rsidP="00E13C33">
            <w:pPr>
              <w:spacing w:after="0" w:line="240" w:lineRule="auto"/>
              <w:rPr>
                <w:rFonts w:ascii="Times New Roman" w:hAnsi="Times New Roman" w:cs="Times New Roman"/>
                <w:sz w:val="16"/>
                <w:szCs w:val="16"/>
              </w:rPr>
            </w:pPr>
          </w:p>
        </w:tc>
        <w:tc>
          <w:tcPr>
            <w:tcW w:w="840" w:type="dxa"/>
            <w:tcBorders>
              <w:top w:val="nil"/>
              <w:left w:val="nil"/>
              <w:bottom w:val="single" w:sz="4" w:space="0" w:color="auto"/>
              <w:right w:val="single" w:sz="4" w:space="0" w:color="auto"/>
            </w:tcBorders>
            <w:shd w:val="clear" w:color="auto" w:fill="auto"/>
            <w:vAlign w:val="center"/>
            <w:hideMark/>
          </w:tcPr>
          <w:p w14:paraId="1C13E2D2"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к плану 2024 г.</w:t>
            </w:r>
          </w:p>
        </w:tc>
        <w:tc>
          <w:tcPr>
            <w:tcW w:w="984" w:type="dxa"/>
            <w:tcBorders>
              <w:top w:val="nil"/>
              <w:left w:val="nil"/>
              <w:bottom w:val="single" w:sz="4" w:space="0" w:color="auto"/>
              <w:right w:val="single" w:sz="4" w:space="0" w:color="auto"/>
            </w:tcBorders>
            <w:shd w:val="clear" w:color="auto" w:fill="auto"/>
            <w:vAlign w:val="center"/>
            <w:hideMark/>
          </w:tcPr>
          <w:p w14:paraId="41F15979"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к плану 1 пол. 2024 г.</w:t>
            </w:r>
          </w:p>
        </w:tc>
        <w:tc>
          <w:tcPr>
            <w:tcW w:w="992" w:type="dxa"/>
            <w:tcBorders>
              <w:top w:val="nil"/>
              <w:left w:val="nil"/>
              <w:bottom w:val="single" w:sz="4" w:space="0" w:color="auto"/>
              <w:right w:val="single" w:sz="4" w:space="0" w:color="auto"/>
            </w:tcBorders>
            <w:shd w:val="clear" w:color="auto" w:fill="auto"/>
            <w:vAlign w:val="center"/>
            <w:hideMark/>
          </w:tcPr>
          <w:p w14:paraId="63023FDC" w14:textId="77777777" w:rsidR="002A2506" w:rsidRPr="00E13C33" w:rsidRDefault="002A2506" w:rsidP="00E13C33">
            <w:pPr>
              <w:spacing w:after="0" w:line="240" w:lineRule="auto"/>
              <w:jc w:val="center"/>
              <w:rPr>
                <w:rFonts w:ascii="Times New Roman" w:hAnsi="Times New Roman" w:cs="Times New Roman"/>
                <w:sz w:val="16"/>
                <w:szCs w:val="16"/>
              </w:rPr>
            </w:pPr>
            <w:r w:rsidRPr="00E13C33">
              <w:rPr>
                <w:rFonts w:ascii="Times New Roman" w:hAnsi="Times New Roman" w:cs="Times New Roman"/>
                <w:sz w:val="16"/>
                <w:szCs w:val="16"/>
              </w:rPr>
              <w:t xml:space="preserve"> расходов 1 </w:t>
            </w:r>
            <w:r w:rsidR="00E13C33">
              <w:rPr>
                <w:rFonts w:ascii="Times New Roman" w:hAnsi="Times New Roman" w:cs="Times New Roman"/>
                <w:sz w:val="16"/>
                <w:szCs w:val="16"/>
              </w:rPr>
              <w:t>п</w:t>
            </w:r>
            <w:r w:rsidRPr="00E13C33">
              <w:rPr>
                <w:rFonts w:ascii="Times New Roman" w:hAnsi="Times New Roman" w:cs="Times New Roman"/>
                <w:sz w:val="16"/>
                <w:szCs w:val="16"/>
              </w:rPr>
              <w:t>ол.2024 г. к базовому (2023) году</w:t>
            </w:r>
          </w:p>
        </w:tc>
      </w:tr>
      <w:tr w:rsidR="002A2506" w:rsidRPr="002A2506" w14:paraId="5D165F11" w14:textId="77777777" w:rsidTr="00D855DF">
        <w:trPr>
          <w:trHeight w:val="233"/>
        </w:trPr>
        <w:tc>
          <w:tcPr>
            <w:tcW w:w="2689" w:type="dxa"/>
            <w:tcBorders>
              <w:top w:val="nil"/>
              <w:left w:val="single" w:sz="4" w:space="0" w:color="auto"/>
              <w:bottom w:val="nil"/>
              <w:right w:val="single" w:sz="4" w:space="0" w:color="auto"/>
            </w:tcBorders>
            <w:shd w:val="clear" w:color="auto" w:fill="auto"/>
            <w:vAlign w:val="bottom"/>
            <w:hideMark/>
          </w:tcPr>
          <w:p w14:paraId="32571DC2"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Кировское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531D61C2"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456 496,5</w:t>
            </w:r>
          </w:p>
        </w:tc>
        <w:tc>
          <w:tcPr>
            <w:tcW w:w="1079" w:type="dxa"/>
            <w:tcBorders>
              <w:top w:val="nil"/>
              <w:left w:val="nil"/>
              <w:bottom w:val="single" w:sz="4" w:space="0" w:color="auto"/>
              <w:right w:val="single" w:sz="4" w:space="0" w:color="auto"/>
            </w:tcBorders>
            <w:shd w:val="clear" w:color="auto" w:fill="auto"/>
            <w:vAlign w:val="center"/>
            <w:hideMark/>
          </w:tcPr>
          <w:p w14:paraId="293C37DA"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204 754,7</w:t>
            </w:r>
          </w:p>
        </w:tc>
        <w:tc>
          <w:tcPr>
            <w:tcW w:w="1100" w:type="dxa"/>
            <w:tcBorders>
              <w:top w:val="nil"/>
              <w:left w:val="nil"/>
              <w:bottom w:val="single" w:sz="4" w:space="0" w:color="auto"/>
              <w:right w:val="single" w:sz="4" w:space="0" w:color="auto"/>
            </w:tcBorders>
            <w:shd w:val="clear" w:color="auto" w:fill="auto"/>
            <w:vAlign w:val="center"/>
            <w:hideMark/>
          </w:tcPr>
          <w:p w14:paraId="06378103"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138 438,0</w:t>
            </w:r>
          </w:p>
        </w:tc>
        <w:tc>
          <w:tcPr>
            <w:tcW w:w="1100" w:type="dxa"/>
            <w:tcBorders>
              <w:top w:val="nil"/>
              <w:left w:val="nil"/>
              <w:bottom w:val="single" w:sz="4" w:space="0" w:color="auto"/>
              <w:right w:val="single" w:sz="4" w:space="0" w:color="auto"/>
            </w:tcBorders>
            <w:shd w:val="clear" w:color="auto" w:fill="auto"/>
            <w:vAlign w:val="center"/>
            <w:hideMark/>
          </w:tcPr>
          <w:p w14:paraId="1A5D0943"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161 031,3</w:t>
            </w:r>
          </w:p>
        </w:tc>
        <w:tc>
          <w:tcPr>
            <w:tcW w:w="840" w:type="dxa"/>
            <w:tcBorders>
              <w:top w:val="nil"/>
              <w:left w:val="nil"/>
              <w:bottom w:val="single" w:sz="4" w:space="0" w:color="auto"/>
              <w:right w:val="single" w:sz="4" w:space="0" w:color="auto"/>
            </w:tcBorders>
            <w:shd w:val="clear" w:color="auto" w:fill="auto"/>
            <w:noWrap/>
            <w:vAlign w:val="center"/>
            <w:hideMark/>
          </w:tcPr>
          <w:p w14:paraId="7E391984"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35,3%</w:t>
            </w:r>
          </w:p>
        </w:tc>
        <w:tc>
          <w:tcPr>
            <w:tcW w:w="984" w:type="dxa"/>
            <w:tcBorders>
              <w:top w:val="nil"/>
              <w:left w:val="nil"/>
              <w:bottom w:val="single" w:sz="4" w:space="0" w:color="auto"/>
              <w:right w:val="single" w:sz="4" w:space="0" w:color="auto"/>
            </w:tcBorders>
            <w:shd w:val="clear" w:color="auto" w:fill="auto"/>
            <w:noWrap/>
            <w:vAlign w:val="center"/>
            <w:hideMark/>
          </w:tcPr>
          <w:p w14:paraId="6F94D66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78,6%</w:t>
            </w:r>
          </w:p>
        </w:tc>
        <w:tc>
          <w:tcPr>
            <w:tcW w:w="992" w:type="dxa"/>
            <w:tcBorders>
              <w:top w:val="nil"/>
              <w:left w:val="nil"/>
              <w:bottom w:val="single" w:sz="4" w:space="0" w:color="auto"/>
              <w:right w:val="single" w:sz="4" w:space="0" w:color="auto"/>
            </w:tcBorders>
            <w:shd w:val="clear" w:color="auto" w:fill="auto"/>
            <w:noWrap/>
            <w:vAlign w:val="center"/>
            <w:hideMark/>
          </w:tcPr>
          <w:p w14:paraId="3BF264EB"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116,3%</w:t>
            </w:r>
          </w:p>
        </w:tc>
      </w:tr>
      <w:tr w:rsidR="002A2506" w:rsidRPr="002A2506" w14:paraId="3990510F" w14:textId="77777777" w:rsidTr="00D855DF">
        <w:trPr>
          <w:trHeight w:val="280"/>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49E4E5"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Мгинское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33DEF73D"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270 993,2</w:t>
            </w:r>
          </w:p>
        </w:tc>
        <w:tc>
          <w:tcPr>
            <w:tcW w:w="1079" w:type="dxa"/>
            <w:tcBorders>
              <w:top w:val="nil"/>
              <w:left w:val="nil"/>
              <w:bottom w:val="single" w:sz="4" w:space="0" w:color="auto"/>
              <w:right w:val="single" w:sz="4" w:space="0" w:color="auto"/>
            </w:tcBorders>
            <w:shd w:val="clear" w:color="auto" w:fill="auto"/>
            <w:vAlign w:val="center"/>
            <w:hideMark/>
          </w:tcPr>
          <w:p w14:paraId="0BBFB508"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138 216,1</w:t>
            </w:r>
          </w:p>
        </w:tc>
        <w:tc>
          <w:tcPr>
            <w:tcW w:w="1100" w:type="dxa"/>
            <w:tcBorders>
              <w:top w:val="nil"/>
              <w:left w:val="nil"/>
              <w:bottom w:val="single" w:sz="4" w:space="0" w:color="auto"/>
              <w:right w:val="single" w:sz="4" w:space="0" w:color="auto"/>
            </w:tcBorders>
            <w:shd w:val="clear" w:color="auto" w:fill="auto"/>
            <w:vAlign w:val="center"/>
            <w:hideMark/>
          </w:tcPr>
          <w:p w14:paraId="5490AD8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69 856,9</w:t>
            </w:r>
          </w:p>
        </w:tc>
        <w:tc>
          <w:tcPr>
            <w:tcW w:w="1100" w:type="dxa"/>
            <w:tcBorders>
              <w:top w:val="nil"/>
              <w:left w:val="nil"/>
              <w:bottom w:val="single" w:sz="4" w:space="0" w:color="auto"/>
              <w:right w:val="single" w:sz="4" w:space="0" w:color="auto"/>
            </w:tcBorders>
            <w:shd w:val="clear" w:color="auto" w:fill="auto"/>
            <w:vAlign w:val="center"/>
            <w:hideMark/>
          </w:tcPr>
          <w:p w14:paraId="4D5DE1AB"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65 655,2</w:t>
            </w:r>
          </w:p>
        </w:tc>
        <w:tc>
          <w:tcPr>
            <w:tcW w:w="840" w:type="dxa"/>
            <w:tcBorders>
              <w:top w:val="nil"/>
              <w:left w:val="nil"/>
              <w:bottom w:val="single" w:sz="4" w:space="0" w:color="auto"/>
              <w:right w:val="single" w:sz="4" w:space="0" w:color="auto"/>
            </w:tcBorders>
            <w:shd w:val="clear" w:color="auto" w:fill="auto"/>
            <w:noWrap/>
            <w:vAlign w:val="center"/>
            <w:hideMark/>
          </w:tcPr>
          <w:p w14:paraId="25A73DDB"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24,2%</w:t>
            </w:r>
          </w:p>
        </w:tc>
        <w:tc>
          <w:tcPr>
            <w:tcW w:w="984" w:type="dxa"/>
            <w:tcBorders>
              <w:top w:val="nil"/>
              <w:left w:val="nil"/>
              <w:bottom w:val="single" w:sz="4" w:space="0" w:color="auto"/>
              <w:right w:val="single" w:sz="4" w:space="0" w:color="auto"/>
            </w:tcBorders>
            <w:shd w:val="clear" w:color="auto" w:fill="auto"/>
            <w:noWrap/>
            <w:vAlign w:val="center"/>
            <w:hideMark/>
          </w:tcPr>
          <w:p w14:paraId="1BFCC125"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47,5%</w:t>
            </w:r>
          </w:p>
        </w:tc>
        <w:tc>
          <w:tcPr>
            <w:tcW w:w="992" w:type="dxa"/>
            <w:tcBorders>
              <w:top w:val="nil"/>
              <w:left w:val="nil"/>
              <w:bottom w:val="single" w:sz="4" w:space="0" w:color="auto"/>
              <w:right w:val="single" w:sz="4" w:space="0" w:color="auto"/>
            </w:tcBorders>
            <w:shd w:val="clear" w:color="auto" w:fill="auto"/>
            <w:noWrap/>
            <w:vAlign w:val="center"/>
            <w:hideMark/>
          </w:tcPr>
          <w:p w14:paraId="4A8A5FF7"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94,0%</w:t>
            </w:r>
          </w:p>
        </w:tc>
      </w:tr>
      <w:tr w:rsidR="002A2506" w:rsidRPr="002A2506" w14:paraId="102955DE" w14:textId="77777777" w:rsidTr="00D855DF">
        <w:trPr>
          <w:trHeight w:val="269"/>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70828D7B"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Назиевское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5B7A8A23"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119 125,0</w:t>
            </w:r>
          </w:p>
        </w:tc>
        <w:tc>
          <w:tcPr>
            <w:tcW w:w="1079" w:type="dxa"/>
            <w:tcBorders>
              <w:top w:val="nil"/>
              <w:left w:val="nil"/>
              <w:bottom w:val="single" w:sz="4" w:space="0" w:color="auto"/>
              <w:right w:val="single" w:sz="4" w:space="0" w:color="auto"/>
            </w:tcBorders>
            <w:shd w:val="clear" w:color="auto" w:fill="auto"/>
            <w:vAlign w:val="center"/>
            <w:hideMark/>
          </w:tcPr>
          <w:p w14:paraId="071254A2"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52 783,2</w:t>
            </w:r>
          </w:p>
        </w:tc>
        <w:tc>
          <w:tcPr>
            <w:tcW w:w="1100" w:type="dxa"/>
            <w:tcBorders>
              <w:top w:val="nil"/>
              <w:left w:val="nil"/>
              <w:bottom w:val="single" w:sz="4" w:space="0" w:color="auto"/>
              <w:right w:val="single" w:sz="4" w:space="0" w:color="auto"/>
            </w:tcBorders>
            <w:shd w:val="clear" w:color="auto" w:fill="auto"/>
            <w:vAlign w:val="center"/>
            <w:hideMark/>
          </w:tcPr>
          <w:p w14:paraId="65457E40"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29 001,7</w:t>
            </w:r>
          </w:p>
        </w:tc>
        <w:tc>
          <w:tcPr>
            <w:tcW w:w="1100" w:type="dxa"/>
            <w:tcBorders>
              <w:top w:val="nil"/>
              <w:left w:val="nil"/>
              <w:bottom w:val="single" w:sz="4" w:space="0" w:color="auto"/>
              <w:right w:val="single" w:sz="4" w:space="0" w:color="auto"/>
            </w:tcBorders>
            <w:shd w:val="clear" w:color="auto" w:fill="auto"/>
            <w:vAlign w:val="center"/>
            <w:hideMark/>
          </w:tcPr>
          <w:p w14:paraId="36094E51"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31 886,6</w:t>
            </w:r>
          </w:p>
        </w:tc>
        <w:tc>
          <w:tcPr>
            <w:tcW w:w="840" w:type="dxa"/>
            <w:tcBorders>
              <w:top w:val="nil"/>
              <w:left w:val="nil"/>
              <w:bottom w:val="single" w:sz="4" w:space="0" w:color="auto"/>
              <w:right w:val="single" w:sz="4" w:space="0" w:color="auto"/>
            </w:tcBorders>
            <w:shd w:val="clear" w:color="auto" w:fill="auto"/>
            <w:noWrap/>
            <w:vAlign w:val="center"/>
            <w:hideMark/>
          </w:tcPr>
          <w:p w14:paraId="1E0E56F0"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26,8%</w:t>
            </w:r>
          </w:p>
        </w:tc>
        <w:tc>
          <w:tcPr>
            <w:tcW w:w="984" w:type="dxa"/>
            <w:tcBorders>
              <w:top w:val="nil"/>
              <w:left w:val="nil"/>
              <w:bottom w:val="single" w:sz="4" w:space="0" w:color="auto"/>
              <w:right w:val="single" w:sz="4" w:space="0" w:color="auto"/>
            </w:tcBorders>
            <w:shd w:val="clear" w:color="auto" w:fill="auto"/>
            <w:noWrap/>
            <w:vAlign w:val="center"/>
            <w:hideMark/>
          </w:tcPr>
          <w:p w14:paraId="272A030A"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60,4%</w:t>
            </w:r>
          </w:p>
        </w:tc>
        <w:tc>
          <w:tcPr>
            <w:tcW w:w="992" w:type="dxa"/>
            <w:tcBorders>
              <w:top w:val="nil"/>
              <w:left w:val="nil"/>
              <w:bottom w:val="single" w:sz="4" w:space="0" w:color="auto"/>
              <w:right w:val="single" w:sz="4" w:space="0" w:color="auto"/>
            </w:tcBorders>
            <w:shd w:val="clear" w:color="auto" w:fill="auto"/>
            <w:noWrap/>
            <w:vAlign w:val="center"/>
            <w:hideMark/>
          </w:tcPr>
          <w:p w14:paraId="11C365E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109,9%</w:t>
            </w:r>
          </w:p>
        </w:tc>
      </w:tr>
      <w:tr w:rsidR="002A2506" w:rsidRPr="002A2506" w14:paraId="69EBC769" w14:textId="77777777" w:rsidTr="00D855DF">
        <w:trPr>
          <w:trHeight w:val="274"/>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CCFDE4C"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МО "Город Отрадное"</w:t>
            </w:r>
          </w:p>
        </w:tc>
        <w:tc>
          <w:tcPr>
            <w:tcW w:w="992" w:type="dxa"/>
            <w:tcBorders>
              <w:top w:val="nil"/>
              <w:left w:val="nil"/>
              <w:bottom w:val="single" w:sz="4" w:space="0" w:color="auto"/>
              <w:right w:val="single" w:sz="4" w:space="0" w:color="auto"/>
            </w:tcBorders>
            <w:shd w:val="clear" w:color="auto" w:fill="auto"/>
            <w:vAlign w:val="center"/>
            <w:hideMark/>
          </w:tcPr>
          <w:p w14:paraId="6D8FC95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401 984,1</w:t>
            </w:r>
          </w:p>
        </w:tc>
        <w:tc>
          <w:tcPr>
            <w:tcW w:w="1079" w:type="dxa"/>
            <w:tcBorders>
              <w:top w:val="nil"/>
              <w:left w:val="nil"/>
              <w:bottom w:val="single" w:sz="4" w:space="0" w:color="auto"/>
              <w:right w:val="single" w:sz="4" w:space="0" w:color="auto"/>
            </w:tcBorders>
            <w:shd w:val="clear" w:color="auto" w:fill="auto"/>
            <w:vAlign w:val="center"/>
            <w:hideMark/>
          </w:tcPr>
          <w:p w14:paraId="402D3174"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136 333,3</w:t>
            </w:r>
          </w:p>
        </w:tc>
        <w:tc>
          <w:tcPr>
            <w:tcW w:w="1100" w:type="dxa"/>
            <w:tcBorders>
              <w:top w:val="nil"/>
              <w:left w:val="nil"/>
              <w:bottom w:val="single" w:sz="4" w:space="0" w:color="auto"/>
              <w:right w:val="single" w:sz="4" w:space="0" w:color="auto"/>
            </w:tcBorders>
            <w:shd w:val="clear" w:color="auto" w:fill="auto"/>
            <w:vAlign w:val="center"/>
            <w:hideMark/>
          </w:tcPr>
          <w:p w14:paraId="20CF175E"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95 155,7</w:t>
            </w:r>
          </w:p>
        </w:tc>
        <w:tc>
          <w:tcPr>
            <w:tcW w:w="1100" w:type="dxa"/>
            <w:tcBorders>
              <w:top w:val="nil"/>
              <w:left w:val="nil"/>
              <w:bottom w:val="single" w:sz="4" w:space="0" w:color="auto"/>
              <w:right w:val="single" w:sz="4" w:space="0" w:color="auto"/>
            </w:tcBorders>
            <w:shd w:val="clear" w:color="auto" w:fill="auto"/>
            <w:vAlign w:val="center"/>
            <w:hideMark/>
          </w:tcPr>
          <w:p w14:paraId="43C03E0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123 238,6</w:t>
            </w:r>
          </w:p>
        </w:tc>
        <w:tc>
          <w:tcPr>
            <w:tcW w:w="840" w:type="dxa"/>
            <w:tcBorders>
              <w:top w:val="nil"/>
              <w:left w:val="nil"/>
              <w:bottom w:val="single" w:sz="4" w:space="0" w:color="auto"/>
              <w:right w:val="single" w:sz="4" w:space="0" w:color="auto"/>
            </w:tcBorders>
            <w:shd w:val="clear" w:color="auto" w:fill="auto"/>
            <w:noWrap/>
            <w:vAlign w:val="center"/>
            <w:hideMark/>
          </w:tcPr>
          <w:p w14:paraId="411853F5"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30,7%</w:t>
            </w:r>
          </w:p>
        </w:tc>
        <w:tc>
          <w:tcPr>
            <w:tcW w:w="984" w:type="dxa"/>
            <w:tcBorders>
              <w:top w:val="nil"/>
              <w:left w:val="nil"/>
              <w:bottom w:val="single" w:sz="4" w:space="0" w:color="auto"/>
              <w:right w:val="single" w:sz="4" w:space="0" w:color="auto"/>
            </w:tcBorders>
            <w:shd w:val="clear" w:color="auto" w:fill="auto"/>
            <w:noWrap/>
            <w:vAlign w:val="center"/>
            <w:hideMark/>
          </w:tcPr>
          <w:p w14:paraId="5D59A76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90,4%</w:t>
            </w:r>
          </w:p>
        </w:tc>
        <w:tc>
          <w:tcPr>
            <w:tcW w:w="992" w:type="dxa"/>
            <w:tcBorders>
              <w:top w:val="nil"/>
              <w:left w:val="nil"/>
              <w:bottom w:val="single" w:sz="4" w:space="0" w:color="auto"/>
              <w:right w:val="single" w:sz="4" w:space="0" w:color="auto"/>
            </w:tcBorders>
            <w:shd w:val="clear" w:color="auto" w:fill="auto"/>
            <w:noWrap/>
            <w:vAlign w:val="center"/>
            <w:hideMark/>
          </w:tcPr>
          <w:p w14:paraId="5379277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129,5%</w:t>
            </w:r>
          </w:p>
        </w:tc>
      </w:tr>
      <w:tr w:rsidR="002A2506" w:rsidRPr="002A2506" w14:paraId="33EE29C2" w14:textId="77777777" w:rsidTr="00D855DF">
        <w:trPr>
          <w:trHeight w:val="277"/>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54DF66A"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Павловское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6AF3103B"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164 222,2</w:t>
            </w:r>
          </w:p>
        </w:tc>
        <w:tc>
          <w:tcPr>
            <w:tcW w:w="1079" w:type="dxa"/>
            <w:tcBorders>
              <w:top w:val="nil"/>
              <w:left w:val="nil"/>
              <w:bottom w:val="single" w:sz="4" w:space="0" w:color="auto"/>
              <w:right w:val="single" w:sz="4" w:space="0" w:color="auto"/>
            </w:tcBorders>
            <w:shd w:val="clear" w:color="auto" w:fill="auto"/>
            <w:vAlign w:val="center"/>
            <w:hideMark/>
          </w:tcPr>
          <w:p w14:paraId="09C28B77"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130 269,7</w:t>
            </w:r>
          </w:p>
        </w:tc>
        <w:tc>
          <w:tcPr>
            <w:tcW w:w="1100" w:type="dxa"/>
            <w:tcBorders>
              <w:top w:val="nil"/>
              <w:left w:val="nil"/>
              <w:bottom w:val="single" w:sz="4" w:space="0" w:color="auto"/>
              <w:right w:val="single" w:sz="4" w:space="0" w:color="auto"/>
            </w:tcBorders>
            <w:shd w:val="clear" w:color="auto" w:fill="auto"/>
            <w:vAlign w:val="center"/>
            <w:hideMark/>
          </w:tcPr>
          <w:p w14:paraId="076D1A98"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33 726,5</w:t>
            </w:r>
          </w:p>
        </w:tc>
        <w:tc>
          <w:tcPr>
            <w:tcW w:w="1100" w:type="dxa"/>
            <w:tcBorders>
              <w:top w:val="nil"/>
              <w:left w:val="nil"/>
              <w:bottom w:val="single" w:sz="4" w:space="0" w:color="auto"/>
              <w:right w:val="single" w:sz="4" w:space="0" w:color="auto"/>
            </w:tcBorders>
            <w:shd w:val="clear" w:color="auto" w:fill="auto"/>
            <w:vAlign w:val="center"/>
            <w:hideMark/>
          </w:tcPr>
          <w:p w14:paraId="7FA1DBD5"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73 276,4</w:t>
            </w:r>
          </w:p>
        </w:tc>
        <w:tc>
          <w:tcPr>
            <w:tcW w:w="840" w:type="dxa"/>
            <w:tcBorders>
              <w:top w:val="nil"/>
              <w:left w:val="nil"/>
              <w:bottom w:val="single" w:sz="4" w:space="0" w:color="auto"/>
              <w:right w:val="single" w:sz="4" w:space="0" w:color="auto"/>
            </w:tcBorders>
            <w:shd w:val="clear" w:color="auto" w:fill="auto"/>
            <w:noWrap/>
            <w:vAlign w:val="center"/>
            <w:hideMark/>
          </w:tcPr>
          <w:p w14:paraId="7F7B776E"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44,6%</w:t>
            </w:r>
          </w:p>
        </w:tc>
        <w:tc>
          <w:tcPr>
            <w:tcW w:w="984" w:type="dxa"/>
            <w:tcBorders>
              <w:top w:val="nil"/>
              <w:left w:val="nil"/>
              <w:bottom w:val="single" w:sz="4" w:space="0" w:color="auto"/>
              <w:right w:val="single" w:sz="4" w:space="0" w:color="auto"/>
            </w:tcBorders>
            <w:shd w:val="clear" w:color="auto" w:fill="auto"/>
            <w:noWrap/>
            <w:vAlign w:val="center"/>
            <w:hideMark/>
          </w:tcPr>
          <w:p w14:paraId="3EA1BD4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56,2%</w:t>
            </w:r>
          </w:p>
        </w:tc>
        <w:tc>
          <w:tcPr>
            <w:tcW w:w="992" w:type="dxa"/>
            <w:tcBorders>
              <w:top w:val="nil"/>
              <w:left w:val="nil"/>
              <w:bottom w:val="single" w:sz="4" w:space="0" w:color="auto"/>
              <w:right w:val="single" w:sz="4" w:space="0" w:color="auto"/>
            </w:tcBorders>
            <w:shd w:val="clear" w:color="auto" w:fill="auto"/>
            <w:noWrap/>
            <w:vAlign w:val="center"/>
            <w:hideMark/>
          </w:tcPr>
          <w:p w14:paraId="5DE84D6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217,3%</w:t>
            </w:r>
          </w:p>
        </w:tc>
      </w:tr>
      <w:tr w:rsidR="002A2506" w:rsidRPr="002A2506" w14:paraId="6F5FAF71" w14:textId="77777777" w:rsidTr="00D855DF">
        <w:trPr>
          <w:trHeight w:val="282"/>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52C4B9F0" w14:textId="77777777" w:rsidR="002A2506" w:rsidRPr="00E13C33" w:rsidRDefault="002A2506" w:rsidP="00E13C33">
            <w:pPr>
              <w:spacing w:after="0" w:line="240" w:lineRule="auto"/>
              <w:rPr>
                <w:rFonts w:ascii="Times New Roman" w:hAnsi="Times New Roman" w:cs="Times New Roman"/>
                <w:sz w:val="16"/>
                <w:szCs w:val="16"/>
              </w:rPr>
            </w:pPr>
            <w:proofErr w:type="spellStart"/>
            <w:r w:rsidRPr="00E13C33">
              <w:rPr>
                <w:rFonts w:ascii="Times New Roman" w:hAnsi="Times New Roman" w:cs="Times New Roman"/>
                <w:sz w:val="16"/>
                <w:szCs w:val="16"/>
              </w:rPr>
              <w:t>Приладожское</w:t>
            </w:r>
            <w:proofErr w:type="spellEnd"/>
            <w:r w:rsidRPr="00E13C33">
              <w:rPr>
                <w:rFonts w:ascii="Times New Roman" w:hAnsi="Times New Roman" w:cs="Times New Roman"/>
                <w:sz w:val="16"/>
                <w:szCs w:val="16"/>
              </w:rPr>
              <w:t xml:space="preserve">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601E0A72"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108 637,7</w:t>
            </w:r>
          </w:p>
        </w:tc>
        <w:tc>
          <w:tcPr>
            <w:tcW w:w="1079" w:type="dxa"/>
            <w:tcBorders>
              <w:top w:val="nil"/>
              <w:left w:val="nil"/>
              <w:bottom w:val="single" w:sz="4" w:space="0" w:color="auto"/>
              <w:right w:val="single" w:sz="4" w:space="0" w:color="auto"/>
            </w:tcBorders>
            <w:shd w:val="clear" w:color="auto" w:fill="auto"/>
            <w:vAlign w:val="center"/>
            <w:hideMark/>
          </w:tcPr>
          <w:p w14:paraId="7B83A495"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43 240,4</w:t>
            </w:r>
          </w:p>
        </w:tc>
        <w:tc>
          <w:tcPr>
            <w:tcW w:w="1100" w:type="dxa"/>
            <w:tcBorders>
              <w:top w:val="nil"/>
              <w:left w:val="nil"/>
              <w:bottom w:val="single" w:sz="4" w:space="0" w:color="auto"/>
              <w:right w:val="single" w:sz="4" w:space="0" w:color="auto"/>
            </w:tcBorders>
            <w:shd w:val="clear" w:color="auto" w:fill="auto"/>
            <w:vAlign w:val="center"/>
            <w:hideMark/>
          </w:tcPr>
          <w:p w14:paraId="044DDAE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28 382,2</w:t>
            </w:r>
          </w:p>
        </w:tc>
        <w:tc>
          <w:tcPr>
            <w:tcW w:w="1100" w:type="dxa"/>
            <w:tcBorders>
              <w:top w:val="nil"/>
              <w:left w:val="nil"/>
              <w:bottom w:val="single" w:sz="4" w:space="0" w:color="auto"/>
              <w:right w:val="single" w:sz="4" w:space="0" w:color="auto"/>
            </w:tcBorders>
            <w:shd w:val="clear" w:color="auto" w:fill="auto"/>
            <w:vAlign w:val="center"/>
            <w:hideMark/>
          </w:tcPr>
          <w:p w14:paraId="39D44DB3"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31 738,4</w:t>
            </w:r>
          </w:p>
        </w:tc>
        <w:tc>
          <w:tcPr>
            <w:tcW w:w="840" w:type="dxa"/>
            <w:tcBorders>
              <w:top w:val="nil"/>
              <w:left w:val="nil"/>
              <w:bottom w:val="single" w:sz="4" w:space="0" w:color="auto"/>
              <w:right w:val="single" w:sz="4" w:space="0" w:color="auto"/>
            </w:tcBorders>
            <w:shd w:val="clear" w:color="auto" w:fill="auto"/>
            <w:noWrap/>
            <w:vAlign w:val="center"/>
            <w:hideMark/>
          </w:tcPr>
          <w:p w14:paraId="20B5AE30"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29,2%</w:t>
            </w:r>
          </w:p>
        </w:tc>
        <w:tc>
          <w:tcPr>
            <w:tcW w:w="984" w:type="dxa"/>
            <w:tcBorders>
              <w:top w:val="nil"/>
              <w:left w:val="nil"/>
              <w:bottom w:val="single" w:sz="4" w:space="0" w:color="auto"/>
              <w:right w:val="single" w:sz="4" w:space="0" w:color="auto"/>
            </w:tcBorders>
            <w:shd w:val="clear" w:color="auto" w:fill="auto"/>
            <w:noWrap/>
            <w:vAlign w:val="center"/>
            <w:hideMark/>
          </w:tcPr>
          <w:p w14:paraId="74E818F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73,4%</w:t>
            </w:r>
          </w:p>
        </w:tc>
        <w:tc>
          <w:tcPr>
            <w:tcW w:w="992" w:type="dxa"/>
            <w:tcBorders>
              <w:top w:val="nil"/>
              <w:left w:val="nil"/>
              <w:bottom w:val="single" w:sz="4" w:space="0" w:color="auto"/>
              <w:right w:val="single" w:sz="4" w:space="0" w:color="auto"/>
            </w:tcBorders>
            <w:shd w:val="clear" w:color="auto" w:fill="auto"/>
            <w:noWrap/>
            <w:vAlign w:val="center"/>
            <w:hideMark/>
          </w:tcPr>
          <w:p w14:paraId="0712980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111,8%</w:t>
            </w:r>
          </w:p>
        </w:tc>
      </w:tr>
      <w:tr w:rsidR="002A2506" w:rsidRPr="002A2506" w14:paraId="37AA0CD8" w14:textId="77777777" w:rsidTr="00D855DF">
        <w:trPr>
          <w:trHeight w:val="271"/>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44DA6CE6" w14:textId="77777777" w:rsidR="002A2506" w:rsidRPr="00E13C33" w:rsidRDefault="002A2506" w:rsidP="00E13C33">
            <w:pPr>
              <w:spacing w:after="0" w:line="240" w:lineRule="auto"/>
              <w:rPr>
                <w:rFonts w:ascii="Times New Roman" w:hAnsi="Times New Roman" w:cs="Times New Roman"/>
                <w:sz w:val="16"/>
                <w:szCs w:val="16"/>
              </w:rPr>
            </w:pPr>
            <w:proofErr w:type="spellStart"/>
            <w:r w:rsidRPr="00E13C33">
              <w:rPr>
                <w:rFonts w:ascii="Times New Roman" w:hAnsi="Times New Roman" w:cs="Times New Roman"/>
                <w:sz w:val="16"/>
                <w:szCs w:val="16"/>
              </w:rPr>
              <w:t>Путиловское</w:t>
            </w:r>
            <w:proofErr w:type="spellEnd"/>
            <w:r w:rsidRPr="00E13C33">
              <w:rPr>
                <w:rFonts w:ascii="Times New Roman" w:hAnsi="Times New Roman" w:cs="Times New Roman"/>
                <w:sz w:val="16"/>
                <w:szCs w:val="16"/>
              </w:rPr>
              <w:t xml:space="preserve"> сельское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0A908E4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53 281,3</w:t>
            </w:r>
          </w:p>
        </w:tc>
        <w:tc>
          <w:tcPr>
            <w:tcW w:w="1079" w:type="dxa"/>
            <w:tcBorders>
              <w:top w:val="nil"/>
              <w:left w:val="nil"/>
              <w:bottom w:val="single" w:sz="4" w:space="0" w:color="auto"/>
              <w:right w:val="single" w:sz="4" w:space="0" w:color="auto"/>
            </w:tcBorders>
            <w:shd w:val="clear" w:color="auto" w:fill="auto"/>
            <w:vAlign w:val="center"/>
            <w:hideMark/>
          </w:tcPr>
          <w:p w14:paraId="66AFABC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19 854,9</w:t>
            </w:r>
          </w:p>
        </w:tc>
        <w:tc>
          <w:tcPr>
            <w:tcW w:w="1100" w:type="dxa"/>
            <w:tcBorders>
              <w:top w:val="nil"/>
              <w:left w:val="nil"/>
              <w:bottom w:val="single" w:sz="4" w:space="0" w:color="auto"/>
              <w:right w:val="single" w:sz="4" w:space="0" w:color="auto"/>
            </w:tcBorders>
            <w:shd w:val="clear" w:color="auto" w:fill="auto"/>
            <w:vAlign w:val="center"/>
            <w:hideMark/>
          </w:tcPr>
          <w:p w14:paraId="7C5F18D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12 727,8</w:t>
            </w:r>
          </w:p>
        </w:tc>
        <w:tc>
          <w:tcPr>
            <w:tcW w:w="1100" w:type="dxa"/>
            <w:tcBorders>
              <w:top w:val="nil"/>
              <w:left w:val="nil"/>
              <w:bottom w:val="single" w:sz="4" w:space="0" w:color="auto"/>
              <w:right w:val="single" w:sz="4" w:space="0" w:color="auto"/>
            </w:tcBorders>
            <w:shd w:val="clear" w:color="auto" w:fill="auto"/>
            <w:vAlign w:val="center"/>
            <w:hideMark/>
          </w:tcPr>
          <w:p w14:paraId="6749A901"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12 994,5</w:t>
            </w:r>
          </w:p>
        </w:tc>
        <w:tc>
          <w:tcPr>
            <w:tcW w:w="840" w:type="dxa"/>
            <w:tcBorders>
              <w:top w:val="nil"/>
              <w:left w:val="nil"/>
              <w:bottom w:val="single" w:sz="4" w:space="0" w:color="auto"/>
              <w:right w:val="single" w:sz="4" w:space="0" w:color="auto"/>
            </w:tcBorders>
            <w:shd w:val="clear" w:color="auto" w:fill="auto"/>
            <w:noWrap/>
            <w:vAlign w:val="center"/>
            <w:hideMark/>
          </w:tcPr>
          <w:p w14:paraId="0FE5799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24,4%</w:t>
            </w:r>
          </w:p>
        </w:tc>
        <w:tc>
          <w:tcPr>
            <w:tcW w:w="984" w:type="dxa"/>
            <w:tcBorders>
              <w:top w:val="nil"/>
              <w:left w:val="nil"/>
              <w:bottom w:val="single" w:sz="4" w:space="0" w:color="auto"/>
              <w:right w:val="single" w:sz="4" w:space="0" w:color="auto"/>
            </w:tcBorders>
            <w:shd w:val="clear" w:color="auto" w:fill="auto"/>
            <w:noWrap/>
            <w:vAlign w:val="center"/>
            <w:hideMark/>
          </w:tcPr>
          <w:p w14:paraId="71762A62"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65,4%</w:t>
            </w:r>
          </w:p>
        </w:tc>
        <w:tc>
          <w:tcPr>
            <w:tcW w:w="992" w:type="dxa"/>
            <w:tcBorders>
              <w:top w:val="nil"/>
              <w:left w:val="nil"/>
              <w:bottom w:val="single" w:sz="4" w:space="0" w:color="auto"/>
              <w:right w:val="single" w:sz="4" w:space="0" w:color="auto"/>
            </w:tcBorders>
            <w:shd w:val="clear" w:color="auto" w:fill="auto"/>
            <w:noWrap/>
            <w:vAlign w:val="center"/>
            <w:hideMark/>
          </w:tcPr>
          <w:p w14:paraId="5D44E8F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102,1%</w:t>
            </w:r>
          </w:p>
        </w:tc>
      </w:tr>
      <w:tr w:rsidR="002A2506" w:rsidRPr="002A2506" w14:paraId="75F1C814" w14:textId="77777777" w:rsidTr="00D855DF">
        <w:trPr>
          <w:trHeight w:val="276"/>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11BB8E64"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Синявинское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6352569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143 752,6</w:t>
            </w:r>
          </w:p>
        </w:tc>
        <w:tc>
          <w:tcPr>
            <w:tcW w:w="1079" w:type="dxa"/>
            <w:tcBorders>
              <w:top w:val="nil"/>
              <w:left w:val="nil"/>
              <w:bottom w:val="single" w:sz="4" w:space="0" w:color="auto"/>
              <w:right w:val="single" w:sz="4" w:space="0" w:color="auto"/>
            </w:tcBorders>
            <w:shd w:val="clear" w:color="auto" w:fill="auto"/>
            <w:vAlign w:val="center"/>
            <w:hideMark/>
          </w:tcPr>
          <w:p w14:paraId="68D0A48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56 901,5</w:t>
            </w:r>
          </w:p>
        </w:tc>
        <w:tc>
          <w:tcPr>
            <w:tcW w:w="1100" w:type="dxa"/>
            <w:tcBorders>
              <w:top w:val="nil"/>
              <w:left w:val="nil"/>
              <w:bottom w:val="single" w:sz="4" w:space="0" w:color="auto"/>
              <w:right w:val="single" w:sz="4" w:space="0" w:color="auto"/>
            </w:tcBorders>
            <w:shd w:val="clear" w:color="auto" w:fill="auto"/>
            <w:vAlign w:val="center"/>
            <w:hideMark/>
          </w:tcPr>
          <w:p w14:paraId="27451920"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39 034,4</w:t>
            </w:r>
          </w:p>
        </w:tc>
        <w:tc>
          <w:tcPr>
            <w:tcW w:w="1100" w:type="dxa"/>
            <w:tcBorders>
              <w:top w:val="nil"/>
              <w:left w:val="nil"/>
              <w:bottom w:val="single" w:sz="4" w:space="0" w:color="auto"/>
              <w:right w:val="single" w:sz="4" w:space="0" w:color="auto"/>
            </w:tcBorders>
            <w:shd w:val="clear" w:color="auto" w:fill="auto"/>
            <w:vAlign w:val="center"/>
            <w:hideMark/>
          </w:tcPr>
          <w:p w14:paraId="20E1B60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40 919,8</w:t>
            </w:r>
          </w:p>
        </w:tc>
        <w:tc>
          <w:tcPr>
            <w:tcW w:w="840" w:type="dxa"/>
            <w:tcBorders>
              <w:top w:val="nil"/>
              <w:left w:val="nil"/>
              <w:bottom w:val="single" w:sz="4" w:space="0" w:color="auto"/>
              <w:right w:val="single" w:sz="4" w:space="0" w:color="auto"/>
            </w:tcBorders>
            <w:shd w:val="clear" w:color="auto" w:fill="auto"/>
            <w:noWrap/>
            <w:vAlign w:val="center"/>
            <w:hideMark/>
          </w:tcPr>
          <w:p w14:paraId="0E11A08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28,5%</w:t>
            </w:r>
          </w:p>
        </w:tc>
        <w:tc>
          <w:tcPr>
            <w:tcW w:w="984" w:type="dxa"/>
            <w:tcBorders>
              <w:top w:val="nil"/>
              <w:left w:val="nil"/>
              <w:bottom w:val="single" w:sz="4" w:space="0" w:color="auto"/>
              <w:right w:val="single" w:sz="4" w:space="0" w:color="auto"/>
            </w:tcBorders>
            <w:shd w:val="clear" w:color="auto" w:fill="auto"/>
            <w:noWrap/>
            <w:vAlign w:val="center"/>
            <w:hideMark/>
          </w:tcPr>
          <w:p w14:paraId="554867C2"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71,9%</w:t>
            </w:r>
          </w:p>
        </w:tc>
        <w:tc>
          <w:tcPr>
            <w:tcW w:w="992" w:type="dxa"/>
            <w:tcBorders>
              <w:top w:val="nil"/>
              <w:left w:val="nil"/>
              <w:bottom w:val="single" w:sz="4" w:space="0" w:color="auto"/>
              <w:right w:val="single" w:sz="4" w:space="0" w:color="auto"/>
            </w:tcBorders>
            <w:shd w:val="clear" w:color="auto" w:fill="auto"/>
            <w:noWrap/>
            <w:vAlign w:val="center"/>
            <w:hideMark/>
          </w:tcPr>
          <w:p w14:paraId="55C15BF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104,8%</w:t>
            </w:r>
          </w:p>
        </w:tc>
      </w:tr>
      <w:tr w:rsidR="002A2506" w:rsidRPr="002A2506" w14:paraId="1769395E" w14:textId="77777777" w:rsidTr="00D855DF">
        <w:trPr>
          <w:trHeight w:val="265"/>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57958DB1"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Суховское сельское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1F69A4D5"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40 632,9</w:t>
            </w:r>
          </w:p>
        </w:tc>
        <w:tc>
          <w:tcPr>
            <w:tcW w:w="1079" w:type="dxa"/>
            <w:tcBorders>
              <w:top w:val="nil"/>
              <w:left w:val="nil"/>
              <w:bottom w:val="single" w:sz="4" w:space="0" w:color="auto"/>
              <w:right w:val="single" w:sz="4" w:space="0" w:color="auto"/>
            </w:tcBorders>
            <w:shd w:val="clear" w:color="auto" w:fill="auto"/>
            <w:vAlign w:val="center"/>
            <w:hideMark/>
          </w:tcPr>
          <w:p w14:paraId="32E53794"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24 881,8</w:t>
            </w:r>
          </w:p>
        </w:tc>
        <w:tc>
          <w:tcPr>
            <w:tcW w:w="1100" w:type="dxa"/>
            <w:tcBorders>
              <w:top w:val="nil"/>
              <w:left w:val="nil"/>
              <w:bottom w:val="single" w:sz="4" w:space="0" w:color="auto"/>
              <w:right w:val="single" w:sz="4" w:space="0" w:color="auto"/>
            </w:tcBorders>
            <w:shd w:val="clear" w:color="auto" w:fill="auto"/>
            <w:vAlign w:val="center"/>
            <w:hideMark/>
          </w:tcPr>
          <w:p w14:paraId="1E91E51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11 976,4</w:t>
            </w:r>
          </w:p>
        </w:tc>
        <w:tc>
          <w:tcPr>
            <w:tcW w:w="1100" w:type="dxa"/>
            <w:tcBorders>
              <w:top w:val="nil"/>
              <w:left w:val="nil"/>
              <w:bottom w:val="single" w:sz="4" w:space="0" w:color="auto"/>
              <w:right w:val="single" w:sz="4" w:space="0" w:color="auto"/>
            </w:tcBorders>
            <w:shd w:val="clear" w:color="auto" w:fill="auto"/>
            <w:vAlign w:val="center"/>
            <w:hideMark/>
          </w:tcPr>
          <w:p w14:paraId="5E0E38E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13 629,7</w:t>
            </w:r>
          </w:p>
        </w:tc>
        <w:tc>
          <w:tcPr>
            <w:tcW w:w="840" w:type="dxa"/>
            <w:tcBorders>
              <w:top w:val="nil"/>
              <w:left w:val="nil"/>
              <w:bottom w:val="single" w:sz="4" w:space="0" w:color="auto"/>
              <w:right w:val="single" w:sz="4" w:space="0" w:color="auto"/>
            </w:tcBorders>
            <w:shd w:val="clear" w:color="auto" w:fill="auto"/>
            <w:noWrap/>
            <w:vAlign w:val="center"/>
            <w:hideMark/>
          </w:tcPr>
          <w:p w14:paraId="62AB0EA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33,5%</w:t>
            </w:r>
          </w:p>
        </w:tc>
        <w:tc>
          <w:tcPr>
            <w:tcW w:w="984" w:type="dxa"/>
            <w:tcBorders>
              <w:top w:val="nil"/>
              <w:left w:val="nil"/>
              <w:bottom w:val="single" w:sz="4" w:space="0" w:color="auto"/>
              <w:right w:val="single" w:sz="4" w:space="0" w:color="auto"/>
            </w:tcBorders>
            <w:shd w:val="clear" w:color="auto" w:fill="auto"/>
            <w:noWrap/>
            <w:vAlign w:val="center"/>
            <w:hideMark/>
          </w:tcPr>
          <w:p w14:paraId="575DF0BD"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54,8%</w:t>
            </w:r>
          </w:p>
        </w:tc>
        <w:tc>
          <w:tcPr>
            <w:tcW w:w="992" w:type="dxa"/>
            <w:tcBorders>
              <w:top w:val="nil"/>
              <w:left w:val="nil"/>
              <w:bottom w:val="single" w:sz="4" w:space="0" w:color="auto"/>
              <w:right w:val="single" w:sz="4" w:space="0" w:color="auto"/>
            </w:tcBorders>
            <w:shd w:val="clear" w:color="auto" w:fill="auto"/>
            <w:noWrap/>
            <w:vAlign w:val="center"/>
            <w:hideMark/>
          </w:tcPr>
          <w:p w14:paraId="49E954DB"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113,8%</w:t>
            </w:r>
          </w:p>
        </w:tc>
      </w:tr>
      <w:tr w:rsidR="002A2506" w:rsidRPr="002A2506" w14:paraId="0124BD03" w14:textId="77777777" w:rsidTr="00D855DF">
        <w:trPr>
          <w:trHeight w:val="284"/>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3ACA7C87"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Шлиссельбургское городское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0518156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538 783,0</w:t>
            </w:r>
          </w:p>
        </w:tc>
        <w:tc>
          <w:tcPr>
            <w:tcW w:w="1079" w:type="dxa"/>
            <w:tcBorders>
              <w:top w:val="nil"/>
              <w:left w:val="nil"/>
              <w:bottom w:val="single" w:sz="4" w:space="0" w:color="auto"/>
              <w:right w:val="single" w:sz="4" w:space="0" w:color="auto"/>
            </w:tcBorders>
            <w:shd w:val="clear" w:color="auto" w:fill="auto"/>
            <w:vAlign w:val="center"/>
            <w:hideMark/>
          </w:tcPr>
          <w:p w14:paraId="07FA8390"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142 298,5</w:t>
            </w:r>
          </w:p>
        </w:tc>
        <w:tc>
          <w:tcPr>
            <w:tcW w:w="1100" w:type="dxa"/>
            <w:tcBorders>
              <w:top w:val="nil"/>
              <w:left w:val="nil"/>
              <w:bottom w:val="single" w:sz="4" w:space="0" w:color="auto"/>
              <w:right w:val="single" w:sz="4" w:space="0" w:color="auto"/>
            </w:tcBorders>
            <w:shd w:val="clear" w:color="auto" w:fill="auto"/>
            <w:vAlign w:val="center"/>
            <w:hideMark/>
          </w:tcPr>
          <w:p w14:paraId="3095EF0D"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134 297,2</w:t>
            </w:r>
          </w:p>
        </w:tc>
        <w:tc>
          <w:tcPr>
            <w:tcW w:w="1100" w:type="dxa"/>
            <w:tcBorders>
              <w:top w:val="nil"/>
              <w:left w:val="nil"/>
              <w:bottom w:val="single" w:sz="4" w:space="0" w:color="auto"/>
              <w:right w:val="single" w:sz="4" w:space="0" w:color="auto"/>
            </w:tcBorders>
            <w:shd w:val="clear" w:color="auto" w:fill="auto"/>
            <w:vAlign w:val="center"/>
            <w:hideMark/>
          </w:tcPr>
          <w:p w14:paraId="030080F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75 794,6</w:t>
            </w:r>
          </w:p>
        </w:tc>
        <w:tc>
          <w:tcPr>
            <w:tcW w:w="840" w:type="dxa"/>
            <w:tcBorders>
              <w:top w:val="nil"/>
              <w:left w:val="nil"/>
              <w:bottom w:val="single" w:sz="4" w:space="0" w:color="auto"/>
              <w:right w:val="single" w:sz="4" w:space="0" w:color="auto"/>
            </w:tcBorders>
            <w:shd w:val="clear" w:color="auto" w:fill="auto"/>
            <w:noWrap/>
            <w:vAlign w:val="center"/>
            <w:hideMark/>
          </w:tcPr>
          <w:p w14:paraId="45615DC0"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14,1%</w:t>
            </w:r>
          </w:p>
        </w:tc>
        <w:tc>
          <w:tcPr>
            <w:tcW w:w="984" w:type="dxa"/>
            <w:tcBorders>
              <w:top w:val="nil"/>
              <w:left w:val="nil"/>
              <w:bottom w:val="single" w:sz="4" w:space="0" w:color="auto"/>
              <w:right w:val="single" w:sz="4" w:space="0" w:color="auto"/>
            </w:tcBorders>
            <w:shd w:val="clear" w:color="auto" w:fill="auto"/>
            <w:noWrap/>
            <w:vAlign w:val="center"/>
            <w:hideMark/>
          </w:tcPr>
          <w:p w14:paraId="4356618C"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53,3%</w:t>
            </w:r>
          </w:p>
        </w:tc>
        <w:tc>
          <w:tcPr>
            <w:tcW w:w="992" w:type="dxa"/>
            <w:tcBorders>
              <w:top w:val="nil"/>
              <w:left w:val="nil"/>
              <w:bottom w:val="single" w:sz="4" w:space="0" w:color="auto"/>
              <w:right w:val="single" w:sz="4" w:space="0" w:color="auto"/>
            </w:tcBorders>
            <w:shd w:val="clear" w:color="auto" w:fill="auto"/>
            <w:noWrap/>
            <w:vAlign w:val="center"/>
            <w:hideMark/>
          </w:tcPr>
          <w:p w14:paraId="63E91DAF"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56,4%</w:t>
            </w:r>
          </w:p>
        </w:tc>
      </w:tr>
      <w:tr w:rsidR="002A2506" w:rsidRPr="002A2506" w14:paraId="14E3AF07" w14:textId="77777777" w:rsidTr="00D855DF">
        <w:trPr>
          <w:trHeight w:val="189"/>
        </w:trPr>
        <w:tc>
          <w:tcPr>
            <w:tcW w:w="2689" w:type="dxa"/>
            <w:tcBorders>
              <w:top w:val="nil"/>
              <w:left w:val="single" w:sz="4" w:space="0" w:color="auto"/>
              <w:bottom w:val="single" w:sz="4" w:space="0" w:color="auto"/>
              <w:right w:val="single" w:sz="4" w:space="0" w:color="auto"/>
            </w:tcBorders>
            <w:shd w:val="clear" w:color="auto" w:fill="auto"/>
            <w:vAlign w:val="bottom"/>
            <w:hideMark/>
          </w:tcPr>
          <w:p w14:paraId="7973C7EB" w14:textId="77777777" w:rsidR="002A2506" w:rsidRPr="00E13C33" w:rsidRDefault="002A2506" w:rsidP="00E13C33">
            <w:pPr>
              <w:spacing w:after="0" w:line="240" w:lineRule="auto"/>
              <w:rPr>
                <w:rFonts w:ascii="Times New Roman" w:hAnsi="Times New Roman" w:cs="Times New Roman"/>
                <w:sz w:val="16"/>
                <w:szCs w:val="16"/>
              </w:rPr>
            </w:pPr>
            <w:r w:rsidRPr="00E13C33">
              <w:rPr>
                <w:rFonts w:ascii="Times New Roman" w:hAnsi="Times New Roman" w:cs="Times New Roman"/>
                <w:sz w:val="16"/>
                <w:szCs w:val="16"/>
              </w:rPr>
              <w:t>Шумское сельское поселение</w:t>
            </w:r>
          </w:p>
        </w:tc>
        <w:tc>
          <w:tcPr>
            <w:tcW w:w="992" w:type="dxa"/>
            <w:tcBorders>
              <w:top w:val="nil"/>
              <w:left w:val="nil"/>
              <w:bottom w:val="single" w:sz="4" w:space="0" w:color="auto"/>
              <w:right w:val="single" w:sz="4" w:space="0" w:color="auto"/>
            </w:tcBorders>
            <w:shd w:val="clear" w:color="auto" w:fill="auto"/>
            <w:vAlign w:val="center"/>
            <w:hideMark/>
          </w:tcPr>
          <w:p w14:paraId="69C98C8A"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67 924,9</w:t>
            </w:r>
          </w:p>
        </w:tc>
        <w:tc>
          <w:tcPr>
            <w:tcW w:w="1079" w:type="dxa"/>
            <w:tcBorders>
              <w:top w:val="nil"/>
              <w:left w:val="nil"/>
              <w:bottom w:val="single" w:sz="4" w:space="0" w:color="auto"/>
              <w:right w:val="single" w:sz="4" w:space="0" w:color="auto"/>
            </w:tcBorders>
            <w:shd w:val="clear" w:color="auto" w:fill="auto"/>
            <w:vAlign w:val="center"/>
            <w:hideMark/>
          </w:tcPr>
          <w:p w14:paraId="74216D6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33 946,4</w:t>
            </w:r>
          </w:p>
        </w:tc>
        <w:tc>
          <w:tcPr>
            <w:tcW w:w="1100" w:type="dxa"/>
            <w:tcBorders>
              <w:top w:val="nil"/>
              <w:left w:val="nil"/>
              <w:bottom w:val="single" w:sz="4" w:space="0" w:color="auto"/>
              <w:right w:val="single" w:sz="4" w:space="0" w:color="auto"/>
            </w:tcBorders>
            <w:shd w:val="clear" w:color="auto" w:fill="auto"/>
            <w:vAlign w:val="center"/>
            <w:hideMark/>
          </w:tcPr>
          <w:p w14:paraId="416F48D6"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15 769,8</w:t>
            </w:r>
          </w:p>
        </w:tc>
        <w:tc>
          <w:tcPr>
            <w:tcW w:w="1100" w:type="dxa"/>
            <w:tcBorders>
              <w:top w:val="nil"/>
              <w:left w:val="nil"/>
              <w:bottom w:val="single" w:sz="4" w:space="0" w:color="auto"/>
              <w:right w:val="single" w:sz="4" w:space="0" w:color="auto"/>
            </w:tcBorders>
            <w:shd w:val="clear" w:color="auto" w:fill="auto"/>
            <w:vAlign w:val="center"/>
            <w:hideMark/>
          </w:tcPr>
          <w:p w14:paraId="6549FE9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25 280,6</w:t>
            </w:r>
          </w:p>
        </w:tc>
        <w:tc>
          <w:tcPr>
            <w:tcW w:w="840" w:type="dxa"/>
            <w:tcBorders>
              <w:top w:val="nil"/>
              <w:left w:val="nil"/>
              <w:bottom w:val="single" w:sz="4" w:space="0" w:color="auto"/>
              <w:right w:val="single" w:sz="4" w:space="0" w:color="auto"/>
            </w:tcBorders>
            <w:shd w:val="clear" w:color="auto" w:fill="auto"/>
            <w:noWrap/>
            <w:vAlign w:val="center"/>
            <w:hideMark/>
          </w:tcPr>
          <w:p w14:paraId="62B93103"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37,2%</w:t>
            </w:r>
          </w:p>
        </w:tc>
        <w:tc>
          <w:tcPr>
            <w:tcW w:w="984" w:type="dxa"/>
            <w:tcBorders>
              <w:top w:val="nil"/>
              <w:left w:val="nil"/>
              <w:bottom w:val="single" w:sz="4" w:space="0" w:color="auto"/>
              <w:right w:val="single" w:sz="4" w:space="0" w:color="auto"/>
            </w:tcBorders>
            <w:shd w:val="clear" w:color="auto" w:fill="auto"/>
            <w:noWrap/>
            <w:vAlign w:val="center"/>
            <w:hideMark/>
          </w:tcPr>
          <w:p w14:paraId="759A1C79"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74,5%</w:t>
            </w:r>
          </w:p>
        </w:tc>
        <w:tc>
          <w:tcPr>
            <w:tcW w:w="992" w:type="dxa"/>
            <w:tcBorders>
              <w:top w:val="nil"/>
              <w:left w:val="nil"/>
              <w:bottom w:val="single" w:sz="4" w:space="0" w:color="auto"/>
              <w:right w:val="single" w:sz="4" w:space="0" w:color="auto"/>
            </w:tcBorders>
            <w:shd w:val="clear" w:color="auto" w:fill="auto"/>
            <w:noWrap/>
            <w:vAlign w:val="center"/>
            <w:hideMark/>
          </w:tcPr>
          <w:p w14:paraId="34434CBD" w14:textId="77777777" w:rsidR="002A2506" w:rsidRPr="00E13C33" w:rsidRDefault="002A2506" w:rsidP="00E13C33">
            <w:pPr>
              <w:spacing w:after="0" w:line="240" w:lineRule="auto"/>
              <w:jc w:val="right"/>
              <w:rPr>
                <w:rFonts w:ascii="Times New Roman" w:hAnsi="Times New Roman" w:cs="Times New Roman"/>
                <w:sz w:val="16"/>
                <w:szCs w:val="16"/>
              </w:rPr>
            </w:pPr>
            <w:r w:rsidRPr="00E13C33">
              <w:rPr>
                <w:rFonts w:ascii="Times New Roman" w:hAnsi="Times New Roman" w:cs="Times New Roman"/>
                <w:sz w:val="16"/>
                <w:szCs w:val="16"/>
              </w:rPr>
              <w:t>160,3%</w:t>
            </w:r>
          </w:p>
        </w:tc>
      </w:tr>
      <w:tr w:rsidR="002A2506" w:rsidRPr="002A2506" w14:paraId="790F49A2" w14:textId="77777777" w:rsidTr="00D855DF">
        <w:trPr>
          <w:trHeight w:val="264"/>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DBE5424" w14:textId="77777777" w:rsidR="002A2506" w:rsidRPr="00E13C33" w:rsidRDefault="002A2506" w:rsidP="00E13C33">
            <w:pPr>
              <w:spacing w:after="0" w:line="240" w:lineRule="auto"/>
              <w:rPr>
                <w:rFonts w:ascii="Times New Roman" w:hAnsi="Times New Roman" w:cs="Times New Roman"/>
                <w:b/>
                <w:bCs/>
                <w:sz w:val="16"/>
                <w:szCs w:val="16"/>
              </w:rPr>
            </w:pPr>
            <w:r w:rsidRPr="00E13C33">
              <w:rPr>
                <w:rFonts w:ascii="Times New Roman" w:hAnsi="Times New Roman" w:cs="Times New Roman"/>
                <w:b/>
                <w:bCs/>
                <w:sz w:val="16"/>
                <w:szCs w:val="16"/>
              </w:rPr>
              <w:t>Итого по поселениям</w:t>
            </w:r>
          </w:p>
        </w:tc>
        <w:tc>
          <w:tcPr>
            <w:tcW w:w="992" w:type="dxa"/>
            <w:tcBorders>
              <w:top w:val="nil"/>
              <w:left w:val="nil"/>
              <w:bottom w:val="single" w:sz="4" w:space="0" w:color="auto"/>
              <w:right w:val="single" w:sz="4" w:space="0" w:color="auto"/>
            </w:tcBorders>
            <w:shd w:val="clear" w:color="auto" w:fill="auto"/>
            <w:noWrap/>
            <w:vAlign w:val="bottom"/>
            <w:hideMark/>
          </w:tcPr>
          <w:p w14:paraId="09AED68D"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2 365 833,4</w:t>
            </w:r>
          </w:p>
        </w:tc>
        <w:tc>
          <w:tcPr>
            <w:tcW w:w="1079" w:type="dxa"/>
            <w:tcBorders>
              <w:top w:val="nil"/>
              <w:left w:val="nil"/>
              <w:bottom w:val="single" w:sz="4" w:space="0" w:color="auto"/>
              <w:right w:val="single" w:sz="4" w:space="0" w:color="auto"/>
            </w:tcBorders>
            <w:shd w:val="clear" w:color="auto" w:fill="auto"/>
            <w:noWrap/>
            <w:vAlign w:val="bottom"/>
            <w:hideMark/>
          </w:tcPr>
          <w:p w14:paraId="1369A13D"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983 480,5</w:t>
            </w:r>
          </w:p>
        </w:tc>
        <w:tc>
          <w:tcPr>
            <w:tcW w:w="1100" w:type="dxa"/>
            <w:tcBorders>
              <w:top w:val="nil"/>
              <w:left w:val="nil"/>
              <w:bottom w:val="single" w:sz="4" w:space="0" w:color="auto"/>
              <w:right w:val="single" w:sz="4" w:space="0" w:color="auto"/>
            </w:tcBorders>
            <w:shd w:val="clear" w:color="auto" w:fill="auto"/>
            <w:noWrap/>
            <w:vAlign w:val="bottom"/>
            <w:hideMark/>
          </w:tcPr>
          <w:p w14:paraId="565B559C"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608 366,6</w:t>
            </w:r>
          </w:p>
        </w:tc>
        <w:tc>
          <w:tcPr>
            <w:tcW w:w="1100" w:type="dxa"/>
            <w:tcBorders>
              <w:top w:val="nil"/>
              <w:left w:val="nil"/>
              <w:bottom w:val="single" w:sz="4" w:space="0" w:color="auto"/>
              <w:right w:val="single" w:sz="4" w:space="0" w:color="auto"/>
            </w:tcBorders>
            <w:shd w:val="clear" w:color="auto" w:fill="auto"/>
            <w:noWrap/>
            <w:vAlign w:val="bottom"/>
            <w:hideMark/>
          </w:tcPr>
          <w:p w14:paraId="08F02136"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655 445,7</w:t>
            </w:r>
          </w:p>
        </w:tc>
        <w:tc>
          <w:tcPr>
            <w:tcW w:w="840" w:type="dxa"/>
            <w:tcBorders>
              <w:top w:val="nil"/>
              <w:left w:val="nil"/>
              <w:bottom w:val="single" w:sz="4" w:space="0" w:color="auto"/>
              <w:right w:val="single" w:sz="4" w:space="0" w:color="auto"/>
            </w:tcBorders>
            <w:shd w:val="clear" w:color="auto" w:fill="auto"/>
            <w:noWrap/>
            <w:vAlign w:val="bottom"/>
            <w:hideMark/>
          </w:tcPr>
          <w:p w14:paraId="7F36B86E"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27,7%</w:t>
            </w:r>
          </w:p>
        </w:tc>
        <w:tc>
          <w:tcPr>
            <w:tcW w:w="984" w:type="dxa"/>
            <w:tcBorders>
              <w:top w:val="nil"/>
              <w:left w:val="nil"/>
              <w:bottom w:val="single" w:sz="4" w:space="0" w:color="auto"/>
              <w:right w:val="single" w:sz="4" w:space="0" w:color="auto"/>
            </w:tcBorders>
            <w:shd w:val="clear" w:color="auto" w:fill="auto"/>
            <w:noWrap/>
            <w:vAlign w:val="bottom"/>
            <w:hideMark/>
          </w:tcPr>
          <w:p w14:paraId="714E4D6B"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66,6%</w:t>
            </w:r>
          </w:p>
        </w:tc>
        <w:tc>
          <w:tcPr>
            <w:tcW w:w="992" w:type="dxa"/>
            <w:tcBorders>
              <w:top w:val="nil"/>
              <w:left w:val="nil"/>
              <w:bottom w:val="single" w:sz="4" w:space="0" w:color="auto"/>
              <w:right w:val="single" w:sz="4" w:space="0" w:color="auto"/>
            </w:tcBorders>
            <w:shd w:val="clear" w:color="auto" w:fill="auto"/>
            <w:noWrap/>
            <w:vAlign w:val="bottom"/>
            <w:hideMark/>
          </w:tcPr>
          <w:p w14:paraId="63FCECA4" w14:textId="77777777" w:rsidR="002A2506" w:rsidRPr="00E13C33" w:rsidRDefault="002A2506" w:rsidP="00E13C33">
            <w:pPr>
              <w:spacing w:after="0" w:line="240" w:lineRule="auto"/>
              <w:jc w:val="right"/>
              <w:rPr>
                <w:rFonts w:ascii="Times New Roman" w:hAnsi="Times New Roman" w:cs="Times New Roman"/>
                <w:b/>
                <w:bCs/>
                <w:sz w:val="16"/>
                <w:szCs w:val="16"/>
              </w:rPr>
            </w:pPr>
            <w:r w:rsidRPr="00E13C33">
              <w:rPr>
                <w:rFonts w:ascii="Times New Roman" w:hAnsi="Times New Roman" w:cs="Times New Roman"/>
                <w:b/>
                <w:bCs/>
                <w:sz w:val="16"/>
                <w:szCs w:val="16"/>
              </w:rPr>
              <w:t>107,7%</w:t>
            </w:r>
          </w:p>
        </w:tc>
      </w:tr>
    </w:tbl>
    <w:p w14:paraId="5A88C7EE" w14:textId="77777777" w:rsidR="002A2506" w:rsidRPr="002A2506" w:rsidRDefault="002A2506" w:rsidP="00D855DF">
      <w:pPr>
        <w:pStyle w:val="ae"/>
        <w:spacing w:after="0" w:line="240" w:lineRule="auto"/>
        <w:ind w:firstLine="709"/>
        <w:jc w:val="both"/>
        <w:rPr>
          <w:rFonts w:ascii="Times New Roman" w:hAnsi="Times New Roman" w:cs="Times New Roman"/>
          <w:bCs/>
          <w:sz w:val="28"/>
          <w:szCs w:val="28"/>
        </w:rPr>
      </w:pPr>
      <w:r w:rsidRPr="00C750C7">
        <w:rPr>
          <w:rFonts w:ascii="Times New Roman" w:hAnsi="Times New Roman" w:cs="Times New Roman"/>
          <w:sz w:val="28"/>
          <w:szCs w:val="28"/>
        </w:rPr>
        <w:t xml:space="preserve">По бюджетам поселений запланированы ассигнования на мероприятия по </w:t>
      </w:r>
      <w:r w:rsidRPr="00C750C7">
        <w:rPr>
          <w:rFonts w:ascii="Times New Roman" w:hAnsi="Times New Roman" w:cs="Times New Roman"/>
          <w:bCs/>
          <w:sz w:val="28"/>
          <w:szCs w:val="28"/>
        </w:rPr>
        <w:t>реализации региональных проектов: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2268"/>
        <w:gridCol w:w="2192"/>
        <w:gridCol w:w="1703"/>
      </w:tblGrid>
      <w:tr w:rsidR="002A2506" w:rsidRPr="002A2506" w14:paraId="5566C61C" w14:textId="77777777" w:rsidTr="00D855DF">
        <w:trPr>
          <w:trHeight w:val="253"/>
          <w:jc w:val="center"/>
        </w:trPr>
        <w:tc>
          <w:tcPr>
            <w:tcW w:w="3436" w:type="dxa"/>
            <w:shd w:val="clear" w:color="auto" w:fill="auto"/>
          </w:tcPr>
          <w:p w14:paraId="4C6AEDDF"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Поселение</w:t>
            </w:r>
          </w:p>
        </w:tc>
        <w:tc>
          <w:tcPr>
            <w:tcW w:w="2268" w:type="dxa"/>
            <w:shd w:val="clear" w:color="auto" w:fill="auto"/>
          </w:tcPr>
          <w:p w14:paraId="3D3459E1"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 xml:space="preserve">План </w:t>
            </w:r>
            <w:proofErr w:type="gramStart"/>
            <w:r w:rsidRPr="00D855DF">
              <w:rPr>
                <w:rFonts w:ascii="Times New Roman" w:hAnsi="Times New Roman" w:cs="Times New Roman"/>
                <w:b/>
                <w:sz w:val="16"/>
                <w:szCs w:val="16"/>
              </w:rPr>
              <w:t>( тыс.</w:t>
            </w:r>
            <w:proofErr w:type="gramEnd"/>
            <w:r w:rsidR="00D855DF">
              <w:rPr>
                <w:rFonts w:ascii="Times New Roman" w:hAnsi="Times New Roman" w:cs="Times New Roman"/>
                <w:b/>
                <w:sz w:val="16"/>
                <w:szCs w:val="16"/>
              </w:rPr>
              <w:t xml:space="preserve"> </w:t>
            </w:r>
            <w:r w:rsidRPr="00D855DF">
              <w:rPr>
                <w:rFonts w:ascii="Times New Roman" w:hAnsi="Times New Roman" w:cs="Times New Roman"/>
                <w:b/>
                <w:sz w:val="16"/>
                <w:szCs w:val="16"/>
              </w:rPr>
              <w:t>руб.)</w:t>
            </w:r>
          </w:p>
        </w:tc>
        <w:tc>
          <w:tcPr>
            <w:tcW w:w="2192" w:type="dxa"/>
            <w:shd w:val="clear" w:color="auto" w:fill="auto"/>
          </w:tcPr>
          <w:p w14:paraId="1C68ECB9"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Исполнение (тыс.</w:t>
            </w:r>
            <w:r w:rsidR="00D855DF">
              <w:rPr>
                <w:rFonts w:ascii="Times New Roman" w:hAnsi="Times New Roman" w:cs="Times New Roman"/>
                <w:b/>
                <w:sz w:val="16"/>
                <w:szCs w:val="16"/>
              </w:rPr>
              <w:t xml:space="preserve"> </w:t>
            </w:r>
            <w:r w:rsidRPr="00D855DF">
              <w:rPr>
                <w:rFonts w:ascii="Times New Roman" w:hAnsi="Times New Roman" w:cs="Times New Roman"/>
                <w:b/>
                <w:sz w:val="16"/>
                <w:szCs w:val="16"/>
              </w:rPr>
              <w:t>руб.)</w:t>
            </w:r>
          </w:p>
        </w:tc>
        <w:tc>
          <w:tcPr>
            <w:tcW w:w="1703" w:type="dxa"/>
            <w:shd w:val="clear" w:color="auto" w:fill="auto"/>
          </w:tcPr>
          <w:p w14:paraId="004E42D6"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 исполнения</w:t>
            </w:r>
          </w:p>
        </w:tc>
      </w:tr>
      <w:tr w:rsidR="002A2506" w:rsidRPr="002A2506" w14:paraId="22C3242C" w14:textId="77777777" w:rsidTr="00D855DF">
        <w:trPr>
          <w:jc w:val="center"/>
        </w:trPr>
        <w:tc>
          <w:tcPr>
            <w:tcW w:w="9599" w:type="dxa"/>
            <w:gridSpan w:val="4"/>
            <w:shd w:val="clear" w:color="auto" w:fill="auto"/>
          </w:tcPr>
          <w:p w14:paraId="62CB0D1E" w14:textId="77777777" w:rsidR="002A2506" w:rsidRPr="00D855DF" w:rsidRDefault="002A2506" w:rsidP="00B41484">
            <w:pPr>
              <w:pStyle w:val="a6"/>
              <w:spacing w:after="0"/>
              <w:ind w:left="0"/>
              <w:jc w:val="center"/>
              <w:rPr>
                <w:rFonts w:ascii="Times New Roman" w:hAnsi="Times New Roman" w:cs="Times New Roman"/>
                <w:sz w:val="16"/>
                <w:szCs w:val="16"/>
              </w:rPr>
            </w:pPr>
            <w:r w:rsidRPr="00D855DF">
              <w:rPr>
                <w:rFonts w:ascii="Times New Roman" w:hAnsi="Times New Roman" w:cs="Times New Roman"/>
                <w:b/>
                <w:bCs/>
                <w:sz w:val="16"/>
                <w:szCs w:val="16"/>
              </w:rPr>
              <w:t xml:space="preserve">Региональный проект </w:t>
            </w:r>
            <w:r w:rsidR="00B41484">
              <w:rPr>
                <w:rFonts w:ascii="Times New Roman" w:hAnsi="Times New Roman" w:cs="Times New Roman"/>
                <w:b/>
                <w:bCs/>
                <w:sz w:val="16"/>
                <w:szCs w:val="16"/>
              </w:rPr>
              <w:t>«</w:t>
            </w:r>
            <w:r w:rsidRPr="00D855DF">
              <w:rPr>
                <w:rFonts w:ascii="Times New Roman" w:hAnsi="Times New Roman" w:cs="Times New Roman"/>
                <w:b/>
                <w:bCs/>
                <w:sz w:val="16"/>
                <w:szCs w:val="16"/>
              </w:rPr>
              <w:t>Формирование комфортной городской среды</w:t>
            </w:r>
            <w:r w:rsidR="00B41484">
              <w:rPr>
                <w:rFonts w:ascii="Times New Roman" w:hAnsi="Times New Roman" w:cs="Times New Roman"/>
                <w:b/>
                <w:bCs/>
                <w:sz w:val="16"/>
                <w:szCs w:val="16"/>
              </w:rPr>
              <w:t>»</w:t>
            </w:r>
            <w:r w:rsidRPr="00D855DF">
              <w:rPr>
                <w:rFonts w:ascii="Times New Roman" w:hAnsi="Times New Roman" w:cs="Times New Roman"/>
                <w:b/>
                <w:bCs/>
                <w:sz w:val="16"/>
                <w:szCs w:val="16"/>
              </w:rPr>
              <w:t>:</w:t>
            </w:r>
          </w:p>
        </w:tc>
      </w:tr>
      <w:tr w:rsidR="002A2506" w:rsidRPr="002A2506" w14:paraId="6AB477F6" w14:textId="77777777" w:rsidTr="00D855DF">
        <w:trPr>
          <w:jc w:val="center"/>
        </w:trPr>
        <w:tc>
          <w:tcPr>
            <w:tcW w:w="3436" w:type="dxa"/>
            <w:shd w:val="clear" w:color="auto" w:fill="auto"/>
          </w:tcPr>
          <w:p w14:paraId="334F7185"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Кировское ГП</w:t>
            </w:r>
          </w:p>
        </w:tc>
        <w:tc>
          <w:tcPr>
            <w:tcW w:w="2268" w:type="dxa"/>
            <w:shd w:val="clear" w:color="auto" w:fill="auto"/>
          </w:tcPr>
          <w:p w14:paraId="09C2C460"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14 445,3</w:t>
            </w:r>
          </w:p>
        </w:tc>
        <w:tc>
          <w:tcPr>
            <w:tcW w:w="2192" w:type="dxa"/>
            <w:shd w:val="clear" w:color="auto" w:fill="auto"/>
          </w:tcPr>
          <w:p w14:paraId="0FF44E2D"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4 316,2</w:t>
            </w:r>
          </w:p>
        </w:tc>
        <w:tc>
          <w:tcPr>
            <w:tcW w:w="1703" w:type="dxa"/>
            <w:shd w:val="clear" w:color="auto" w:fill="auto"/>
          </w:tcPr>
          <w:p w14:paraId="2A67C9C6"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29,9</w:t>
            </w:r>
          </w:p>
        </w:tc>
      </w:tr>
      <w:tr w:rsidR="002A2506" w:rsidRPr="002A2506" w14:paraId="170B7FDF" w14:textId="77777777" w:rsidTr="00D855DF">
        <w:trPr>
          <w:jc w:val="center"/>
        </w:trPr>
        <w:tc>
          <w:tcPr>
            <w:tcW w:w="3436" w:type="dxa"/>
            <w:shd w:val="clear" w:color="auto" w:fill="auto"/>
          </w:tcPr>
          <w:p w14:paraId="286AF9B3"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МО Назиевское ГП</w:t>
            </w:r>
          </w:p>
        </w:tc>
        <w:tc>
          <w:tcPr>
            <w:tcW w:w="2268" w:type="dxa"/>
            <w:shd w:val="clear" w:color="auto" w:fill="auto"/>
          </w:tcPr>
          <w:p w14:paraId="2AFA1FFF"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8 468,3</w:t>
            </w:r>
          </w:p>
        </w:tc>
        <w:tc>
          <w:tcPr>
            <w:tcW w:w="2192" w:type="dxa"/>
            <w:shd w:val="clear" w:color="auto" w:fill="auto"/>
          </w:tcPr>
          <w:p w14:paraId="58AA368D"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2 540,5</w:t>
            </w:r>
          </w:p>
        </w:tc>
        <w:tc>
          <w:tcPr>
            <w:tcW w:w="1703" w:type="dxa"/>
            <w:shd w:val="clear" w:color="auto" w:fill="auto"/>
          </w:tcPr>
          <w:p w14:paraId="14FBB2EA"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30</w:t>
            </w:r>
          </w:p>
        </w:tc>
      </w:tr>
      <w:tr w:rsidR="002A2506" w:rsidRPr="002A2506" w14:paraId="4908F018" w14:textId="77777777" w:rsidTr="00D855DF">
        <w:trPr>
          <w:jc w:val="center"/>
        </w:trPr>
        <w:tc>
          <w:tcPr>
            <w:tcW w:w="3436" w:type="dxa"/>
            <w:shd w:val="clear" w:color="auto" w:fill="auto"/>
          </w:tcPr>
          <w:p w14:paraId="2F353EB7"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Отрадненское ГП</w:t>
            </w:r>
          </w:p>
        </w:tc>
        <w:tc>
          <w:tcPr>
            <w:tcW w:w="2268" w:type="dxa"/>
            <w:shd w:val="clear" w:color="auto" w:fill="auto"/>
          </w:tcPr>
          <w:p w14:paraId="28B3CEDE"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22 061,1</w:t>
            </w:r>
          </w:p>
        </w:tc>
        <w:tc>
          <w:tcPr>
            <w:tcW w:w="2192" w:type="dxa"/>
            <w:shd w:val="clear" w:color="auto" w:fill="auto"/>
          </w:tcPr>
          <w:p w14:paraId="1513F311"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6 618,3</w:t>
            </w:r>
          </w:p>
        </w:tc>
        <w:tc>
          <w:tcPr>
            <w:tcW w:w="1703" w:type="dxa"/>
            <w:shd w:val="clear" w:color="auto" w:fill="auto"/>
          </w:tcPr>
          <w:p w14:paraId="3960938A"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30</w:t>
            </w:r>
          </w:p>
        </w:tc>
      </w:tr>
      <w:tr w:rsidR="002A2506" w:rsidRPr="002A2506" w14:paraId="6E5BF91E" w14:textId="77777777" w:rsidTr="00D855DF">
        <w:trPr>
          <w:jc w:val="center"/>
        </w:trPr>
        <w:tc>
          <w:tcPr>
            <w:tcW w:w="3436" w:type="dxa"/>
            <w:shd w:val="clear" w:color="auto" w:fill="auto"/>
          </w:tcPr>
          <w:p w14:paraId="76EFB630"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Павловское ГП</w:t>
            </w:r>
          </w:p>
        </w:tc>
        <w:tc>
          <w:tcPr>
            <w:tcW w:w="2268" w:type="dxa"/>
            <w:shd w:val="clear" w:color="auto" w:fill="auto"/>
          </w:tcPr>
          <w:p w14:paraId="652D37BC"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10 120,0</w:t>
            </w:r>
          </w:p>
        </w:tc>
        <w:tc>
          <w:tcPr>
            <w:tcW w:w="2192" w:type="dxa"/>
            <w:shd w:val="clear" w:color="auto" w:fill="auto"/>
          </w:tcPr>
          <w:p w14:paraId="12C02182"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4 912,7</w:t>
            </w:r>
          </w:p>
        </w:tc>
        <w:tc>
          <w:tcPr>
            <w:tcW w:w="1703" w:type="dxa"/>
            <w:shd w:val="clear" w:color="auto" w:fill="auto"/>
          </w:tcPr>
          <w:p w14:paraId="6FD23584"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48,5</w:t>
            </w:r>
          </w:p>
        </w:tc>
      </w:tr>
      <w:tr w:rsidR="002A2506" w:rsidRPr="002A2506" w14:paraId="04EB08B5" w14:textId="77777777" w:rsidTr="00D855DF">
        <w:trPr>
          <w:jc w:val="center"/>
        </w:trPr>
        <w:tc>
          <w:tcPr>
            <w:tcW w:w="3436" w:type="dxa"/>
            <w:shd w:val="clear" w:color="auto" w:fill="auto"/>
          </w:tcPr>
          <w:p w14:paraId="5970F0F4" w14:textId="77777777" w:rsidR="002A2506" w:rsidRPr="00D855DF" w:rsidRDefault="002A2506" w:rsidP="002A2506">
            <w:pPr>
              <w:pStyle w:val="a6"/>
              <w:spacing w:after="0"/>
              <w:ind w:left="0"/>
              <w:jc w:val="both"/>
              <w:rPr>
                <w:rFonts w:ascii="Times New Roman" w:hAnsi="Times New Roman" w:cs="Times New Roman"/>
                <w:sz w:val="16"/>
                <w:szCs w:val="16"/>
              </w:rPr>
            </w:pPr>
            <w:proofErr w:type="spellStart"/>
            <w:r w:rsidRPr="00D855DF">
              <w:rPr>
                <w:rFonts w:ascii="Times New Roman" w:hAnsi="Times New Roman" w:cs="Times New Roman"/>
                <w:sz w:val="16"/>
                <w:szCs w:val="16"/>
              </w:rPr>
              <w:t>Приладожское</w:t>
            </w:r>
            <w:proofErr w:type="spellEnd"/>
            <w:r w:rsidRPr="00D855DF">
              <w:rPr>
                <w:rFonts w:ascii="Times New Roman" w:hAnsi="Times New Roman" w:cs="Times New Roman"/>
                <w:sz w:val="16"/>
                <w:szCs w:val="16"/>
              </w:rPr>
              <w:t xml:space="preserve"> ГП</w:t>
            </w:r>
          </w:p>
        </w:tc>
        <w:tc>
          <w:tcPr>
            <w:tcW w:w="2268" w:type="dxa"/>
            <w:shd w:val="clear" w:color="auto" w:fill="auto"/>
          </w:tcPr>
          <w:p w14:paraId="5CD8A09F"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9 785,0</w:t>
            </w:r>
          </w:p>
        </w:tc>
        <w:tc>
          <w:tcPr>
            <w:tcW w:w="2192" w:type="dxa"/>
            <w:shd w:val="clear" w:color="auto" w:fill="auto"/>
          </w:tcPr>
          <w:p w14:paraId="7D96E7BF"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2 929,5</w:t>
            </w:r>
          </w:p>
        </w:tc>
        <w:tc>
          <w:tcPr>
            <w:tcW w:w="1703" w:type="dxa"/>
            <w:shd w:val="clear" w:color="auto" w:fill="auto"/>
          </w:tcPr>
          <w:p w14:paraId="2145917C"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29,9</w:t>
            </w:r>
          </w:p>
        </w:tc>
      </w:tr>
      <w:tr w:rsidR="002A2506" w:rsidRPr="002A2506" w14:paraId="4486922F" w14:textId="77777777" w:rsidTr="00D855DF">
        <w:trPr>
          <w:jc w:val="center"/>
        </w:trPr>
        <w:tc>
          <w:tcPr>
            <w:tcW w:w="3436" w:type="dxa"/>
            <w:shd w:val="clear" w:color="auto" w:fill="auto"/>
          </w:tcPr>
          <w:p w14:paraId="47B9C63E"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Синявинское ГП</w:t>
            </w:r>
          </w:p>
        </w:tc>
        <w:tc>
          <w:tcPr>
            <w:tcW w:w="2268" w:type="dxa"/>
            <w:shd w:val="clear" w:color="auto" w:fill="auto"/>
          </w:tcPr>
          <w:p w14:paraId="3CF72518"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13 234,4</w:t>
            </w:r>
          </w:p>
        </w:tc>
        <w:tc>
          <w:tcPr>
            <w:tcW w:w="2192" w:type="dxa"/>
            <w:shd w:val="clear" w:color="auto" w:fill="auto"/>
          </w:tcPr>
          <w:p w14:paraId="7056EB1F"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3 970,3</w:t>
            </w:r>
          </w:p>
        </w:tc>
        <w:tc>
          <w:tcPr>
            <w:tcW w:w="1703" w:type="dxa"/>
            <w:shd w:val="clear" w:color="auto" w:fill="auto"/>
          </w:tcPr>
          <w:p w14:paraId="5187098F"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30</w:t>
            </w:r>
          </w:p>
        </w:tc>
      </w:tr>
      <w:tr w:rsidR="002A2506" w:rsidRPr="002A2506" w14:paraId="63A8BF09" w14:textId="77777777" w:rsidTr="00D855DF">
        <w:trPr>
          <w:jc w:val="center"/>
        </w:trPr>
        <w:tc>
          <w:tcPr>
            <w:tcW w:w="3436" w:type="dxa"/>
            <w:shd w:val="clear" w:color="auto" w:fill="auto"/>
          </w:tcPr>
          <w:p w14:paraId="79A2E9BD"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МО Город Шлиссельбург</w:t>
            </w:r>
          </w:p>
        </w:tc>
        <w:tc>
          <w:tcPr>
            <w:tcW w:w="2268" w:type="dxa"/>
            <w:shd w:val="clear" w:color="auto" w:fill="auto"/>
          </w:tcPr>
          <w:p w14:paraId="79EE019A"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15 555,6</w:t>
            </w:r>
          </w:p>
        </w:tc>
        <w:tc>
          <w:tcPr>
            <w:tcW w:w="2192" w:type="dxa"/>
            <w:shd w:val="clear" w:color="auto" w:fill="auto"/>
          </w:tcPr>
          <w:p w14:paraId="3AC05A38"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0,0</w:t>
            </w:r>
          </w:p>
        </w:tc>
        <w:tc>
          <w:tcPr>
            <w:tcW w:w="1703" w:type="dxa"/>
            <w:shd w:val="clear" w:color="auto" w:fill="auto"/>
          </w:tcPr>
          <w:p w14:paraId="0051F821"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w:t>
            </w:r>
          </w:p>
        </w:tc>
      </w:tr>
      <w:tr w:rsidR="002A2506" w:rsidRPr="002A2506" w14:paraId="73386423" w14:textId="77777777" w:rsidTr="00D855DF">
        <w:trPr>
          <w:jc w:val="center"/>
        </w:trPr>
        <w:tc>
          <w:tcPr>
            <w:tcW w:w="3436" w:type="dxa"/>
            <w:shd w:val="clear" w:color="auto" w:fill="auto"/>
          </w:tcPr>
          <w:p w14:paraId="5BB5AD30" w14:textId="77777777" w:rsidR="002A2506" w:rsidRPr="00D855DF" w:rsidRDefault="002A2506" w:rsidP="002A2506">
            <w:pPr>
              <w:pStyle w:val="a6"/>
              <w:spacing w:after="0"/>
              <w:ind w:left="0"/>
              <w:jc w:val="both"/>
              <w:rPr>
                <w:rFonts w:ascii="Times New Roman" w:hAnsi="Times New Roman" w:cs="Times New Roman"/>
                <w:b/>
                <w:sz w:val="16"/>
                <w:szCs w:val="16"/>
              </w:rPr>
            </w:pPr>
            <w:r w:rsidRPr="00D855DF">
              <w:rPr>
                <w:rFonts w:ascii="Times New Roman" w:hAnsi="Times New Roman" w:cs="Times New Roman"/>
                <w:b/>
                <w:sz w:val="16"/>
                <w:szCs w:val="16"/>
              </w:rPr>
              <w:t>Итого</w:t>
            </w:r>
          </w:p>
        </w:tc>
        <w:tc>
          <w:tcPr>
            <w:tcW w:w="2268" w:type="dxa"/>
            <w:shd w:val="clear" w:color="auto" w:fill="auto"/>
          </w:tcPr>
          <w:p w14:paraId="63C1E865"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93 669,7</w:t>
            </w:r>
          </w:p>
        </w:tc>
        <w:tc>
          <w:tcPr>
            <w:tcW w:w="2192" w:type="dxa"/>
            <w:shd w:val="clear" w:color="auto" w:fill="auto"/>
          </w:tcPr>
          <w:p w14:paraId="20FD625B"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25 287,5</w:t>
            </w:r>
          </w:p>
        </w:tc>
        <w:tc>
          <w:tcPr>
            <w:tcW w:w="1703" w:type="dxa"/>
            <w:shd w:val="clear" w:color="auto" w:fill="auto"/>
          </w:tcPr>
          <w:p w14:paraId="33B2F39C"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27</w:t>
            </w:r>
          </w:p>
        </w:tc>
      </w:tr>
      <w:tr w:rsidR="002A2506" w:rsidRPr="002A2506" w14:paraId="58BACEBD" w14:textId="77777777" w:rsidTr="00D855DF">
        <w:trPr>
          <w:jc w:val="center"/>
        </w:trPr>
        <w:tc>
          <w:tcPr>
            <w:tcW w:w="9599" w:type="dxa"/>
            <w:gridSpan w:val="4"/>
            <w:shd w:val="clear" w:color="auto" w:fill="auto"/>
          </w:tcPr>
          <w:p w14:paraId="556682F5" w14:textId="77777777" w:rsidR="002A2506" w:rsidRPr="00D855DF" w:rsidRDefault="002A2506" w:rsidP="00B41484">
            <w:pPr>
              <w:pStyle w:val="a6"/>
              <w:spacing w:after="0"/>
              <w:ind w:left="0"/>
              <w:jc w:val="center"/>
              <w:rPr>
                <w:rFonts w:ascii="Times New Roman" w:hAnsi="Times New Roman" w:cs="Times New Roman"/>
                <w:b/>
                <w:sz w:val="16"/>
                <w:szCs w:val="16"/>
              </w:rPr>
            </w:pPr>
            <w:r w:rsidRPr="00D855DF">
              <w:rPr>
                <w:rFonts w:ascii="Times New Roman" w:hAnsi="Times New Roman" w:cs="Times New Roman"/>
                <w:b/>
                <w:bCs/>
                <w:sz w:val="16"/>
                <w:szCs w:val="16"/>
              </w:rPr>
              <w:t xml:space="preserve">Региональный проект </w:t>
            </w:r>
            <w:r w:rsidR="00B41484">
              <w:rPr>
                <w:rFonts w:ascii="Times New Roman" w:hAnsi="Times New Roman" w:cs="Times New Roman"/>
                <w:b/>
                <w:bCs/>
                <w:sz w:val="16"/>
                <w:szCs w:val="16"/>
              </w:rPr>
              <w:t>«</w:t>
            </w:r>
            <w:r w:rsidRPr="00D855DF">
              <w:rPr>
                <w:rFonts w:ascii="Times New Roman" w:hAnsi="Times New Roman" w:cs="Times New Roman"/>
                <w:b/>
                <w:bCs/>
                <w:sz w:val="16"/>
                <w:szCs w:val="16"/>
              </w:rPr>
              <w:t>Обеспечение устойчивого сокращения непригодного для проживания жилищного фонда</w:t>
            </w:r>
            <w:r w:rsidR="00B41484">
              <w:rPr>
                <w:rFonts w:ascii="Times New Roman" w:hAnsi="Times New Roman" w:cs="Times New Roman"/>
                <w:b/>
                <w:bCs/>
                <w:sz w:val="16"/>
                <w:szCs w:val="16"/>
              </w:rPr>
              <w:t>»</w:t>
            </w:r>
          </w:p>
        </w:tc>
      </w:tr>
      <w:tr w:rsidR="002A2506" w:rsidRPr="002A2506" w14:paraId="1AD5F630" w14:textId="77777777" w:rsidTr="00D855DF">
        <w:trPr>
          <w:jc w:val="center"/>
        </w:trPr>
        <w:tc>
          <w:tcPr>
            <w:tcW w:w="3436" w:type="dxa"/>
            <w:shd w:val="clear" w:color="auto" w:fill="auto"/>
          </w:tcPr>
          <w:p w14:paraId="119A0B6B" w14:textId="77777777" w:rsidR="002A2506" w:rsidRPr="00D855DF" w:rsidRDefault="002A2506" w:rsidP="002A2506">
            <w:pPr>
              <w:pStyle w:val="a6"/>
              <w:spacing w:after="0"/>
              <w:ind w:left="0"/>
              <w:jc w:val="both"/>
              <w:rPr>
                <w:rFonts w:ascii="Times New Roman" w:hAnsi="Times New Roman" w:cs="Times New Roman"/>
                <w:sz w:val="16"/>
                <w:szCs w:val="16"/>
              </w:rPr>
            </w:pPr>
            <w:r w:rsidRPr="00D855DF">
              <w:rPr>
                <w:rFonts w:ascii="Times New Roman" w:hAnsi="Times New Roman" w:cs="Times New Roman"/>
                <w:sz w:val="16"/>
                <w:szCs w:val="16"/>
              </w:rPr>
              <w:t>МО Мгинское ГП</w:t>
            </w:r>
          </w:p>
        </w:tc>
        <w:tc>
          <w:tcPr>
            <w:tcW w:w="2268" w:type="dxa"/>
            <w:shd w:val="clear" w:color="auto" w:fill="auto"/>
          </w:tcPr>
          <w:p w14:paraId="5DB4CAC8" w14:textId="77777777" w:rsidR="002A2506" w:rsidRPr="00D855DF" w:rsidRDefault="002A2506" w:rsidP="002A2506">
            <w:pPr>
              <w:pStyle w:val="a6"/>
              <w:spacing w:after="0"/>
              <w:ind w:left="0"/>
              <w:jc w:val="center"/>
              <w:rPr>
                <w:rFonts w:ascii="Times New Roman" w:hAnsi="Times New Roman" w:cs="Times New Roman"/>
                <w:bCs/>
                <w:sz w:val="16"/>
                <w:szCs w:val="16"/>
              </w:rPr>
            </w:pPr>
            <w:r w:rsidRPr="00D855DF">
              <w:rPr>
                <w:rFonts w:ascii="Times New Roman" w:hAnsi="Times New Roman" w:cs="Times New Roman"/>
                <w:bCs/>
                <w:sz w:val="16"/>
                <w:szCs w:val="16"/>
              </w:rPr>
              <w:t>37 625,7</w:t>
            </w:r>
          </w:p>
        </w:tc>
        <w:tc>
          <w:tcPr>
            <w:tcW w:w="2192" w:type="dxa"/>
            <w:shd w:val="clear" w:color="auto" w:fill="auto"/>
          </w:tcPr>
          <w:p w14:paraId="7BD43C5C" w14:textId="77777777" w:rsidR="002A2506" w:rsidRPr="00D855DF" w:rsidRDefault="002A2506" w:rsidP="002A2506">
            <w:pPr>
              <w:pStyle w:val="a6"/>
              <w:spacing w:after="0"/>
              <w:ind w:left="0"/>
              <w:jc w:val="center"/>
              <w:rPr>
                <w:rFonts w:ascii="Times New Roman" w:hAnsi="Times New Roman" w:cs="Times New Roman"/>
                <w:bCs/>
                <w:sz w:val="16"/>
                <w:szCs w:val="16"/>
              </w:rPr>
            </w:pPr>
            <w:r w:rsidRPr="00D855DF">
              <w:rPr>
                <w:rFonts w:ascii="Times New Roman" w:hAnsi="Times New Roman" w:cs="Times New Roman"/>
                <w:bCs/>
                <w:sz w:val="16"/>
                <w:szCs w:val="16"/>
              </w:rPr>
              <w:t>0,0</w:t>
            </w:r>
          </w:p>
        </w:tc>
        <w:tc>
          <w:tcPr>
            <w:tcW w:w="1703" w:type="dxa"/>
            <w:shd w:val="clear" w:color="auto" w:fill="auto"/>
          </w:tcPr>
          <w:p w14:paraId="181C903B"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w:t>
            </w:r>
          </w:p>
        </w:tc>
      </w:tr>
      <w:tr w:rsidR="002A2506" w:rsidRPr="002A2506" w14:paraId="26DFDCBC" w14:textId="77777777" w:rsidTr="00D855DF">
        <w:trPr>
          <w:jc w:val="center"/>
        </w:trPr>
        <w:tc>
          <w:tcPr>
            <w:tcW w:w="3436" w:type="dxa"/>
            <w:shd w:val="clear" w:color="auto" w:fill="auto"/>
          </w:tcPr>
          <w:p w14:paraId="1D523F3F" w14:textId="77777777" w:rsidR="002A2506" w:rsidRPr="00D855DF" w:rsidRDefault="002A2506" w:rsidP="002A2506">
            <w:pPr>
              <w:pStyle w:val="a6"/>
              <w:spacing w:after="0"/>
              <w:ind w:left="0"/>
              <w:jc w:val="both"/>
              <w:rPr>
                <w:rFonts w:ascii="Times New Roman" w:hAnsi="Times New Roman" w:cs="Times New Roman"/>
                <w:b/>
                <w:sz w:val="16"/>
                <w:szCs w:val="16"/>
              </w:rPr>
            </w:pPr>
            <w:r w:rsidRPr="00D855DF">
              <w:rPr>
                <w:rFonts w:ascii="Times New Roman" w:hAnsi="Times New Roman" w:cs="Times New Roman"/>
                <w:sz w:val="16"/>
                <w:szCs w:val="16"/>
              </w:rPr>
              <w:t>МО Город Шлиссельбург</w:t>
            </w:r>
          </w:p>
        </w:tc>
        <w:tc>
          <w:tcPr>
            <w:tcW w:w="2268" w:type="dxa"/>
            <w:shd w:val="clear" w:color="auto" w:fill="auto"/>
          </w:tcPr>
          <w:p w14:paraId="77510303" w14:textId="77777777" w:rsidR="002A2506" w:rsidRPr="00D855DF" w:rsidRDefault="002A2506" w:rsidP="002A2506">
            <w:pPr>
              <w:pStyle w:val="a6"/>
              <w:spacing w:after="0"/>
              <w:ind w:left="0"/>
              <w:jc w:val="center"/>
              <w:rPr>
                <w:rFonts w:ascii="Times New Roman" w:hAnsi="Times New Roman" w:cs="Times New Roman"/>
                <w:bCs/>
                <w:sz w:val="16"/>
                <w:szCs w:val="16"/>
              </w:rPr>
            </w:pPr>
            <w:r w:rsidRPr="00D855DF">
              <w:rPr>
                <w:rFonts w:ascii="Times New Roman" w:hAnsi="Times New Roman" w:cs="Times New Roman"/>
                <w:bCs/>
                <w:sz w:val="16"/>
                <w:szCs w:val="16"/>
              </w:rPr>
              <w:t>16 682,0</w:t>
            </w:r>
          </w:p>
        </w:tc>
        <w:tc>
          <w:tcPr>
            <w:tcW w:w="2192" w:type="dxa"/>
            <w:shd w:val="clear" w:color="auto" w:fill="auto"/>
          </w:tcPr>
          <w:p w14:paraId="79ED93F4" w14:textId="77777777" w:rsidR="002A2506" w:rsidRPr="00D855DF" w:rsidRDefault="002A2506" w:rsidP="002A2506">
            <w:pPr>
              <w:pStyle w:val="a6"/>
              <w:spacing w:after="0"/>
              <w:ind w:left="0"/>
              <w:jc w:val="center"/>
              <w:rPr>
                <w:rFonts w:ascii="Times New Roman" w:hAnsi="Times New Roman" w:cs="Times New Roman"/>
                <w:bCs/>
                <w:sz w:val="16"/>
                <w:szCs w:val="16"/>
              </w:rPr>
            </w:pPr>
            <w:r w:rsidRPr="00D855DF">
              <w:rPr>
                <w:rFonts w:ascii="Times New Roman" w:hAnsi="Times New Roman" w:cs="Times New Roman"/>
                <w:bCs/>
                <w:sz w:val="16"/>
                <w:szCs w:val="16"/>
              </w:rPr>
              <w:t>0,0</w:t>
            </w:r>
          </w:p>
        </w:tc>
        <w:tc>
          <w:tcPr>
            <w:tcW w:w="1703" w:type="dxa"/>
            <w:shd w:val="clear" w:color="auto" w:fill="auto"/>
          </w:tcPr>
          <w:p w14:paraId="2A52003D"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w:t>
            </w:r>
          </w:p>
        </w:tc>
      </w:tr>
      <w:tr w:rsidR="002A2506" w:rsidRPr="002A2506" w14:paraId="5A2F5A4E" w14:textId="77777777" w:rsidTr="00D855DF">
        <w:trPr>
          <w:jc w:val="center"/>
        </w:trPr>
        <w:tc>
          <w:tcPr>
            <w:tcW w:w="3436" w:type="dxa"/>
            <w:shd w:val="clear" w:color="auto" w:fill="auto"/>
          </w:tcPr>
          <w:p w14:paraId="7523D117" w14:textId="77777777" w:rsidR="002A2506" w:rsidRPr="00D855DF" w:rsidRDefault="002A2506" w:rsidP="002A2506">
            <w:pPr>
              <w:pStyle w:val="a6"/>
              <w:spacing w:after="0"/>
              <w:ind w:left="0"/>
              <w:jc w:val="both"/>
              <w:rPr>
                <w:rFonts w:ascii="Times New Roman" w:hAnsi="Times New Roman" w:cs="Times New Roman"/>
                <w:b/>
                <w:bCs/>
                <w:sz w:val="16"/>
                <w:szCs w:val="16"/>
              </w:rPr>
            </w:pPr>
            <w:r w:rsidRPr="00D855DF">
              <w:rPr>
                <w:rFonts w:ascii="Times New Roman" w:hAnsi="Times New Roman" w:cs="Times New Roman"/>
                <w:b/>
                <w:bCs/>
                <w:sz w:val="16"/>
                <w:szCs w:val="16"/>
              </w:rPr>
              <w:t xml:space="preserve">Итого </w:t>
            </w:r>
          </w:p>
        </w:tc>
        <w:tc>
          <w:tcPr>
            <w:tcW w:w="2268" w:type="dxa"/>
            <w:shd w:val="clear" w:color="auto" w:fill="auto"/>
          </w:tcPr>
          <w:p w14:paraId="7A19536B" w14:textId="77777777" w:rsidR="002A2506" w:rsidRPr="00D855DF" w:rsidRDefault="002A2506" w:rsidP="002A2506">
            <w:pPr>
              <w:pStyle w:val="a6"/>
              <w:spacing w:after="0"/>
              <w:ind w:left="0"/>
              <w:jc w:val="center"/>
              <w:rPr>
                <w:rFonts w:ascii="Times New Roman" w:hAnsi="Times New Roman" w:cs="Times New Roman"/>
                <w:b/>
                <w:bCs/>
                <w:sz w:val="16"/>
                <w:szCs w:val="16"/>
              </w:rPr>
            </w:pPr>
            <w:r w:rsidRPr="00D855DF">
              <w:rPr>
                <w:rFonts w:ascii="Times New Roman" w:hAnsi="Times New Roman" w:cs="Times New Roman"/>
                <w:b/>
                <w:bCs/>
                <w:sz w:val="16"/>
                <w:szCs w:val="16"/>
              </w:rPr>
              <w:t>54 307,7</w:t>
            </w:r>
          </w:p>
        </w:tc>
        <w:tc>
          <w:tcPr>
            <w:tcW w:w="2192" w:type="dxa"/>
            <w:shd w:val="clear" w:color="auto" w:fill="auto"/>
          </w:tcPr>
          <w:p w14:paraId="38A217A6" w14:textId="77777777" w:rsidR="002A2506" w:rsidRPr="00D855DF" w:rsidRDefault="002A2506" w:rsidP="002A2506">
            <w:pPr>
              <w:pStyle w:val="a6"/>
              <w:spacing w:after="0"/>
              <w:ind w:left="0"/>
              <w:jc w:val="center"/>
              <w:rPr>
                <w:rFonts w:ascii="Times New Roman" w:hAnsi="Times New Roman" w:cs="Times New Roman"/>
                <w:b/>
                <w:bCs/>
                <w:sz w:val="16"/>
                <w:szCs w:val="16"/>
              </w:rPr>
            </w:pPr>
            <w:r w:rsidRPr="00D855DF">
              <w:rPr>
                <w:rFonts w:ascii="Times New Roman" w:hAnsi="Times New Roman" w:cs="Times New Roman"/>
                <w:b/>
                <w:bCs/>
                <w:sz w:val="16"/>
                <w:szCs w:val="16"/>
              </w:rPr>
              <w:t>0,0</w:t>
            </w:r>
          </w:p>
        </w:tc>
        <w:tc>
          <w:tcPr>
            <w:tcW w:w="1703" w:type="dxa"/>
            <w:shd w:val="clear" w:color="auto" w:fill="auto"/>
          </w:tcPr>
          <w:p w14:paraId="3D7204CF"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w:t>
            </w:r>
          </w:p>
        </w:tc>
      </w:tr>
      <w:tr w:rsidR="002A2506" w:rsidRPr="002A2506" w14:paraId="046F4120" w14:textId="77777777" w:rsidTr="00D855DF">
        <w:trPr>
          <w:jc w:val="center"/>
        </w:trPr>
        <w:tc>
          <w:tcPr>
            <w:tcW w:w="9599" w:type="dxa"/>
            <w:gridSpan w:val="4"/>
            <w:shd w:val="clear" w:color="auto" w:fill="auto"/>
          </w:tcPr>
          <w:p w14:paraId="65A84BC2" w14:textId="77777777" w:rsidR="00D855DF" w:rsidRPr="00D855DF" w:rsidRDefault="002A2506" w:rsidP="0082323F">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 xml:space="preserve">Региональный проект </w:t>
            </w:r>
            <w:r w:rsidR="0082323F">
              <w:rPr>
                <w:rFonts w:ascii="Times New Roman" w:hAnsi="Times New Roman" w:cs="Times New Roman"/>
                <w:b/>
                <w:sz w:val="16"/>
                <w:szCs w:val="16"/>
              </w:rPr>
              <w:t>«</w:t>
            </w:r>
            <w:r w:rsidRPr="00D855DF">
              <w:rPr>
                <w:rFonts w:ascii="Times New Roman" w:hAnsi="Times New Roman" w:cs="Times New Roman"/>
                <w:b/>
                <w:sz w:val="16"/>
                <w:szCs w:val="16"/>
              </w:rPr>
              <w:t>Культурная среда</w:t>
            </w:r>
            <w:r w:rsidR="0082323F">
              <w:rPr>
                <w:rFonts w:ascii="Times New Roman" w:hAnsi="Times New Roman" w:cs="Times New Roman"/>
                <w:b/>
                <w:sz w:val="16"/>
                <w:szCs w:val="16"/>
              </w:rPr>
              <w:t>»</w:t>
            </w:r>
          </w:p>
        </w:tc>
      </w:tr>
      <w:tr w:rsidR="002A2506" w:rsidRPr="002A2506" w14:paraId="6A6298C4" w14:textId="77777777" w:rsidTr="00D855DF">
        <w:trPr>
          <w:jc w:val="center"/>
        </w:trPr>
        <w:tc>
          <w:tcPr>
            <w:tcW w:w="3436" w:type="dxa"/>
            <w:shd w:val="clear" w:color="auto" w:fill="auto"/>
          </w:tcPr>
          <w:p w14:paraId="3B220E77" w14:textId="77777777" w:rsidR="002A2506" w:rsidRPr="00D855DF" w:rsidRDefault="002A2506" w:rsidP="002A2506">
            <w:pPr>
              <w:pStyle w:val="a6"/>
              <w:spacing w:after="0"/>
              <w:ind w:left="0"/>
              <w:jc w:val="both"/>
              <w:rPr>
                <w:rFonts w:ascii="Times New Roman" w:hAnsi="Times New Roman" w:cs="Times New Roman"/>
                <w:b/>
                <w:bCs/>
                <w:sz w:val="16"/>
                <w:szCs w:val="16"/>
              </w:rPr>
            </w:pPr>
            <w:r w:rsidRPr="00D855DF">
              <w:rPr>
                <w:rFonts w:ascii="Times New Roman" w:hAnsi="Times New Roman" w:cs="Times New Roman"/>
                <w:sz w:val="16"/>
                <w:szCs w:val="16"/>
              </w:rPr>
              <w:t>МО Мгинское ГП</w:t>
            </w:r>
          </w:p>
        </w:tc>
        <w:tc>
          <w:tcPr>
            <w:tcW w:w="2268" w:type="dxa"/>
            <w:shd w:val="clear" w:color="auto" w:fill="auto"/>
          </w:tcPr>
          <w:p w14:paraId="2491BAA8"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14 404,2</w:t>
            </w:r>
          </w:p>
        </w:tc>
        <w:tc>
          <w:tcPr>
            <w:tcW w:w="2192" w:type="dxa"/>
            <w:shd w:val="clear" w:color="auto" w:fill="auto"/>
          </w:tcPr>
          <w:p w14:paraId="05B28731"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0,0</w:t>
            </w:r>
          </w:p>
        </w:tc>
        <w:tc>
          <w:tcPr>
            <w:tcW w:w="1703" w:type="dxa"/>
            <w:shd w:val="clear" w:color="auto" w:fill="auto"/>
          </w:tcPr>
          <w:p w14:paraId="2CF91335"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w:t>
            </w:r>
          </w:p>
        </w:tc>
      </w:tr>
      <w:tr w:rsidR="002A2506" w:rsidRPr="002A2506" w14:paraId="62D5DE96" w14:textId="77777777" w:rsidTr="00D855DF">
        <w:trPr>
          <w:jc w:val="center"/>
        </w:trPr>
        <w:tc>
          <w:tcPr>
            <w:tcW w:w="3436" w:type="dxa"/>
            <w:shd w:val="clear" w:color="auto" w:fill="auto"/>
          </w:tcPr>
          <w:p w14:paraId="638B801A" w14:textId="77777777" w:rsidR="002A2506" w:rsidRPr="00D855DF" w:rsidRDefault="002A2506" w:rsidP="002A2506">
            <w:pPr>
              <w:pStyle w:val="a6"/>
              <w:spacing w:after="0"/>
              <w:ind w:left="0"/>
              <w:jc w:val="both"/>
              <w:rPr>
                <w:rFonts w:ascii="Times New Roman" w:hAnsi="Times New Roman" w:cs="Times New Roman"/>
                <w:sz w:val="16"/>
                <w:szCs w:val="16"/>
              </w:rPr>
            </w:pPr>
            <w:proofErr w:type="spellStart"/>
            <w:r w:rsidRPr="00D855DF">
              <w:rPr>
                <w:rFonts w:ascii="Times New Roman" w:hAnsi="Times New Roman" w:cs="Times New Roman"/>
                <w:sz w:val="16"/>
                <w:szCs w:val="16"/>
              </w:rPr>
              <w:t>Путиловское</w:t>
            </w:r>
            <w:proofErr w:type="spellEnd"/>
            <w:r w:rsidRPr="00D855DF">
              <w:rPr>
                <w:rFonts w:ascii="Times New Roman" w:hAnsi="Times New Roman" w:cs="Times New Roman"/>
                <w:sz w:val="16"/>
                <w:szCs w:val="16"/>
              </w:rPr>
              <w:t xml:space="preserve"> СП</w:t>
            </w:r>
          </w:p>
        </w:tc>
        <w:tc>
          <w:tcPr>
            <w:tcW w:w="2268" w:type="dxa"/>
            <w:shd w:val="clear" w:color="auto" w:fill="auto"/>
          </w:tcPr>
          <w:p w14:paraId="79BE4AAC"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13 105,0</w:t>
            </w:r>
          </w:p>
        </w:tc>
        <w:tc>
          <w:tcPr>
            <w:tcW w:w="2192" w:type="dxa"/>
            <w:shd w:val="clear" w:color="auto" w:fill="auto"/>
          </w:tcPr>
          <w:p w14:paraId="14439189" w14:textId="77777777" w:rsidR="002A2506" w:rsidRPr="00D855DF" w:rsidRDefault="002A2506" w:rsidP="002A2506">
            <w:pPr>
              <w:pStyle w:val="a6"/>
              <w:spacing w:after="0"/>
              <w:ind w:left="0"/>
              <w:jc w:val="center"/>
              <w:rPr>
                <w:rFonts w:ascii="Times New Roman" w:hAnsi="Times New Roman" w:cs="Times New Roman"/>
                <w:sz w:val="16"/>
                <w:szCs w:val="16"/>
              </w:rPr>
            </w:pPr>
            <w:r w:rsidRPr="00D855DF">
              <w:rPr>
                <w:rFonts w:ascii="Times New Roman" w:hAnsi="Times New Roman" w:cs="Times New Roman"/>
                <w:sz w:val="16"/>
                <w:szCs w:val="16"/>
              </w:rPr>
              <w:t>0,0</w:t>
            </w:r>
          </w:p>
        </w:tc>
        <w:tc>
          <w:tcPr>
            <w:tcW w:w="1703" w:type="dxa"/>
            <w:shd w:val="clear" w:color="auto" w:fill="auto"/>
          </w:tcPr>
          <w:p w14:paraId="7F3301B8"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w:t>
            </w:r>
          </w:p>
        </w:tc>
      </w:tr>
      <w:tr w:rsidR="002A2506" w:rsidRPr="002A2506" w14:paraId="560AC9A6" w14:textId="77777777" w:rsidTr="00D855DF">
        <w:trPr>
          <w:jc w:val="center"/>
        </w:trPr>
        <w:tc>
          <w:tcPr>
            <w:tcW w:w="3436" w:type="dxa"/>
            <w:shd w:val="clear" w:color="auto" w:fill="auto"/>
          </w:tcPr>
          <w:p w14:paraId="41C90C50" w14:textId="77777777" w:rsidR="002A2506" w:rsidRPr="00D855DF" w:rsidRDefault="002A2506" w:rsidP="002A2506">
            <w:pPr>
              <w:pStyle w:val="a6"/>
              <w:spacing w:after="0"/>
              <w:ind w:left="0"/>
              <w:jc w:val="both"/>
              <w:rPr>
                <w:rFonts w:ascii="Times New Roman" w:hAnsi="Times New Roman" w:cs="Times New Roman"/>
                <w:b/>
                <w:bCs/>
                <w:sz w:val="16"/>
                <w:szCs w:val="16"/>
              </w:rPr>
            </w:pPr>
            <w:r w:rsidRPr="00D855DF">
              <w:rPr>
                <w:rFonts w:ascii="Times New Roman" w:hAnsi="Times New Roman" w:cs="Times New Roman"/>
                <w:b/>
                <w:bCs/>
                <w:sz w:val="16"/>
                <w:szCs w:val="16"/>
              </w:rPr>
              <w:t>Итого</w:t>
            </w:r>
          </w:p>
        </w:tc>
        <w:tc>
          <w:tcPr>
            <w:tcW w:w="2268" w:type="dxa"/>
            <w:shd w:val="clear" w:color="auto" w:fill="auto"/>
          </w:tcPr>
          <w:p w14:paraId="58EA4183" w14:textId="77777777" w:rsidR="002A2506" w:rsidRPr="00D855DF" w:rsidRDefault="002A2506" w:rsidP="002A2506">
            <w:pPr>
              <w:pStyle w:val="a6"/>
              <w:spacing w:after="0"/>
              <w:ind w:left="0"/>
              <w:jc w:val="center"/>
              <w:rPr>
                <w:rFonts w:ascii="Times New Roman" w:hAnsi="Times New Roman" w:cs="Times New Roman"/>
                <w:b/>
                <w:bCs/>
                <w:sz w:val="16"/>
                <w:szCs w:val="16"/>
              </w:rPr>
            </w:pPr>
            <w:r w:rsidRPr="00D855DF">
              <w:rPr>
                <w:rFonts w:ascii="Times New Roman" w:hAnsi="Times New Roman" w:cs="Times New Roman"/>
                <w:b/>
                <w:bCs/>
                <w:sz w:val="16"/>
                <w:szCs w:val="16"/>
              </w:rPr>
              <w:t>27 509,2</w:t>
            </w:r>
          </w:p>
        </w:tc>
        <w:tc>
          <w:tcPr>
            <w:tcW w:w="2192" w:type="dxa"/>
            <w:shd w:val="clear" w:color="auto" w:fill="auto"/>
          </w:tcPr>
          <w:p w14:paraId="2DE0205F" w14:textId="77777777" w:rsidR="002A2506" w:rsidRPr="00D855DF" w:rsidRDefault="002A2506" w:rsidP="002A2506">
            <w:pPr>
              <w:pStyle w:val="a6"/>
              <w:spacing w:after="0"/>
              <w:ind w:left="0"/>
              <w:jc w:val="center"/>
              <w:rPr>
                <w:rFonts w:ascii="Times New Roman" w:hAnsi="Times New Roman" w:cs="Times New Roman"/>
                <w:b/>
                <w:bCs/>
                <w:sz w:val="16"/>
                <w:szCs w:val="16"/>
              </w:rPr>
            </w:pPr>
            <w:r w:rsidRPr="00D855DF">
              <w:rPr>
                <w:rFonts w:ascii="Times New Roman" w:hAnsi="Times New Roman" w:cs="Times New Roman"/>
                <w:b/>
                <w:bCs/>
                <w:sz w:val="16"/>
                <w:szCs w:val="16"/>
              </w:rPr>
              <w:t>0,0</w:t>
            </w:r>
          </w:p>
        </w:tc>
        <w:tc>
          <w:tcPr>
            <w:tcW w:w="1703" w:type="dxa"/>
            <w:shd w:val="clear" w:color="auto" w:fill="auto"/>
          </w:tcPr>
          <w:p w14:paraId="0A46B7EE" w14:textId="77777777" w:rsidR="002A2506" w:rsidRPr="00D855DF" w:rsidRDefault="002A2506" w:rsidP="002A2506">
            <w:pPr>
              <w:pStyle w:val="a6"/>
              <w:spacing w:after="0"/>
              <w:ind w:left="0"/>
              <w:jc w:val="center"/>
              <w:rPr>
                <w:rFonts w:ascii="Times New Roman" w:hAnsi="Times New Roman" w:cs="Times New Roman"/>
                <w:b/>
                <w:sz w:val="16"/>
                <w:szCs w:val="16"/>
              </w:rPr>
            </w:pPr>
            <w:r w:rsidRPr="00D855DF">
              <w:rPr>
                <w:rFonts w:ascii="Times New Roman" w:hAnsi="Times New Roman" w:cs="Times New Roman"/>
                <w:b/>
                <w:sz w:val="16"/>
                <w:szCs w:val="16"/>
              </w:rPr>
              <w:t>-</w:t>
            </w:r>
          </w:p>
        </w:tc>
      </w:tr>
    </w:tbl>
    <w:p w14:paraId="76E6DB3D" w14:textId="77777777" w:rsidR="0082323F" w:rsidRDefault="0082323F" w:rsidP="0082323F">
      <w:pPr>
        <w:spacing w:after="0" w:line="240" w:lineRule="auto"/>
        <w:ind w:firstLine="709"/>
        <w:jc w:val="both"/>
        <w:rPr>
          <w:rFonts w:ascii="Times New Roman" w:hAnsi="Times New Roman" w:cs="Times New Roman"/>
          <w:b/>
          <w:sz w:val="28"/>
          <w:szCs w:val="28"/>
        </w:rPr>
      </w:pPr>
    </w:p>
    <w:p w14:paraId="1175AF9F" w14:textId="77777777" w:rsidR="002A2506" w:rsidRPr="00C750C7" w:rsidRDefault="002A2506" w:rsidP="0082323F">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b/>
          <w:sz w:val="28"/>
          <w:szCs w:val="28"/>
        </w:rPr>
        <w:t xml:space="preserve">Расходная часть районного бюджета </w:t>
      </w:r>
      <w:r w:rsidRPr="00C750C7">
        <w:rPr>
          <w:rFonts w:ascii="Times New Roman" w:hAnsi="Times New Roman" w:cs="Times New Roman"/>
          <w:sz w:val="28"/>
          <w:szCs w:val="28"/>
        </w:rPr>
        <w:t>исполнена в сумме 2 140 356,2 тыс. руб., или 42,9</w:t>
      </w:r>
      <w:r w:rsidR="0082323F" w:rsidRPr="00C750C7">
        <w:rPr>
          <w:rFonts w:ascii="Times New Roman" w:hAnsi="Times New Roman" w:cs="Times New Roman"/>
          <w:sz w:val="28"/>
          <w:szCs w:val="28"/>
        </w:rPr>
        <w:t xml:space="preserve"> </w:t>
      </w:r>
      <w:r w:rsidRPr="00C750C7">
        <w:rPr>
          <w:rFonts w:ascii="Times New Roman" w:hAnsi="Times New Roman" w:cs="Times New Roman"/>
          <w:sz w:val="28"/>
          <w:szCs w:val="28"/>
        </w:rPr>
        <w:t>% годовых назначений – 7 067 737,3 тыс. руб., в том числе за счет средств областного бюджета произведены расходы в сумме 1 296 379,1 тыс. руб., за счет средств федерального бюджета – 57 295,8 тыс. руб. и за счет средств районного бюджета – 786 681,3 тыс. руб.</w:t>
      </w:r>
    </w:p>
    <w:p w14:paraId="6ADF0EFF" w14:textId="77777777" w:rsidR="0082323F" w:rsidRPr="00C750C7" w:rsidRDefault="002A2506" w:rsidP="0082323F">
      <w:pPr>
        <w:pStyle w:val="ae"/>
        <w:spacing w:after="0" w:line="240" w:lineRule="auto"/>
        <w:ind w:firstLine="709"/>
        <w:jc w:val="both"/>
        <w:rPr>
          <w:rFonts w:ascii="Times New Roman" w:hAnsi="Times New Roman" w:cs="Times New Roman"/>
          <w:bCs/>
          <w:sz w:val="28"/>
          <w:szCs w:val="28"/>
        </w:rPr>
      </w:pPr>
      <w:r w:rsidRPr="00C750C7">
        <w:rPr>
          <w:rFonts w:ascii="Times New Roman" w:hAnsi="Times New Roman" w:cs="Times New Roman"/>
          <w:sz w:val="28"/>
          <w:szCs w:val="28"/>
        </w:rPr>
        <w:t xml:space="preserve">По бюджету района запланированы ассигнования на проведение </w:t>
      </w:r>
      <w:r w:rsidRPr="00C750C7">
        <w:rPr>
          <w:rFonts w:ascii="Times New Roman" w:hAnsi="Times New Roman" w:cs="Times New Roman"/>
          <w:bCs/>
          <w:sz w:val="28"/>
          <w:szCs w:val="28"/>
        </w:rPr>
        <w:t xml:space="preserve"> мероприятий по реализации региональных проектов в общей сумме 26 611,2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 в том числе за счет средств федерального бюджета 16 343,2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 за счет средств областного бюджета – 8 049,7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 xml:space="preserve">руб., и за счет средств районного </w:t>
      </w:r>
      <w:r w:rsidRPr="00C750C7">
        <w:rPr>
          <w:rFonts w:ascii="Times New Roman" w:hAnsi="Times New Roman" w:cs="Times New Roman"/>
          <w:bCs/>
          <w:sz w:val="28"/>
          <w:szCs w:val="28"/>
        </w:rPr>
        <w:lastRenderedPageBreak/>
        <w:t>бюджета – 2 218,3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 Исполнение составило 6 636,4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 в том числе за счет средств федерального бюджета 4 161,2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 за счет средств областного бюджета – 2 049,6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 и за счет средств районного бюджета – 425,6 тыс.</w:t>
      </w:r>
      <w:r w:rsidR="0082323F" w:rsidRPr="00C750C7">
        <w:rPr>
          <w:rFonts w:ascii="Times New Roman" w:hAnsi="Times New Roman" w:cs="Times New Roman"/>
          <w:bCs/>
          <w:sz w:val="28"/>
          <w:szCs w:val="28"/>
        </w:rPr>
        <w:t xml:space="preserve"> </w:t>
      </w:r>
      <w:r w:rsidRPr="00C750C7">
        <w:rPr>
          <w:rFonts w:ascii="Times New Roman" w:hAnsi="Times New Roman" w:cs="Times New Roman"/>
          <w:bCs/>
          <w:sz w:val="28"/>
          <w:szCs w:val="28"/>
        </w:rPr>
        <w:t>руб.</w:t>
      </w:r>
    </w:p>
    <w:p w14:paraId="0A4F3B3C" w14:textId="77777777" w:rsidR="002A2506" w:rsidRPr="00C750C7" w:rsidRDefault="002A2506" w:rsidP="0082323F">
      <w:pPr>
        <w:pStyle w:val="ae"/>
        <w:spacing w:after="0" w:line="240" w:lineRule="auto"/>
        <w:ind w:firstLine="709"/>
        <w:jc w:val="both"/>
        <w:rPr>
          <w:rFonts w:ascii="Times New Roman" w:hAnsi="Times New Roman" w:cs="Times New Roman"/>
          <w:bCs/>
          <w:sz w:val="28"/>
          <w:szCs w:val="28"/>
        </w:rPr>
      </w:pPr>
      <w:r w:rsidRPr="00C750C7">
        <w:rPr>
          <w:rFonts w:ascii="Times New Roman" w:hAnsi="Times New Roman" w:cs="Times New Roman"/>
          <w:bCs/>
          <w:sz w:val="28"/>
          <w:szCs w:val="28"/>
        </w:rPr>
        <w:t xml:space="preserve">Исполнение по региональным проектам: </w:t>
      </w:r>
    </w:p>
    <w:p w14:paraId="1CA0242C" w14:textId="77777777" w:rsidR="0082323F" w:rsidRPr="00C750C7" w:rsidRDefault="0082323F" w:rsidP="0082323F">
      <w:pPr>
        <w:pStyle w:val="ae"/>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ab/>
        <w:t>«</w:t>
      </w:r>
      <w:r w:rsidR="002A2506" w:rsidRPr="00C750C7">
        <w:rPr>
          <w:rFonts w:ascii="Times New Roman" w:hAnsi="Times New Roman" w:cs="Times New Roman"/>
          <w:sz w:val="28"/>
          <w:szCs w:val="28"/>
        </w:rPr>
        <w:t>Патриотическое воспитание граждан Российской Федерации</w:t>
      </w:r>
      <w:r w:rsidRPr="00C750C7">
        <w:rPr>
          <w:rFonts w:ascii="Times New Roman" w:hAnsi="Times New Roman" w:cs="Times New Roman"/>
          <w:sz w:val="28"/>
          <w:szCs w:val="28"/>
        </w:rPr>
        <w:t>» в сумме 2 380,2 тыс. руб.;</w:t>
      </w:r>
    </w:p>
    <w:p w14:paraId="46986860" w14:textId="77777777" w:rsidR="0082323F" w:rsidRPr="00C750C7" w:rsidRDefault="0082323F" w:rsidP="0082323F">
      <w:pPr>
        <w:pStyle w:val="ae"/>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ab/>
        <w:t>«</w:t>
      </w:r>
      <w:r w:rsidR="002A2506" w:rsidRPr="00C750C7">
        <w:rPr>
          <w:rFonts w:ascii="Times New Roman" w:hAnsi="Times New Roman" w:cs="Times New Roman"/>
          <w:sz w:val="28"/>
          <w:szCs w:val="28"/>
        </w:rPr>
        <w:t>Современная школа</w:t>
      </w:r>
      <w:r w:rsidRPr="00C750C7">
        <w:rPr>
          <w:rFonts w:ascii="Times New Roman" w:hAnsi="Times New Roman" w:cs="Times New Roman"/>
          <w:sz w:val="28"/>
          <w:szCs w:val="28"/>
        </w:rPr>
        <w:t>»</w:t>
      </w:r>
      <w:r w:rsidR="002A2506" w:rsidRPr="00C750C7">
        <w:rPr>
          <w:rFonts w:ascii="Times New Roman" w:hAnsi="Times New Roman" w:cs="Times New Roman"/>
          <w:sz w:val="28"/>
          <w:szCs w:val="28"/>
        </w:rPr>
        <w:t xml:space="preserve"> в сумме 1 328,0 тыс. руб.</w:t>
      </w:r>
      <w:r w:rsidRPr="00C750C7">
        <w:rPr>
          <w:rFonts w:ascii="Times New Roman" w:hAnsi="Times New Roman" w:cs="Times New Roman"/>
          <w:sz w:val="28"/>
          <w:szCs w:val="28"/>
        </w:rPr>
        <w:t>;</w:t>
      </w:r>
    </w:p>
    <w:p w14:paraId="5FE91426" w14:textId="77777777" w:rsidR="0082323F" w:rsidRPr="00C750C7" w:rsidRDefault="0082323F" w:rsidP="0082323F">
      <w:pPr>
        <w:pStyle w:val="ae"/>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ab/>
        <w:t>«</w:t>
      </w:r>
      <w:r w:rsidR="002A2506" w:rsidRPr="00C750C7">
        <w:rPr>
          <w:rFonts w:ascii="Times New Roman" w:hAnsi="Times New Roman" w:cs="Times New Roman"/>
          <w:sz w:val="28"/>
          <w:szCs w:val="28"/>
        </w:rPr>
        <w:t>Цифровая образовательная среда</w:t>
      </w:r>
      <w:r w:rsidRPr="00C750C7">
        <w:rPr>
          <w:rFonts w:ascii="Times New Roman" w:hAnsi="Times New Roman" w:cs="Times New Roman"/>
          <w:sz w:val="28"/>
          <w:szCs w:val="28"/>
        </w:rPr>
        <w:t>»</w:t>
      </w:r>
      <w:r w:rsidR="002A2506" w:rsidRPr="00C750C7">
        <w:rPr>
          <w:rFonts w:ascii="Times New Roman" w:hAnsi="Times New Roman" w:cs="Times New Roman"/>
          <w:sz w:val="28"/>
          <w:szCs w:val="28"/>
        </w:rPr>
        <w:t xml:space="preserve"> в сумме 2 760,3 тыс.</w:t>
      </w:r>
      <w:r w:rsidRPr="00C750C7">
        <w:rPr>
          <w:rFonts w:ascii="Times New Roman" w:hAnsi="Times New Roman" w:cs="Times New Roman"/>
          <w:sz w:val="28"/>
          <w:szCs w:val="28"/>
        </w:rPr>
        <w:t xml:space="preserve"> руб.;</w:t>
      </w:r>
    </w:p>
    <w:p w14:paraId="0BB6D784" w14:textId="77777777" w:rsidR="002A2506" w:rsidRPr="00C750C7" w:rsidRDefault="0082323F" w:rsidP="0082323F">
      <w:pPr>
        <w:pStyle w:val="ae"/>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ab/>
        <w:t>«</w:t>
      </w:r>
      <w:r w:rsidR="002A2506" w:rsidRPr="00C750C7">
        <w:rPr>
          <w:rFonts w:ascii="Times New Roman" w:hAnsi="Times New Roman" w:cs="Times New Roman"/>
          <w:sz w:val="28"/>
          <w:szCs w:val="28"/>
        </w:rPr>
        <w:t>Успех каждого ребенка</w:t>
      </w:r>
      <w:r w:rsidRPr="00C750C7">
        <w:rPr>
          <w:rFonts w:ascii="Times New Roman" w:hAnsi="Times New Roman" w:cs="Times New Roman"/>
          <w:sz w:val="28"/>
          <w:szCs w:val="28"/>
        </w:rPr>
        <w:t>»</w:t>
      </w:r>
      <w:r w:rsidR="002A2506" w:rsidRPr="00C750C7">
        <w:rPr>
          <w:rFonts w:ascii="Times New Roman" w:hAnsi="Times New Roman" w:cs="Times New Roman"/>
          <w:sz w:val="28"/>
          <w:szCs w:val="28"/>
        </w:rPr>
        <w:t xml:space="preserve"> в сумме 167,9 тыс.</w:t>
      </w:r>
      <w:r w:rsidRPr="00C750C7">
        <w:rPr>
          <w:rFonts w:ascii="Times New Roman" w:hAnsi="Times New Roman" w:cs="Times New Roman"/>
          <w:sz w:val="28"/>
          <w:szCs w:val="28"/>
        </w:rPr>
        <w:t xml:space="preserve"> </w:t>
      </w:r>
      <w:r w:rsidR="002A2506" w:rsidRPr="00C750C7">
        <w:rPr>
          <w:rFonts w:ascii="Times New Roman" w:hAnsi="Times New Roman" w:cs="Times New Roman"/>
          <w:sz w:val="28"/>
          <w:szCs w:val="28"/>
        </w:rPr>
        <w:t>руб.</w:t>
      </w:r>
    </w:p>
    <w:p w14:paraId="0076910A" w14:textId="77777777" w:rsidR="002A2506" w:rsidRPr="00C750C7" w:rsidRDefault="002A2506" w:rsidP="0082323F">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В 1 полугодии 2024 года бюджетам поселений перечислена дотация на выравнивание бюджетной обеспеченности поселений:</w:t>
      </w:r>
    </w:p>
    <w:p w14:paraId="5FA6D4F1" w14:textId="77777777" w:rsidR="002A2506" w:rsidRPr="00C750C7" w:rsidRDefault="002A2506" w:rsidP="0082323F">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за счет средств бюджета муниципального района в объеме 12 571,5 тыс.  руб., или 52</w:t>
      </w:r>
      <w:r w:rsidR="00E026BE" w:rsidRPr="00C750C7">
        <w:rPr>
          <w:rFonts w:ascii="Times New Roman" w:hAnsi="Times New Roman" w:cs="Times New Roman"/>
          <w:sz w:val="28"/>
          <w:szCs w:val="28"/>
        </w:rPr>
        <w:t xml:space="preserve"> </w:t>
      </w:r>
      <w:r w:rsidRPr="00C750C7">
        <w:rPr>
          <w:rFonts w:ascii="Times New Roman" w:hAnsi="Times New Roman" w:cs="Times New Roman"/>
          <w:sz w:val="28"/>
          <w:szCs w:val="28"/>
        </w:rPr>
        <w:t>% годовых назначений,</w:t>
      </w:r>
    </w:p>
    <w:p w14:paraId="1E44171E" w14:textId="77777777" w:rsidR="002A2506" w:rsidRPr="00C750C7" w:rsidRDefault="002A2506" w:rsidP="0082323F">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за счет средств областного бюджета в объеме 95 882,2 тыс. руб., или 60</w:t>
      </w:r>
      <w:r w:rsidR="00E026BE" w:rsidRPr="00C750C7">
        <w:rPr>
          <w:rFonts w:ascii="Times New Roman" w:hAnsi="Times New Roman" w:cs="Times New Roman"/>
          <w:sz w:val="28"/>
          <w:szCs w:val="28"/>
        </w:rPr>
        <w:t xml:space="preserve"> </w:t>
      </w:r>
      <w:r w:rsidRPr="00C750C7">
        <w:rPr>
          <w:rFonts w:ascii="Times New Roman" w:hAnsi="Times New Roman" w:cs="Times New Roman"/>
          <w:sz w:val="28"/>
          <w:szCs w:val="28"/>
        </w:rPr>
        <w:t>% годовых назначений.</w:t>
      </w:r>
    </w:p>
    <w:p w14:paraId="3537989D" w14:textId="77777777" w:rsidR="009C332B" w:rsidRPr="00C750C7" w:rsidRDefault="009C332B" w:rsidP="001D7BE2">
      <w:pPr>
        <w:tabs>
          <w:tab w:val="left" w:pos="709"/>
        </w:tabs>
        <w:spacing w:after="0" w:line="240" w:lineRule="auto"/>
        <w:ind w:firstLine="709"/>
        <w:jc w:val="both"/>
        <w:rPr>
          <w:rFonts w:ascii="Times New Roman" w:eastAsia="Calibri" w:hAnsi="Times New Roman" w:cs="Times New Roman"/>
          <w:b/>
          <w:sz w:val="28"/>
          <w:szCs w:val="28"/>
        </w:rPr>
      </w:pPr>
    </w:p>
    <w:p w14:paraId="30E69A26" w14:textId="77777777" w:rsidR="00847287" w:rsidRPr="00C750C7" w:rsidRDefault="00847287" w:rsidP="00671752">
      <w:pPr>
        <w:tabs>
          <w:tab w:val="left" w:pos="709"/>
        </w:tabs>
        <w:spacing w:after="0" w:line="240" w:lineRule="auto"/>
        <w:ind w:firstLine="709"/>
        <w:jc w:val="both"/>
        <w:rPr>
          <w:rFonts w:ascii="Times New Roman" w:eastAsia="Calibri" w:hAnsi="Times New Roman" w:cs="Times New Roman"/>
          <w:sz w:val="28"/>
          <w:szCs w:val="28"/>
          <w:lang w:eastAsia="ru-RU"/>
        </w:rPr>
      </w:pPr>
      <w:r w:rsidRPr="00C750C7">
        <w:rPr>
          <w:rFonts w:ascii="Times New Roman" w:eastAsia="Calibri" w:hAnsi="Times New Roman" w:cs="Times New Roman"/>
          <w:b/>
          <w:sz w:val="28"/>
          <w:szCs w:val="28"/>
        </w:rPr>
        <w:t>Реализаци</w:t>
      </w:r>
      <w:r w:rsidR="000A60ED" w:rsidRPr="00C750C7">
        <w:rPr>
          <w:rFonts w:ascii="Times New Roman" w:eastAsia="Calibri" w:hAnsi="Times New Roman" w:cs="Times New Roman"/>
          <w:b/>
          <w:sz w:val="28"/>
          <w:szCs w:val="28"/>
        </w:rPr>
        <w:t>я</w:t>
      </w:r>
      <w:r w:rsidRPr="00C750C7">
        <w:rPr>
          <w:rFonts w:ascii="Times New Roman" w:eastAsia="Calibri" w:hAnsi="Times New Roman" w:cs="Times New Roman"/>
          <w:b/>
          <w:sz w:val="28"/>
          <w:szCs w:val="28"/>
        </w:rPr>
        <w:t xml:space="preserve"> муниципальных программ.</w:t>
      </w:r>
      <w:r w:rsidR="001358DF" w:rsidRPr="00C750C7">
        <w:rPr>
          <w:rFonts w:ascii="Times New Roman" w:eastAsia="Calibri" w:hAnsi="Times New Roman" w:cs="Times New Roman"/>
          <w:b/>
          <w:sz w:val="28"/>
          <w:szCs w:val="28"/>
        </w:rPr>
        <w:t xml:space="preserve"> </w:t>
      </w:r>
      <w:r w:rsidRPr="00C750C7">
        <w:rPr>
          <w:rFonts w:ascii="Times New Roman" w:eastAsia="Calibri" w:hAnsi="Times New Roman" w:cs="Times New Roman"/>
          <w:sz w:val="28"/>
          <w:szCs w:val="28"/>
          <w:lang w:eastAsia="ru-RU"/>
        </w:rPr>
        <w:t>В бюджете Кировского муниципального райо</w:t>
      </w:r>
      <w:r w:rsidR="005F3437" w:rsidRPr="00C750C7">
        <w:rPr>
          <w:rFonts w:ascii="Times New Roman" w:eastAsia="Calibri" w:hAnsi="Times New Roman" w:cs="Times New Roman"/>
          <w:sz w:val="28"/>
          <w:szCs w:val="28"/>
          <w:lang w:eastAsia="ru-RU"/>
        </w:rPr>
        <w:t>на на 20</w:t>
      </w:r>
      <w:r w:rsidR="00172341" w:rsidRPr="00C750C7">
        <w:rPr>
          <w:rFonts w:ascii="Times New Roman" w:eastAsia="Calibri" w:hAnsi="Times New Roman" w:cs="Times New Roman"/>
          <w:sz w:val="28"/>
          <w:szCs w:val="28"/>
          <w:lang w:eastAsia="ru-RU"/>
        </w:rPr>
        <w:t>2</w:t>
      </w:r>
      <w:r w:rsidR="00923590" w:rsidRPr="00C750C7">
        <w:rPr>
          <w:rFonts w:ascii="Times New Roman" w:eastAsia="Calibri" w:hAnsi="Times New Roman" w:cs="Times New Roman"/>
          <w:sz w:val="28"/>
          <w:szCs w:val="28"/>
          <w:lang w:eastAsia="ru-RU"/>
        </w:rPr>
        <w:t>4</w:t>
      </w:r>
      <w:r w:rsidRPr="00C750C7">
        <w:rPr>
          <w:rFonts w:ascii="Times New Roman" w:eastAsia="Calibri" w:hAnsi="Times New Roman" w:cs="Times New Roman"/>
          <w:sz w:val="28"/>
          <w:szCs w:val="28"/>
          <w:lang w:eastAsia="ru-RU"/>
        </w:rPr>
        <w:t xml:space="preserve"> </w:t>
      </w:r>
      <w:r w:rsidR="00BF0BFE" w:rsidRPr="00C750C7">
        <w:rPr>
          <w:rFonts w:ascii="Times New Roman" w:eastAsia="Calibri" w:hAnsi="Times New Roman" w:cs="Times New Roman"/>
          <w:sz w:val="28"/>
          <w:szCs w:val="28"/>
          <w:lang w:eastAsia="ru-RU"/>
        </w:rPr>
        <w:t>год предусмотрено</w:t>
      </w:r>
      <w:r w:rsidRPr="00C750C7">
        <w:rPr>
          <w:rFonts w:ascii="Times New Roman" w:eastAsia="Calibri" w:hAnsi="Times New Roman" w:cs="Times New Roman"/>
          <w:sz w:val="28"/>
          <w:szCs w:val="28"/>
          <w:lang w:eastAsia="ru-RU"/>
        </w:rPr>
        <w:t xml:space="preserve"> финансирование 1</w:t>
      </w:r>
      <w:r w:rsidR="00E44A9B" w:rsidRPr="00C750C7">
        <w:rPr>
          <w:rFonts w:ascii="Times New Roman" w:eastAsia="Calibri" w:hAnsi="Times New Roman" w:cs="Times New Roman"/>
          <w:sz w:val="28"/>
          <w:szCs w:val="28"/>
          <w:lang w:eastAsia="ru-RU"/>
        </w:rPr>
        <w:t>1</w:t>
      </w:r>
      <w:r w:rsidRPr="00C750C7">
        <w:rPr>
          <w:rFonts w:ascii="Times New Roman" w:eastAsia="Calibri" w:hAnsi="Times New Roman" w:cs="Times New Roman"/>
          <w:sz w:val="28"/>
          <w:szCs w:val="28"/>
          <w:lang w:eastAsia="ru-RU"/>
        </w:rPr>
        <w:t xml:space="preserve"> муниципальных программ в объеме </w:t>
      </w:r>
      <w:r w:rsidR="00671752" w:rsidRPr="00C750C7">
        <w:rPr>
          <w:rFonts w:ascii="Times New Roman" w:eastAsia="Calibri" w:hAnsi="Times New Roman" w:cs="Times New Roman"/>
          <w:sz w:val="28"/>
          <w:szCs w:val="28"/>
          <w:lang w:eastAsia="ru-RU"/>
        </w:rPr>
        <w:t>4 400,7</w:t>
      </w:r>
      <w:r w:rsidR="001358DF" w:rsidRPr="00C750C7">
        <w:rPr>
          <w:rFonts w:ascii="Times New Roman" w:eastAsia="Calibri" w:hAnsi="Times New Roman" w:cs="Times New Roman"/>
          <w:sz w:val="28"/>
          <w:szCs w:val="28"/>
          <w:lang w:eastAsia="ru-RU"/>
        </w:rPr>
        <w:t xml:space="preserve"> </w:t>
      </w:r>
      <w:r w:rsidRPr="00C750C7">
        <w:rPr>
          <w:rFonts w:ascii="Times New Roman" w:eastAsia="Calibri" w:hAnsi="Times New Roman" w:cs="Times New Roman"/>
          <w:sz w:val="28"/>
          <w:szCs w:val="28"/>
          <w:lang w:eastAsia="ru-RU"/>
        </w:rPr>
        <w:t>млн руб.</w:t>
      </w:r>
    </w:p>
    <w:p w14:paraId="19B478DA" w14:textId="77777777" w:rsidR="00BA45D7" w:rsidRPr="00C750C7" w:rsidRDefault="00847287" w:rsidP="001D7BE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750C7">
        <w:rPr>
          <w:rFonts w:ascii="Times New Roman" w:eastAsia="Calibri" w:hAnsi="Times New Roman" w:cs="Times New Roman"/>
          <w:sz w:val="28"/>
          <w:szCs w:val="28"/>
          <w:lang w:eastAsia="ru-RU"/>
        </w:rPr>
        <w:t xml:space="preserve">Фактическое финансирование программ из всех источников за </w:t>
      </w:r>
      <w:r w:rsidR="00671752" w:rsidRPr="00C750C7">
        <w:rPr>
          <w:rFonts w:ascii="Times New Roman" w:eastAsia="Calibri" w:hAnsi="Times New Roman" w:cs="Times New Roman"/>
          <w:sz w:val="28"/>
          <w:szCs w:val="28"/>
          <w:lang w:eastAsia="ru-RU"/>
        </w:rPr>
        <w:t>первое полугодие</w:t>
      </w:r>
      <w:r w:rsidRPr="00C750C7">
        <w:rPr>
          <w:rFonts w:ascii="Times New Roman" w:eastAsia="Calibri" w:hAnsi="Times New Roman" w:cs="Times New Roman"/>
          <w:sz w:val="28"/>
          <w:szCs w:val="28"/>
          <w:lang w:eastAsia="ru-RU"/>
        </w:rPr>
        <w:t xml:space="preserve"> 20</w:t>
      </w:r>
      <w:r w:rsidR="006077C8" w:rsidRPr="00C750C7">
        <w:rPr>
          <w:rFonts w:ascii="Times New Roman" w:eastAsia="Calibri" w:hAnsi="Times New Roman" w:cs="Times New Roman"/>
          <w:sz w:val="28"/>
          <w:szCs w:val="28"/>
          <w:lang w:eastAsia="ru-RU"/>
        </w:rPr>
        <w:t>2</w:t>
      </w:r>
      <w:r w:rsidR="00923590" w:rsidRPr="00C750C7">
        <w:rPr>
          <w:rFonts w:ascii="Times New Roman" w:eastAsia="Calibri" w:hAnsi="Times New Roman" w:cs="Times New Roman"/>
          <w:sz w:val="28"/>
          <w:szCs w:val="28"/>
          <w:lang w:eastAsia="ru-RU"/>
        </w:rPr>
        <w:t>4</w:t>
      </w:r>
      <w:r w:rsidRPr="00C750C7">
        <w:rPr>
          <w:rFonts w:ascii="Times New Roman" w:eastAsia="Calibri" w:hAnsi="Times New Roman" w:cs="Times New Roman"/>
          <w:sz w:val="28"/>
          <w:szCs w:val="28"/>
          <w:lang w:eastAsia="ru-RU"/>
        </w:rPr>
        <w:t xml:space="preserve"> года </w:t>
      </w:r>
      <w:r w:rsidR="00BA45D7" w:rsidRPr="00C750C7">
        <w:rPr>
          <w:rFonts w:ascii="Times New Roman" w:eastAsia="Calibri" w:hAnsi="Times New Roman" w:cs="Times New Roman"/>
          <w:sz w:val="28"/>
          <w:szCs w:val="28"/>
          <w:lang w:eastAsia="ru-RU"/>
        </w:rPr>
        <w:t xml:space="preserve">составило </w:t>
      </w:r>
      <w:r w:rsidR="00671752" w:rsidRPr="00C750C7">
        <w:rPr>
          <w:rFonts w:ascii="Times New Roman" w:eastAsia="Calibri" w:hAnsi="Times New Roman" w:cs="Times New Roman"/>
          <w:sz w:val="28"/>
          <w:szCs w:val="28"/>
          <w:lang w:eastAsia="ru-RU"/>
        </w:rPr>
        <w:t>1 960,5</w:t>
      </w:r>
      <w:r w:rsidR="001358DF" w:rsidRPr="00C750C7">
        <w:rPr>
          <w:rFonts w:ascii="Times New Roman" w:eastAsia="Calibri" w:hAnsi="Times New Roman" w:cs="Times New Roman"/>
          <w:sz w:val="28"/>
          <w:szCs w:val="28"/>
          <w:lang w:eastAsia="ru-RU"/>
        </w:rPr>
        <w:t xml:space="preserve"> </w:t>
      </w:r>
      <w:r w:rsidRPr="00C750C7">
        <w:rPr>
          <w:rFonts w:ascii="Times New Roman" w:eastAsia="Calibri" w:hAnsi="Times New Roman" w:cs="Times New Roman"/>
          <w:sz w:val="28"/>
          <w:szCs w:val="28"/>
          <w:lang w:eastAsia="ru-RU"/>
        </w:rPr>
        <w:t xml:space="preserve">млн руб. или </w:t>
      </w:r>
      <w:r w:rsidR="00671752" w:rsidRPr="00C750C7">
        <w:rPr>
          <w:rFonts w:ascii="Times New Roman" w:eastAsia="Calibri" w:hAnsi="Times New Roman" w:cs="Times New Roman"/>
          <w:sz w:val="28"/>
          <w:szCs w:val="28"/>
          <w:lang w:eastAsia="ru-RU"/>
        </w:rPr>
        <w:t>44,6</w:t>
      </w:r>
      <w:r w:rsidR="00E932CC" w:rsidRPr="00C750C7">
        <w:rPr>
          <w:rFonts w:ascii="Times New Roman" w:eastAsia="Calibri" w:hAnsi="Times New Roman" w:cs="Times New Roman"/>
          <w:sz w:val="28"/>
          <w:szCs w:val="28"/>
          <w:lang w:eastAsia="ru-RU"/>
        </w:rPr>
        <w:t xml:space="preserve"> </w:t>
      </w:r>
      <w:r w:rsidRPr="00C750C7">
        <w:rPr>
          <w:rFonts w:ascii="Times New Roman" w:eastAsia="Calibri" w:hAnsi="Times New Roman" w:cs="Times New Roman"/>
          <w:sz w:val="28"/>
          <w:szCs w:val="28"/>
          <w:lang w:eastAsia="ru-RU"/>
        </w:rPr>
        <w:t>% от запланированных на год.</w:t>
      </w:r>
    </w:p>
    <w:p w14:paraId="3B8CFCE4" w14:textId="77777777" w:rsidR="008D1B8D" w:rsidRPr="00C750C7" w:rsidRDefault="008D1B8D" w:rsidP="009D0F76">
      <w:pPr>
        <w:spacing w:after="0" w:line="240" w:lineRule="auto"/>
        <w:ind w:firstLine="720"/>
        <w:jc w:val="both"/>
        <w:rPr>
          <w:rFonts w:ascii="Times New Roman" w:eastAsia="Times New Roman" w:hAnsi="Times New Roman" w:cs="Times New Roman"/>
          <w:b/>
          <w:sz w:val="28"/>
          <w:szCs w:val="28"/>
          <w:lang w:eastAsia="ru-RU"/>
        </w:rPr>
      </w:pPr>
    </w:p>
    <w:p w14:paraId="2ACE8B6C" w14:textId="77777777" w:rsidR="00796F61" w:rsidRPr="00C750C7" w:rsidRDefault="00847287" w:rsidP="009D0F76">
      <w:pPr>
        <w:spacing w:after="0" w:line="240" w:lineRule="auto"/>
        <w:ind w:firstLine="720"/>
        <w:jc w:val="both"/>
        <w:rPr>
          <w:rFonts w:ascii="Times New Roman" w:hAnsi="Times New Roman" w:cs="Times New Roman"/>
          <w:sz w:val="28"/>
          <w:szCs w:val="28"/>
        </w:rPr>
      </w:pPr>
      <w:r w:rsidRPr="00C750C7">
        <w:rPr>
          <w:rFonts w:ascii="Times New Roman" w:eastAsia="Times New Roman" w:hAnsi="Times New Roman" w:cs="Times New Roman"/>
          <w:b/>
          <w:sz w:val="28"/>
          <w:szCs w:val="28"/>
          <w:lang w:eastAsia="ru-RU"/>
        </w:rPr>
        <w:t>Жилищно-коммунальное хозяйство.</w:t>
      </w:r>
      <w:r w:rsidR="00D217A5" w:rsidRPr="00C750C7">
        <w:rPr>
          <w:rFonts w:ascii="Times New Roman" w:eastAsia="Times New Roman" w:hAnsi="Times New Roman" w:cs="Times New Roman"/>
          <w:b/>
          <w:sz w:val="28"/>
          <w:szCs w:val="28"/>
          <w:lang w:eastAsia="ru-RU"/>
        </w:rPr>
        <w:t xml:space="preserve"> </w:t>
      </w:r>
      <w:r w:rsidR="00796F61" w:rsidRPr="00C750C7">
        <w:rPr>
          <w:rFonts w:ascii="Times New Roman" w:hAnsi="Times New Roman" w:cs="Times New Roman"/>
          <w:sz w:val="28"/>
          <w:szCs w:val="28"/>
        </w:rPr>
        <w:t xml:space="preserve">Численность работающих в </w:t>
      </w:r>
      <w:r w:rsidR="009D0F76" w:rsidRPr="00C750C7">
        <w:rPr>
          <w:rFonts w:ascii="Times New Roman" w:hAnsi="Times New Roman" w:cs="Times New Roman"/>
          <w:sz w:val="28"/>
          <w:szCs w:val="28"/>
        </w:rPr>
        <w:t xml:space="preserve">ЖКХ составляет </w:t>
      </w:r>
      <w:r w:rsidR="00D4308E" w:rsidRPr="00C750C7">
        <w:rPr>
          <w:rFonts w:ascii="Times New Roman" w:hAnsi="Times New Roman" w:cs="Times New Roman"/>
          <w:sz w:val="28"/>
          <w:szCs w:val="28"/>
        </w:rPr>
        <w:t>1002</w:t>
      </w:r>
      <w:r w:rsidR="00796F61" w:rsidRPr="00C750C7">
        <w:rPr>
          <w:rFonts w:ascii="Times New Roman" w:hAnsi="Times New Roman" w:cs="Times New Roman"/>
          <w:sz w:val="28"/>
          <w:szCs w:val="28"/>
        </w:rPr>
        <w:t xml:space="preserve"> человек</w:t>
      </w:r>
      <w:r w:rsidR="00D4308E" w:rsidRPr="00C750C7">
        <w:rPr>
          <w:rFonts w:ascii="Times New Roman" w:hAnsi="Times New Roman" w:cs="Times New Roman"/>
          <w:sz w:val="28"/>
          <w:szCs w:val="28"/>
        </w:rPr>
        <w:t>а</w:t>
      </w:r>
      <w:r w:rsidR="00796F61" w:rsidRPr="00C750C7">
        <w:rPr>
          <w:rFonts w:ascii="Times New Roman" w:hAnsi="Times New Roman" w:cs="Times New Roman"/>
          <w:sz w:val="28"/>
          <w:szCs w:val="28"/>
        </w:rPr>
        <w:t xml:space="preserve"> </w:t>
      </w:r>
      <w:r w:rsidR="005816BF" w:rsidRPr="00C750C7">
        <w:rPr>
          <w:rFonts w:ascii="Times New Roman" w:hAnsi="Times New Roman" w:cs="Times New Roman"/>
          <w:sz w:val="28"/>
          <w:szCs w:val="28"/>
        </w:rPr>
        <w:t>со среднемесячной</w:t>
      </w:r>
      <w:r w:rsidR="00796F61" w:rsidRPr="00C750C7">
        <w:rPr>
          <w:rFonts w:ascii="Times New Roman" w:hAnsi="Times New Roman" w:cs="Times New Roman"/>
          <w:sz w:val="28"/>
          <w:szCs w:val="28"/>
        </w:rPr>
        <w:t xml:space="preserve"> з</w:t>
      </w:r>
      <w:r w:rsidR="009D0F76" w:rsidRPr="00C750C7">
        <w:rPr>
          <w:rFonts w:ascii="Times New Roman" w:hAnsi="Times New Roman" w:cs="Times New Roman"/>
          <w:sz w:val="28"/>
          <w:szCs w:val="28"/>
        </w:rPr>
        <w:t xml:space="preserve">аработной платой в размере </w:t>
      </w:r>
      <w:r w:rsidR="00D4308E" w:rsidRPr="00C750C7">
        <w:rPr>
          <w:rFonts w:ascii="Times New Roman" w:hAnsi="Times New Roman" w:cs="Times New Roman"/>
          <w:sz w:val="28"/>
          <w:szCs w:val="28"/>
        </w:rPr>
        <w:t>40,7</w:t>
      </w:r>
      <w:r w:rsidR="009D0F76" w:rsidRPr="00C750C7">
        <w:rPr>
          <w:rFonts w:ascii="Times New Roman" w:hAnsi="Times New Roman" w:cs="Times New Roman"/>
          <w:sz w:val="28"/>
          <w:szCs w:val="28"/>
        </w:rPr>
        <w:t xml:space="preserve"> </w:t>
      </w:r>
      <w:r w:rsidR="00796F61" w:rsidRPr="00C750C7">
        <w:rPr>
          <w:rFonts w:ascii="Times New Roman" w:hAnsi="Times New Roman" w:cs="Times New Roman"/>
          <w:sz w:val="28"/>
          <w:szCs w:val="28"/>
        </w:rPr>
        <w:t>тыс. руб.</w:t>
      </w:r>
    </w:p>
    <w:p w14:paraId="50C78AD8" w14:textId="77777777" w:rsidR="00796F61"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Доходы предприятий жилищно-коммунального комплекса составили </w:t>
      </w:r>
      <w:r w:rsidR="00D4308E" w:rsidRPr="00C750C7">
        <w:rPr>
          <w:rFonts w:ascii="Times New Roman" w:hAnsi="Times New Roman" w:cs="Times New Roman"/>
          <w:sz w:val="28"/>
          <w:szCs w:val="28"/>
        </w:rPr>
        <w:t>1545,8</w:t>
      </w:r>
      <w:r w:rsidR="00C37B62"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млн руб., в том числе от населения получено </w:t>
      </w:r>
      <w:r w:rsidR="00D4308E" w:rsidRPr="00C750C7">
        <w:rPr>
          <w:rFonts w:ascii="Times New Roman" w:hAnsi="Times New Roman" w:cs="Times New Roman"/>
          <w:sz w:val="28"/>
          <w:szCs w:val="28"/>
        </w:rPr>
        <w:t>1125,2</w:t>
      </w:r>
      <w:r w:rsidRPr="00C750C7">
        <w:rPr>
          <w:rFonts w:ascii="Times New Roman" w:hAnsi="Times New Roman" w:cs="Times New Roman"/>
          <w:sz w:val="28"/>
          <w:szCs w:val="28"/>
        </w:rPr>
        <w:t xml:space="preserve"> млн руб.  </w:t>
      </w:r>
    </w:p>
    <w:p w14:paraId="12266DCB" w14:textId="77777777" w:rsidR="00796F61"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Общие расходы предприятий ЖКХ за 1 </w:t>
      </w:r>
      <w:r w:rsidR="00B640AD" w:rsidRPr="00C750C7">
        <w:rPr>
          <w:rFonts w:ascii="Times New Roman" w:hAnsi="Times New Roman" w:cs="Times New Roman"/>
          <w:sz w:val="28"/>
          <w:szCs w:val="28"/>
        </w:rPr>
        <w:t>полугодие</w:t>
      </w:r>
      <w:r w:rsidRPr="00C750C7">
        <w:rPr>
          <w:rFonts w:ascii="Times New Roman" w:hAnsi="Times New Roman" w:cs="Times New Roman"/>
          <w:sz w:val="28"/>
          <w:szCs w:val="28"/>
        </w:rPr>
        <w:t xml:space="preserve"> 20</w:t>
      </w:r>
      <w:r w:rsidR="0002009C" w:rsidRPr="00C750C7">
        <w:rPr>
          <w:rFonts w:ascii="Times New Roman" w:hAnsi="Times New Roman" w:cs="Times New Roman"/>
          <w:sz w:val="28"/>
          <w:szCs w:val="28"/>
        </w:rPr>
        <w:t>2</w:t>
      </w:r>
      <w:r w:rsidR="00C37B62" w:rsidRPr="00C750C7">
        <w:rPr>
          <w:rFonts w:ascii="Times New Roman" w:hAnsi="Times New Roman" w:cs="Times New Roman"/>
          <w:sz w:val="28"/>
          <w:szCs w:val="28"/>
        </w:rPr>
        <w:t>4</w:t>
      </w:r>
      <w:r w:rsidRPr="00C750C7">
        <w:rPr>
          <w:rFonts w:ascii="Times New Roman" w:hAnsi="Times New Roman" w:cs="Times New Roman"/>
          <w:sz w:val="28"/>
          <w:szCs w:val="28"/>
        </w:rPr>
        <w:t xml:space="preserve"> года составили   </w:t>
      </w:r>
      <w:r w:rsidR="00B640AD" w:rsidRPr="00C750C7">
        <w:rPr>
          <w:rFonts w:ascii="Times New Roman" w:hAnsi="Times New Roman" w:cs="Times New Roman"/>
          <w:sz w:val="28"/>
          <w:szCs w:val="28"/>
        </w:rPr>
        <w:t>1417,9</w:t>
      </w:r>
      <w:r w:rsidR="0002009C" w:rsidRPr="00C750C7">
        <w:rPr>
          <w:rFonts w:ascii="Times New Roman" w:hAnsi="Times New Roman" w:cs="Times New Roman"/>
          <w:sz w:val="28"/>
          <w:szCs w:val="28"/>
        </w:rPr>
        <w:t xml:space="preserve"> млн руб.</w:t>
      </w:r>
    </w:p>
    <w:p w14:paraId="674EB8BF" w14:textId="77777777" w:rsidR="00796F61"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Из бюджетов всех уровней направлено на </w:t>
      </w:r>
      <w:r w:rsidR="00B30F96" w:rsidRPr="00C750C7">
        <w:rPr>
          <w:rFonts w:ascii="Times New Roman" w:hAnsi="Times New Roman" w:cs="Times New Roman"/>
          <w:sz w:val="28"/>
          <w:szCs w:val="28"/>
        </w:rPr>
        <w:t xml:space="preserve">компенсацию разницы между экономически обоснованными тарифами и действующими тарифами для населения </w:t>
      </w:r>
      <w:r w:rsidR="00F03857" w:rsidRPr="00C750C7">
        <w:rPr>
          <w:rFonts w:ascii="Times New Roman" w:hAnsi="Times New Roman" w:cs="Times New Roman"/>
          <w:sz w:val="28"/>
          <w:szCs w:val="28"/>
        </w:rPr>
        <w:t>172,2</w:t>
      </w:r>
      <w:r w:rsidR="00143DBB"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млн руб. (из них на теплоснабжение </w:t>
      </w:r>
      <w:r w:rsidR="00F03857" w:rsidRPr="00C750C7">
        <w:rPr>
          <w:rFonts w:ascii="Times New Roman" w:hAnsi="Times New Roman" w:cs="Times New Roman"/>
          <w:sz w:val="28"/>
          <w:szCs w:val="28"/>
        </w:rPr>
        <w:t>97,5</w:t>
      </w:r>
      <w:r w:rsidRPr="00C750C7">
        <w:rPr>
          <w:rFonts w:ascii="Times New Roman" w:hAnsi="Times New Roman" w:cs="Times New Roman"/>
          <w:sz w:val="28"/>
          <w:szCs w:val="28"/>
        </w:rPr>
        <w:t xml:space="preserve"> млн руб.).</w:t>
      </w:r>
    </w:p>
    <w:p w14:paraId="52125379" w14:textId="77777777" w:rsidR="00796F61"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Дебиторская задолженность предприятий ЖКХ составляет                    </w:t>
      </w:r>
      <w:r w:rsidR="00C33919" w:rsidRPr="00C750C7">
        <w:rPr>
          <w:rFonts w:ascii="Times New Roman" w:hAnsi="Times New Roman" w:cs="Times New Roman"/>
          <w:sz w:val="28"/>
          <w:szCs w:val="28"/>
        </w:rPr>
        <w:t>2607,1</w:t>
      </w:r>
      <w:r w:rsidR="00143DBB" w:rsidRPr="00C750C7">
        <w:rPr>
          <w:rFonts w:ascii="Times New Roman" w:hAnsi="Times New Roman" w:cs="Times New Roman"/>
          <w:sz w:val="28"/>
          <w:szCs w:val="28"/>
        </w:rPr>
        <w:t xml:space="preserve"> </w:t>
      </w:r>
      <w:r w:rsidRPr="00C750C7">
        <w:rPr>
          <w:rFonts w:ascii="Times New Roman" w:hAnsi="Times New Roman" w:cs="Times New Roman"/>
          <w:sz w:val="28"/>
          <w:szCs w:val="28"/>
        </w:rPr>
        <w:t>млн руб.</w:t>
      </w:r>
    </w:p>
    <w:p w14:paraId="24192BDD" w14:textId="77777777" w:rsidR="00796F61"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Важнейшей экономической проблемой предприятий является огромная кредиторская задолженность </w:t>
      </w:r>
      <w:r w:rsidR="00C07EE5" w:rsidRPr="00C750C7">
        <w:rPr>
          <w:rFonts w:ascii="Times New Roman" w:hAnsi="Times New Roman" w:cs="Times New Roman"/>
          <w:sz w:val="28"/>
          <w:szCs w:val="28"/>
        </w:rPr>
        <w:t>2</w:t>
      </w:r>
      <w:r w:rsidR="000F6E33" w:rsidRPr="00C750C7">
        <w:rPr>
          <w:rFonts w:ascii="Times New Roman" w:hAnsi="Times New Roman" w:cs="Times New Roman"/>
          <w:sz w:val="28"/>
          <w:szCs w:val="28"/>
        </w:rPr>
        <w:t xml:space="preserve"> </w:t>
      </w:r>
      <w:r w:rsidR="00390ADF" w:rsidRPr="00C750C7">
        <w:rPr>
          <w:rFonts w:ascii="Times New Roman" w:hAnsi="Times New Roman" w:cs="Times New Roman"/>
          <w:sz w:val="28"/>
          <w:szCs w:val="28"/>
        </w:rPr>
        <w:t>548</w:t>
      </w:r>
      <w:r w:rsidRPr="00C750C7">
        <w:rPr>
          <w:rFonts w:ascii="Times New Roman" w:hAnsi="Times New Roman" w:cs="Times New Roman"/>
          <w:sz w:val="28"/>
          <w:szCs w:val="28"/>
        </w:rPr>
        <w:t xml:space="preserve"> млн руб.</w:t>
      </w:r>
    </w:p>
    <w:p w14:paraId="74B48E21" w14:textId="77777777" w:rsidR="00796F61"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Уровень собираемости платежей населения составляет </w:t>
      </w:r>
      <w:r w:rsidR="00390ADF" w:rsidRPr="00C750C7">
        <w:rPr>
          <w:rFonts w:ascii="Times New Roman" w:hAnsi="Times New Roman" w:cs="Times New Roman"/>
          <w:sz w:val="28"/>
          <w:szCs w:val="28"/>
        </w:rPr>
        <w:t>87,5</w:t>
      </w:r>
      <w:r w:rsidR="004E7612"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r w:rsidR="00B57666"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(за 1 </w:t>
      </w:r>
      <w:r w:rsidR="00390ADF" w:rsidRPr="00C750C7">
        <w:rPr>
          <w:rFonts w:ascii="Times New Roman" w:hAnsi="Times New Roman" w:cs="Times New Roman"/>
          <w:sz w:val="28"/>
          <w:szCs w:val="28"/>
        </w:rPr>
        <w:t>полугодие</w:t>
      </w:r>
      <w:r w:rsidRPr="00C750C7">
        <w:rPr>
          <w:rFonts w:ascii="Times New Roman" w:hAnsi="Times New Roman" w:cs="Times New Roman"/>
          <w:sz w:val="28"/>
          <w:szCs w:val="28"/>
        </w:rPr>
        <w:t xml:space="preserve"> 20</w:t>
      </w:r>
      <w:r w:rsidR="00B57666" w:rsidRPr="00C750C7">
        <w:rPr>
          <w:rFonts w:ascii="Times New Roman" w:hAnsi="Times New Roman" w:cs="Times New Roman"/>
          <w:sz w:val="28"/>
          <w:szCs w:val="28"/>
        </w:rPr>
        <w:t>2</w:t>
      </w:r>
      <w:r w:rsidR="00877B8F" w:rsidRPr="00C750C7">
        <w:rPr>
          <w:rFonts w:ascii="Times New Roman" w:hAnsi="Times New Roman" w:cs="Times New Roman"/>
          <w:sz w:val="28"/>
          <w:szCs w:val="28"/>
        </w:rPr>
        <w:t>3</w:t>
      </w:r>
      <w:r w:rsidRPr="00C750C7">
        <w:rPr>
          <w:rFonts w:ascii="Times New Roman" w:hAnsi="Times New Roman" w:cs="Times New Roman"/>
          <w:sz w:val="28"/>
          <w:szCs w:val="28"/>
        </w:rPr>
        <w:t xml:space="preserve"> года </w:t>
      </w:r>
      <w:r w:rsidR="004E7612" w:rsidRPr="00C750C7">
        <w:rPr>
          <w:rFonts w:ascii="Times New Roman" w:hAnsi="Times New Roman" w:cs="Times New Roman"/>
          <w:sz w:val="28"/>
          <w:szCs w:val="28"/>
        </w:rPr>
        <w:t>–</w:t>
      </w:r>
      <w:r w:rsidR="00B57666" w:rsidRPr="00C750C7">
        <w:rPr>
          <w:rFonts w:ascii="Times New Roman" w:hAnsi="Times New Roman" w:cs="Times New Roman"/>
          <w:sz w:val="28"/>
          <w:szCs w:val="28"/>
        </w:rPr>
        <w:t xml:space="preserve"> </w:t>
      </w:r>
      <w:r w:rsidR="00390ADF" w:rsidRPr="00C750C7">
        <w:rPr>
          <w:rFonts w:ascii="Times New Roman" w:hAnsi="Times New Roman" w:cs="Times New Roman"/>
          <w:sz w:val="28"/>
          <w:szCs w:val="28"/>
        </w:rPr>
        <w:t>90,0</w:t>
      </w:r>
      <w:r w:rsidR="004E7612" w:rsidRPr="00C750C7">
        <w:rPr>
          <w:rFonts w:ascii="Times New Roman" w:hAnsi="Times New Roman" w:cs="Times New Roman"/>
          <w:sz w:val="28"/>
          <w:szCs w:val="28"/>
        </w:rPr>
        <w:t xml:space="preserve"> </w:t>
      </w:r>
      <w:r w:rsidRPr="00C750C7">
        <w:rPr>
          <w:rFonts w:ascii="Times New Roman" w:hAnsi="Times New Roman" w:cs="Times New Roman"/>
          <w:sz w:val="28"/>
          <w:szCs w:val="28"/>
        </w:rPr>
        <w:t>%). Вместе с тем, просроченная задолженность населения за предоставленные жилищно-коммунальные услуги на 01.0</w:t>
      </w:r>
      <w:r w:rsidR="00BD0C31" w:rsidRPr="00C750C7">
        <w:rPr>
          <w:rFonts w:ascii="Times New Roman" w:hAnsi="Times New Roman" w:cs="Times New Roman"/>
          <w:sz w:val="28"/>
          <w:szCs w:val="28"/>
        </w:rPr>
        <w:t>7</w:t>
      </w:r>
      <w:r w:rsidRPr="00C750C7">
        <w:rPr>
          <w:rFonts w:ascii="Times New Roman" w:hAnsi="Times New Roman" w:cs="Times New Roman"/>
          <w:sz w:val="28"/>
          <w:szCs w:val="28"/>
        </w:rPr>
        <w:t>.20</w:t>
      </w:r>
      <w:r w:rsidR="00E530A2" w:rsidRPr="00C750C7">
        <w:rPr>
          <w:rFonts w:ascii="Times New Roman" w:hAnsi="Times New Roman" w:cs="Times New Roman"/>
          <w:sz w:val="28"/>
          <w:szCs w:val="28"/>
        </w:rPr>
        <w:t>2</w:t>
      </w:r>
      <w:r w:rsidR="00877B8F" w:rsidRPr="00C750C7">
        <w:rPr>
          <w:rFonts w:ascii="Times New Roman" w:hAnsi="Times New Roman" w:cs="Times New Roman"/>
          <w:sz w:val="28"/>
          <w:szCs w:val="28"/>
        </w:rPr>
        <w:t>4</w:t>
      </w:r>
      <w:r w:rsidRPr="00C750C7">
        <w:rPr>
          <w:rFonts w:ascii="Times New Roman" w:hAnsi="Times New Roman" w:cs="Times New Roman"/>
          <w:sz w:val="28"/>
          <w:szCs w:val="28"/>
        </w:rPr>
        <w:t xml:space="preserve"> составила </w:t>
      </w:r>
      <w:r w:rsidR="00BD0C31" w:rsidRPr="00C750C7">
        <w:rPr>
          <w:rFonts w:ascii="Times New Roman" w:hAnsi="Times New Roman" w:cs="Times New Roman"/>
          <w:sz w:val="28"/>
          <w:szCs w:val="28"/>
        </w:rPr>
        <w:t>414,3</w:t>
      </w:r>
      <w:r w:rsidRPr="00C750C7">
        <w:rPr>
          <w:rFonts w:ascii="Times New Roman" w:hAnsi="Times New Roman" w:cs="Times New Roman"/>
          <w:sz w:val="28"/>
          <w:szCs w:val="28"/>
        </w:rPr>
        <w:t xml:space="preserve"> млн руб. В суд на неплательщиков (должников) подано </w:t>
      </w:r>
      <w:r w:rsidR="00BD0C31" w:rsidRPr="00C750C7">
        <w:rPr>
          <w:rFonts w:ascii="Times New Roman" w:hAnsi="Times New Roman" w:cs="Times New Roman"/>
          <w:sz w:val="28"/>
          <w:szCs w:val="28"/>
        </w:rPr>
        <w:t>1457</w:t>
      </w:r>
      <w:r w:rsidR="00E530A2" w:rsidRPr="00C750C7">
        <w:rPr>
          <w:rFonts w:ascii="Times New Roman" w:hAnsi="Times New Roman" w:cs="Times New Roman"/>
          <w:sz w:val="28"/>
          <w:szCs w:val="28"/>
        </w:rPr>
        <w:t xml:space="preserve"> </w:t>
      </w:r>
      <w:r w:rsidRPr="00C750C7">
        <w:rPr>
          <w:rFonts w:ascii="Times New Roman" w:hAnsi="Times New Roman" w:cs="Times New Roman"/>
          <w:sz w:val="28"/>
          <w:szCs w:val="28"/>
        </w:rPr>
        <w:t>исковых заявлени</w:t>
      </w:r>
      <w:r w:rsidR="00BD0C31" w:rsidRPr="00C750C7">
        <w:rPr>
          <w:rFonts w:ascii="Times New Roman" w:hAnsi="Times New Roman" w:cs="Times New Roman"/>
          <w:sz w:val="28"/>
          <w:szCs w:val="28"/>
        </w:rPr>
        <w:t>й</w:t>
      </w:r>
      <w:r w:rsidRPr="00C750C7">
        <w:rPr>
          <w:rFonts w:ascii="Times New Roman" w:hAnsi="Times New Roman" w:cs="Times New Roman"/>
          <w:sz w:val="28"/>
          <w:szCs w:val="28"/>
        </w:rPr>
        <w:t xml:space="preserve"> о взыскании задолженности на сумму </w:t>
      </w:r>
      <w:r w:rsidR="00BD0C31" w:rsidRPr="00C750C7">
        <w:rPr>
          <w:rFonts w:ascii="Times New Roman" w:hAnsi="Times New Roman" w:cs="Times New Roman"/>
          <w:sz w:val="28"/>
          <w:szCs w:val="28"/>
        </w:rPr>
        <w:t>48,5</w:t>
      </w:r>
      <w:r w:rsidR="004E7612"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млн</w:t>
      </w:r>
      <w:r w:rsidR="00A60B5A" w:rsidRPr="00C750C7">
        <w:rPr>
          <w:rFonts w:ascii="Times New Roman" w:hAnsi="Times New Roman" w:cs="Times New Roman"/>
          <w:sz w:val="28"/>
          <w:szCs w:val="28"/>
        </w:rPr>
        <w:t xml:space="preserve"> </w:t>
      </w:r>
      <w:r w:rsidRPr="00C750C7">
        <w:rPr>
          <w:rFonts w:ascii="Times New Roman" w:hAnsi="Times New Roman" w:cs="Times New Roman"/>
          <w:sz w:val="28"/>
          <w:szCs w:val="28"/>
        </w:rPr>
        <w:t>руб</w:t>
      </w:r>
      <w:r w:rsidR="00A60B5A" w:rsidRPr="00C750C7">
        <w:rPr>
          <w:rFonts w:ascii="Times New Roman" w:hAnsi="Times New Roman" w:cs="Times New Roman"/>
          <w:sz w:val="28"/>
          <w:szCs w:val="28"/>
        </w:rPr>
        <w:t>.</w:t>
      </w:r>
      <w:r w:rsidRPr="00C750C7">
        <w:rPr>
          <w:rFonts w:ascii="Times New Roman" w:hAnsi="Times New Roman" w:cs="Times New Roman"/>
          <w:sz w:val="28"/>
          <w:szCs w:val="28"/>
        </w:rPr>
        <w:t xml:space="preserve">, принято решений в суде о взыскании задолженности  по </w:t>
      </w:r>
      <w:r w:rsidR="00BD0C31" w:rsidRPr="00C750C7">
        <w:rPr>
          <w:rFonts w:ascii="Times New Roman" w:hAnsi="Times New Roman" w:cs="Times New Roman"/>
          <w:sz w:val="28"/>
          <w:szCs w:val="28"/>
        </w:rPr>
        <w:t>888</w:t>
      </w:r>
      <w:r w:rsidR="00E530A2" w:rsidRPr="00C750C7">
        <w:rPr>
          <w:rFonts w:ascii="Times New Roman" w:hAnsi="Times New Roman" w:cs="Times New Roman"/>
          <w:sz w:val="28"/>
          <w:szCs w:val="28"/>
        </w:rPr>
        <w:t xml:space="preserve"> заявлениям на сумму </w:t>
      </w:r>
      <w:r w:rsidR="00BD0C31" w:rsidRPr="00C750C7">
        <w:rPr>
          <w:rFonts w:ascii="Times New Roman" w:hAnsi="Times New Roman" w:cs="Times New Roman"/>
          <w:sz w:val="28"/>
          <w:szCs w:val="28"/>
        </w:rPr>
        <w:t>21,8</w:t>
      </w:r>
      <w:r w:rsidR="004E7612" w:rsidRPr="00C750C7">
        <w:rPr>
          <w:rFonts w:ascii="Times New Roman" w:hAnsi="Times New Roman" w:cs="Times New Roman"/>
          <w:sz w:val="28"/>
          <w:szCs w:val="28"/>
        </w:rPr>
        <w:t xml:space="preserve"> </w:t>
      </w:r>
      <w:r w:rsidRPr="00C750C7">
        <w:rPr>
          <w:rFonts w:ascii="Times New Roman" w:hAnsi="Times New Roman" w:cs="Times New Roman"/>
          <w:sz w:val="28"/>
          <w:szCs w:val="28"/>
        </w:rPr>
        <w:t>млн руб</w:t>
      </w:r>
      <w:r w:rsidR="00A60B5A" w:rsidRPr="00C750C7">
        <w:rPr>
          <w:rFonts w:ascii="Times New Roman" w:hAnsi="Times New Roman" w:cs="Times New Roman"/>
          <w:sz w:val="28"/>
          <w:szCs w:val="28"/>
        </w:rPr>
        <w:t>.</w:t>
      </w:r>
      <w:r w:rsidRPr="00C750C7">
        <w:rPr>
          <w:rFonts w:ascii="Times New Roman" w:hAnsi="Times New Roman" w:cs="Times New Roman"/>
          <w:sz w:val="28"/>
          <w:szCs w:val="28"/>
        </w:rPr>
        <w:t xml:space="preserve">, закрыто в досудебном порядке в результате погашения долга </w:t>
      </w:r>
      <w:r w:rsidRPr="00C750C7">
        <w:rPr>
          <w:rFonts w:ascii="Times New Roman" w:hAnsi="Times New Roman" w:cs="Times New Roman"/>
          <w:sz w:val="28"/>
          <w:szCs w:val="28"/>
        </w:rPr>
        <w:lastRenderedPageBreak/>
        <w:t xml:space="preserve">должниками по </w:t>
      </w:r>
      <w:r w:rsidR="00BD0C31" w:rsidRPr="00C750C7">
        <w:rPr>
          <w:rFonts w:ascii="Times New Roman" w:hAnsi="Times New Roman" w:cs="Times New Roman"/>
          <w:sz w:val="28"/>
          <w:szCs w:val="28"/>
        </w:rPr>
        <w:t>26</w:t>
      </w:r>
      <w:r w:rsidRPr="00C750C7">
        <w:rPr>
          <w:rFonts w:ascii="Times New Roman" w:hAnsi="Times New Roman" w:cs="Times New Roman"/>
          <w:sz w:val="28"/>
          <w:szCs w:val="28"/>
        </w:rPr>
        <w:t xml:space="preserve"> заявлениям на сумму </w:t>
      </w:r>
      <w:r w:rsidR="00BD0C31" w:rsidRPr="00C750C7">
        <w:rPr>
          <w:rFonts w:ascii="Times New Roman" w:hAnsi="Times New Roman" w:cs="Times New Roman"/>
          <w:sz w:val="28"/>
          <w:szCs w:val="28"/>
        </w:rPr>
        <w:t>0,5</w:t>
      </w:r>
      <w:r w:rsidRPr="00C750C7">
        <w:rPr>
          <w:rFonts w:ascii="Times New Roman" w:hAnsi="Times New Roman" w:cs="Times New Roman"/>
          <w:sz w:val="28"/>
          <w:szCs w:val="28"/>
        </w:rPr>
        <w:t xml:space="preserve"> </w:t>
      </w:r>
      <w:r w:rsidR="00A60B5A" w:rsidRPr="00C750C7">
        <w:rPr>
          <w:rFonts w:ascii="Times New Roman" w:hAnsi="Times New Roman" w:cs="Times New Roman"/>
          <w:sz w:val="28"/>
          <w:szCs w:val="28"/>
        </w:rPr>
        <w:t xml:space="preserve">млн </w:t>
      </w:r>
      <w:r w:rsidRPr="00C750C7">
        <w:rPr>
          <w:rFonts w:ascii="Times New Roman" w:hAnsi="Times New Roman" w:cs="Times New Roman"/>
          <w:sz w:val="28"/>
          <w:szCs w:val="28"/>
        </w:rPr>
        <w:t>руб</w:t>
      </w:r>
      <w:r w:rsidR="00A60B5A" w:rsidRPr="00C750C7">
        <w:rPr>
          <w:rFonts w:ascii="Times New Roman" w:hAnsi="Times New Roman" w:cs="Times New Roman"/>
          <w:sz w:val="28"/>
          <w:szCs w:val="28"/>
        </w:rPr>
        <w:t>.</w:t>
      </w:r>
      <w:r w:rsidRPr="00C750C7">
        <w:rPr>
          <w:rFonts w:ascii="Times New Roman" w:hAnsi="Times New Roman" w:cs="Times New Roman"/>
          <w:sz w:val="28"/>
          <w:szCs w:val="28"/>
        </w:rPr>
        <w:t xml:space="preserve">, передано на исполнение судебным приставам </w:t>
      </w:r>
      <w:r w:rsidR="00BD0C31" w:rsidRPr="00C750C7">
        <w:rPr>
          <w:rFonts w:ascii="Times New Roman" w:hAnsi="Times New Roman" w:cs="Times New Roman"/>
          <w:sz w:val="28"/>
          <w:szCs w:val="28"/>
        </w:rPr>
        <w:t>1803</w:t>
      </w:r>
      <w:r w:rsidR="004E7612" w:rsidRPr="00C750C7">
        <w:rPr>
          <w:rFonts w:ascii="Times New Roman" w:hAnsi="Times New Roman" w:cs="Times New Roman"/>
          <w:sz w:val="28"/>
          <w:szCs w:val="28"/>
        </w:rPr>
        <w:t xml:space="preserve"> </w:t>
      </w:r>
      <w:r w:rsidRPr="00C750C7">
        <w:rPr>
          <w:rFonts w:ascii="Times New Roman" w:hAnsi="Times New Roman" w:cs="Times New Roman"/>
          <w:sz w:val="28"/>
          <w:szCs w:val="28"/>
        </w:rPr>
        <w:t>решени</w:t>
      </w:r>
      <w:r w:rsidR="00C03E20" w:rsidRPr="00C750C7">
        <w:rPr>
          <w:rFonts w:ascii="Times New Roman" w:hAnsi="Times New Roman" w:cs="Times New Roman"/>
          <w:sz w:val="28"/>
          <w:szCs w:val="28"/>
        </w:rPr>
        <w:t>я</w:t>
      </w:r>
      <w:r w:rsidRPr="00C750C7">
        <w:rPr>
          <w:rFonts w:ascii="Times New Roman" w:hAnsi="Times New Roman" w:cs="Times New Roman"/>
          <w:sz w:val="28"/>
          <w:szCs w:val="28"/>
        </w:rPr>
        <w:t xml:space="preserve"> на сумму </w:t>
      </w:r>
      <w:r w:rsidR="00BD0C31" w:rsidRPr="00C750C7">
        <w:rPr>
          <w:rFonts w:ascii="Times New Roman" w:hAnsi="Times New Roman" w:cs="Times New Roman"/>
          <w:sz w:val="28"/>
          <w:szCs w:val="28"/>
        </w:rPr>
        <w:t xml:space="preserve">58,5 </w:t>
      </w:r>
      <w:r w:rsidRPr="00C750C7">
        <w:rPr>
          <w:rFonts w:ascii="Times New Roman" w:hAnsi="Times New Roman" w:cs="Times New Roman"/>
          <w:sz w:val="28"/>
          <w:szCs w:val="28"/>
        </w:rPr>
        <w:t>млн</w:t>
      </w:r>
      <w:r w:rsidR="00A60B5A" w:rsidRPr="00C750C7">
        <w:rPr>
          <w:rFonts w:ascii="Times New Roman" w:hAnsi="Times New Roman" w:cs="Times New Roman"/>
          <w:sz w:val="28"/>
          <w:szCs w:val="28"/>
        </w:rPr>
        <w:t xml:space="preserve"> </w:t>
      </w:r>
      <w:r w:rsidRPr="00C750C7">
        <w:rPr>
          <w:rFonts w:ascii="Times New Roman" w:hAnsi="Times New Roman" w:cs="Times New Roman"/>
          <w:sz w:val="28"/>
          <w:szCs w:val="28"/>
        </w:rPr>
        <w:t>руб</w:t>
      </w:r>
      <w:r w:rsidR="00A60B5A" w:rsidRPr="00C750C7">
        <w:rPr>
          <w:rFonts w:ascii="Times New Roman" w:hAnsi="Times New Roman" w:cs="Times New Roman"/>
          <w:sz w:val="28"/>
          <w:szCs w:val="28"/>
        </w:rPr>
        <w:t>.</w:t>
      </w:r>
      <w:r w:rsidRPr="00C750C7">
        <w:rPr>
          <w:rFonts w:ascii="Times New Roman" w:hAnsi="Times New Roman" w:cs="Times New Roman"/>
          <w:sz w:val="28"/>
          <w:szCs w:val="28"/>
        </w:rPr>
        <w:t xml:space="preserve">, фактически взыскано по </w:t>
      </w:r>
      <w:r w:rsidR="00BD0C31" w:rsidRPr="00C750C7">
        <w:rPr>
          <w:rFonts w:ascii="Times New Roman" w:hAnsi="Times New Roman" w:cs="Times New Roman"/>
          <w:sz w:val="28"/>
          <w:szCs w:val="28"/>
        </w:rPr>
        <w:t>1143</w:t>
      </w:r>
      <w:r w:rsidRPr="00C750C7">
        <w:rPr>
          <w:rFonts w:ascii="Times New Roman" w:hAnsi="Times New Roman" w:cs="Times New Roman"/>
          <w:sz w:val="28"/>
          <w:szCs w:val="28"/>
        </w:rPr>
        <w:t xml:space="preserve"> решени</w:t>
      </w:r>
      <w:r w:rsidR="004E7612" w:rsidRPr="00C750C7">
        <w:rPr>
          <w:rFonts w:ascii="Times New Roman" w:hAnsi="Times New Roman" w:cs="Times New Roman"/>
          <w:sz w:val="28"/>
          <w:szCs w:val="28"/>
        </w:rPr>
        <w:t>ям</w:t>
      </w:r>
      <w:r w:rsidRPr="00C750C7">
        <w:rPr>
          <w:rFonts w:ascii="Times New Roman" w:hAnsi="Times New Roman" w:cs="Times New Roman"/>
          <w:sz w:val="28"/>
          <w:szCs w:val="28"/>
        </w:rPr>
        <w:t xml:space="preserve"> на сумму </w:t>
      </w:r>
      <w:r w:rsidR="00BD0C31" w:rsidRPr="00C750C7">
        <w:rPr>
          <w:rFonts w:ascii="Times New Roman" w:hAnsi="Times New Roman" w:cs="Times New Roman"/>
          <w:sz w:val="28"/>
          <w:szCs w:val="28"/>
        </w:rPr>
        <w:t>15,7</w:t>
      </w:r>
      <w:r w:rsidRPr="00C750C7">
        <w:rPr>
          <w:rFonts w:ascii="Times New Roman" w:hAnsi="Times New Roman" w:cs="Times New Roman"/>
          <w:sz w:val="28"/>
          <w:szCs w:val="28"/>
        </w:rPr>
        <w:t xml:space="preserve"> млн</w:t>
      </w:r>
      <w:r w:rsidR="00A60B5A"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руб. Вызвано на заседание комиссий по работе с должниками </w:t>
      </w:r>
      <w:r w:rsidR="00877B8F" w:rsidRPr="00C750C7">
        <w:rPr>
          <w:rFonts w:ascii="Times New Roman" w:hAnsi="Times New Roman" w:cs="Times New Roman"/>
          <w:sz w:val="28"/>
          <w:szCs w:val="28"/>
        </w:rPr>
        <w:t>6</w:t>
      </w:r>
      <w:r w:rsidR="00BD0C31" w:rsidRPr="00C750C7">
        <w:rPr>
          <w:rFonts w:ascii="Times New Roman" w:hAnsi="Times New Roman" w:cs="Times New Roman"/>
          <w:sz w:val="28"/>
          <w:szCs w:val="28"/>
        </w:rPr>
        <w:t>74</w:t>
      </w:r>
      <w:r w:rsidRPr="00C750C7">
        <w:rPr>
          <w:rFonts w:ascii="Times New Roman" w:hAnsi="Times New Roman" w:cs="Times New Roman"/>
          <w:sz w:val="28"/>
          <w:szCs w:val="28"/>
        </w:rPr>
        <w:t xml:space="preserve"> человек</w:t>
      </w:r>
      <w:r w:rsidR="00BD0C31" w:rsidRPr="00C750C7">
        <w:rPr>
          <w:rFonts w:ascii="Times New Roman" w:hAnsi="Times New Roman" w:cs="Times New Roman"/>
          <w:sz w:val="28"/>
          <w:szCs w:val="28"/>
        </w:rPr>
        <w:t>а</w:t>
      </w:r>
      <w:r w:rsidRPr="00C750C7">
        <w:rPr>
          <w:rFonts w:ascii="Times New Roman" w:hAnsi="Times New Roman" w:cs="Times New Roman"/>
          <w:sz w:val="28"/>
          <w:szCs w:val="28"/>
        </w:rPr>
        <w:t xml:space="preserve">, принято комиссиями </w:t>
      </w:r>
      <w:r w:rsidR="00877B8F" w:rsidRPr="00C750C7">
        <w:rPr>
          <w:rFonts w:ascii="Times New Roman" w:hAnsi="Times New Roman" w:cs="Times New Roman"/>
          <w:sz w:val="28"/>
          <w:szCs w:val="28"/>
        </w:rPr>
        <w:t>8</w:t>
      </w:r>
      <w:r w:rsidR="00BD0C31" w:rsidRPr="00C750C7">
        <w:rPr>
          <w:rFonts w:ascii="Times New Roman" w:hAnsi="Times New Roman" w:cs="Times New Roman"/>
          <w:sz w:val="28"/>
          <w:szCs w:val="28"/>
        </w:rPr>
        <w:t>7</w:t>
      </w:r>
      <w:r w:rsidRPr="00C750C7">
        <w:rPr>
          <w:rFonts w:ascii="Times New Roman" w:hAnsi="Times New Roman" w:cs="Times New Roman"/>
          <w:sz w:val="28"/>
          <w:szCs w:val="28"/>
        </w:rPr>
        <w:t xml:space="preserve"> должник</w:t>
      </w:r>
      <w:r w:rsidR="00BD0C31" w:rsidRPr="00C750C7">
        <w:rPr>
          <w:rFonts w:ascii="Times New Roman" w:hAnsi="Times New Roman" w:cs="Times New Roman"/>
          <w:sz w:val="28"/>
          <w:szCs w:val="28"/>
        </w:rPr>
        <w:t>ов</w:t>
      </w:r>
      <w:r w:rsidRPr="00C750C7">
        <w:rPr>
          <w:rFonts w:ascii="Times New Roman" w:hAnsi="Times New Roman" w:cs="Times New Roman"/>
          <w:sz w:val="28"/>
          <w:szCs w:val="28"/>
        </w:rPr>
        <w:t>.</w:t>
      </w:r>
    </w:p>
    <w:p w14:paraId="4DBD87D1" w14:textId="77777777" w:rsidR="00796F61" w:rsidRPr="00C750C7" w:rsidRDefault="00796F61" w:rsidP="00F7653C">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 xml:space="preserve">Возмещение населением затрат от экономически обоснованных тарифов организаций коммунального комплекса составляет </w:t>
      </w:r>
      <w:r w:rsidR="00BF1439" w:rsidRPr="00C750C7">
        <w:rPr>
          <w:rFonts w:ascii="Times New Roman" w:hAnsi="Times New Roman" w:cs="Times New Roman"/>
          <w:sz w:val="28"/>
          <w:szCs w:val="28"/>
        </w:rPr>
        <w:t>94,8</w:t>
      </w:r>
      <w:r w:rsidR="00454CE1"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w:t>
      </w:r>
    </w:p>
    <w:p w14:paraId="7B103244" w14:textId="77777777" w:rsidR="00F7653C" w:rsidRPr="00C750C7" w:rsidRDefault="00796F61"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Доля расходов бюджета Кировского муниципального района на содержание жилищно-коммунальног</w:t>
      </w:r>
      <w:r w:rsidR="00F7653C" w:rsidRPr="00C750C7">
        <w:rPr>
          <w:rFonts w:ascii="Times New Roman" w:hAnsi="Times New Roman" w:cs="Times New Roman"/>
          <w:sz w:val="28"/>
          <w:szCs w:val="28"/>
        </w:rPr>
        <w:t xml:space="preserve">о хозяйства составляет </w:t>
      </w:r>
      <w:r w:rsidR="00C44471" w:rsidRPr="00C750C7">
        <w:rPr>
          <w:rFonts w:ascii="Times New Roman" w:hAnsi="Times New Roman" w:cs="Times New Roman"/>
          <w:sz w:val="28"/>
          <w:szCs w:val="28"/>
        </w:rPr>
        <w:t>10,2</w:t>
      </w:r>
      <w:r w:rsidR="002F5DC3" w:rsidRPr="00C750C7">
        <w:rPr>
          <w:rFonts w:ascii="Times New Roman" w:hAnsi="Times New Roman" w:cs="Times New Roman"/>
          <w:sz w:val="28"/>
          <w:szCs w:val="28"/>
        </w:rPr>
        <w:t xml:space="preserve"> </w:t>
      </w:r>
      <w:r w:rsidR="00F7653C" w:rsidRPr="00C750C7">
        <w:rPr>
          <w:rFonts w:ascii="Times New Roman" w:hAnsi="Times New Roman" w:cs="Times New Roman"/>
          <w:sz w:val="28"/>
          <w:szCs w:val="28"/>
        </w:rPr>
        <w:t>%</w:t>
      </w:r>
      <w:r w:rsidR="004D3FBA" w:rsidRPr="00C750C7">
        <w:rPr>
          <w:rFonts w:ascii="Times New Roman" w:hAnsi="Times New Roman" w:cs="Times New Roman"/>
          <w:sz w:val="28"/>
          <w:szCs w:val="28"/>
        </w:rPr>
        <w:t xml:space="preserve"> (за аналогичный период 202</w:t>
      </w:r>
      <w:r w:rsidR="00F86CBE" w:rsidRPr="00C750C7">
        <w:rPr>
          <w:rFonts w:ascii="Times New Roman" w:hAnsi="Times New Roman" w:cs="Times New Roman"/>
          <w:sz w:val="28"/>
          <w:szCs w:val="28"/>
        </w:rPr>
        <w:t xml:space="preserve">3 года – </w:t>
      </w:r>
      <w:r w:rsidR="00C44471" w:rsidRPr="00C750C7">
        <w:rPr>
          <w:rFonts w:ascii="Times New Roman" w:hAnsi="Times New Roman" w:cs="Times New Roman"/>
          <w:sz w:val="28"/>
          <w:szCs w:val="28"/>
        </w:rPr>
        <w:t>13,2</w:t>
      </w:r>
      <w:r w:rsidR="004D3FBA" w:rsidRPr="00C750C7">
        <w:rPr>
          <w:rFonts w:ascii="Times New Roman" w:hAnsi="Times New Roman" w:cs="Times New Roman"/>
          <w:sz w:val="28"/>
          <w:szCs w:val="28"/>
        </w:rPr>
        <w:t xml:space="preserve"> %)</w:t>
      </w:r>
      <w:r w:rsidR="00F7653C" w:rsidRPr="00C750C7">
        <w:rPr>
          <w:rFonts w:ascii="Times New Roman" w:hAnsi="Times New Roman" w:cs="Times New Roman"/>
          <w:sz w:val="28"/>
          <w:szCs w:val="28"/>
        </w:rPr>
        <w:t xml:space="preserve">. </w:t>
      </w:r>
    </w:p>
    <w:p w14:paraId="376556A3" w14:textId="77777777" w:rsidR="00796F61" w:rsidRPr="00C750C7" w:rsidRDefault="00F7653C" w:rsidP="00796F61">
      <w:pPr>
        <w:spacing w:after="0" w:line="240" w:lineRule="auto"/>
        <w:ind w:firstLine="720"/>
        <w:jc w:val="both"/>
        <w:rPr>
          <w:rFonts w:ascii="Times New Roman" w:hAnsi="Times New Roman" w:cs="Times New Roman"/>
          <w:sz w:val="28"/>
          <w:szCs w:val="28"/>
        </w:rPr>
      </w:pPr>
      <w:r w:rsidRPr="00C750C7">
        <w:rPr>
          <w:rFonts w:ascii="Times New Roman" w:hAnsi="Times New Roman" w:cs="Times New Roman"/>
          <w:sz w:val="28"/>
          <w:szCs w:val="28"/>
        </w:rPr>
        <w:t>С</w:t>
      </w:r>
      <w:r w:rsidR="00796F61" w:rsidRPr="00C750C7">
        <w:rPr>
          <w:rFonts w:ascii="Times New Roman" w:hAnsi="Times New Roman" w:cs="Times New Roman"/>
          <w:sz w:val="28"/>
          <w:szCs w:val="28"/>
        </w:rPr>
        <w:t xml:space="preserve">редняя обеспеченность одного жителя общей площадью жилья </w:t>
      </w:r>
      <w:r w:rsidR="008B1D24" w:rsidRPr="00C750C7">
        <w:rPr>
          <w:rFonts w:ascii="Times New Roman" w:hAnsi="Times New Roman" w:cs="Times New Roman"/>
          <w:sz w:val="28"/>
          <w:szCs w:val="28"/>
        </w:rPr>
        <w:t>на 01.0</w:t>
      </w:r>
      <w:r w:rsidR="00C44471" w:rsidRPr="00C750C7">
        <w:rPr>
          <w:rFonts w:ascii="Times New Roman" w:hAnsi="Times New Roman" w:cs="Times New Roman"/>
          <w:sz w:val="28"/>
          <w:szCs w:val="28"/>
        </w:rPr>
        <w:t>7</w:t>
      </w:r>
      <w:r w:rsidR="008B1D24" w:rsidRPr="00C750C7">
        <w:rPr>
          <w:rFonts w:ascii="Times New Roman" w:hAnsi="Times New Roman" w:cs="Times New Roman"/>
          <w:sz w:val="28"/>
          <w:szCs w:val="28"/>
        </w:rPr>
        <w:t>.20</w:t>
      </w:r>
      <w:r w:rsidRPr="00C750C7">
        <w:rPr>
          <w:rFonts w:ascii="Times New Roman" w:hAnsi="Times New Roman" w:cs="Times New Roman"/>
          <w:sz w:val="28"/>
          <w:szCs w:val="28"/>
        </w:rPr>
        <w:t>2</w:t>
      </w:r>
      <w:r w:rsidR="00281120" w:rsidRPr="00C750C7">
        <w:rPr>
          <w:rFonts w:ascii="Times New Roman" w:hAnsi="Times New Roman" w:cs="Times New Roman"/>
          <w:sz w:val="28"/>
          <w:szCs w:val="28"/>
        </w:rPr>
        <w:t>4</w:t>
      </w:r>
      <w:r w:rsidR="008B1D24" w:rsidRPr="00C750C7">
        <w:rPr>
          <w:rFonts w:ascii="Times New Roman" w:hAnsi="Times New Roman" w:cs="Times New Roman"/>
          <w:sz w:val="28"/>
          <w:szCs w:val="28"/>
        </w:rPr>
        <w:t xml:space="preserve"> </w:t>
      </w:r>
      <w:r w:rsidR="00796F61" w:rsidRPr="00C750C7">
        <w:rPr>
          <w:rFonts w:ascii="Times New Roman" w:hAnsi="Times New Roman" w:cs="Times New Roman"/>
          <w:sz w:val="28"/>
          <w:szCs w:val="28"/>
        </w:rPr>
        <w:t xml:space="preserve">составляет </w:t>
      </w:r>
      <w:r w:rsidR="004D3FBA" w:rsidRPr="00C750C7">
        <w:rPr>
          <w:rFonts w:ascii="Times New Roman" w:hAnsi="Times New Roman" w:cs="Times New Roman"/>
          <w:sz w:val="28"/>
          <w:szCs w:val="28"/>
        </w:rPr>
        <w:t>28,</w:t>
      </w:r>
      <w:r w:rsidR="00262F67" w:rsidRPr="00C750C7">
        <w:rPr>
          <w:rFonts w:ascii="Times New Roman" w:hAnsi="Times New Roman" w:cs="Times New Roman"/>
          <w:sz w:val="28"/>
          <w:szCs w:val="28"/>
        </w:rPr>
        <w:t>3</w:t>
      </w:r>
      <w:r w:rsidR="00796F61" w:rsidRPr="00C750C7">
        <w:rPr>
          <w:rFonts w:ascii="Times New Roman" w:hAnsi="Times New Roman" w:cs="Times New Roman"/>
          <w:sz w:val="28"/>
          <w:szCs w:val="28"/>
        </w:rPr>
        <w:t xml:space="preserve"> </w:t>
      </w:r>
      <w:proofErr w:type="gramStart"/>
      <w:r w:rsidR="00796F61" w:rsidRPr="00C750C7">
        <w:rPr>
          <w:rFonts w:ascii="Times New Roman" w:hAnsi="Times New Roman" w:cs="Times New Roman"/>
          <w:sz w:val="28"/>
          <w:szCs w:val="28"/>
        </w:rPr>
        <w:t>кв.м</w:t>
      </w:r>
      <w:proofErr w:type="gramEnd"/>
      <w:r w:rsidR="00796F61" w:rsidRPr="00C750C7">
        <w:rPr>
          <w:rFonts w:ascii="Times New Roman" w:hAnsi="Times New Roman" w:cs="Times New Roman"/>
          <w:sz w:val="28"/>
          <w:szCs w:val="28"/>
        </w:rPr>
        <w:t xml:space="preserve">/чел. </w:t>
      </w:r>
    </w:p>
    <w:p w14:paraId="45B96F79" w14:textId="77777777" w:rsidR="00796F61" w:rsidRPr="00C750C7" w:rsidRDefault="00796F61" w:rsidP="00796F61">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Адресные программы капитального строительства и капитального ремонта по консолидированному бюджету Кировского муниципального района исполнены за 1 </w:t>
      </w:r>
      <w:r w:rsidR="009801BF" w:rsidRPr="00C750C7">
        <w:rPr>
          <w:rFonts w:ascii="Times New Roman" w:hAnsi="Times New Roman" w:cs="Times New Roman"/>
          <w:sz w:val="28"/>
          <w:szCs w:val="28"/>
        </w:rPr>
        <w:t>полугодие</w:t>
      </w:r>
      <w:r w:rsidRPr="00C750C7">
        <w:rPr>
          <w:rFonts w:ascii="Times New Roman" w:hAnsi="Times New Roman" w:cs="Times New Roman"/>
          <w:sz w:val="28"/>
          <w:szCs w:val="28"/>
        </w:rPr>
        <w:t xml:space="preserve"> 20</w:t>
      </w:r>
      <w:r w:rsidR="00644575" w:rsidRPr="00C750C7">
        <w:rPr>
          <w:rFonts w:ascii="Times New Roman" w:hAnsi="Times New Roman" w:cs="Times New Roman"/>
          <w:sz w:val="28"/>
          <w:szCs w:val="28"/>
        </w:rPr>
        <w:t>2</w:t>
      </w:r>
      <w:r w:rsidR="00281120" w:rsidRPr="00C750C7">
        <w:rPr>
          <w:rFonts w:ascii="Times New Roman" w:hAnsi="Times New Roman" w:cs="Times New Roman"/>
          <w:sz w:val="28"/>
          <w:szCs w:val="28"/>
        </w:rPr>
        <w:t>4</w:t>
      </w:r>
      <w:r w:rsidRPr="00C750C7">
        <w:rPr>
          <w:rFonts w:ascii="Times New Roman" w:hAnsi="Times New Roman" w:cs="Times New Roman"/>
          <w:sz w:val="28"/>
          <w:szCs w:val="28"/>
        </w:rPr>
        <w:t xml:space="preserve"> года в сумме </w:t>
      </w:r>
      <w:r w:rsidR="009801BF" w:rsidRPr="00C750C7">
        <w:rPr>
          <w:rFonts w:ascii="Times New Roman" w:hAnsi="Times New Roman" w:cs="Times New Roman"/>
          <w:sz w:val="28"/>
          <w:szCs w:val="28"/>
        </w:rPr>
        <w:t>114,8</w:t>
      </w:r>
      <w:r w:rsidRPr="00C750C7">
        <w:rPr>
          <w:rFonts w:ascii="Times New Roman" w:hAnsi="Times New Roman" w:cs="Times New Roman"/>
          <w:sz w:val="28"/>
          <w:szCs w:val="28"/>
        </w:rPr>
        <w:t xml:space="preserve"> млн руб</w:t>
      </w:r>
      <w:r w:rsidR="008B1D24" w:rsidRPr="00C750C7">
        <w:rPr>
          <w:rFonts w:ascii="Times New Roman" w:hAnsi="Times New Roman" w:cs="Times New Roman"/>
          <w:sz w:val="28"/>
          <w:szCs w:val="28"/>
        </w:rPr>
        <w:t>.</w:t>
      </w:r>
      <w:r w:rsidRPr="00C750C7">
        <w:rPr>
          <w:rFonts w:ascii="Times New Roman" w:hAnsi="Times New Roman" w:cs="Times New Roman"/>
          <w:sz w:val="28"/>
          <w:szCs w:val="28"/>
        </w:rPr>
        <w:t xml:space="preserve">, или на </w:t>
      </w:r>
      <w:r w:rsidR="009801BF" w:rsidRPr="00C750C7">
        <w:rPr>
          <w:rFonts w:ascii="Times New Roman" w:hAnsi="Times New Roman" w:cs="Times New Roman"/>
          <w:sz w:val="28"/>
          <w:szCs w:val="28"/>
        </w:rPr>
        <w:t>17</w:t>
      </w:r>
      <w:r w:rsidR="00E507D1"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к плану </w:t>
      </w:r>
      <w:r w:rsidR="00CE1324" w:rsidRPr="00C750C7">
        <w:rPr>
          <w:rFonts w:ascii="Times New Roman" w:hAnsi="Times New Roman" w:cs="Times New Roman"/>
          <w:sz w:val="28"/>
          <w:szCs w:val="28"/>
        </w:rPr>
        <w:t xml:space="preserve">       </w:t>
      </w:r>
      <w:r w:rsidR="00281120" w:rsidRPr="00C750C7">
        <w:rPr>
          <w:rFonts w:ascii="Times New Roman" w:hAnsi="Times New Roman" w:cs="Times New Roman"/>
          <w:sz w:val="28"/>
          <w:szCs w:val="28"/>
        </w:rPr>
        <w:t>2024</w:t>
      </w:r>
      <w:r w:rsidR="00CE1324" w:rsidRPr="00C750C7">
        <w:rPr>
          <w:rFonts w:ascii="Times New Roman" w:hAnsi="Times New Roman" w:cs="Times New Roman"/>
          <w:sz w:val="28"/>
          <w:szCs w:val="28"/>
        </w:rPr>
        <w:t xml:space="preserve"> года.</w:t>
      </w:r>
    </w:p>
    <w:p w14:paraId="75F66100" w14:textId="77777777" w:rsidR="001F5612" w:rsidRPr="00C750C7" w:rsidRDefault="00796F61" w:rsidP="00796F61">
      <w:pPr>
        <w:tabs>
          <w:tab w:val="left" w:pos="1740"/>
        </w:tabs>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i/>
          <w:sz w:val="28"/>
          <w:szCs w:val="28"/>
        </w:rPr>
        <w:t xml:space="preserve">По объектам капитального строительства освоено всего </w:t>
      </w:r>
      <w:r w:rsidR="00370058" w:rsidRPr="00C750C7">
        <w:rPr>
          <w:rFonts w:ascii="Times New Roman" w:hAnsi="Times New Roman" w:cs="Times New Roman"/>
          <w:i/>
          <w:sz w:val="28"/>
          <w:szCs w:val="28"/>
        </w:rPr>
        <w:t>90,1</w:t>
      </w:r>
      <w:r w:rsidRPr="00C750C7">
        <w:rPr>
          <w:rFonts w:ascii="Times New Roman" w:hAnsi="Times New Roman" w:cs="Times New Roman"/>
          <w:i/>
          <w:sz w:val="28"/>
          <w:szCs w:val="28"/>
        </w:rPr>
        <w:t xml:space="preserve"> млн</w:t>
      </w:r>
      <w:r w:rsidR="008B1D24" w:rsidRPr="00C750C7">
        <w:rPr>
          <w:rFonts w:ascii="Times New Roman" w:hAnsi="Times New Roman" w:cs="Times New Roman"/>
          <w:i/>
          <w:sz w:val="28"/>
          <w:szCs w:val="28"/>
        </w:rPr>
        <w:t xml:space="preserve"> </w:t>
      </w:r>
      <w:r w:rsidRPr="00C750C7">
        <w:rPr>
          <w:rFonts w:ascii="Times New Roman" w:hAnsi="Times New Roman" w:cs="Times New Roman"/>
          <w:i/>
          <w:sz w:val="28"/>
          <w:szCs w:val="28"/>
        </w:rPr>
        <w:t>руб</w:t>
      </w:r>
      <w:r w:rsidR="008B1D24" w:rsidRPr="00C750C7">
        <w:rPr>
          <w:rFonts w:ascii="Times New Roman" w:hAnsi="Times New Roman" w:cs="Times New Roman"/>
          <w:i/>
          <w:sz w:val="28"/>
          <w:szCs w:val="28"/>
        </w:rPr>
        <w:t>.</w:t>
      </w:r>
      <w:r w:rsidRPr="00C750C7">
        <w:rPr>
          <w:rFonts w:ascii="Times New Roman" w:hAnsi="Times New Roman" w:cs="Times New Roman"/>
          <w:sz w:val="28"/>
          <w:szCs w:val="28"/>
        </w:rPr>
        <w:t>, в том числе средства</w:t>
      </w:r>
      <w:r w:rsidR="00DD7FBE" w:rsidRPr="00C750C7">
        <w:rPr>
          <w:rFonts w:ascii="Times New Roman" w:hAnsi="Times New Roman" w:cs="Times New Roman"/>
          <w:sz w:val="28"/>
          <w:szCs w:val="28"/>
        </w:rPr>
        <w:t xml:space="preserve"> бюджета Ленинградской области – </w:t>
      </w:r>
      <w:r w:rsidR="00370058" w:rsidRPr="00C750C7">
        <w:rPr>
          <w:rFonts w:ascii="Times New Roman" w:hAnsi="Times New Roman" w:cs="Times New Roman"/>
          <w:sz w:val="28"/>
          <w:szCs w:val="28"/>
        </w:rPr>
        <w:t>64,8</w:t>
      </w:r>
      <w:r w:rsidR="00DD7FBE" w:rsidRPr="00C750C7">
        <w:rPr>
          <w:rFonts w:ascii="Times New Roman" w:hAnsi="Times New Roman" w:cs="Times New Roman"/>
          <w:sz w:val="28"/>
          <w:szCs w:val="28"/>
        </w:rPr>
        <w:t xml:space="preserve"> млн руб., бюджета Кировского муниципального района – </w:t>
      </w:r>
      <w:r w:rsidR="00370058" w:rsidRPr="00C750C7">
        <w:rPr>
          <w:rFonts w:ascii="Times New Roman" w:hAnsi="Times New Roman" w:cs="Times New Roman"/>
          <w:sz w:val="28"/>
          <w:szCs w:val="28"/>
        </w:rPr>
        <w:t>14,1</w:t>
      </w:r>
      <w:r w:rsidR="00DD7FBE" w:rsidRPr="00C750C7">
        <w:rPr>
          <w:rFonts w:ascii="Times New Roman" w:hAnsi="Times New Roman" w:cs="Times New Roman"/>
          <w:sz w:val="28"/>
          <w:szCs w:val="28"/>
        </w:rPr>
        <w:t xml:space="preserve"> млн руб.,</w:t>
      </w:r>
      <w:r w:rsidRPr="00C750C7">
        <w:rPr>
          <w:rFonts w:ascii="Times New Roman" w:hAnsi="Times New Roman" w:cs="Times New Roman"/>
          <w:sz w:val="28"/>
          <w:szCs w:val="28"/>
        </w:rPr>
        <w:t xml:space="preserve"> бюджетов муниципальных образований городских и сельских поселений –  </w:t>
      </w:r>
      <w:r w:rsidR="008F0CAE" w:rsidRPr="00C750C7">
        <w:rPr>
          <w:rFonts w:ascii="Times New Roman" w:hAnsi="Times New Roman" w:cs="Times New Roman"/>
          <w:sz w:val="28"/>
          <w:szCs w:val="28"/>
        </w:rPr>
        <w:t>1</w:t>
      </w:r>
      <w:r w:rsidR="00370058" w:rsidRPr="00C750C7">
        <w:rPr>
          <w:rFonts w:ascii="Times New Roman" w:hAnsi="Times New Roman" w:cs="Times New Roman"/>
          <w:sz w:val="28"/>
          <w:szCs w:val="28"/>
        </w:rPr>
        <w:t>1,2</w:t>
      </w:r>
      <w:r w:rsidRPr="00C750C7">
        <w:rPr>
          <w:rFonts w:ascii="Times New Roman" w:hAnsi="Times New Roman" w:cs="Times New Roman"/>
          <w:sz w:val="28"/>
          <w:szCs w:val="28"/>
        </w:rPr>
        <w:t xml:space="preserve"> млн</w:t>
      </w:r>
      <w:r w:rsidR="008B1D24" w:rsidRPr="00C750C7">
        <w:rPr>
          <w:rFonts w:ascii="Times New Roman" w:hAnsi="Times New Roman" w:cs="Times New Roman"/>
          <w:sz w:val="28"/>
          <w:szCs w:val="28"/>
        </w:rPr>
        <w:t xml:space="preserve"> </w:t>
      </w:r>
      <w:r w:rsidRPr="00C750C7">
        <w:rPr>
          <w:rFonts w:ascii="Times New Roman" w:hAnsi="Times New Roman" w:cs="Times New Roman"/>
          <w:sz w:val="28"/>
          <w:szCs w:val="28"/>
        </w:rPr>
        <w:t>руб.</w:t>
      </w:r>
    </w:p>
    <w:p w14:paraId="07F43A5C" w14:textId="77777777" w:rsidR="001F5612" w:rsidRPr="00C750C7" w:rsidRDefault="00796F61" w:rsidP="001F5612">
      <w:pPr>
        <w:tabs>
          <w:tab w:val="left" w:pos="1740"/>
        </w:tabs>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 </w:t>
      </w:r>
      <w:r w:rsidR="001F5612" w:rsidRPr="00C750C7">
        <w:rPr>
          <w:rFonts w:ascii="Times New Roman" w:hAnsi="Times New Roman" w:cs="Times New Roman"/>
          <w:sz w:val="28"/>
          <w:szCs w:val="28"/>
        </w:rPr>
        <w:t xml:space="preserve">Из общих средств, освоенных за 1 </w:t>
      </w:r>
      <w:r w:rsidR="00F4188A" w:rsidRPr="00C750C7">
        <w:rPr>
          <w:rFonts w:ascii="Times New Roman" w:hAnsi="Times New Roman" w:cs="Times New Roman"/>
          <w:sz w:val="28"/>
          <w:szCs w:val="28"/>
        </w:rPr>
        <w:t>полугодие</w:t>
      </w:r>
      <w:r w:rsidR="001F5612" w:rsidRPr="00C750C7">
        <w:rPr>
          <w:rFonts w:ascii="Times New Roman" w:hAnsi="Times New Roman" w:cs="Times New Roman"/>
          <w:sz w:val="28"/>
          <w:szCs w:val="28"/>
        </w:rPr>
        <w:t xml:space="preserve"> 202</w:t>
      </w:r>
      <w:r w:rsidR="003B15A3" w:rsidRPr="00C750C7">
        <w:rPr>
          <w:rFonts w:ascii="Times New Roman" w:hAnsi="Times New Roman" w:cs="Times New Roman"/>
          <w:sz w:val="28"/>
          <w:szCs w:val="28"/>
        </w:rPr>
        <w:t>4</w:t>
      </w:r>
      <w:r w:rsidR="001F5612" w:rsidRPr="00C750C7">
        <w:rPr>
          <w:rFonts w:ascii="Times New Roman" w:hAnsi="Times New Roman" w:cs="Times New Roman"/>
          <w:sz w:val="28"/>
          <w:szCs w:val="28"/>
        </w:rPr>
        <w:t xml:space="preserve"> года, направлено по объектам капитального строительства жилищно-коммунального хозяйства </w:t>
      </w:r>
      <w:r w:rsidR="00465A1F" w:rsidRPr="00C750C7">
        <w:rPr>
          <w:rFonts w:ascii="Times New Roman" w:hAnsi="Times New Roman" w:cs="Times New Roman"/>
          <w:sz w:val="28"/>
          <w:szCs w:val="28"/>
        </w:rPr>
        <w:t xml:space="preserve">                </w:t>
      </w:r>
      <w:r w:rsidR="00F4188A" w:rsidRPr="00C750C7">
        <w:rPr>
          <w:rFonts w:ascii="Times New Roman" w:hAnsi="Times New Roman" w:cs="Times New Roman"/>
          <w:sz w:val="28"/>
          <w:szCs w:val="28"/>
        </w:rPr>
        <w:t>28,5</w:t>
      </w:r>
      <w:r w:rsidR="001F5612" w:rsidRPr="00C750C7">
        <w:rPr>
          <w:rFonts w:ascii="Times New Roman" w:hAnsi="Times New Roman" w:cs="Times New Roman"/>
          <w:sz w:val="28"/>
          <w:szCs w:val="28"/>
        </w:rPr>
        <w:t xml:space="preserve"> млн руб., в том числе:</w:t>
      </w:r>
    </w:p>
    <w:p w14:paraId="3F6F8A8D" w14:textId="77777777" w:rsidR="001F5612" w:rsidRPr="00C750C7" w:rsidRDefault="001F5612" w:rsidP="001F5612">
      <w:pPr>
        <w:tabs>
          <w:tab w:val="left" w:pos="1740"/>
        </w:tabs>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 строительство </w:t>
      </w:r>
      <w:r w:rsidR="00C8497D" w:rsidRPr="00C750C7">
        <w:rPr>
          <w:rFonts w:ascii="Times New Roman" w:hAnsi="Times New Roman" w:cs="Times New Roman"/>
          <w:sz w:val="28"/>
          <w:szCs w:val="28"/>
        </w:rPr>
        <w:t xml:space="preserve">локальных очистных сооружений МКОУ «Шумская СОШ» - 3,2 млн </w:t>
      </w:r>
      <w:proofErr w:type="spellStart"/>
      <w:r w:rsidR="00C8497D" w:rsidRPr="00C750C7">
        <w:rPr>
          <w:rFonts w:ascii="Times New Roman" w:hAnsi="Times New Roman" w:cs="Times New Roman"/>
          <w:sz w:val="28"/>
          <w:szCs w:val="28"/>
        </w:rPr>
        <w:t>руб</w:t>
      </w:r>
      <w:proofErr w:type="spellEnd"/>
      <w:r w:rsidR="00C8497D" w:rsidRPr="00C750C7">
        <w:rPr>
          <w:rFonts w:ascii="Times New Roman" w:hAnsi="Times New Roman" w:cs="Times New Roman"/>
          <w:sz w:val="28"/>
          <w:szCs w:val="28"/>
        </w:rPr>
        <w:t>;</w:t>
      </w:r>
    </w:p>
    <w:p w14:paraId="352326BA" w14:textId="77777777" w:rsidR="00C8497D" w:rsidRPr="00C750C7" w:rsidRDefault="00C8497D" w:rsidP="001F5612">
      <w:pPr>
        <w:tabs>
          <w:tab w:val="left" w:pos="1740"/>
        </w:tabs>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sz w:val="28"/>
          <w:szCs w:val="28"/>
        </w:rPr>
        <w:t xml:space="preserve">- строительство дорог в п. </w:t>
      </w:r>
      <w:proofErr w:type="spellStart"/>
      <w:r w:rsidRPr="00C750C7">
        <w:rPr>
          <w:rFonts w:ascii="Times New Roman" w:hAnsi="Times New Roman" w:cs="Times New Roman"/>
          <w:sz w:val="28"/>
          <w:szCs w:val="28"/>
        </w:rPr>
        <w:t>Молодцово</w:t>
      </w:r>
      <w:proofErr w:type="spellEnd"/>
      <w:r w:rsidRPr="00C750C7">
        <w:rPr>
          <w:rFonts w:ascii="Times New Roman" w:hAnsi="Times New Roman" w:cs="Times New Roman"/>
          <w:sz w:val="28"/>
          <w:szCs w:val="28"/>
        </w:rPr>
        <w:t xml:space="preserve"> на земельных участках, предоставленных членам многодетных семей по 105-ОЗ – 25,3 млн руб.</w:t>
      </w:r>
    </w:p>
    <w:p w14:paraId="20918FCE" w14:textId="77777777" w:rsidR="00796F61" w:rsidRPr="00C750C7" w:rsidRDefault="00796F61" w:rsidP="00796F61">
      <w:pPr>
        <w:spacing w:after="0" w:line="240" w:lineRule="auto"/>
        <w:ind w:firstLine="709"/>
        <w:jc w:val="both"/>
        <w:rPr>
          <w:rFonts w:ascii="Times New Roman" w:hAnsi="Times New Roman" w:cs="Times New Roman"/>
          <w:sz w:val="28"/>
          <w:szCs w:val="28"/>
        </w:rPr>
      </w:pPr>
      <w:r w:rsidRPr="00C750C7">
        <w:rPr>
          <w:rFonts w:ascii="Times New Roman" w:hAnsi="Times New Roman" w:cs="Times New Roman"/>
          <w:i/>
          <w:sz w:val="28"/>
          <w:szCs w:val="28"/>
        </w:rPr>
        <w:t>По объектам капитального ремонта</w:t>
      </w:r>
      <w:r w:rsidRPr="00C750C7">
        <w:rPr>
          <w:rFonts w:ascii="Times New Roman" w:hAnsi="Times New Roman" w:cs="Times New Roman"/>
          <w:sz w:val="28"/>
          <w:szCs w:val="28"/>
        </w:rPr>
        <w:t xml:space="preserve"> освоено </w:t>
      </w:r>
      <w:r w:rsidR="00C108A0" w:rsidRPr="00C750C7">
        <w:rPr>
          <w:rFonts w:ascii="Times New Roman" w:hAnsi="Times New Roman" w:cs="Times New Roman"/>
          <w:sz w:val="28"/>
          <w:szCs w:val="28"/>
        </w:rPr>
        <w:t>24,7</w:t>
      </w:r>
      <w:r w:rsidRPr="00C750C7">
        <w:rPr>
          <w:rFonts w:ascii="Times New Roman" w:hAnsi="Times New Roman" w:cs="Times New Roman"/>
          <w:sz w:val="28"/>
          <w:szCs w:val="28"/>
        </w:rPr>
        <w:t xml:space="preserve"> млн руб</w:t>
      </w:r>
      <w:r w:rsidR="008B1D24" w:rsidRPr="00C750C7">
        <w:rPr>
          <w:rFonts w:ascii="Times New Roman" w:hAnsi="Times New Roman" w:cs="Times New Roman"/>
          <w:sz w:val="28"/>
          <w:szCs w:val="28"/>
        </w:rPr>
        <w:t>.</w:t>
      </w:r>
      <w:r w:rsidRPr="00C750C7">
        <w:rPr>
          <w:rFonts w:ascii="Times New Roman" w:hAnsi="Times New Roman" w:cs="Times New Roman"/>
          <w:sz w:val="28"/>
          <w:szCs w:val="28"/>
        </w:rPr>
        <w:t xml:space="preserve">, в том числе за счет средств бюджета Кировского муниципального района – </w:t>
      </w:r>
      <w:r w:rsidR="00C108A0" w:rsidRPr="00C750C7">
        <w:rPr>
          <w:rFonts w:ascii="Times New Roman" w:hAnsi="Times New Roman" w:cs="Times New Roman"/>
          <w:sz w:val="28"/>
          <w:szCs w:val="28"/>
        </w:rPr>
        <w:t>24,6</w:t>
      </w:r>
      <w:r w:rsidRPr="00C750C7">
        <w:rPr>
          <w:rFonts w:ascii="Times New Roman" w:hAnsi="Times New Roman" w:cs="Times New Roman"/>
          <w:sz w:val="28"/>
          <w:szCs w:val="28"/>
        </w:rPr>
        <w:t xml:space="preserve"> млн</w:t>
      </w:r>
      <w:r w:rsidR="008B1D24" w:rsidRPr="00C750C7">
        <w:rPr>
          <w:rFonts w:ascii="Times New Roman" w:hAnsi="Times New Roman" w:cs="Times New Roman"/>
          <w:sz w:val="28"/>
          <w:szCs w:val="28"/>
        </w:rPr>
        <w:t xml:space="preserve"> </w:t>
      </w:r>
      <w:r w:rsidRPr="00C750C7">
        <w:rPr>
          <w:rFonts w:ascii="Times New Roman" w:hAnsi="Times New Roman" w:cs="Times New Roman"/>
          <w:sz w:val="28"/>
          <w:szCs w:val="28"/>
        </w:rPr>
        <w:t>руб</w:t>
      </w:r>
      <w:r w:rsidR="008B1D24" w:rsidRPr="00C750C7">
        <w:rPr>
          <w:rFonts w:ascii="Times New Roman" w:hAnsi="Times New Roman" w:cs="Times New Roman"/>
          <w:sz w:val="28"/>
          <w:szCs w:val="28"/>
        </w:rPr>
        <w:t>.</w:t>
      </w:r>
      <w:r w:rsidR="000E4EFB" w:rsidRPr="00C750C7">
        <w:rPr>
          <w:rFonts w:ascii="Times New Roman" w:hAnsi="Times New Roman" w:cs="Times New Roman"/>
          <w:sz w:val="28"/>
          <w:szCs w:val="28"/>
        </w:rPr>
        <w:t xml:space="preserve">, бюджетов муниципальных образований городских и сельских поселений – </w:t>
      </w:r>
      <w:r w:rsidR="002612F2" w:rsidRPr="00C750C7">
        <w:rPr>
          <w:rFonts w:ascii="Times New Roman" w:hAnsi="Times New Roman" w:cs="Times New Roman"/>
          <w:sz w:val="28"/>
          <w:szCs w:val="28"/>
        </w:rPr>
        <w:t xml:space="preserve">               </w:t>
      </w:r>
      <w:r w:rsidR="000E4EFB" w:rsidRPr="00C750C7">
        <w:rPr>
          <w:rFonts w:ascii="Times New Roman" w:hAnsi="Times New Roman" w:cs="Times New Roman"/>
          <w:sz w:val="28"/>
          <w:szCs w:val="28"/>
        </w:rPr>
        <w:t>0,1 млн руб.</w:t>
      </w:r>
    </w:p>
    <w:p w14:paraId="0B468A56" w14:textId="77777777" w:rsidR="00B468B1" w:rsidRPr="00C750C7" w:rsidRDefault="004578F1" w:rsidP="00B468B1">
      <w:pPr>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ab/>
      </w:r>
      <w:r w:rsidR="00B468B1" w:rsidRPr="00C750C7">
        <w:rPr>
          <w:rFonts w:ascii="Times New Roman" w:hAnsi="Times New Roman" w:cs="Times New Roman"/>
          <w:sz w:val="28"/>
          <w:szCs w:val="28"/>
        </w:rPr>
        <w:t>На территории Кировского района осуществляют свою деятельность 19 предприятий, гарантирующих поставщиков сетей инженерно-технического обеспечения. Из них 8 предприятий, осуществляющие выработку и подачу теплоэнергии, 7 предприятий - водоснабжение и водоотведение, 2 предприятия электроснабжения, 2 предприятия газоснабжения. Из них 16 - частной формы собственности,  одно – государственной, два  муниципальной собственности.</w:t>
      </w:r>
    </w:p>
    <w:p w14:paraId="2C35B712" w14:textId="77777777" w:rsidR="00B468B1" w:rsidRPr="00C750C7" w:rsidRDefault="00B468B1" w:rsidP="00B468B1">
      <w:pPr>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ab/>
        <w:t>Управление жилищным фондом осуществляют 28 управляющих организаций и 44 организации ТСЖ, ЖСК, ТСН, которые обслуживают 868 многоквартирных дома  площадью 2533,4 тыс.кв.м. Кроме того, на территории  Кировского района  имеются 14 504 индивидуальных жилых дома, площадью 908,0 тыс.кв.м. Из них 69 частной формы собственности и три муниципальной.</w:t>
      </w:r>
    </w:p>
    <w:p w14:paraId="23BCFF5D" w14:textId="77777777" w:rsidR="00B468B1" w:rsidRPr="00C750C7" w:rsidRDefault="00B468B1" w:rsidP="00B468B1">
      <w:pPr>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 xml:space="preserve">          Благоустройством территорий поселений Кировского района  занимаются -11 организаций, из них 2 частных и 9 муниципальных.</w:t>
      </w:r>
    </w:p>
    <w:p w14:paraId="249D53C0" w14:textId="77777777" w:rsidR="00837442" w:rsidRPr="00C750C7" w:rsidRDefault="00656BAC" w:rsidP="00BF6871">
      <w:pPr>
        <w:spacing w:after="0" w:line="240" w:lineRule="auto"/>
        <w:jc w:val="both"/>
        <w:rPr>
          <w:rFonts w:ascii="Times New Roman" w:eastAsia="Times New Roman" w:hAnsi="Times New Roman" w:cs="Times New Roman"/>
          <w:b/>
          <w:sz w:val="28"/>
          <w:szCs w:val="20"/>
          <w:lang w:eastAsia="ru-RU"/>
        </w:rPr>
      </w:pPr>
      <w:r w:rsidRPr="00C750C7">
        <w:rPr>
          <w:rFonts w:ascii="Times New Roman" w:eastAsia="Times New Roman" w:hAnsi="Times New Roman" w:cs="Times New Roman"/>
          <w:b/>
          <w:sz w:val="28"/>
          <w:szCs w:val="20"/>
          <w:lang w:eastAsia="ru-RU"/>
        </w:rPr>
        <w:tab/>
      </w:r>
    </w:p>
    <w:p w14:paraId="42A2B2BC" w14:textId="77777777" w:rsidR="00BF6871" w:rsidRPr="00C750C7" w:rsidRDefault="00837442" w:rsidP="00BF6871">
      <w:pPr>
        <w:spacing w:after="0" w:line="240" w:lineRule="auto"/>
        <w:jc w:val="both"/>
        <w:rPr>
          <w:rFonts w:ascii="Times New Roman" w:eastAsia="Times New Roman" w:hAnsi="Times New Roman" w:cs="Times New Roman"/>
          <w:sz w:val="28"/>
          <w:szCs w:val="28"/>
          <w:lang w:eastAsia="ru-RU"/>
        </w:rPr>
      </w:pPr>
      <w:r w:rsidRPr="00C750C7">
        <w:rPr>
          <w:rFonts w:ascii="Times New Roman" w:eastAsia="Times New Roman" w:hAnsi="Times New Roman" w:cs="Times New Roman"/>
          <w:b/>
          <w:sz w:val="28"/>
          <w:szCs w:val="20"/>
          <w:lang w:eastAsia="ru-RU"/>
        </w:rPr>
        <w:tab/>
      </w:r>
      <w:r w:rsidR="00847287" w:rsidRPr="00C750C7">
        <w:rPr>
          <w:rFonts w:ascii="Times New Roman" w:eastAsia="Times New Roman" w:hAnsi="Times New Roman" w:cs="Times New Roman"/>
          <w:b/>
          <w:sz w:val="28"/>
          <w:szCs w:val="20"/>
          <w:lang w:eastAsia="ru-RU"/>
        </w:rPr>
        <w:t xml:space="preserve">Социальная сфера. </w:t>
      </w:r>
    </w:p>
    <w:p w14:paraId="76AFA2CC" w14:textId="77777777" w:rsidR="00E33192" w:rsidRPr="00C750C7" w:rsidRDefault="00847287" w:rsidP="00E33192">
      <w:pPr>
        <w:spacing w:after="0" w:line="240" w:lineRule="auto"/>
        <w:ind w:firstLine="709"/>
        <w:jc w:val="both"/>
        <w:rPr>
          <w:rFonts w:ascii="Times New Roman" w:hAnsi="Times New Roman"/>
          <w:sz w:val="28"/>
          <w:szCs w:val="28"/>
        </w:rPr>
      </w:pPr>
      <w:r w:rsidRPr="00C750C7">
        <w:rPr>
          <w:rFonts w:ascii="Times New Roman" w:eastAsia="Calibri" w:hAnsi="Times New Roman" w:cs="Times New Roman"/>
          <w:b/>
          <w:i/>
          <w:sz w:val="28"/>
          <w:szCs w:val="28"/>
          <w:lang w:eastAsia="ru-RU"/>
        </w:rPr>
        <w:lastRenderedPageBreak/>
        <w:t>Образование</w:t>
      </w:r>
      <w:r w:rsidRPr="00C750C7">
        <w:rPr>
          <w:rFonts w:ascii="Times New Roman" w:eastAsia="Calibri" w:hAnsi="Times New Roman" w:cs="Times New Roman"/>
          <w:i/>
          <w:sz w:val="28"/>
          <w:szCs w:val="28"/>
          <w:lang w:eastAsia="ru-RU"/>
        </w:rPr>
        <w:t>.</w:t>
      </w:r>
      <w:r w:rsidR="00D217A5" w:rsidRPr="00C750C7">
        <w:rPr>
          <w:rFonts w:ascii="Times New Roman" w:eastAsia="Calibri" w:hAnsi="Times New Roman" w:cs="Times New Roman"/>
          <w:i/>
          <w:sz w:val="28"/>
          <w:szCs w:val="28"/>
          <w:lang w:eastAsia="ru-RU"/>
        </w:rPr>
        <w:t xml:space="preserve"> </w:t>
      </w:r>
      <w:r w:rsidR="00431F6B" w:rsidRPr="00C750C7">
        <w:rPr>
          <w:rFonts w:ascii="Times New Roman" w:hAnsi="Times New Roman"/>
          <w:sz w:val="28"/>
          <w:szCs w:val="28"/>
        </w:rPr>
        <w:t xml:space="preserve">В Кировском районе </w:t>
      </w:r>
      <w:r w:rsidR="00787544" w:rsidRPr="00C750C7">
        <w:rPr>
          <w:rFonts w:ascii="Times New Roman" w:hAnsi="Times New Roman"/>
          <w:sz w:val="28"/>
          <w:szCs w:val="28"/>
        </w:rPr>
        <w:t>система образования</w:t>
      </w:r>
      <w:r w:rsidR="00E33192" w:rsidRPr="00C750C7">
        <w:rPr>
          <w:rFonts w:ascii="Times New Roman" w:hAnsi="Times New Roman"/>
          <w:sz w:val="28"/>
          <w:szCs w:val="28"/>
        </w:rPr>
        <w:t xml:space="preserve"> представлена 40 муниципальными образовательными организациями с разными уровнями общего образования и контингентом обучающихся </w:t>
      </w:r>
      <w:r w:rsidR="00787544" w:rsidRPr="00C750C7">
        <w:rPr>
          <w:rFonts w:ascii="Times New Roman" w:hAnsi="Times New Roman"/>
          <w:sz w:val="28"/>
          <w:szCs w:val="28"/>
        </w:rPr>
        <w:t>15 056</w:t>
      </w:r>
      <w:r w:rsidR="00E33192" w:rsidRPr="00C750C7">
        <w:rPr>
          <w:rFonts w:ascii="Times New Roman" w:hAnsi="Times New Roman"/>
          <w:sz w:val="28"/>
          <w:szCs w:val="28"/>
        </w:rPr>
        <w:t xml:space="preserve"> человек. </w:t>
      </w:r>
    </w:p>
    <w:p w14:paraId="4B055768" w14:textId="77777777" w:rsidR="00E33192" w:rsidRPr="00C750C7" w:rsidRDefault="00E33192" w:rsidP="00E33192">
      <w:pPr>
        <w:spacing w:after="0" w:line="240" w:lineRule="auto"/>
        <w:jc w:val="both"/>
        <w:rPr>
          <w:rFonts w:ascii="Times New Roman" w:hAnsi="Times New Roman"/>
          <w:sz w:val="28"/>
          <w:szCs w:val="28"/>
        </w:rPr>
      </w:pPr>
      <w:r w:rsidRPr="00C750C7">
        <w:rPr>
          <w:rFonts w:ascii="Times New Roman" w:hAnsi="Times New Roman"/>
          <w:sz w:val="28"/>
          <w:szCs w:val="28"/>
        </w:rPr>
        <w:tab/>
        <w:t xml:space="preserve">Система дошкольного образования включает в себя 19 детских садов,                                   7 дошкольных отделений в структуре  общеобразовательных организаций. </w:t>
      </w:r>
    </w:p>
    <w:p w14:paraId="26F70ED1" w14:textId="77777777" w:rsidR="00E33192" w:rsidRPr="00C750C7" w:rsidRDefault="00E33192" w:rsidP="00E33192">
      <w:pPr>
        <w:spacing w:after="0" w:line="240" w:lineRule="auto"/>
        <w:jc w:val="both"/>
        <w:rPr>
          <w:rFonts w:ascii="Times New Roman" w:hAnsi="Times New Roman"/>
          <w:sz w:val="28"/>
          <w:szCs w:val="28"/>
        </w:rPr>
      </w:pPr>
      <w:r w:rsidRPr="00C750C7">
        <w:rPr>
          <w:rFonts w:ascii="Times New Roman" w:hAnsi="Times New Roman"/>
          <w:sz w:val="28"/>
          <w:szCs w:val="28"/>
        </w:rPr>
        <w:t xml:space="preserve">          По программам дошкольного образования обучается </w:t>
      </w:r>
      <w:r w:rsidR="00431F6B" w:rsidRPr="00C750C7">
        <w:rPr>
          <w:rFonts w:ascii="Times New Roman" w:hAnsi="Times New Roman"/>
          <w:sz w:val="28"/>
          <w:szCs w:val="28"/>
        </w:rPr>
        <w:t>4844</w:t>
      </w:r>
      <w:r w:rsidRPr="00C750C7">
        <w:rPr>
          <w:rFonts w:ascii="Times New Roman" w:hAnsi="Times New Roman"/>
          <w:sz w:val="28"/>
          <w:szCs w:val="28"/>
        </w:rPr>
        <w:t xml:space="preserve"> </w:t>
      </w:r>
      <w:r w:rsidR="00431F6B" w:rsidRPr="00C750C7">
        <w:rPr>
          <w:rFonts w:ascii="Times New Roman" w:hAnsi="Times New Roman"/>
          <w:sz w:val="28"/>
          <w:szCs w:val="28"/>
        </w:rPr>
        <w:t>ребенка</w:t>
      </w:r>
      <w:r w:rsidRPr="00C750C7">
        <w:rPr>
          <w:rFonts w:ascii="Times New Roman" w:hAnsi="Times New Roman"/>
          <w:sz w:val="28"/>
          <w:szCs w:val="28"/>
        </w:rPr>
        <w:t xml:space="preserve">. </w:t>
      </w:r>
      <w:r w:rsidRPr="00C750C7">
        <w:rPr>
          <w:rFonts w:ascii="Times New Roman" w:hAnsi="Times New Roman"/>
          <w:sz w:val="28"/>
          <w:szCs w:val="28"/>
        </w:rPr>
        <w:br/>
        <w:t xml:space="preserve">С целью обеспечения открытости процесса комплектования муниципальных дошкольных организаций, успешно используется автоматическая информационная система «Электронный детский сад». </w:t>
      </w:r>
    </w:p>
    <w:p w14:paraId="6F004030" w14:textId="77777777" w:rsidR="00E33192" w:rsidRPr="00C750C7" w:rsidRDefault="00E33192" w:rsidP="00E33192">
      <w:pPr>
        <w:suppressAutoHyphens/>
        <w:spacing w:after="0" w:line="240" w:lineRule="auto"/>
        <w:ind w:firstLine="709"/>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Действует группа кратковременного пребывания детей в МДОУ № 44 «Андрейка», группа предшкольного образования в МБОУ «Кировская гимназия».</w:t>
      </w:r>
    </w:p>
    <w:p w14:paraId="77AB7096" w14:textId="77777777" w:rsidR="00E33192" w:rsidRPr="00C750C7" w:rsidRDefault="00E33192" w:rsidP="00E33192">
      <w:pPr>
        <w:suppressAutoHyphens/>
        <w:spacing w:after="0" w:line="240" w:lineRule="auto"/>
        <w:ind w:firstLine="709"/>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Продолжается работа по внедрению альтернативных форм дошкольного образования.</w:t>
      </w:r>
    </w:p>
    <w:p w14:paraId="070B3424" w14:textId="77777777" w:rsidR="00431F6B" w:rsidRPr="00C750C7" w:rsidRDefault="00E33192" w:rsidP="00431F6B">
      <w:pPr>
        <w:suppressAutoHyphens/>
        <w:spacing w:after="0" w:line="240" w:lineRule="auto"/>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 xml:space="preserve">        Функционируют:</w:t>
      </w:r>
    </w:p>
    <w:p w14:paraId="53DBF01D" w14:textId="77777777" w:rsidR="00431F6B" w:rsidRPr="00C750C7" w:rsidRDefault="00431F6B" w:rsidP="00431F6B">
      <w:pPr>
        <w:pStyle w:val="a6"/>
        <w:numPr>
          <w:ilvl w:val="0"/>
          <w:numId w:val="31"/>
        </w:numPr>
        <w:suppressAutoHyphens/>
        <w:spacing w:after="0" w:line="240" w:lineRule="auto"/>
        <w:rPr>
          <w:rFonts w:ascii="Times New Roman" w:eastAsia="Times New Roman" w:hAnsi="Times New Roman" w:cs="Times New Roman"/>
          <w:sz w:val="28"/>
          <w:szCs w:val="28"/>
          <w:lang w:eastAsia="zh-CN"/>
        </w:rPr>
      </w:pPr>
      <w:r w:rsidRPr="00C750C7">
        <w:rPr>
          <w:rFonts w:ascii="Times New Roman" w:eastAsia="Times New Roman" w:hAnsi="Times New Roman" w:cs="Times New Roman"/>
          <w:sz w:val="28"/>
          <w:szCs w:val="28"/>
          <w:lang w:eastAsia="zh-CN"/>
        </w:rPr>
        <w:t xml:space="preserve">студия раннего развития «Капитошка» в </w:t>
      </w:r>
      <w:proofErr w:type="spellStart"/>
      <w:r w:rsidRPr="00C750C7">
        <w:rPr>
          <w:rFonts w:ascii="Times New Roman" w:eastAsia="Times New Roman" w:hAnsi="Times New Roman" w:cs="Times New Roman"/>
          <w:sz w:val="28"/>
          <w:szCs w:val="28"/>
          <w:lang w:eastAsia="zh-CN"/>
        </w:rPr>
        <w:t>г.Отрадное</w:t>
      </w:r>
      <w:proofErr w:type="spellEnd"/>
      <w:r w:rsidRPr="00C750C7">
        <w:rPr>
          <w:rFonts w:ascii="Times New Roman" w:eastAsia="Times New Roman" w:hAnsi="Times New Roman" w:cs="Times New Roman"/>
          <w:sz w:val="28"/>
          <w:szCs w:val="28"/>
          <w:lang w:eastAsia="zh-CN"/>
        </w:rPr>
        <w:t>;</w:t>
      </w:r>
    </w:p>
    <w:p w14:paraId="37977ABA" w14:textId="77777777" w:rsidR="00431F6B" w:rsidRPr="00C750C7" w:rsidRDefault="00431F6B" w:rsidP="00431F6B">
      <w:pPr>
        <w:pStyle w:val="a6"/>
        <w:numPr>
          <w:ilvl w:val="0"/>
          <w:numId w:val="31"/>
        </w:numPr>
        <w:suppressAutoHyphens/>
        <w:spacing w:after="0" w:line="240" w:lineRule="auto"/>
        <w:rPr>
          <w:rFonts w:ascii="Times New Roman" w:eastAsia="Times New Roman" w:hAnsi="Times New Roman" w:cs="Times New Roman"/>
          <w:sz w:val="28"/>
          <w:szCs w:val="28"/>
          <w:lang w:eastAsia="zh-CN"/>
        </w:rPr>
      </w:pPr>
      <w:r w:rsidRPr="00C750C7">
        <w:rPr>
          <w:rFonts w:ascii="Times New Roman" w:eastAsia="Times New Roman" w:hAnsi="Times New Roman" w:cs="Times New Roman"/>
          <w:sz w:val="28"/>
          <w:szCs w:val="28"/>
          <w:lang w:eastAsia="zh-CN"/>
        </w:rPr>
        <w:t xml:space="preserve">студия раннего развития «Буратино» в г.Кировск;  </w:t>
      </w:r>
    </w:p>
    <w:p w14:paraId="494C0484" w14:textId="77777777" w:rsidR="00431F6B" w:rsidRPr="00C750C7" w:rsidRDefault="00431F6B" w:rsidP="00431F6B">
      <w:pPr>
        <w:pStyle w:val="a6"/>
        <w:numPr>
          <w:ilvl w:val="0"/>
          <w:numId w:val="31"/>
        </w:numPr>
        <w:suppressAutoHyphens/>
        <w:spacing w:after="0" w:line="240" w:lineRule="auto"/>
        <w:rPr>
          <w:rFonts w:ascii="Times New Roman" w:eastAsia="Times New Roman" w:hAnsi="Times New Roman" w:cs="Times New Roman"/>
          <w:sz w:val="28"/>
          <w:szCs w:val="28"/>
          <w:lang w:eastAsia="zh-CN"/>
        </w:rPr>
      </w:pPr>
      <w:r w:rsidRPr="00C750C7">
        <w:rPr>
          <w:rFonts w:ascii="Times New Roman" w:eastAsia="Times New Roman" w:hAnsi="Times New Roman" w:cs="Times New Roman"/>
          <w:sz w:val="28"/>
          <w:szCs w:val="28"/>
          <w:lang w:eastAsia="zh-CN"/>
        </w:rPr>
        <w:t>д</w:t>
      </w:r>
      <w:r w:rsidRPr="00C750C7">
        <w:rPr>
          <w:rFonts w:ascii="Times New Roman" w:eastAsia="Calibri" w:hAnsi="Times New Roman" w:cs="Times New Roman"/>
          <w:sz w:val="28"/>
          <w:szCs w:val="28"/>
        </w:rPr>
        <w:t>етский развивающий центр «Эврика» в г.Кировск;</w:t>
      </w:r>
    </w:p>
    <w:p w14:paraId="045618B8" w14:textId="77777777" w:rsidR="00431F6B" w:rsidRPr="00C750C7" w:rsidRDefault="00431F6B" w:rsidP="00431F6B">
      <w:pPr>
        <w:pStyle w:val="a6"/>
        <w:numPr>
          <w:ilvl w:val="0"/>
          <w:numId w:val="31"/>
        </w:numPr>
        <w:suppressAutoHyphens/>
        <w:spacing w:after="0" w:line="240" w:lineRule="auto"/>
        <w:rPr>
          <w:rFonts w:ascii="Times New Roman" w:eastAsia="Times New Roman" w:hAnsi="Times New Roman" w:cs="Times New Roman"/>
          <w:sz w:val="28"/>
          <w:szCs w:val="28"/>
          <w:lang w:eastAsia="zh-CN"/>
        </w:rPr>
      </w:pPr>
      <w:r w:rsidRPr="00C750C7">
        <w:rPr>
          <w:rFonts w:ascii="Times New Roman" w:eastAsia="Calibri" w:hAnsi="Times New Roman" w:cs="Times New Roman"/>
          <w:sz w:val="28"/>
          <w:szCs w:val="28"/>
          <w:lang w:eastAsia="zh-CN"/>
        </w:rPr>
        <w:t>детский языковой центр «</w:t>
      </w:r>
      <w:proofErr w:type="spellStart"/>
      <w:r w:rsidRPr="00C750C7">
        <w:rPr>
          <w:rFonts w:ascii="Times New Roman" w:eastAsia="Calibri" w:hAnsi="Times New Roman" w:cs="Times New Roman"/>
          <w:sz w:val="28"/>
          <w:szCs w:val="28"/>
        </w:rPr>
        <w:t>Полиглотики</w:t>
      </w:r>
      <w:proofErr w:type="spellEnd"/>
      <w:r w:rsidRPr="00C750C7">
        <w:rPr>
          <w:rFonts w:ascii="Times New Roman" w:eastAsia="Calibri" w:hAnsi="Times New Roman" w:cs="Times New Roman"/>
          <w:sz w:val="28"/>
          <w:szCs w:val="28"/>
        </w:rPr>
        <w:t xml:space="preserve">» в </w:t>
      </w:r>
      <w:proofErr w:type="spellStart"/>
      <w:r w:rsidRPr="00C750C7">
        <w:rPr>
          <w:rFonts w:ascii="Times New Roman" w:eastAsia="Calibri" w:hAnsi="Times New Roman" w:cs="Times New Roman"/>
          <w:sz w:val="28"/>
          <w:szCs w:val="28"/>
        </w:rPr>
        <w:t>г.Кировск</w:t>
      </w:r>
      <w:proofErr w:type="spellEnd"/>
      <w:r w:rsidRPr="00C750C7">
        <w:rPr>
          <w:rFonts w:ascii="Times New Roman" w:eastAsia="Calibri" w:hAnsi="Times New Roman" w:cs="Times New Roman"/>
          <w:sz w:val="28"/>
          <w:szCs w:val="28"/>
        </w:rPr>
        <w:t>;</w:t>
      </w:r>
    </w:p>
    <w:p w14:paraId="75FEF95F" w14:textId="77777777" w:rsidR="00431F6B" w:rsidRPr="00C750C7" w:rsidRDefault="00431F6B" w:rsidP="00431F6B">
      <w:pPr>
        <w:pStyle w:val="a6"/>
        <w:numPr>
          <w:ilvl w:val="0"/>
          <w:numId w:val="31"/>
        </w:numPr>
        <w:suppressAutoHyphens/>
        <w:spacing w:after="0" w:line="240" w:lineRule="auto"/>
        <w:rPr>
          <w:rFonts w:ascii="Times New Roman" w:eastAsia="Times New Roman" w:hAnsi="Times New Roman" w:cs="Times New Roman"/>
          <w:sz w:val="28"/>
          <w:szCs w:val="28"/>
          <w:lang w:eastAsia="zh-CN"/>
        </w:rPr>
      </w:pPr>
      <w:r w:rsidRPr="00C750C7">
        <w:rPr>
          <w:rFonts w:ascii="Times New Roman" w:eastAsia="Calibri" w:hAnsi="Times New Roman" w:cs="Times New Roman"/>
          <w:sz w:val="28"/>
          <w:szCs w:val="28"/>
        </w:rPr>
        <w:t>образовательно-досуговый центр «</w:t>
      </w:r>
      <w:proofErr w:type="spellStart"/>
      <w:r w:rsidRPr="00C750C7">
        <w:rPr>
          <w:rFonts w:ascii="Times New Roman" w:eastAsia="Calibri" w:hAnsi="Times New Roman" w:cs="Times New Roman"/>
          <w:sz w:val="28"/>
          <w:szCs w:val="28"/>
        </w:rPr>
        <w:t>Развивайка</w:t>
      </w:r>
      <w:proofErr w:type="spellEnd"/>
      <w:r w:rsidRPr="00C750C7">
        <w:rPr>
          <w:rFonts w:ascii="Times New Roman" w:eastAsia="Calibri" w:hAnsi="Times New Roman" w:cs="Times New Roman"/>
          <w:sz w:val="28"/>
          <w:szCs w:val="28"/>
        </w:rPr>
        <w:t>»</w:t>
      </w:r>
      <w:r w:rsidRPr="00C750C7">
        <w:rPr>
          <w:rFonts w:ascii="Times New Roman" w:eastAsia="Times New Roman" w:hAnsi="Times New Roman" w:cs="Times New Roman"/>
          <w:sz w:val="28"/>
          <w:szCs w:val="28"/>
          <w:lang w:eastAsia="zh-CN"/>
        </w:rPr>
        <w:t xml:space="preserve"> в г.</w:t>
      </w:r>
      <w:r w:rsidR="000838D5" w:rsidRPr="00C750C7">
        <w:rPr>
          <w:rFonts w:ascii="Times New Roman" w:eastAsia="Times New Roman" w:hAnsi="Times New Roman" w:cs="Times New Roman"/>
          <w:sz w:val="28"/>
          <w:szCs w:val="28"/>
          <w:lang w:eastAsia="zh-CN"/>
        </w:rPr>
        <w:t xml:space="preserve"> </w:t>
      </w:r>
      <w:r w:rsidRPr="00C750C7">
        <w:rPr>
          <w:rFonts w:ascii="Times New Roman" w:eastAsia="Times New Roman" w:hAnsi="Times New Roman" w:cs="Times New Roman"/>
          <w:sz w:val="28"/>
          <w:szCs w:val="28"/>
          <w:lang w:eastAsia="zh-CN"/>
        </w:rPr>
        <w:t>Шлиссельбург;</w:t>
      </w:r>
    </w:p>
    <w:p w14:paraId="51B1A9FF" w14:textId="77777777" w:rsidR="00431F6B" w:rsidRPr="00C750C7" w:rsidRDefault="00431F6B" w:rsidP="00431F6B">
      <w:pPr>
        <w:pStyle w:val="a6"/>
        <w:numPr>
          <w:ilvl w:val="0"/>
          <w:numId w:val="31"/>
        </w:numPr>
        <w:suppressAutoHyphens/>
        <w:spacing w:after="0" w:line="240" w:lineRule="auto"/>
        <w:rPr>
          <w:rFonts w:ascii="Times New Roman" w:eastAsia="Calibri" w:hAnsi="Times New Roman" w:cs="Times New Roman"/>
          <w:sz w:val="28"/>
          <w:szCs w:val="28"/>
        </w:rPr>
      </w:pPr>
      <w:r w:rsidRPr="00C750C7">
        <w:rPr>
          <w:rFonts w:ascii="Times New Roman" w:eastAsia="Calibri" w:hAnsi="Times New Roman" w:cs="Times New Roman"/>
          <w:sz w:val="28"/>
          <w:szCs w:val="28"/>
        </w:rPr>
        <w:t xml:space="preserve">инклюзивный досугово-образовательный центр </w:t>
      </w:r>
      <w:r w:rsidRPr="00C750C7">
        <w:rPr>
          <w:rFonts w:ascii="Times New Roman" w:hAnsi="Times New Roman" w:cs="Times New Roman"/>
          <w:sz w:val="28"/>
          <w:szCs w:val="28"/>
        </w:rPr>
        <w:t>«</w:t>
      </w:r>
      <w:r w:rsidRPr="00C750C7">
        <w:rPr>
          <w:rFonts w:ascii="Times New Roman" w:eastAsia="Calibri" w:hAnsi="Times New Roman" w:cs="Times New Roman"/>
          <w:sz w:val="28"/>
          <w:szCs w:val="28"/>
        </w:rPr>
        <w:t xml:space="preserve">Ранняя </w:t>
      </w:r>
      <w:proofErr w:type="gramStart"/>
      <w:r w:rsidRPr="00C750C7">
        <w:rPr>
          <w:rFonts w:ascii="Times New Roman" w:eastAsia="Calibri" w:hAnsi="Times New Roman" w:cs="Times New Roman"/>
          <w:sz w:val="28"/>
          <w:szCs w:val="28"/>
        </w:rPr>
        <w:t>плашка</w:t>
      </w:r>
      <w:r w:rsidRPr="00C750C7">
        <w:rPr>
          <w:rFonts w:ascii="Times New Roman" w:hAnsi="Times New Roman" w:cs="Times New Roman"/>
          <w:sz w:val="28"/>
          <w:szCs w:val="28"/>
        </w:rPr>
        <w:t xml:space="preserve">»   </w:t>
      </w:r>
      <w:proofErr w:type="gramEnd"/>
      <w:r w:rsidRPr="00C750C7">
        <w:rPr>
          <w:rFonts w:ascii="Times New Roman" w:hAnsi="Times New Roman" w:cs="Times New Roman"/>
          <w:sz w:val="28"/>
          <w:szCs w:val="28"/>
        </w:rPr>
        <w:t xml:space="preserve">                 </w:t>
      </w:r>
      <w:r w:rsidRPr="00C750C7">
        <w:rPr>
          <w:rFonts w:ascii="Times New Roman" w:eastAsia="Calibri" w:hAnsi="Times New Roman" w:cs="Times New Roman"/>
          <w:sz w:val="28"/>
          <w:szCs w:val="28"/>
        </w:rPr>
        <w:t>г. Шлиссельбург</w:t>
      </w:r>
      <w:r w:rsidRPr="00C750C7">
        <w:rPr>
          <w:rFonts w:ascii="Times New Roman" w:hAnsi="Times New Roman" w:cs="Times New Roman"/>
          <w:sz w:val="28"/>
          <w:szCs w:val="28"/>
        </w:rPr>
        <w:t>.</w:t>
      </w:r>
    </w:p>
    <w:p w14:paraId="27D3787A" w14:textId="77777777" w:rsidR="00E33192" w:rsidRPr="00C750C7" w:rsidRDefault="00E33192" w:rsidP="00E33192">
      <w:pPr>
        <w:pStyle w:val="a6"/>
        <w:suppressAutoHyphens/>
        <w:spacing w:after="0" w:line="240" w:lineRule="auto"/>
        <w:ind w:left="0"/>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ab/>
        <w:t>Для обеспечения права родителей на осуществление дошкольного образования в семье в  МБДОУ № 37, МБДОУ № 13, МБДОУ «Золотой ключик» активно действует базовые опорные площадки регионального Центра консультационной и методической поддержки семей, воспитывающих детей дошкольного возраста на дому.</w:t>
      </w:r>
      <w:r w:rsidR="00BD3986" w:rsidRPr="00C750C7">
        <w:rPr>
          <w:rFonts w:ascii="Times New Roman" w:eastAsia="Times New Roman" w:hAnsi="Times New Roman"/>
          <w:sz w:val="28"/>
          <w:szCs w:val="28"/>
          <w:lang w:eastAsia="zh-CN"/>
        </w:rPr>
        <w:t xml:space="preserve"> С января 2024 года в данный </w:t>
      </w:r>
      <w:proofErr w:type="gramStart"/>
      <w:r w:rsidR="00BD3986" w:rsidRPr="00C750C7">
        <w:rPr>
          <w:rFonts w:ascii="Times New Roman" w:eastAsia="Times New Roman" w:hAnsi="Times New Roman"/>
          <w:sz w:val="28"/>
          <w:szCs w:val="28"/>
          <w:lang w:eastAsia="zh-CN"/>
        </w:rPr>
        <w:t>проект  включены</w:t>
      </w:r>
      <w:proofErr w:type="gramEnd"/>
      <w:r w:rsidR="00BD3986" w:rsidRPr="00C750C7">
        <w:rPr>
          <w:rFonts w:ascii="Times New Roman" w:eastAsia="Times New Roman" w:hAnsi="Times New Roman"/>
          <w:sz w:val="28"/>
          <w:szCs w:val="28"/>
          <w:lang w:eastAsia="zh-CN"/>
        </w:rPr>
        <w:t xml:space="preserve"> МБОУ «Отрадненская СОШ № 3» и МБОУ «Шлиссельбургская СОШ № 1».</w:t>
      </w:r>
    </w:p>
    <w:p w14:paraId="76C195D1" w14:textId="77777777" w:rsidR="00E33192" w:rsidRPr="00C750C7" w:rsidRDefault="00E33192" w:rsidP="00E33192">
      <w:pPr>
        <w:suppressAutoHyphens/>
        <w:spacing w:after="0" w:line="240" w:lineRule="auto"/>
        <w:contextualSpacing/>
        <w:jc w:val="both"/>
        <w:rPr>
          <w:rFonts w:eastAsia="Times New Roman" w:cs="Calibri"/>
          <w:sz w:val="28"/>
          <w:szCs w:val="28"/>
          <w:lang w:eastAsia="zh-CN"/>
        </w:rPr>
      </w:pPr>
      <w:r w:rsidRPr="00C750C7">
        <w:rPr>
          <w:rFonts w:ascii="Times New Roman" w:eastAsia="Times New Roman" w:hAnsi="Times New Roman"/>
          <w:sz w:val="28"/>
          <w:szCs w:val="28"/>
          <w:lang w:eastAsia="zh-CN"/>
        </w:rPr>
        <w:tab/>
        <w:t>Охват дошкольным образованием  детей  от 1 до 6 лет  составил – 87,</w:t>
      </w:r>
      <w:r w:rsidR="00393C7D" w:rsidRPr="00C750C7">
        <w:rPr>
          <w:rFonts w:ascii="Times New Roman" w:eastAsia="Times New Roman" w:hAnsi="Times New Roman"/>
          <w:sz w:val="28"/>
          <w:szCs w:val="28"/>
          <w:lang w:eastAsia="zh-CN"/>
        </w:rPr>
        <w:t>9</w:t>
      </w:r>
      <w:r w:rsidRPr="00C750C7">
        <w:rPr>
          <w:rFonts w:ascii="Times New Roman" w:eastAsia="Times New Roman" w:hAnsi="Times New Roman"/>
          <w:sz w:val="28"/>
          <w:szCs w:val="28"/>
          <w:lang w:eastAsia="zh-CN"/>
        </w:rPr>
        <w:t xml:space="preserve"> %. Охват предшкольным образованием  –  99 %.</w:t>
      </w:r>
    </w:p>
    <w:p w14:paraId="7B9D6749" w14:textId="77777777" w:rsidR="00E33192" w:rsidRPr="00C750C7" w:rsidRDefault="00E33192" w:rsidP="00E33192">
      <w:pPr>
        <w:suppressAutoHyphens/>
        <w:spacing w:after="0" w:line="240" w:lineRule="auto"/>
        <w:ind w:firstLine="709"/>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 xml:space="preserve">В системе дошкольного образования работают </w:t>
      </w:r>
      <w:r w:rsidR="00393C7D" w:rsidRPr="00C750C7">
        <w:rPr>
          <w:rFonts w:ascii="Times New Roman" w:eastAsia="Times New Roman" w:hAnsi="Times New Roman"/>
          <w:sz w:val="28"/>
          <w:szCs w:val="28"/>
          <w:lang w:eastAsia="zh-CN"/>
        </w:rPr>
        <w:t>1138</w:t>
      </w:r>
      <w:r w:rsidRPr="00C750C7">
        <w:rPr>
          <w:rFonts w:ascii="Times New Roman" w:eastAsia="Times New Roman" w:hAnsi="Times New Roman"/>
          <w:sz w:val="28"/>
          <w:szCs w:val="28"/>
          <w:lang w:eastAsia="zh-CN"/>
        </w:rPr>
        <w:t xml:space="preserve"> чел., из них педагогических работников – </w:t>
      </w:r>
      <w:r w:rsidR="00393C7D" w:rsidRPr="00C750C7">
        <w:rPr>
          <w:rFonts w:ascii="Times New Roman" w:eastAsia="Times New Roman" w:hAnsi="Times New Roman"/>
          <w:sz w:val="28"/>
          <w:szCs w:val="28"/>
          <w:lang w:eastAsia="zh-CN"/>
        </w:rPr>
        <w:t>533</w:t>
      </w:r>
      <w:r w:rsidRPr="00C750C7">
        <w:rPr>
          <w:rFonts w:ascii="Times New Roman" w:eastAsia="Times New Roman" w:hAnsi="Times New Roman"/>
          <w:sz w:val="28"/>
          <w:szCs w:val="28"/>
          <w:lang w:eastAsia="zh-CN"/>
        </w:rPr>
        <w:t xml:space="preserve"> чел</w:t>
      </w:r>
      <w:r w:rsidR="00393C7D" w:rsidRPr="00C750C7">
        <w:rPr>
          <w:rFonts w:ascii="Times New Roman" w:eastAsia="Times New Roman" w:hAnsi="Times New Roman"/>
          <w:sz w:val="28"/>
          <w:szCs w:val="28"/>
          <w:lang w:eastAsia="zh-CN"/>
        </w:rPr>
        <w:t>.</w:t>
      </w:r>
      <w:r w:rsidRPr="00C750C7">
        <w:rPr>
          <w:rFonts w:ascii="Times New Roman" w:eastAsia="Times New Roman" w:hAnsi="Times New Roman"/>
          <w:sz w:val="28"/>
          <w:szCs w:val="28"/>
          <w:lang w:eastAsia="zh-CN"/>
        </w:rPr>
        <w:t>, в т.ч. 388 воспитател</w:t>
      </w:r>
      <w:r w:rsidR="00304580" w:rsidRPr="00C750C7">
        <w:rPr>
          <w:rFonts w:ascii="Times New Roman" w:eastAsia="Times New Roman" w:hAnsi="Times New Roman"/>
          <w:sz w:val="28"/>
          <w:szCs w:val="28"/>
          <w:lang w:eastAsia="zh-CN"/>
        </w:rPr>
        <w:t>ей</w:t>
      </w:r>
      <w:r w:rsidRPr="00C750C7">
        <w:rPr>
          <w:rFonts w:ascii="Times New Roman" w:eastAsia="Times New Roman" w:hAnsi="Times New Roman"/>
          <w:sz w:val="28"/>
          <w:szCs w:val="28"/>
          <w:lang w:eastAsia="zh-CN"/>
        </w:rPr>
        <w:t>.</w:t>
      </w:r>
    </w:p>
    <w:p w14:paraId="60905F2B" w14:textId="77777777" w:rsidR="00E33192" w:rsidRPr="00C750C7" w:rsidRDefault="00E33192" w:rsidP="00E33192">
      <w:pPr>
        <w:spacing w:after="0" w:line="240" w:lineRule="auto"/>
        <w:ind w:firstLine="709"/>
        <w:jc w:val="both"/>
        <w:rPr>
          <w:rFonts w:ascii="Times New Roman" w:hAnsi="Times New Roman"/>
          <w:sz w:val="28"/>
          <w:szCs w:val="28"/>
        </w:rPr>
      </w:pPr>
      <w:r w:rsidRPr="00C750C7">
        <w:rPr>
          <w:rFonts w:ascii="Times New Roman" w:eastAsia="Times New Roman" w:hAnsi="Times New Roman"/>
          <w:sz w:val="28"/>
          <w:szCs w:val="28"/>
          <w:lang w:eastAsia="zh-CN"/>
        </w:rPr>
        <w:t>В</w:t>
      </w:r>
      <w:r w:rsidRPr="00C750C7">
        <w:rPr>
          <w:rFonts w:ascii="Times New Roman" w:hAnsi="Times New Roman"/>
          <w:sz w:val="28"/>
          <w:szCs w:val="28"/>
        </w:rPr>
        <w:t xml:space="preserve"> системе общего образования Кировского муниципального района функционирует 15 общеобразовательных учреждений, в том числе:</w:t>
      </w:r>
    </w:p>
    <w:p w14:paraId="1D9FD402" w14:textId="77777777" w:rsidR="00E33192" w:rsidRPr="00C750C7" w:rsidRDefault="00E33192" w:rsidP="00E33192">
      <w:pPr>
        <w:spacing w:after="0" w:line="240" w:lineRule="auto"/>
        <w:ind w:firstLine="709"/>
        <w:contextualSpacing/>
        <w:mirrorIndents/>
        <w:jc w:val="both"/>
        <w:rPr>
          <w:rFonts w:ascii="Times New Roman" w:hAnsi="Times New Roman"/>
          <w:sz w:val="28"/>
          <w:szCs w:val="28"/>
        </w:rPr>
      </w:pPr>
      <w:r w:rsidRPr="00C750C7">
        <w:rPr>
          <w:rFonts w:ascii="Times New Roman" w:hAnsi="Times New Roman"/>
          <w:sz w:val="28"/>
          <w:szCs w:val="28"/>
        </w:rPr>
        <w:t>основные общеобразовательные учреждения – 3;</w:t>
      </w:r>
    </w:p>
    <w:p w14:paraId="17950CF9" w14:textId="77777777" w:rsidR="00E33192" w:rsidRPr="00C750C7" w:rsidRDefault="00E33192" w:rsidP="00E33192">
      <w:pPr>
        <w:spacing w:after="0" w:line="240" w:lineRule="auto"/>
        <w:ind w:firstLine="709"/>
        <w:contextualSpacing/>
        <w:mirrorIndents/>
        <w:jc w:val="both"/>
        <w:rPr>
          <w:rFonts w:ascii="Times New Roman" w:hAnsi="Times New Roman"/>
          <w:sz w:val="28"/>
          <w:szCs w:val="28"/>
        </w:rPr>
      </w:pPr>
      <w:r w:rsidRPr="00C750C7">
        <w:rPr>
          <w:rFonts w:ascii="Times New Roman" w:hAnsi="Times New Roman"/>
          <w:sz w:val="28"/>
          <w:szCs w:val="28"/>
        </w:rPr>
        <w:t xml:space="preserve">средние общеобразовательные учреждения – 12, в том числе: школа с углубленным изучением отдельных предметов,  гимназия,  лицей. </w:t>
      </w:r>
    </w:p>
    <w:p w14:paraId="4C1F616E" w14:textId="77777777" w:rsidR="00E33192" w:rsidRPr="00C750C7" w:rsidRDefault="00E33192" w:rsidP="00DA1A16">
      <w:pPr>
        <w:spacing w:after="0" w:line="240" w:lineRule="auto"/>
        <w:ind w:firstLine="851"/>
        <w:jc w:val="both"/>
        <w:rPr>
          <w:rFonts w:ascii="Times New Roman" w:hAnsi="Times New Roman"/>
          <w:sz w:val="28"/>
          <w:szCs w:val="28"/>
        </w:rPr>
      </w:pPr>
      <w:r w:rsidRPr="00C750C7">
        <w:rPr>
          <w:rFonts w:ascii="Times New Roman" w:hAnsi="Times New Roman"/>
          <w:sz w:val="28"/>
          <w:szCs w:val="28"/>
        </w:rPr>
        <w:t xml:space="preserve">Число обучающихся в общеобразовательных организациях </w:t>
      </w:r>
      <w:r w:rsidR="002C79D0" w:rsidRPr="00C750C7">
        <w:rPr>
          <w:rFonts w:ascii="Times New Roman" w:hAnsi="Times New Roman"/>
          <w:sz w:val="28"/>
          <w:szCs w:val="28"/>
        </w:rPr>
        <w:t>– 10</w:t>
      </w:r>
      <w:r w:rsidR="004F4110" w:rsidRPr="00C750C7">
        <w:rPr>
          <w:rFonts w:ascii="Times New Roman" w:hAnsi="Times New Roman"/>
          <w:sz w:val="28"/>
          <w:szCs w:val="28"/>
        </w:rPr>
        <w:t xml:space="preserve"> 212 </w:t>
      </w:r>
      <w:r w:rsidRPr="00C750C7">
        <w:rPr>
          <w:rFonts w:ascii="Times New Roman" w:hAnsi="Times New Roman"/>
          <w:sz w:val="28"/>
          <w:szCs w:val="28"/>
        </w:rPr>
        <w:t xml:space="preserve">чел. Из них в двусменном режиме работает МБОУ «Лицей г. Отрадное», по нелинейному расписанию обучаются ученики </w:t>
      </w:r>
      <w:r w:rsidR="00DA1A16" w:rsidRPr="00C750C7">
        <w:rPr>
          <w:rFonts w:ascii="Times New Roman" w:hAnsi="Times New Roman"/>
          <w:sz w:val="28"/>
          <w:szCs w:val="28"/>
        </w:rPr>
        <w:t xml:space="preserve">МКОУ «Отрадненская СОШ </w:t>
      </w:r>
      <w:r w:rsidR="005740E9" w:rsidRPr="00C750C7">
        <w:rPr>
          <w:rFonts w:ascii="Times New Roman" w:hAnsi="Times New Roman"/>
          <w:sz w:val="28"/>
          <w:szCs w:val="28"/>
        </w:rPr>
        <w:t xml:space="preserve">          </w:t>
      </w:r>
      <w:r w:rsidR="00DA1A16" w:rsidRPr="00C750C7">
        <w:rPr>
          <w:rFonts w:ascii="Times New Roman" w:hAnsi="Times New Roman"/>
          <w:sz w:val="28"/>
          <w:szCs w:val="28"/>
        </w:rPr>
        <w:t>№</w:t>
      </w:r>
      <w:r w:rsidR="002E5970" w:rsidRPr="00C750C7">
        <w:rPr>
          <w:rFonts w:ascii="Times New Roman" w:hAnsi="Times New Roman"/>
          <w:sz w:val="28"/>
          <w:szCs w:val="28"/>
        </w:rPr>
        <w:t xml:space="preserve"> </w:t>
      </w:r>
      <w:r w:rsidR="00DA1A16" w:rsidRPr="00C750C7">
        <w:rPr>
          <w:rFonts w:ascii="Times New Roman" w:hAnsi="Times New Roman"/>
          <w:sz w:val="28"/>
          <w:szCs w:val="28"/>
        </w:rPr>
        <w:t>2»,</w:t>
      </w:r>
      <w:r w:rsidR="00DA1A16" w:rsidRPr="00C750C7">
        <w:rPr>
          <w:rFonts w:ascii="Times New Roman" w:hAnsi="Times New Roman"/>
          <w:sz w:val="28"/>
        </w:rPr>
        <w:t xml:space="preserve"> МБОУ «Кировская гимназия»,</w:t>
      </w:r>
      <w:r w:rsidR="00DA1A16" w:rsidRPr="00C750C7">
        <w:rPr>
          <w:rFonts w:ascii="Times New Roman" w:hAnsi="Times New Roman"/>
          <w:sz w:val="28"/>
          <w:szCs w:val="28"/>
        </w:rPr>
        <w:t xml:space="preserve"> МБОУ «Кировская СОШ №</w:t>
      </w:r>
      <w:r w:rsidR="00DD35B4" w:rsidRPr="00C750C7">
        <w:rPr>
          <w:rFonts w:ascii="Times New Roman" w:hAnsi="Times New Roman"/>
          <w:sz w:val="28"/>
          <w:szCs w:val="28"/>
        </w:rPr>
        <w:t xml:space="preserve"> </w:t>
      </w:r>
      <w:r w:rsidR="00DA1A16" w:rsidRPr="00C750C7">
        <w:rPr>
          <w:rFonts w:ascii="Times New Roman" w:hAnsi="Times New Roman"/>
          <w:sz w:val="28"/>
          <w:szCs w:val="28"/>
        </w:rPr>
        <w:t>2» и МКОУ «Кировская СОШ №</w:t>
      </w:r>
      <w:r w:rsidR="002E5970" w:rsidRPr="00C750C7">
        <w:rPr>
          <w:rFonts w:ascii="Times New Roman" w:hAnsi="Times New Roman"/>
          <w:sz w:val="28"/>
          <w:szCs w:val="28"/>
        </w:rPr>
        <w:t xml:space="preserve"> </w:t>
      </w:r>
      <w:r w:rsidR="00DA1A16" w:rsidRPr="00C750C7">
        <w:rPr>
          <w:rFonts w:ascii="Times New Roman" w:hAnsi="Times New Roman"/>
          <w:sz w:val="28"/>
          <w:szCs w:val="28"/>
        </w:rPr>
        <w:t>1».</w:t>
      </w:r>
      <w:r w:rsidRPr="00C750C7">
        <w:rPr>
          <w:rFonts w:ascii="Times New Roman" w:hAnsi="Times New Roman"/>
          <w:sz w:val="28"/>
          <w:szCs w:val="28"/>
        </w:rPr>
        <w:t xml:space="preserve"> </w:t>
      </w:r>
    </w:p>
    <w:p w14:paraId="6AE9A2E8" w14:textId="77777777" w:rsidR="00E33192" w:rsidRPr="00C750C7" w:rsidRDefault="00E33192" w:rsidP="00E33192">
      <w:pPr>
        <w:spacing w:after="0" w:line="240" w:lineRule="auto"/>
        <w:ind w:firstLine="709"/>
        <w:contextualSpacing/>
        <w:jc w:val="both"/>
        <w:rPr>
          <w:rFonts w:ascii="Times New Roman" w:hAnsi="Times New Roman"/>
          <w:spacing w:val="3"/>
          <w:sz w:val="28"/>
          <w:szCs w:val="28"/>
          <w:shd w:val="clear" w:color="auto" w:fill="FFFFFF"/>
        </w:rPr>
      </w:pPr>
      <w:r w:rsidRPr="00C750C7">
        <w:rPr>
          <w:rFonts w:ascii="Times New Roman" w:hAnsi="Times New Roman"/>
          <w:sz w:val="28"/>
          <w:szCs w:val="28"/>
        </w:rPr>
        <w:t xml:space="preserve">С целью ликвидации двусменного режима обучения </w:t>
      </w:r>
      <w:r w:rsidRPr="00C750C7">
        <w:rPr>
          <w:rFonts w:ascii="Times New Roman" w:hAnsi="Times New Roman"/>
          <w:spacing w:val="3"/>
          <w:sz w:val="28"/>
          <w:szCs w:val="28"/>
          <w:shd w:val="clear" w:color="auto" w:fill="FFFFFF"/>
        </w:rPr>
        <w:t xml:space="preserve">по инициативе комитета образования Кировского муниципального района Ленинградской </w:t>
      </w:r>
      <w:proofErr w:type="gramStart"/>
      <w:r w:rsidRPr="00C750C7">
        <w:rPr>
          <w:rFonts w:ascii="Times New Roman" w:hAnsi="Times New Roman"/>
          <w:spacing w:val="3"/>
          <w:sz w:val="28"/>
          <w:szCs w:val="28"/>
          <w:shd w:val="clear" w:color="auto" w:fill="FFFFFF"/>
        </w:rPr>
        <w:lastRenderedPageBreak/>
        <w:t>области  администрацией</w:t>
      </w:r>
      <w:proofErr w:type="gramEnd"/>
      <w:r w:rsidRPr="00C750C7">
        <w:rPr>
          <w:rFonts w:ascii="Times New Roman" w:hAnsi="Times New Roman"/>
          <w:spacing w:val="3"/>
          <w:sz w:val="28"/>
          <w:szCs w:val="28"/>
          <w:shd w:val="clear" w:color="auto" w:fill="FFFFFF"/>
        </w:rPr>
        <w:t xml:space="preserve"> района реализуются мероприятия, направленные на создание дополнительных мест в общеобразовательных организациях. </w:t>
      </w:r>
    </w:p>
    <w:p w14:paraId="201B9857" w14:textId="77777777" w:rsidR="00881D81" w:rsidRPr="00C750C7" w:rsidRDefault="00881D81"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 xml:space="preserve">В Государственную программу «Современное образование Ленинградской области» включено мероприятие по строительству пристройки для МБОУ «Лицей г. Отрадное». </w:t>
      </w:r>
    </w:p>
    <w:p w14:paraId="5DB01766" w14:textId="77777777" w:rsidR="00E33192" w:rsidRPr="00C750C7" w:rsidRDefault="00E33192" w:rsidP="00E33192">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 xml:space="preserve">В г. Кировск в августе 2022 года сформирован земельный участок площадью 4,5 га для строительства здания школы по адресу: ул. Новая, земельный участок 50 (в районе жилого комплекса «Кировский Посада»).               В адресную инвестиционную программу объектов Кировского муниципального района Ленинградской области на 2023 год включены работы по обоснованию инвестиций для строительства школы в г.Кировск на 1200 учащихся, для этого выделены средства муниципального бюджета в объеме 5 058,03 тыс. руб. </w:t>
      </w:r>
    </w:p>
    <w:p w14:paraId="477E7D12" w14:textId="77777777" w:rsidR="00E33192" w:rsidRPr="00C750C7" w:rsidRDefault="00E33192"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Для обеспечения транспортной доступности базовых школ, которые осуществляют обучение школьников, проживающих на территориях, отдаленных от места нахождения школы, с целью безопасного передвижения школьников к месту учебы и обратно используются 23 автобуса, оснащенных системами «ГЛОНАСС».</w:t>
      </w:r>
    </w:p>
    <w:p w14:paraId="5A90ED49" w14:textId="77777777" w:rsidR="00E33192" w:rsidRPr="00C750C7" w:rsidRDefault="00E33192"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 xml:space="preserve">Во всех образовательных организациях организовано горячее питание обучающихся. За счет средств субвенций из областного бюджета Ленинградской области бесплатное горячее питание получают: </w:t>
      </w:r>
    </w:p>
    <w:p w14:paraId="04EBE9E2" w14:textId="77777777" w:rsidR="00E33192" w:rsidRPr="00C750C7" w:rsidRDefault="00370D96"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10</w:t>
      </w:r>
      <w:r w:rsidR="00881D81" w:rsidRPr="00C750C7">
        <w:rPr>
          <w:rFonts w:ascii="Times New Roman" w:hAnsi="Times New Roman"/>
          <w:sz w:val="28"/>
          <w:szCs w:val="28"/>
        </w:rPr>
        <w:t>56</w:t>
      </w:r>
      <w:r w:rsidR="00E33192" w:rsidRPr="00C750C7">
        <w:rPr>
          <w:rFonts w:ascii="Times New Roman" w:hAnsi="Times New Roman"/>
          <w:sz w:val="28"/>
          <w:szCs w:val="28"/>
        </w:rPr>
        <w:t xml:space="preserve"> учащи</w:t>
      </w:r>
      <w:r w:rsidRPr="00C750C7">
        <w:rPr>
          <w:rFonts w:ascii="Times New Roman" w:hAnsi="Times New Roman"/>
          <w:sz w:val="28"/>
          <w:szCs w:val="28"/>
        </w:rPr>
        <w:t>й</w:t>
      </w:r>
      <w:r w:rsidR="00E33192" w:rsidRPr="00C750C7">
        <w:rPr>
          <w:rFonts w:ascii="Times New Roman" w:hAnsi="Times New Roman"/>
          <w:sz w:val="28"/>
          <w:szCs w:val="28"/>
        </w:rPr>
        <w:t>ся 5-11-х классов;</w:t>
      </w:r>
    </w:p>
    <w:p w14:paraId="697826D7" w14:textId="77777777" w:rsidR="00E33192" w:rsidRPr="00C750C7" w:rsidRDefault="00E33192"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44</w:t>
      </w:r>
      <w:r w:rsidR="00881D81" w:rsidRPr="00C750C7">
        <w:rPr>
          <w:rFonts w:ascii="Times New Roman" w:hAnsi="Times New Roman"/>
          <w:sz w:val="28"/>
          <w:szCs w:val="28"/>
        </w:rPr>
        <w:t>70</w:t>
      </w:r>
      <w:r w:rsidRPr="00C750C7">
        <w:rPr>
          <w:rFonts w:ascii="Times New Roman" w:hAnsi="Times New Roman"/>
          <w:sz w:val="28"/>
          <w:szCs w:val="28"/>
        </w:rPr>
        <w:t xml:space="preserve"> (100 %) учащихся начальной школы.</w:t>
      </w:r>
    </w:p>
    <w:p w14:paraId="4176F899" w14:textId="77777777" w:rsidR="00E33192" w:rsidRPr="00C750C7" w:rsidRDefault="00E33192"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Всем учащимся начальной школы ежедневно предоставляется молоко в  объеме 0,2 литра.</w:t>
      </w:r>
    </w:p>
    <w:p w14:paraId="0C2BCE0B" w14:textId="77777777" w:rsidR="00E33192" w:rsidRPr="00C750C7" w:rsidRDefault="004F4110"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В рамках реализации регионального проекта «Совершенствование школьного питания» запланирована модернизация школьных столовых в МКОУ «Павловская СОШ» и МБОУ «Лицей г. Отрадное». Организация школьного питания в формате «меню свободного выбора» организовано в МБОУ «Шлиссельбургская СОШ № 1», МБОУ «Мгинская СОШ», МКОУ «Шумская СОШ», МКОУ «</w:t>
      </w:r>
      <w:proofErr w:type="spellStart"/>
      <w:r w:rsidRPr="00C750C7">
        <w:rPr>
          <w:rFonts w:ascii="Times New Roman" w:hAnsi="Times New Roman"/>
          <w:sz w:val="28"/>
          <w:szCs w:val="28"/>
        </w:rPr>
        <w:t>Приладожская</w:t>
      </w:r>
      <w:proofErr w:type="spellEnd"/>
      <w:r w:rsidRPr="00C750C7">
        <w:rPr>
          <w:rFonts w:ascii="Times New Roman" w:hAnsi="Times New Roman"/>
          <w:sz w:val="28"/>
          <w:szCs w:val="28"/>
        </w:rPr>
        <w:t xml:space="preserve"> СОШ».</w:t>
      </w:r>
    </w:p>
    <w:p w14:paraId="078C21EA" w14:textId="77777777" w:rsidR="00E33192" w:rsidRPr="00C750C7" w:rsidRDefault="00E33192" w:rsidP="00E33192">
      <w:pPr>
        <w:spacing w:after="0" w:line="240" w:lineRule="auto"/>
        <w:ind w:firstLine="709"/>
        <w:jc w:val="both"/>
        <w:rPr>
          <w:rFonts w:ascii="Times New Roman" w:hAnsi="Times New Roman"/>
          <w:sz w:val="28"/>
          <w:szCs w:val="28"/>
        </w:rPr>
      </w:pPr>
      <w:r w:rsidRPr="00C750C7">
        <w:rPr>
          <w:rFonts w:ascii="Times New Roman" w:hAnsi="Times New Roman"/>
          <w:sz w:val="28"/>
          <w:szCs w:val="28"/>
        </w:rPr>
        <w:t xml:space="preserve">В образовательных организациях Кировского района создана доступная среда для детей с ограниченными возможностями здоровья и инвалидов. </w:t>
      </w:r>
    </w:p>
    <w:p w14:paraId="25FDBE0A" w14:textId="77777777" w:rsidR="00E33192" w:rsidRPr="00C750C7" w:rsidRDefault="00E33192" w:rsidP="00BD2331">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В 2022-2023 учебном году в образовательных организациях Кировского муниципального района обучается и воспитывается 20</w:t>
      </w:r>
      <w:r w:rsidR="00881D81" w:rsidRPr="00C750C7">
        <w:rPr>
          <w:rFonts w:ascii="Times New Roman" w:hAnsi="Times New Roman"/>
          <w:sz w:val="28"/>
          <w:szCs w:val="28"/>
        </w:rPr>
        <w:t>75</w:t>
      </w:r>
      <w:r w:rsidRPr="00C750C7">
        <w:rPr>
          <w:rFonts w:ascii="Times New Roman" w:hAnsi="Times New Roman"/>
          <w:sz w:val="28"/>
          <w:szCs w:val="28"/>
        </w:rPr>
        <w:t xml:space="preserve"> детей с ограниченными возможностями здоровья и 10</w:t>
      </w:r>
      <w:r w:rsidR="00881D81" w:rsidRPr="00C750C7">
        <w:rPr>
          <w:rFonts w:ascii="Times New Roman" w:hAnsi="Times New Roman"/>
          <w:sz w:val="28"/>
          <w:szCs w:val="28"/>
        </w:rPr>
        <w:t>5</w:t>
      </w:r>
      <w:r w:rsidRPr="00C750C7">
        <w:rPr>
          <w:rFonts w:ascii="Times New Roman" w:hAnsi="Times New Roman"/>
          <w:sz w:val="28"/>
          <w:szCs w:val="28"/>
        </w:rPr>
        <w:t xml:space="preserve"> </w:t>
      </w:r>
      <w:r w:rsidR="00881D81" w:rsidRPr="00C750C7">
        <w:rPr>
          <w:rFonts w:ascii="Times New Roman" w:hAnsi="Times New Roman"/>
          <w:sz w:val="28"/>
          <w:szCs w:val="28"/>
        </w:rPr>
        <w:t>детей</w:t>
      </w:r>
      <w:r w:rsidRPr="00C750C7">
        <w:rPr>
          <w:rFonts w:ascii="Times New Roman" w:hAnsi="Times New Roman"/>
          <w:sz w:val="28"/>
          <w:szCs w:val="28"/>
        </w:rPr>
        <w:t xml:space="preserve"> - инвалид</w:t>
      </w:r>
      <w:r w:rsidR="00881D81" w:rsidRPr="00C750C7">
        <w:rPr>
          <w:rFonts w:ascii="Times New Roman" w:hAnsi="Times New Roman"/>
          <w:sz w:val="28"/>
          <w:szCs w:val="28"/>
        </w:rPr>
        <w:t>ов</w:t>
      </w:r>
      <w:r w:rsidRPr="00C750C7">
        <w:rPr>
          <w:rFonts w:ascii="Times New Roman" w:hAnsi="Times New Roman"/>
          <w:sz w:val="28"/>
          <w:szCs w:val="28"/>
        </w:rPr>
        <w:t xml:space="preserve">. </w:t>
      </w:r>
    </w:p>
    <w:p w14:paraId="127049AC" w14:textId="77777777" w:rsidR="00BD2331" w:rsidRPr="00C750C7" w:rsidRDefault="00BD2331" w:rsidP="00BD2331">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 xml:space="preserve">Все дошкольные учреждения района перешли на Федеральную образовательную программу дошкольного образования. Все общеобразовательный школы – на новые ФГОС общего образования и Федеральную образовательную программу общего образования, закуплены учебники нового поколения.  </w:t>
      </w:r>
    </w:p>
    <w:p w14:paraId="78C6FC42" w14:textId="77777777" w:rsidR="00BD2331" w:rsidRPr="00C750C7" w:rsidRDefault="00BD2331" w:rsidP="00BD2331">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Для решения задач ранней профориентации в общеобразовательных организациях Кировского района ведется обучение в профильных классах. Продолжили функционировать классы психолого-педагогической направленности в МБОУ «Лицей г. Отрадное</w:t>
      </w:r>
      <w:proofErr w:type="gramStart"/>
      <w:r w:rsidRPr="00C750C7">
        <w:rPr>
          <w:rFonts w:ascii="Times New Roman" w:hAnsi="Times New Roman"/>
          <w:sz w:val="28"/>
          <w:szCs w:val="28"/>
        </w:rPr>
        <w:t>»,  МБОУ</w:t>
      </w:r>
      <w:proofErr w:type="gramEnd"/>
      <w:r w:rsidRPr="00C750C7">
        <w:rPr>
          <w:rFonts w:ascii="Times New Roman" w:hAnsi="Times New Roman"/>
          <w:sz w:val="28"/>
          <w:szCs w:val="28"/>
        </w:rPr>
        <w:t xml:space="preserve"> «Кировская СОШ №</w:t>
      </w:r>
      <w:r w:rsidR="00D82C67" w:rsidRPr="00C750C7">
        <w:rPr>
          <w:rFonts w:ascii="Times New Roman" w:hAnsi="Times New Roman"/>
          <w:sz w:val="28"/>
          <w:szCs w:val="28"/>
        </w:rPr>
        <w:t xml:space="preserve"> </w:t>
      </w:r>
      <w:r w:rsidRPr="00C750C7">
        <w:rPr>
          <w:rFonts w:ascii="Times New Roman" w:hAnsi="Times New Roman"/>
          <w:sz w:val="28"/>
          <w:szCs w:val="28"/>
        </w:rPr>
        <w:t>2» и МБОУ «Мгинская СОШ», МБОУ «Шлиссельбургская СОШ</w:t>
      </w:r>
      <w:r w:rsidR="00D82C67" w:rsidRPr="00C750C7">
        <w:rPr>
          <w:rFonts w:ascii="Times New Roman" w:hAnsi="Times New Roman"/>
          <w:sz w:val="28"/>
          <w:szCs w:val="28"/>
        </w:rPr>
        <w:t xml:space="preserve"> </w:t>
      </w:r>
      <w:r w:rsidRPr="00C750C7">
        <w:rPr>
          <w:rFonts w:ascii="Times New Roman" w:hAnsi="Times New Roman"/>
          <w:sz w:val="28"/>
          <w:szCs w:val="28"/>
        </w:rPr>
        <w:t>№</w:t>
      </w:r>
      <w:r w:rsidR="00D82C67" w:rsidRPr="00C750C7">
        <w:rPr>
          <w:rFonts w:ascii="Times New Roman" w:hAnsi="Times New Roman"/>
          <w:sz w:val="28"/>
          <w:szCs w:val="28"/>
        </w:rPr>
        <w:t xml:space="preserve"> </w:t>
      </w:r>
      <w:r w:rsidRPr="00C750C7">
        <w:rPr>
          <w:rFonts w:ascii="Times New Roman" w:hAnsi="Times New Roman"/>
          <w:sz w:val="28"/>
          <w:szCs w:val="28"/>
        </w:rPr>
        <w:t xml:space="preserve">1».  В МБОУ </w:t>
      </w:r>
      <w:r w:rsidRPr="00C750C7">
        <w:rPr>
          <w:rFonts w:ascii="Times New Roman" w:hAnsi="Times New Roman"/>
          <w:sz w:val="28"/>
          <w:szCs w:val="28"/>
        </w:rPr>
        <w:lastRenderedPageBreak/>
        <w:t>«Кировская гимназия» открыт кадетский класс, в МКОУ «</w:t>
      </w:r>
      <w:proofErr w:type="spellStart"/>
      <w:r w:rsidRPr="00C750C7">
        <w:rPr>
          <w:rFonts w:ascii="Times New Roman" w:hAnsi="Times New Roman"/>
          <w:sz w:val="28"/>
          <w:szCs w:val="28"/>
        </w:rPr>
        <w:t>Назиевская</w:t>
      </w:r>
      <w:proofErr w:type="spellEnd"/>
      <w:r w:rsidRPr="00C750C7">
        <w:rPr>
          <w:rFonts w:ascii="Times New Roman" w:hAnsi="Times New Roman"/>
          <w:sz w:val="28"/>
          <w:szCs w:val="28"/>
        </w:rPr>
        <w:t xml:space="preserve"> СОШ» - медицинский класс.</w:t>
      </w:r>
    </w:p>
    <w:p w14:paraId="04C879B3" w14:textId="77777777" w:rsidR="009D7ED4" w:rsidRPr="00C750C7" w:rsidRDefault="009D7ED4" w:rsidP="009D7ED4">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 xml:space="preserve">В рамках национального проекта «Образование» реализуются региональные проекты: </w:t>
      </w:r>
    </w:p>
    <w:p w14:paraId="19F1761C" w14:textId="77777777" w:rsidR="009D7ED4" w:rsidRPr="00C750C7" w:rsidRDefault="009D7ED4" w:rsidP="009D7ED4">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«Современная школа» -</w:t>
      </w:r>
      <w:r w:rsidRPr="00C750C7">
        <w:rPr>
          <w:rFonts w:ascii="Times New Roman" w:eastAsia="Times New Roman" w:hAnsi="Times New Roman"/>
          <w:sz w:val="28"/>
          <w:szCs w:val="28"/>
          <w:lang w:eastAsia="ru-RU"/>
        </w:rPr>
        <w:t xml:space="preserve"> начато оснащение центров образования естественно-научной и технологической направленностей «Точка роста» в восьми школах района</w:t>
      </w:r>
      <w:r w:rsidRPr="00C750C7">
        <w:rPr>
          <w:rFonts w:ascii="Times New Roman" w:hAnsi="Times New Roman"/>
          <w:sz w:val="28"/>
          <w:szCs w:val="28"/>
        </w:rPr>
        <w:t>; 1 сентября 2024 года центры «Точка роста» будут открыты в 14 из 15 школ;</w:t>
      </w:r>
    </w:p>
    <w:p w14:paraId="5F4CDED8" w14:textId="77777777" w:rsidR="009D7ED4" w:rsidRPr="00C750C7" w:rsidRDefault="009D7ED4" w:rsidP="009D7ED4">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 xml:space="preserve">«Цифровая образовательная среда» - приобретено компьютерное оборудование для МКОУ «Шумская СОШ»; </w:t>
      </w:r>
    </w:p>
    <w:p w14:paraId="230DFA09" w14:textId="77777777" w:rsidR="009D7ED4" w:rsidRPr="00C750C7" w:rsidRDefault="009D7ED4" w:rsidP="009D7ED4">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«Успех каждого ребенка» - завершены капитальные ремонты и оснащение спортивных площадок в МБОУ «Мгинская СОШ» (здание основной школы) и МКОУ «Отрадненская СОШ № 2»; начато оснащение школьных театров МКОУ «Путиловская ООШ», МБОУ «Мгинская СОШ».</w:t>
      </w:r>
    </w:p>
    <w:p w14:paraId="6A3DDE85" w14:textId="77777777" w:rsidR="00E33192" w:rsidRPr="00C750C7" w:rsidRDefault="00730ED2" w:rsidP="00E33192">
      <w:pPr>
        <w:widowControl w:val="0"/>
        <w:spacing w:after="0" w:line="240" w:lineRule="auto"/>
        <w:ind w:firstLine="709"/>
        <w:jc w:val="both"/>
        <w:rPr>
          <w:rFonts w:ascii="Times New Roman" w:eastAsia="Times New Roman" w:hAnsi="Times New Roman"/>
          <w:sz w:val="28"/>
          <w:szCs w:val="28"/>
          <w:lang w:eastAsia="zh-CN"/>
        </w:rPr>
      </w:pPr>
      <w:r w:rsidRPr="00C750C7">
        <w:rPr>
          <w:rFonts w:ascii="Times New Roman" w:hAnsi="Times New Roman"/>
          <w:sz w:val="28"/>
          <w:szCs w:val="28"/>
        </w:rPr>
        <w:t>Р</w:t>
      </w:r>
      <w:r w:rsidR="00E33192" w:rsidRPr="00C750C7">
        <w:rPr>
          <w:rFonts w:ascii="Times New Roman" w:eastAsia="Times New Roman" w:hAnsi="Times New Roman"/>
          <w:bCs/>
          <w:iCs/>
          <w:sz w:val="28"/>
          <w:szCs w:val="28"/>
          <w:lang w:eastAsia="zh-CN"/>
        </w:rPr>
        <w:t>абота</w:t>
      </w:r>
      <w:r w:rsidRPr="00C750C7">
        <w:rPr>
          <w:rFonts w:ascii="Times New Roman" w:eastAsia="Times New Roman" w:hAnsi="Times New Roman"/>
          <w:bCs/>
          <w:iCs/>
          <w:sz w:val="28"/>
          <w:szCs w:val="28"/>
          <w:lang w:eastAsia="zh-CN"/>
        </w:rPr>
        <w:t>ют</w:t>
      </w:r>
      <w:r w:rsidR="00E33192" w:rsidRPr="00C750C7">
        <w:rPr>
          <w:rFonts w:ascii="Times New Roman" w:eastAsia="Times New Roman" w:hAnsi="Times New Roman"/>
          <w:bCs/>
          <w:iCs/>
          <w:sz w:val="28"/>
          <w:szCs w:val="28"/>
          <w:lang w:eastAsia="zh-CN"/>
        </w:rPr>
        <w:t xml:space="preserve"> 6 учреждений дополнительного образования детей, среди которых 2 детско-юношеские  спортивные школы. </w:t>
      </w:r>
    </w:p>
    <w:p w14:paraId="628E7772" w14:textId="77777777" w:rsidR="00E33192" w:rsidRPr="00C750C7" w:rsidRDefault="00E33192" w:rsidP="00E33192">
      <w:pPr>
        <w:spacing w:after="0" w:line="240" w:lineRule="auto"/>
        <w:ind w:firstLine="709"/>
        <w:contextualSpacing/>
        <w:jc w:val="both"/>
        <w:rPr>
          <w:rFonts w:ascii="Times New Roman" w:hAnsi="Times New Roman"/>
          <w:color w:val="FF0000"/>
          <w:sz w:val="28"/>
          <w:szCs w:val="28"/>
        </w:rPr>
      </w:pPr>
      <w:r w:rsidRPr="00C750C7">
        <w:rPr>
          <w:rFonts w:ascii="Times New Roman" w:hAnsi="Times New Roman"/>
          <w:sz w:val="28"/>
          <w:szCs w:val="28"/>
        </w:rPr>
        <w:t xml:space="preserve">Для удовлетворения запросов населения на получение дополнительных образовательных услуг в подведомственных образовательных учреждениях  открыто 612 объединений, в которых  обучаются 10 597 детей и подростков в возрасте от 5 до 18 лет. </w:t>
      </w:r>
    </w:p>
    <w:p w14:paraId="0E89362C" w14:textId="77777777" w:rsidR="00E33192" w:rsidRPr="00C750C7" w:rsidRDefault="00E33192" w:rsidP="00E33192">
      <w:pPr>
        <w:spacing w:after="0" w:line="240" w:lineRule="auto"/>
        <w:ind w:firstLine="709"/>
        <w:contextualSpacing/>
        <w:jc w:val="both"/>
        <w:rPr>
          <w:rFonts w:ascii="Times New Roman" w:hAnsi="Times New Roman"/>
          <w:sz w:val="28"/>
          <w:szCs w:val="28"/>
        </w:rPr>
      </w:pPr>
      <w:r w:rsidRPr="00C750C7">
        <w:rPr>
          <w:rFonts w:ascii="Times New Roman" w:hAnsi="Times New Roman"/>
          <w:sz w:val="28"/>
          <w:szCs w:val="28"/>
        </w:rPr>
        <w:t>В целях увеличения охвата детей дополнительным образованием и повышения качества образовательных услуг в рамках реализации регионального проекта «Успех каждого ребенка» национального проекта «Образование» в районе действует муниципальный опорный центр по внедрению системы персонифицированного финансирования дополнительного образования.</w:t>
      </w:r>
    </w:p>
    <w:p w14:paraId="40EFDCB9" w14:textId="77777777" w:rsidR="00E33192" w:rsidRPr="00C750C7" w:rsidRDefault="00E33192" w:rsidP="00E33192">
      <w:pPr>
        <w:suppressAutoHyphens/>
        <w:spacing w:after="0" w:line="240" w:lineRule="auto"/>
        <w:ind w:firstLine="720"/>
        <w:jc w:val="both"/>
        <w:rPr>
          <w:rFonts w:ascii="Times New Roman" w:hAnsi="Times New Roman"/>
          <w:sz w:val="28"/>
          <w:szCs w:val="28"/>
        </w:rPr>
      </w:pPr>
      <w:r w:rsidRPr="00C750C7">
        <w:rPr>
          <w:rFonts w:ascii="Times New Roman" w:hAnsi="Times New Roman"/>
          <w:sz w:val="28"/>
          <w:szCs w:val="28"/>
        </w:rPr>
        <w:t xml:space="preserve">Охват дополнительным образованием детей от 5 до 18 лет </w:t>
      </w:r>
      <w:r w:rsidR="00BD2331" w:rsidRPr="00C750C7">
        <w:rPr>
          <w:rFonts w:ascii="Times New Roman" w:hAnsi="Times New Roman"/>
          <w:sz w:val="28"/>
          <w:szCs w:val="28"/>
        </w:rPr>
        <w:t xml:space="preserve">составляет </w:t>
      </w:r>
      <w:r w:rsidRPr="00C750C7">
        <w:rPr>
          <w:rFonts w:ascii="Times New Roman" w:hAnsi="Times New Roman"/>
          <w:sz w:val="28"/>
          <w:szCs w:val="28"/>
        </w:rPr>
        <w:t xml:space="preserve"> </w:t>
      </w:r>
      <w:r w:rsidR="007E7933" w:rsidRPr="00C750C7">
        <w:rPr>
          <w:rFonts w:ascii="Times New Roman" w:hAnsi="Times New Roman"/>
          <w:sz w:val="28"/>
          <w:szCs w:val="28"/>
        </w:rPr>
        <w:t xml:space="preserve">             </w:t>
      </w:r>
      <w:r w:rsidR="00BD2331" w:rsidRPr="00C750C7">
        <w:rPr>
          <w:rFonts w:ascii="Times New Roman" w:hAnsi="Times New Roman"/>
          <w:sz w:val="28"/>
          <w:szCs w:val="28"/>
        </w:rPr>
        <w:t>82,6</w:t>
      </w:r>
      <w:r w:rsidRPr="00C750C7">
        <w:rPr>
          <w:rFonts w:ascii="Times New Roman" w:hAnsi="Times New Roman"/>
          <w:sz w:val="28"/>
          <w:szCs w:val="28"/>
        </w:rPr>
        <w:t xml:space="preserve"> %. План по охвату персонифицированным финансированием выполнен. </w:t>
      </w:r>
    </w:p>
    <w:p w14:paraId="4CF37B86" w14:textId="77777777" w:rsidR="00E33192" w:rsidRPr="00C750C7" w:rsidRDefault="00E33192" w:rsidP="00E33192">
      <w:pPr>
        <w:suppressAutoHyphens/>
        <w:spacing w:after="0" w:line="240" w:lineRule="auto"/>
        <w:ind w:firstLine="720"/>
        <w:jc w:val="both"/>
        <w:rPr>
          <w:rFonts w:ascii="Times New Roman" w:eastAsia="Times New Roman" w:hAnsi="Times New Roman"/>
          <w:sz w:val="28"/>
          <w:szCs w:val="28"/>
          <w:lang w:eastAsia="zh-CN"/>
        </w:rPr>
      </w:pPr>
      <w:r w:rsidRPr="00C750C7">
        <w:rPr>
          <w:rFonts w:ascii="Times New Roman" w:hAnsi="Times New Roman"/>
          <w:sz w:val="28"/>
          <w:szCs w:val="28"/>
        </w:rPr>
        <w:t xml:space="preserve">Особое внимание в образовательных учреждениях района уделяется усилению воспитательной составляющей педагогического процесса.                       </w:t>
      </w:r>
      <w:r w:rsidR="002328BA" w:rsidRPr="00C750C7">
        <w:rPr>
          <w:rFonts w:ascii="Times New Roman" w:hAnsi="Times New Roman"/>
          <w:sz w:val="28"/>
          <w:szCs w:val="28"/>
        </w:rPr>
        <w:t>В</w:t>
      </w:r>
      <w:r w:rsidRPr="00C750C7">
        <w:rPr>
          <w:rFonts w:ascii="Times New Roman" w:hAnsi="Times New Roman"/>
          <w:sz w:val="28"/>
          <w:szCs w:val="28"/>
        </w:rPr>
        <w:t xml:space="preserve">о всех школах реализуется еженедельная церемония поднятия государственного флага России. В соответствии с поручением Президента Российской Федерации в школах района введены должности советников директора по воспитанию и взаимодействию с детскими общественными объединениями. На эти должности назначены молодые, активные педагоги, прошедшие сложный федеральный конкурсный отбор.  </w:t>
      </w:r>
      <w:r w:rsidR="002328BA" w:rsidRPr="00C750C7">
        <w:rPr>
          <w:rFonts w:ascii="Times New Roman" w:hAnsi="Times New Roman"/>
          <w:sz w:val="28"/>
          <w:szCs w:val="28"/>
        </w:rPr>
        <w:t>С</w:t>
      </w:r>
      <w:r w:rsidRPr="00C750C7">
        <w:rPr>
          <w:rFonts w:ascii="Times New Roman" w:hAnsi="Times New Roman"/>
          <w:sz w:val="28"/>
          <w:szCs w:val="28"/>
        </w:rPr>
        <w:t xml:space="preserve">оздано районное отделение Российского движения детей и молодежи «Движение первых». </w:t>
      </w:r>
      <w:r w:rsidR="008E40D7" w:rsidRPr="00C750C7">
        <w:rPr>
          <w:rFonts w:ascii="Times New Roman" w:hAnsi="Times New Roman"/>
          <w:sz w:val="28"/>
          <w:szCs w:val="28"/>
        </w:rPr>
        <w:t>В</w:t>
      </w:r>
      <w:r w:rsidR="002328BA" w:rsidRPr="00C750C7">
        <w:rPr>
          <w:rFonts w:ascii="Times New Roman" w:hAnsi="Times New Roman"/>
          <w:sz w:val="28"/>
          <w:szCs w:val="28"/>
        </w:rPr>
        <w:t xml:space="preserve"> школах района создано </w:t>
      </w:r>
      <w:r w:rsidR="004E0B40" w:rsidRPr="00C750C7">
        <w:rPr>
          <w:rFonts w:ascii="Times New Roman" w:hAnsi="Times New Roman"/>
          <w:sz w:val="28"/>
          <w:szCs w:val="28"/>
        </w:rPr>
        <w:t>80</w:t>
      </w:r>
      <w:r w:rsidR="002328BA" w:rsidRPr="00C750C7">
        <w:rPr>
          <w:rFonts w:ascii="Times New Roman" w:hAnsi="Times New Roman"/>
          <w:sz w:val="28"/>
          <w:szCs w:val="28"/>
        </w:rPr>
        <w:t xml:space="preserve"> отряд</w:t>
      </w:r>
      <w:r w:rsidR="004E0B40" w:rsidRPr="00C750C7">
        <w:rPr>
          <w:rFonts w:ascii="Times New Roman" w:hAnsi="Times New Roman"/>
          <w:sz w:val="28"/>
          <w:szCs w:val="28"/>
        </w:rPr>
        <w:t xml:space="preserve">ов </w:t>
      </w:r>
      <w:r w:rsidR="002328BA" w:rsidRPr="00C750C7">
        <w:rPr>
          <w:rFonts w:ascii="Times New Roman" w:hAnsi="Times New Roman"/>
          <w:sz w:val="28"/>
          <w:szCs w:val="28"/>
        </w:rPr>
        <w:t>«Орлята России» для обучающихся 1-4 классов.</w:t>
      </w:r>
      <w:r w:rsidR="008E40D7" w:rsidRPr="00C750C7">
        <w:rPr>
          <w:rFonts w:ascii="Times New Roman" w:hAnsi="Times New Roman"/>
          <w:sz w:val="28"/>
          <w:szCs w:val="28"/>
        </w:rPr>
        <w:t xml:space="preserve"> В июне 2024 года отряд МБОУ «Кировская гимназия» стал участником ежегодной Орлятской смены во Всероссийском ДОЛ «Орленок».</w:t>
      </w:r>
    </w:p>
    <w:p w14:paraId="33D6A71C" w14:textId="77777777" w:rsidR="00E33192" w:rsidRPr="00C750C7" w:rsidRDefault="00E33192" w:rsidP="00E33192">
      <w:pPr>
        <w:tabs>
          <w:tab w:val="left" w:pos="180"/>
        </w:tabs>
        <w:suppressAutoHyphens/>
        <w:autoSpaceDE w:val="0"/>
        <w:spacing w:after="0" w:line="240" w:lineRule="auto"/>
        <w:ind w:right="-2" w:firstLine="181"/>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 xml:space="preserve">  </w:t>
      </w:r>
      <w:r w:rsidR="004E0B40" w:rsidRPr="00C750C7">
        <w:rPr>
          <w:rFonts w:ascii="Times New Roman" w:eastAsia="Times New Roman" w:hAnsi="Times New Roman"/>
          <w:sz w:val="28"/>
          <w:szCs w:val="28"/>
          <w:lang w:eastAsia="zh-CN"/>
        </w:rPr>
        <w:tab/>
        <w:t>О</w:t>
      </w:r>
      <w:r w:rsidRPr="00C750C7">
        <w:rPr>
          <w:rFonts w:ascii="Times New Roman" w:eastAsia="Times New Roman" w:hAnsi="Times New Roman"/>
          <w:sz w:val="28"/>
          <w:szCs w:val="28"/>
          <w:lang w:eastAsia="zh-CN"/>
        </w:rPr>
        <w:t>сновные проблемы, на решение которых следует направить усилия в 2023 году, а именно:</w:t>
      </w:r>
    </w:p>
    <w:p w14:paraId="4CD5B86F" w14:textId="77777777" w:rsidR="00E33192" w:rsidRPr="00C750C7" w:rsidRDefault="00E33192" w:rsidP="00E33192">
      <w:pPr>
        <w:pStyle w:val="a6"/>
        <w:widowControl w:val="0"/>
        <w:numPr>
          <w:ilvl w:val="0"/>
          <w:numId w:val="28"/>
        </w:numPr>
        <w:suppressAutoHyphens/>
        <w:spacing w:after="0" w:line="240" w:lineRule="auto"/>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актуальной остается проблема двусменного режима обучения в г.Отрадное и г.Кировск;</w:t>
      </w:r>
    </w:p>
    <w:p w14:paraId="3E115D4E" w14:textId="77777777" w:rsidR="00E33192" w:rsidRPr="00C750C7" w:rsidRDefault="00E33192" w:rsidP="00E33192">
      <w:pPr>
        <w:pStyle w:val="a6"/>
        <w:widowControl w:val="0"/>
        <w:numPr>
          <w:ilvl w:val="0"/>
          <w:numId w:val="28"/>
        </w:numPr>
        <w:suppressAutoHyphens/>
        <w:spacing w:after="0" w:line="240" w:lineRule="auto"/>
        <w:jc w:val="both"/>
        <w:rPr>
          <w:rFonts w:ascii="Times New Roman" w:eastAsia="Times New Roman" w:hAnsi="Times New Roman"/>
          <w:sz w:val="28"/>
          <w:szCs w:val="28"/>
          <w:lang w:eastAsia="zh-CN"/>
        </w:rPr>
      </w:pPr>
      <w:r w:rsidRPr="00C750C7">
        <w:rPr>
          <w:rFonts w:ascii="Times New Roman" w:eastAsia="Times New Roman" w:hAnsi="Times New Roman"/>
          <w:sz w:val="28"/>
          <w:szCs w:val="28"/>
          <w:lang w:eastAsia="zh-CN"/>
        </w:rPr>
        <w:t xml:space="preserve">сохраняется проблема старения педагогических кадров (в общеобразовательных учреждениях района продолжают педагогическую </w:t>
      </w:r>
      <w:r w:rsidRPr="00C750C7">
        <w:rPr>
          <w:rFonts w:ascii="Times New Roman" w:eastAsia="Times New Roman" w:hAnsi="Times New Roman"/>
          <w:sz w:val="28"/>
          <w:szCs w:val="28"/>
          <w:lang w:eastAsia="zh-CN"/>
        </w:rPr>
        <w:lastRenderedPageBreak/>
        <w:t>деятельность 30 % пенсионеров).</w:t>
      </w:r>
    </w:p>
    <w:p w14:paraId="3B355127" w14:textId="77777777" w:rsidR="004E005E" w:rsidRPr="00C750C7" w:rsidRDefault="004E005E" w:rsidP="004E005E">
      <w:pPr>
        <w:tabs>
          <w:tab w:val="left" w:pos="142"/>
        </w:tabs>
        <w:spacing w:after="0" w:line="240" w:lineRule="auto"/>
        <w:jc w:val="both"/>
        <w:rPr>
          <w:rFonts w:ascii="Times New Roman" w:hAnsi="Times New Roman" w:cs="Times New Roman"/>
          <w:sz w:val="28"/>
          <w:szCs w:val="28"/>
        </w:rPr>
      </w:pPr>
      <w:r w:rsidRPr="00C750C7">
        <w:rPr>
          <w:rFonts w:ascii="Times New Roman" w:eastAsia="Calibri" w:hAnsi="Times New Roman" w:cs="Times New Roman"/>
          <w:b/>
          <w:sz w:val="28"/>
          <w:szCs w:val="28"/>
        </w:rPr>
        <w:tab/>
      </w:r>
      <w:r w:rsidRPr="00C750C7">
        <w:rPr>
          <w:rFonts w:ascii="Times New Roman" w:eastAsia="Calibri" w:hAnsi="Times New Roman" w:cs="Times New Roman"/>
          <w:b/>
          <w:sz w:val="28"/>
          <w:szCs w:val="28"/>
        </w:rPr>
        <w:tab/>
      </w:r>
      <w:r w:rsidR="00B910FD" w:rsidRPr="00C750C7">
        <w:rPr>
          <w:rFonts w:ascii="Times New Roman" w:eastAsia="Calibri" w:hAnsi="Times New Roman" w:cs="Times New Roman"/>
          <w:b/>
          <w:sz w:val="28"/>
          <w:szCs w:val="28"/>
        </w:rPr>
        <w:t>Молодежная политика и спорт</w:t>
      </w:r>
      <w:r w:rsidR="00B910FD" w:rsidRPr="00C750C7">
        <w:rPr>
          <w:rFonts w:ascii="Times New Roman" w:eastAsia="Calibri" w:hAnsi="Times New Roman" w:cs="Times New Roman"/>
          <w:b/>
          <w:i/>
          <w:sz w:val="28"/>
          <w:szCs w:val="28"/>
        </w:rPr>
        <w:t>.</w:t>
      </w:r>
      <w:r w:rsidR="00FC3F2F" w:rsidRPr="00C750C7">
        <w:rPr>
          <w:rFonts w:ascii="Times New Roman" w:eastAsia="Calibri" w:hAnsi="Times New Roman" w:cs="Times New Roman"/>
          <w:b/>
          <w:i/>
          <w:sz w:val="28"/>
          <w:szCs w:val="28"/>
        </w:rPr>
        <w:t xml:space="preserve"> </w:t>
      </w:r>
      <w:r w:rsidRPr="00C750C7">
        <w:rPr>
          <w:rFonts w:ascii="Times New Roman" w:hAnsi="Times New Roman" w:cs="Times New Roman"/>
          <w:sz w:val="28"/>
          <w:szCs w:val="28"/>
        </w:rPr>
        <w:t>На территории Кировского района в соответствии с региональной программой реализуется муниципальная программа «Развитие физической культуры и спорта, молодежной политики  в Кировском муниципальном районе Ленинградской области».</w:t>
      </w:r>
    </w:p>
    <w:p w14:paraId="07771A84" w14:textId="77777777" w:rsidR="004E005E" w:rsidRPr="00C750C7" w:rsidRDefault="004E005E" w:rsidP="004E005E">
      <w:pPr>
        <w:spacing w:after="0" w:line="240" w:lineRule="auto"/>
        <w:jc w:val="both"/>
        <w:rPr>
          <w:rFonts w:ascii="Times New Roman" w:hAnsi="Times New Roman" w:cs="Times New Roman"/>
          <w:sz w:val="28"/>
          <w:szCs w:val="28"/>
        </w:rPr>
      </w:pPr>
      <w:r w:rsidRPr="00C750C7">
        <w:rPr>
          <w:rFonts w:ascii="Times New Roman" w:hAnsi="Times New Roman" w:cs="Times New Roman"/>
          <w:sz w:val="28"/>
          <w:szCs w:val="28"/>
        </w:rPr>
        <w:t xml:space="preserve"> </w:t>
      </w:r>
      <w:r w:rsidRPr="00C750C7">
        <w:rPr>
          <w:rFonts w:ascii="Times New Roman" w:hAnsi="Times New Roman" w:cs="Times New Roman"/>
          <w:sz w:val="28"/>
          <w:szCs w:val="28"/>
        </w:rPr>
        <w:tab/>
        <w:t>Одним из основных направлений является развитие массовой физической культуры и спорта в целях укрепления здоровья и внедрения в быт здорового образа жизни, создание условий для занятий населения физической культурой. Запланированные физкультурные и спортивные мероприятия проводятся в полном объеме, в соответствии с муниципальной программой.</w:t>
      </w:r>
    </w:p>
    <w:p w14:paraId="7F40E928"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 xml:space="preserve">Уровень обеспечения Кировского муниципального района объектами физической культуры и спорта -   35,4 %. Согласно статистическим данным на территории Кировского района Ленинградской области расположено 146 спортивных сооружений. </w:t>
      </w:r>
      <w:r w:rsidR="00DC3795" w:rsidRPr="00C750C7">
        <w:rPr>
          <w:rFonts w:ascii="Times New Roman" w:hAnsi="Times New Roman" w:cs="Times New Roman"/>
          <w:sz w:val="28"/>
          <w:szCs w:val="28"/>
        </w:rPr>
        <w:t>В том числе</w:t>
      </w:r>
      <w:r w:rsidRPr="00C750C7">
        <w:rPr>
          <w:rFonts w:ascii="Times New Roman" w:hAnsi="Times New Roman" w:cs="Times New Roman"/>
          <w:sz w:val="28"/>
          <w:szCs w:val="28"/>
        </w:rPr>
        <w:t xml:space="preserve"> 3 стадиона, 76 плоскостных спортивных сооружени</w:t>
      </w:r>
      <w:r w:rsidR="00DC3795" w:rsidRPr="00C750C7">
        <w:rPr>
          <w:rFonts w:ascii="Times New Roman" w:hAnsi="Times New Roman" w:cs="Times New Roman"/>
          <w:sz w:val="28"/>
          <w:szCs w:val="28"/>
        </w:rPr>
        <w:t>й</w:t>
      </w:r>
      <w:r w:rsidRPr="00C750C7">
        <w:rPr>
          <w:rFonts w:ascii="Times New Roman" w:hAnsi="Times New Roman" w:cs="Times New Roman"/>
          <w:sz w:val="28"/>
          <w:szCs w:val="28"/>
        </w:rPr>
        <w:t xml:space="preserve"> (уровень обеспечения спортивными площадками - 21,6</w:t>
      </w:r>
      <w:r w:rsidR="00DC3795"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w:t>
      </w:r>
      <w:r w:rsidR="00B85E29" w:rsidRPr="00C750C7">
        <w:rPr>
          <w:rFonts w:ascii="Times New Roman" w:hAnsi="Times New Roman" w:cs="Times New Roman"/>
          <w:sz w:val="28"/>
          <w:szCs w:val="28"/>
        </w:rPr>
        <w:t xml:space="preserve">                      </w:t>
      </w:r>
      <w:r w:rsidRPr="00C750C7">
        <w:rPr>
          <w:rFonts w:ascii="Times New Roman" w:hAnsi="Times New Roman" w:cs="Times New Roman"/>
          <w:sz w:val="28"/>
          <w:szCs w:val="28"/>
        </w:rPr>
        <w:t>39 спортивных залов (уровень обеспечения спортивными залами - 45,8</w:t>
      </w:r>
      <w:r w:rsidR="00DC3795"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w:t>
      </w:r>
      <w:r w:rsidR="008A417F"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1 плавательный бассейн (уровень обеспечения плавательными бассейнами  - </w:t>
      </w:r>
      <w:r w:rsidR="008A417F" w:rsidRPr="00C750C7">
        <w:rPr>
          <w:rFonts w:ascii="Times New Roman" w:hAnsi="Times New Roman" w:cs="Times New Roman"/>
          <w:sz w:val="28"/>
          <w:szCs w:val="28"/>
        </w:rPr>
        <w:t xml:space="preserve">                </w:t>
      </w:r>
      <w:r w:rsidRPr="00C750C7">
        <w:rPr>
          <w:rFonts w:ascii="Times New Roman" w:hAnsi="Times New Roman" w:cs="Times New Roman"/>
          <w:sz w:val="28"/>
          <w:szCs w:val="28"/>
        </w:rPr>
        <w:t>2,7</w:t>
      </w:r>
      <w:r w:rsidR="00DC3795"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783D8E00"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В соответствии с методикой  Министерства спорта Российской  Федерации: «Выявления доли населения, занимающихся  физической культурой и спортом, включая  использование самостоятельных  форм занятий и платных спортивно-оздоровительных услуг», численность населения систематически занимающихся физической культурой  и спортом от 3 до 79 лет составила 49</w:t>
      </w:r>
      <w:r w:rsidR="00C15FD0" w:rsidRPr="00C750C7">
        <w:rPr>
          <w:rFonts w:ascii="Times New Roman" w:hAnsi="Times New Roman" w:cs="Times New Roman"/>
          <w:sz w:val="28"/>
          <w:szCs w:val="28"/>
        </w:rPr>
        <w:t xml:space="preserve"> </w:t>
      </w:r>
      <w:r w:rsidRPr="00C750C7">
        <w:rPr>
          <w:rFonts w:ascii="Times New Roman" w:hAnsi="Times New Roman" w:cs="Times New Roman"/>
          <w:sz w:val="28"/>
          <w:szCs w:val="28"/>
        </w:rPr>
        <w:t>947 человек (51,4</w:t>
      </w:r>
      <w:r w:rsidR="00C15FD0"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6C7D9A8C" w14:textId="77777777" w:rsidR="004E005E" w:rsidRPr="00C750C7" w:rsidRDefault="004E005E" w:rsidP="004E005E">
      <w:pPr>
        <w:spacing w:after="0" w:line="240" w:lineRule="auto"/>
        <w:ind w:firstLine="708"/>
        <w:jc w:val="both"/>
        <w:rPr>
          <w:rFonts w:ascii="Times New Roman" w:hAnsi="Times New Roman" w:cs="Times New Roman"/>
          <w:b/>
          <w:sz w:val="28"/>
          <w:szCs w:val="28"/>
        </w:rPr>
      </w:pPr>
      <w:r w:rsidRPr="00C750C7">
        <w:rPr>
          <w:rFonts w:ascii="Times New Roman" w:hAnsi="Times New Roman" w:cs="Times New Roman"/>
          <w:sz w:val="28"/>
          <w:szCs w:val="28"/>
        </w:rPr>
        <w:t>Численность детей и молодежи (возраст 3-29 лет), систематически занимающихся физической культурой и спортом 23</w:t>
      </w:r>
      <w:r w:rsidR="00B57466" w:rsidRPr="00C750C7">
        <w:rPr>
          <w:rFonts w:ascii="Times New Roman" w:hAnsi="Times New Roman" w:cs="Times New Roman"/>
          <w:sz w:val="28"/>
          <w:szCs w:val="28"/>
        </w:rPr>
        <w:t> </w:t>
      </w:r>
      <w:r w:rsidRPr="00C750C7">
        <w:rPr>
          <w:rFonts w:ascii="Times New Roman" w:hAnsi="Times New Roman" w:cs="Times New Roman"/>
          <w:sz w:val="28"/>
          <w:szCs w:val="28"/>
        </w:rPr>
        <w:t>276</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человек (87,8</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r w:rsidRPr="00C750C7">
        <w:rPr>
          <w:rFonts w:ascii="Times New Roman" w:hAnsi="Times New Roman" w:cs="Times New Roman"/>
          <w:b/>
          <w:sz w:val="28"/>
          <w:szCs w:val="28"/>
        </w:rPr>
        <w:t xml:space="preserve"> </w:t>
      </w:r>
    </w:p>
    <w:p w14:paraId="299ED323"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Численность граждан среднего возраста (женщины 30-54 года, мужчины 30-59 лет), систематически занимающихся физической культурой и спортом</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 xml:space="preserve"> 17</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874 человек (40,4</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4D16BD4E"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 xml:space="preserve">Численность граждан старшего возраста (женщины 55-79 лет, мужчины 60-79 лет), систематически занимающихся физической культурой и спортом </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8</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783 человека (33,1</w:t>
      </w:r>
      <w:r w:rsidR="00B57466" w:rsidRPr="00C750C7">
        <w:rPr>
          <w:rFonts w:ascii="Times New Roman" w:hAnsi="Times New Roman" w:cs="Times New Roman"/>
          <w:sz w:val="28"/>
          <w:szCs w:val="28"/>
        </w:rPr>
        <w:t xml:space="preserve"> </w:t>
      </w:r>
      <w:r w:rsidRPr="00C750C7">
        <w:rPr>
          <w:rFonts w:ascii="Times New Roman" w:hAnsi="Times New Roman" w:cs="Times New Roman"/>
          <w:sz w:val="28"/>
          <w:szCs w:val="28"/>
        </w:rPr>
        <w:t>%).</w:t>
      </w:r>
    </w:p>
    <w:p w14:paraId="7C694022" w14:textId="77777777" w:rsidR="004E005E" w:rsidRPr="00C750C7" w:rsidRDefault="004E005E" w:rsidP="004E005E">
      <w:pPr>
        <w:spacing w:after="0" w:line="240" w:lineRule="auto"/>
        <w:ind w:firstLine="708"/>
        <w:jc w:val="both"/>
        <w:rPr>
          <w:rFonts w:ascii="Times New Roman" w:eastAsia="Times New Roman" w:hAnsi="Times New Roman" w:cs="Times New Roman"/>
          <w:sz w:val="28"/>
          <w:szCs w:val="28"/>
        </w:rPr>
      </w:pPr>
      <w:r w:rsidRPr="00C750C7">
        <w:rPr>
          <w:rFonts w:ascii="Times New Roman" w:eastAsia="Times New Roman" w:hAnsi="Times New Roman" w:cs="Times New Roman"/>
          <w:sz w:val="28"/>
          <w:szCs w:val="28"/>
        </w:rPr>
        <w:t>Численность занимающихся видами спорта в организациях дополнительного образования детей и осуществляющих спортивную подготовку 3</w:t>
      </w:r>
      <w:r w:rsidR="005E5B45" w:rsidRPr="00C750C7">
        <w:rPr>
          <w:rFonts w:ascii="Times New Roman" w:eastAsia="Times New Roman" w:hAnsi="Times New Roman" w:cs="Times New Roman"/>
          <w:sz w:val="28"/>
          <w:szCs w:val="28"/>
        </w:rPr>
        <w:t xml:space="preserve"> </w:t>
      </w:r>
      <w:r w:rsidRPr="00C750C7">
        <w:rPr>
          <w:rFonts w:ascii="Times New Roman" w:eastAsia="Times New Roman" w:hAnsi="Times New Roman" w:cs="Times New Roman"/>
          <w:sz w:val="28"/>
          <w:szCs w:val="28"/>
        </w:rPr>
        <w:t xml:space="preserve">299 человек.             </w:t>
      </w:r>
    </w:p>
    <w:p w14:paraId="6CCE60A5"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В районе работают 5 учреждений физической культуры и спорта: МБУ «Кировская СШ», МБОУ ДО «Отрадненская ДЮСШ», МБОУ ДО «ДЮСШ по футболу», МАУ «Спортивно-зрелищный комплекс», УМП «Плавательный бассейн» г. Кировск.</w:t>
      </w:r>
    </w:p>
    <w:p w14:paraId="445E835E"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 xml:space="preserve">Отдел по делам молодежи, физической культуре и спорту координирует работу данных учреждений, совместно организует и проводит  массовые физкультурные и спортивные мероприятия, оказывает финансовую и методическую помощь. </w:t>
      </w:r>
    </w:p>
    <w:p w14:paraId="78E27680" w14:textId="77777777" w:rsidR="004E005E" w:rsidRPr="00C750C7" w:rsidRDefault="004E005E"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lastRenderedPageBreak/>
        <w:t xml:space="preserve">Для проведения районных физкультурных и спортивных мероприятий на территории Кировского муниципального района, отдел привлекает общественные спортивные федерации по видам спорта. </w:t>
      </w:r>
    </w:p>
    <w:p w14:paraId="22E90609" w14:textId="77777777" w:rsidR="004E005E" w:rsidRPr="00C750C7" w:rsidRDefault="001A579D" w:rsidP="004E005E">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В</w:t>
      </w:r>
      <w:r w:rsidR="004E005E" w:rsidRPr="00C750C7">
        <w:rPr>
          <w:rFonts w:ascii="Times New Roman" w:hAnsi="Times New Roman" w:cs="Times New Roman"/>
          <w:sz w:val="28"/>
          <w:szCs w:val="28"/>
        </w:rPr>
        <w:t xml:space="preserve"> перв</w:t>
      </w:r>
      <w:r w:rsidRPr="00C750C7">
        <w:rPr>
          <w:rFonts w:ascii="Times New Roman" w:hAnsi="Times New Roman" w:cs="Times New Roman"/>
          <w:sz w:val="28"/>
          <w:szCs w:val="28"/>
        </w:rPr>
        <w:t>ом</w:t>
      </w:r>
      <w:r w:rsidR="004E005E" w:rsidRPr="00C750C7">
        <w:rPr>
          <w:rFonts w:ascii="Times New Roman" w:hAnsi="Times New Roman" w:cs="Times New Roman"/>
          <w:sz w:val="28"/>
          <w:szCs w:val="28"/>
        </w:rPr>
        <w:t xml:space="preserve"> </w:t>
      </w:r>
      <w:r w:rsidR="00775D9D" w:rsidRPr="00C750C7">
        <w:rPr>
          <w:rFonts w:ascii="Times New Roman" w:hAnsi="Times New Roman" w:cs="Times New Roman"/>
          <w:sz w:val="28"/>
          <w:szCs w:val="28"/>
        </w:rPr>
        <w:t>полугодии</w:t>
      </w:r>
      <w:r w:rsidR="004E005E" w:rsidRPr="00C750C7">
        <w:rPr>
          <w:rFonts w:ascii="Times New Roman" w:hAnsi="Times New Roman" w:cs="Times New Roman"/>
          <w:sz w:val="28"/>
          <w:szCs w:val="28"/>
        </w:rPr>
        <w:t xml:space="preserve"> 2024 года проведено </w:t>
      </w:r>
      <w:r w:rsidR="00775D9D" w:rsidRPr="00C750C7">
        <w:rPr>
          <w:rFonts w:ascii="Times New Roman" w:hAnsi="Times New Roman" w:cs="Times New Roman"/>
          <w:sz w:val="28"/>
          <w:szCs w:val="28"/>
        </w:rPr>
        <w:t>52</w:t>
      </w:r>
      <w:r w:rsidR="004E005E" w:rsidRPr="00C750C7">
        <w:rPr>
          <w:rFonts w:ascii="Times New Roman" w:hAnsi="Times New Roman" w:cs="Times New Roman"/>
          <w:sz w:val="28"/>
          <w:szCs w:val="28"/>
        </w:rPr>
        <w:t xml:space="preserve"> физкультурно-массовых и спортивных мероприятий, с охватом </w:t>
      </w:r>
      <w:r w:rsidR="00775D9D" w:rsidRPr="00C750C7">
        <w:rPr>
          <w:rFonts w:ascii="Times New Roman" w:hAnsi="Times New Roman" w:cs="Times New Roman"/>
          <w:sz w:val="28"/>
          <w:szCs w:val="28"/>
        </w:rPr>
        <w:t>3 785</w:t>
      </w:r>
      <w:r w:rsidR="004E005E" w:rsidRPr="00C750C7">
        <w:rPr>
          <w:rFonts w:ascii="Times New Roman" w:hAnsi="Times New Roman" w:cs="Times New Roman"/>
          <w:sz w:val="28"/>
          <w:szCs w:val="28"/>
        </w:rPr>
        <w:t xml:space="preserve"> человек, в том числе детей и подростков </w:t>
      </w:r>
      <w:r w:rsidR="00775D9D" w:rsidRPr="00C750C7">
        <w:rPr>
          <w:rFonts w:ascii="Times New Roman" w:hAnsi="Times New Roman" w:cs="Times New Roman"/>
          <w:sz w:val="28"/>
          <w:szCs w:val="28"/>
        </w:rPr>
        <w:t>2 187</w:t>
      </w:r>
      <w:r w:rsidR="004E005E" w:rsidRPr="00C750C7">
        <w:rPr>
          <w:rFonts w:ascii="Times New Roman" w:hAnsi="Times New Roman" w:cs="Times New Roman"/>
          <w:sz w:val="28"/>
          <w:szCs w:val="28"/>
        </w:rPr>
        <w:t xml:space="preserve"> человек</w:t>
      </w:r>
      <w:r w:rsidR="00E30242" w:rsidRPr="00C750C7">
        <w:rPr>
          <w:rFonts w:ascii="Times New Roman" w:hAnsi="Times New Roman" w:cs="Times New Roman"/>
          <w:sz w:val="28"/>
          <w:szCs w:val="28"/>
        </w:rPr>
        <w:t>а</w:t>
      </w:r>
      <w:r w:rsidR="004E005E" w:rsidRPr="00C750C7">
        <w:rPr>
          <w:rFonts w:ascii="Times New Roman" w:hAnsi="Times New Roman" w:cs="Times New Roman"/>
          <w:sz w:val="28"/>
          <w:szCs w:val="28"/>
        </w:rPr>
        <w:t xml:space="preserve">. </w:t>
      </w:r>
    </w:p>
    <w:p w14:paraId="609952B8" w14:textId="77777777" w:rsidR="004E005E" w:rsidRPr="00C750C7" w:rsidRDefault="004E005E" w:rsidP="00761AA0">
      <w:pPr>
        <w:spacing w:after="0" w:line="240" w:lineRule="auto"/>
        <w:ind w:firstLine="708"/>
        <w:jc w:val="both"/>
        <w:rPr>
          <w:rFonts w:ascii="Times New Roman" w:hAnsi="Times New Roman" w:cs="Times New Roman"/>
          <w:sz w:val="28"/>
          <w:szCs w:val="28"/>
        </w:rPr>
      </w:pPr>
      <w:r w:rsidRPr="00C750C7">
        <w:rPr>
          <w:rFonts w:ascii="Times New Roman" w:hAnsi="Times New Roman" w:cs="Times New Roman"/>
          <w:sz w:val="28"/>
          <w:szCs w:val="28"/>
        </w:rPr>
        <w:t>Проведенные физкультурные и спортивные мероприятия</w:t>
      </w:r>
      <w:r w:rsidR="00761AA0" w:rsidRPr="00C750C7">
        <w:rPr>
          <w:rFonts w:ascii="Times New Roman" w:hAnsi="Times New Roman" w:cs="Times New Roman"/>
          <w:sz w:val="28"/>
          <w:szCs w:val="28"/>
        </w:rPr>
        <w:t>:</w:t>
      </w:r>
    </w:p>
    <w:p w14:paraId="750759AC"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первенство Кировского муниципального района по лыжным</w:t>
      </w:r>
      <w:r w:rsidR="00761AA0" w:rsidRPr="00C750C7">
        <w:rPr>
          <w:rFonts w:ascii="Times New Roman" w:eastAsia="Times New Roman" w:hAnsi="Times New Roman" w:cs="Times New Roman"/>
          <w:color w:val="000000"/>
          <w:sz w:val="28"/>
          <w:szCs w:val="28"/>
          <w:lang w:eastAsia="ru-RU"/>
        </w:rPr>
        <w:t xml:space="preserve"> гонкам «Рождественский спринт»;</w:t>
      </w:r>
    </w:p>
    <w:p w14:paraId="36080CDA"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соревнования среди молодежи допризывного возраста по баскетболу (юноши)</w:t>
      </w:r>
      <w:r w:rsidR="00761AA0" w:rsidRPr="00C750C7">
        <w:rPr>
          <w:rFonts w:ascii="Times New Roman" w:eastAsia="Times New Roman" w:hAnsi="Times New Roman" w:cs="Times New Roman"/>
          <w:color w:val="000000"/>
          <w:sz w:val="28"/>
          <w:szCs w:val="28"/>
          <w:lang w:eastAsia="ru-RU"/>
        </w:rPr>
        <w:t>;</w:t>
      </w:r>
    </w:p>
    <w:p w14:paraId="6DE1DA4A"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val="en-US" w:eastAsia="ru-RU"/>
        </w:rPr>
        <w:t>II</w:t>
      </w:r>
      <w:r w:rsidRPr="00C750C7">
        <w:rPr>
          <w:rFonts w:ascii="Times New Roman" w:eastAsia="Times New Roman" w:hAnsi="Times New Roman" w:cs="Times New Roman"/>
          <w:color w:val="000000"/>
          <w:sz w:val="28"/>
          <w:szCs w:val="28"/>
          <w:lang w:eastAsia="ru-RU"/>
        </w:rPr>
        <w:t xml:space="preserve"> зимний легкоатлетический пробег «Прорыв»</w:t>
      </w:r>
      <w:r w:rsidR="00761AA0" w:rsidRPr="00C750C7">
        <w:rPr>
          <w:rFonts w:ascii="Times New Roman" w:eastAsia="Times New Roman" w:hAnsi="Times New Roman" w:cs="Times New Roman"/>
          <w:color w:val="000000"/>
          <w:sz w:val="28"/>
          <w:szCs w:val="28"/>
          <w:lang w:eastAsia="ru-RU"/>
        </w:rPr>
        <w:t>;</w:t>
      </w:r>
    </w:p>
    <w:p w14:paraId="0C803396"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первенство Кировского муниципального района Ленинградской области по лыжным гонкам «Приз зимних каникул»</w:t>
      </w:r>
      <w:r w:rsidR="00761AA0" w:rsidRPr="00C750C7">
        <w:rPr>
          <w:rFonts w:ascii="Times New Roman" w:eastAsia="Times New Roman" w:hAnsi="Times New Roman" w:cs="Times New Roman"/>
          <w:color w:val="000000"/>
          <w:sz w:val="28"/>
          <w:szCs w:val="28"/>
          <w:lang w:eastAsia="ru-RU"/>
        </w:rPr>
        <w:t>;</w:t>
      </w:r>
    </w:p>
    <w:p w14:paraId="2D47A7C8"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соревнования среди молодежи допризывного возраста по баскетболу (девушки)</w:t>
      </w:r>
      <w:r w:rsidR="00761AA0" w:rsidRPr="00C750C7">
        <w:rPr>
          <w:rFonts w:ascii="Times New Roman" w:eastAsia="Times New Roman" w:hAnsi="Times New Roman" w:cs="Times New Roman"/>
          <w:color w:val="000000"/>
          <w:sz w:val="28"/>
          <w:szCs w:val="28"/>
          <w:lang w:eastAsia="ru-RU"/>
        </w:rPr>
        <w:t>;</w:t>
      </w:r>
    </w:p>
    <w:p w14:paraId="30FC7687"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по дартсу, посвященные прорыву блокады Ленинграда</w:t>
      </w:r>
      <w:r w:rsidR="00761AA0" w:rsidRPr="00C750C7">
        <w:rPr>
          <w:rFonts w:ascii="Times New Roman" w:eastAsia="Times New Roman" w:hAnsi="Times New Roman" w:cs="Times New Roman"/>
          <w:color w:val="000000"/>
          <w:sz w:val="28"/>
          <w:szCs w:val="28"/>
          <w:lang w:eastAsia="ru-RU"/>
        </w:rPr>
        <w:t>;</w:t>
      </w:r>
    </w:p>
    <w:p w14:paraId="605BEED6"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соревнования по волейболу среди детских команд «Январские звездочки»</w:t>
      </w:r>
      <w:r w:rsidR="00761AA0" w:rsidRPr="00C750C7">
        <w:rPr>
          <w:rFonts w:ascii="Times New Roman" w:eastAsia="Times New Roman" w:hAnsi="Times New Roman" w:cs="Times New Roman"/>
          <w:color w:val="000000"/>
          <w:sz w:val="28"/>
          <w:szCs w:val="28"/>
          <w:lang w:eastAsia="ru-RU"/>
        </w:rPr>
        <w:t>;</w:t>
      </w:r>
    </w:p>
    <w:p w14:paraId="41E660C2"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по стритболу, посвяще</w:t>
      </w:r>
      <w:r w:rsidR="00761AA0" w:rsidRPr="00C750C7">
        <w:rPr>
          <w:rFonts w:ascii="Times New Roman" w:eastAsia="Times New Roman" w:hAnsi="Times New Roman" w:cs="Times New Roman"/>
          <w:color w:val="000000"/>
          <w:sz w:val="28"/>
          <w:szCs w:val="28"/>
          <w:lang w:eastAsia="ru-RU"/>
        </w:rPr>
        <w:t>нные прорыву блокады Ленинграда;</w:t>
      </w:r>
    </w:p>
    <w:p w14:paraId="3E1AC439"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соревнования по стритболу</w:t>
      </w:r>
      <w:r w:rsidR="00761AA0" w:rsidRPr="00C750C7">
        <w:rPr>
          <w:rFonts w:ascii="Times New Roman" w:eastAsia="Times New Roman" w:hAnsi="Times New Roman" w:cs="Times New Roman"/>
          <w:color w:val="000000"/>
          <w:sz w:val="28"/>
          <w:szCs w:val="28"/>
          <w:lang w:eastAsia="ru-RU"/>
        </w:rPr>
        <w:t>;</w:t>
      </w:r>
    </w:p>
    <w:p w14:paraId="23E69F11"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val="en-US" w:eastAsia="ru-RU"/>
        </w:rPr>
        <w:t>IXI</w:t>
      </w:r>
      <w:r w:rsidRPr="00C750C7">
        <w:rPr>
          <w:rFonts w:ascii="Times New Roman" w:eastAsia="Times New Roman" w:hAnsi="Times New Roman" w:cs="Times New Roman"/>
          <w:color w:val="000000"/>
          <w:sz w:val="28"/>
          <w:szCs w:val="28"/>
          <w:lang w:eastAsia="ru-RU"/>
        </w:rPr>
        <w:t xml:space="preserve"> Спартакиада Кировского муниципа</w:t>
      </w:r>
      <w:r w:rsidR="00761AA0" w:rsidRPr="00C750C7">
        <w:rPr>
          <w:rFonts w:ascii="Times New Roman" w:eastAsia="Times New Roman" w:hAnsi="Times New Roman" w:cs="Times New Roman"/>
          <w:color w:val="000000"/>
          <w:sz w:val="28"/>
          <w:szCs w:val="28"/>
          <w:lang w:eastAsia="ru-RU"/>
        </w:rPr>
        <w:t>льного района по русским шашкам;</w:t>
      </w:r>
    </w:p>
    <w:p w14:paraId="61711947"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по шахматам ср</w:t>
      </w:r>
      <w:r w:rsidR="00761AA0" w:rsidRPr="00C750C7">
        <w:rPr>
          <w:rFonts w:ascii="Times New Roman" w:eastAsia="Times New Roman" w:hAnsi="Times New Roman" w:cs="Times New Roman"/>
          <w:color w:val="000000"/>
          <w:sz w:val="28"/>
          <w:szCs w:val="28"/>
          <w:lang w:eastAsia="ru-RU"/>
        </w:rPr>
        <w:t>еди учащихся ОУ «Зимняя сказка»;</w:t>
      </w:r>
    </w:p>
    <w:p w14:paraId="4AE3AB48"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по волейболу среди школьных команд «Волейбол в школу» (девушки)</w:t>
      </w:r>
      <w:r w:rsidR="00761AA0" w:rsidRPr="00C750C7">
        <w:rPr>
          <w:rFonts w:ascii="Times New Roman" w:eastAsia="Times New Roman" w:hAnsi="Times New Roman" w:cs="Times New Roman"/>
          <w:color w:val="000000"/>
          <w:sz w:val="28"/>
          <w:szCs w:val="28"/>
          <w:lang w:eastAsia="ru-RU"/>
        </w:rPr>
        <w:t>;</w:t>
      </w:r>
    </w:p>
    <w:p w14:paraId="1B2ED7FA"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по волейболу среди школьных команд «Волейбол в школу» (юноши)</w:t>
      </w:r>
      <w:r w:rsidR="00761AA0" w:rsidRPr="00C750C7">
        <w:rPr>
          <w:rFonts w:ascii="Times New Roman" w:eastAsia="Times New Roman" w:hAnsi="Times New Roman" w:cs="Times New Roman"/>
          <w:color w:val="000000"/>
          <w:sz w:val="28"/>
          <w:szCs w:val="28"/>
          <w:lang w:eastAsia="ru-RU"/>
        </w:rPr>
        <w:t>;</w:t>
      </w:r>
    </w:p>
    <w:p w14:paraId="6F205E18"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всероссийская массовая лыжная гонка «Лыжня России – 2024»</w:t>
      </w:r>
      <w:r w:rsidR="00761AA0" w:rsidRPr="00C750C7">
        <w:rPr>
          <w:rFonts w:ascii="Times New Roman" w:eastAsia="Times New Roman" w:hAnsi="Times New Roman" w:cs="Times New Roman"/>
          <w:color w:val="000000"/>
          <w:sz w:val="28"/>
          <w:szCs w:val="28"/>
          <w:lang w:eastAsia="ru-RU"/>
        </w:rPr>
        <w:t xml:space="preserve"> </w:t>
      </w:r>
      <w:r w:rsidRPr="00C750C7">
        <w:rPr>
          <w:rFonts w:ascii="Times New Roman" w:eastAsia="Times New Roman" w:hAnsi="Times New Roman" w:cs="Times New Roman"/>
          <w:color w:val="000000"/>
          <w:sz w:val="28"/>
          <w:szCs w:val="28"/>
          <w:lang w:eastAsia="ru-RU"/>
        </w:rPr>
        <w:t>в Кировском районе Ленинградской области</w:t>
      </w:r>
      <w:r w:rsidR="00761AA0" w:rsidRPr="00C750C7">
        <w:rPr>
          <w:rFonts w:ascii="Times New Roman" w:eastAsia="Times New Roman" w:hAnsi="Times New Roman" w:cs="Times New Roman"/>
          <w:color w:val="000000"/>
          <w:sz w:val="28"/>
          <w:szCs w:val="28"/>
          <w:lang w:eastAsia="ru-RU"/>
        </w:rPr>
        <w:t>;</w:t>
      </w:r>
    </w:p>
    <w:p w14:paraId="47C6BB79"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59 Спартакиада Кировского муниципального района по лыжным гонкам</w:t>
      </w:r>
      <w:r w:rsidR="00761AA0" w:rsidRPr="00C750C7">
        <w:rPr>
          <w:rFonts w:ascii="Times New Roman" w:eastAsia="Times New Roman" w:hAnsi="Times New Roman" w:cs="Times New Roman"/>
          <w:color w:val="000000"/>
          <w:sz w:val="28"/>
          <w:szCs w:val="28"/>
          <w:lang w:eastAsia="ru-RU"/>
        </w:rPr>
        <w:t>;</w:t>
      </w:r>
    </w:p>
    <w:p w14:paraId="2E12FB6E"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турнир по футболу, посвященный Дню Защитника Отечества</w:t>
      </w:r>
      <w:r w:rsidR="00761AA0" w:rsidRPr="00C750C7">
        <w:rPr>
          <w:rFonts w:ascii="Times New Roman" w:eastAsia="Times New Roman" w:hAnsi="Times New Roman" w:cs="Times New Roman"/>
          <w:color w:val="000000"/>
          <w:sz w:val="28"/>
          <w:szCs w:val="28"/>
          <w:lang w:eastAsia="ru-RU"/>
        </w:rPr>
        <w:t>;</w:t>
      </w:r>
    </w:p>
    <w:p w14:paraId="29448913"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открытый турнир по волейболу среди юношей, посвященный Дню воинской Славы</w:t>
      </w:r>
      <w:r w:rsidR="00761AA0" w:rsidRPr="00C750C7">
        <w:rPr>
          <w:rFonts w:ascii="Times New Roman" w:eastAsia="Times New Roman" w:hAnsi="Times New Roman" w:cs="Times New Roman"/>
          <w:color w:val="000000"/>
          <w:sz w:val="28"/>
          <w:szCs w:val="28"/>
          <w:lang w:eastAsia="ru-RU"/>
        </w:rPr>
        <w:t>;</w:t>
      </w:r>
    </w:p>
    <w:p w14:paraId="454B56C6"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«Волейбол в школу» (юноши)</w:t>
      </w:r>
      <w:r w:rsidR="00761AA0" w:rsidRPr="00C750C7">
        <w:rPr>
          <w:rFonts w:ascii="Times New Roman" w:eastAsia="Times New Roman" w:hAnsi="Times New Roman" w:cs="Times New Roman"/>
          <w:color w:val="000000"/>
          <w:sz w:val="28"/>
          <w:szCs w:val="28"/>
          <w:lang w:eastAsia="ru-RU"/>
        </w:rPr>
        <w:t>;</w:t>
      </w:r>
    </w:p>
    <w:p w14:paraId="764CBE98"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соревнования по волейболу среди молодежи допризывного возр</w:t>
      </w:r>
      <w:r w:rsidR="00761AA0" w:rsidRPr="00C750C7">
        <w:rPr>
          <w:rFonts w:ascii="Times New Roman" w:eastAsia="Times New Roman" w:hAnsi="Times New Roman" w:cs="Times New Roman"/>
          <w:color w:val="000000"/>
          <w:sz w:val="28"/>
          <w:szCs w:val="28"/>
          <w:lang w:eastAsia="ru-RU"/>
        </w:rPr>
        <w:t>аста (девушки);</w:t>
      </w:r>
    </w:p>
    <w:p w14:paraId="7938D729"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районный турнир по стритболу,  к Международному женскому дню</w:t>
      </w:r>
      <w:r w:rsidR="00761AA0" w:rsidRPr="00C750C7">
        <w:rPr>
          <w:rFonts w:ascii="Times New Roman" w:eastAsia="Times New Roman" w:hAnsi="Times New Roman" w:cs="Times New Roman"/>
          <w:color w:val="000000"/>
          <w:sz w:val="28"/>
          <w:szCs w:val="28"/>
          <w:lang w:eastAsia="ru-RU"/>
        </w:rPr>
        <w:t>;</w:t>
      </w:r>
    </w:p>
    <w:p w14:paraId="14A3292C"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районный турнир по русским шашкам к Международному женскому дню</w:t>
      </w:r>
      <w:r w:rsidR="00761AA0" w:rsidRPr="00C750C7">
        <w:rPr>
          <w:rFonts w:ascii="Times New Roman" w:eastAsia="Times New Roman" w:hAnsi="Times New Roman" w:cs="Times New Roman"/>
          <w:color w:val="000000"/>
          <w:sz w:val="28"/>
          <w:szCs w:val="28"/>
          <w:lang w:eastAsia="ru-RU"/>
        </w:rPr>
        <w:t>;</w:t>
      </w:r>
    </w:p>
    <w:p w14:paraId="526F3867"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proofErr w:type="spellStart"/>
      <w:r w:rsidRPr="00C750C7">
        <w:rPr>
          <w:rFonts w:ascii="Times New Roman" w:eastAsia="Times New Roman" w:hAnsi="Times New Roman" w:cs="Times New Roman"/>
          <w:color w:val="000000"/>
          <w:sz w:val="28"/>
          <w:szCs w:val="28"/>
          <w:lang w:eastAsia="ru-RU"/>
        </w:rPr>
        <w:t>муниципалные</w:t>
      </w:r>
      <w:proofErr w:type="spellEnd"/>
      <w:r w:rsidRPr="00C750C7">
        <w:rPr>
          <w:rFonts w:ascii="Times New Roman" w:eastAsia="Times New Roman" w:hAnsi="Times New Roman" w:cs="Times New Roman"/>
          <w:color w:val="000000"/>
          <w:sz w:val="28"/>
          <w:szCs w:val="28"/>
          <w:lang w:eastAsia="ru-RU"/>
        </w:rPr>
        <w:t xml:space="preserve"> спортивные соревнования по волейболу среди девушек 2010-2011 г.р.</w:t>
      </w:r>
      <w:r w:rsidR="00761AA0" w:rsidRPr="00C750C7">
        <w:rPr>
          <w:rFonts w:ascii="Times New Roman" w:eastAsia="Times New Roman" w:hAnsi="Times New Roman" w:cs="Times New Roman"/>
          <w:color w:val="000000"/>
          <w:sz w:val="28"/>
          <w:szCs w:val="28"/>
          <w:lang w:eastAsia="ru-RU"/>
        </w:rPr>
        <w:t>;</w:t>
      </w:r>
    </w:p>
    <w:p w14:paraId="0FD3A2D5"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межмуниципальные спортивные соревнования по художественной</w:t>
      </w:r>
      <w:r w:rsidR="00761AA0" w:rsidRPr="00C750C7">
        <w:rPr>
          <w:rFonts w:ascii="Times New Roman" w:eastAsia="Times New Roman" w:hAnsi="Times New Roman" w:cs="Times New Roman"/>
          <w:color w:val="000000"/>
          <w:sz w:val="28"/>
          <w:szCs w:val="28"/>
          <w:lang w:eastAsia="ru-RU"/>
        </w:rPr>
        <w:t xml:space="preserve"> гимнастике «Ивановские пороги»;</w:t>
      </w:r>
    </w:p>
    <w:p w14:paraId="451A8FEF" w14:textId="77777777" w:rsidR="00761AA0"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lastRenderedPageBreak/>
        <w:t>чемпионат Кировского района по волейболу среди мужчин</w:t>
      </w:r>
      <w:r w:rsidR="00761AA0" w:rsidRPr="00C750C7">
        <w:rPr>
          <w:rFonts w:ascii="Times New Roman" w:eastAsia="Times New Roman" w:hAnsi="Times New Roman" w:cs="Times New Roman"/>
          <w:color w:val="000000"/>
          <w:sz w:val="28"/>
          <w:szCs w:val="28"/>
          <w:lang w:eastAsia="ru-RU"/>
        </w:rPr>
        <w:t>;</w:t>
      </w:r>
    </w:p>
    <w:p w14:paraId="27109366" w14:textId="77777777" w:rsidR="00761AA0" w:rsidRPr="00C750C7" w:rsidRDefault="00761AA0"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 xml:space="preserve">районный турнир по </w:t>
      </w:r>
      <w:proofErr w:type="spellStart"/>
      <w:r w:rsidRPr="00C750C7">
        <w:rPr>
          <w:rFonts w:ascii="Times New Roman" w:eastAsia="Times New Roman" w:hAnsi="Times New Roman" w:cs="Times New Roman"/>
          <w:color w:val="000000"/>
          <w:sz w:val="28"/>
          <w:szCs w:val="28"/>
          <w:lang w:eastAsia="ru-RU"/>
        </w:rPr>
        <w:t>дарстсу</w:t>
      </w:r>
      <w:proofErr w:type="spellEnd"/>
      <w:r w:rsidRPr="00C750C7">
        <w:rPr>
          <w:rFonts w:ascii="Times New Roman" w:eastAsia="Times New Roman" w:hAnsi="Times New Roman" w:cs="Times New Roman"/>
          <w:color w:val="000000"/>
          <w:sz w:val="28"/>
          <w:szCs w:val="28"/>
          <w:lang w:eastAsia="ru-RU"/>
        </w:rPr>
        <w:t>;</w:t>
      </w:r>
    </w:p>
    <w:p w14:paraId="41F38626" w14:textId="77777777" w:rsidR="004E005E" w:rsidRPr="00C750C7" w:rsidRDefault="004E005E" w:rsidP="00761AA0">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первенство Кировского района по спортивном</w:t>
      </w:r>
      <w:r w:rsidR="00775D9D" w:rsidRPr="00C750C7">
        <w:rPr>
          <w:rFonts w:ascii="Times New Roman" w:eastAsia="Times New Roman" w:hAnsi="Times New Roman" w:cs="Times New Roman"/>
          <w:color w:val="000000"/>
          <w:sz w:val="28"/>
          <w:szCs w:val="28"/>
          <w:lang w:eastAsia="ru-RU"/>
        </w:rPr>
        <w:t>у ориентированию среди учащихся;</w:t>
      </w:r>
    </w:p>
    <w:p w14:paraId="366E2E55" w14:textId="77777777" w:rsidR="00775D9D" w:rsidRPr="00C750C7" w:rsidRDefault="00775D9D" w:rsidP="00775D9D">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районные спортивные соревнования по настольному теннису, посвященные Году семьи;</w:t>
      </w:r>
    </w:p>
    <w:p w14:paraId="3BF43424" w14:textId="77777777" w:rsidR="00775D9D" w:rsidRPr="00C750C7" w:rsidRDefault="00775D9D" w:rsidP="00775D9D">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фестиваль Кировского муниципального района Ленинградской области по рукопашному бою;</w:t>
      </w:r>
    </w:p>
    <w:p w14:paraId="22812AF0" w14:textId="77777777" w:rsidR="00775D9D" w:rsidRPr="00C750C7" w:rsidRDefault="00775D9D" w:rsidP="00775D9D">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соревнования среди детей дошкольного и младшего школьного возраста «Олимпийские звездочки»;</w:t>
      </w:r>
    </w:p>
    <w:p w14:paraId="5058F534" w14:textId="77777777" w:rsidR="00775D9D" w:rsidRPr="00C750C7" w:rsidRDefault="00775D9D" w:rsidP="00775D9D">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межмуниципальный турнир по тхэквондо ИТФ «Кубок Ладоги»;</w:t>
      </w:r>
    </w:p>
    <w:p w14:paraId="7FC3B8AF" w14:textId="77777777" w:rsidR="00775D9D" w:rsidRPr="00C750C7" w:rsidRDefault="00775D9D" w:rsidP="00775D9D">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4-ый легкоатлетический пробег «Невский пятачок»;</w:t>
      </w:r>
    </w:p>
    <w:p w14:paraId="129107E4" w14:textId="77777777" w:rsidR="00775D9D" w:rsidRPr="00C750C7" w:rsidRDefault="00775D9D" w:rsidP="00775D9D">
      <w:pPr>
        <w:pStyle w:val="a6"/>
        <w:numPr>
          <w:ilvl w:val="0"/>
          <w:numId w:val="34"/>
        </w:numPr>
        <w:spacing w:after="0" w:line="240" w:lineRule="auto"/>
        <w:jc w:val="both"/>
        <w:rPr>
          <w:rFonts w:ascii="Times New Roman" w:eastAsia="Times New Roman" w:hAnsi="Times New Roman" w:cs="Times New Roman"/>
          <w:color w:val="000000"/>
          <w:sz w:val="28"/>
          <w:szCs w:val="28"/>
          <w:lang w:eastAsia="ru-RU"/>
        </w:rPr>
      </w:pPr>
      <w:r w:rsidRPr="00C750C7">
        <w:rPr>
          <w:rFonts w:ascii="Times New Roman" w:eastAsia="Times New Roman" w:hAnsi="Times New Roman" w:cs="Times New Roman"/>
          <w:color w:val="000000"/>
          <w:sz w:val="28"/>
          <w:szCs w:val="28"/>
          <w:lang w:eastAsia="ru-RU"/>
        </w:rPr>
        <w:t>физкультурно-массовые мероприятия, посвященные Дню России и другие.</w:t>
      </w:r>
    </w:p>
    <w:p w14:paraId="60E8621C" w14:textId="77777777" w:rsidR="00C13099" w:rsidRPr="00C750C7" w:rsidRDefault="00C13099" w:rsidP="00C13099">
      <w:pPr>
        <w:spacing w:after="0" w:line="240" w:lineRule="auto"/>
        <w:ind w:firstLine="708"/>
        <w:jc w:val="both"/>
        <w:rPr>
          <w:rFonts w:ascii="Times New Roman" w:hAnsi="Times New Roman"/>
          <w:sz w:val="28"/>
          <w:szCs w:val="28"/>
        </w:rPr>
      </w:pPr>
      <w:r w:rsidRPr="00C750C7">
        <w:rPr>
          <w:rFonts w:ascii="Times New Roman" w:hAnsi="Times New Roman"/>
          <w:sz w:val="28"/>
          <w:szCs w:val="28"/>
        </w:rPr>
        <w:t xml:space="preserve">В Кировском районе работают: </w:t>
      </w:r>
      <w:r w:rsidR="00775D9D" w:rsidRPr="00C750C7">
        <w:rPr>
          <w:rFonts w:ascii="Times New Roman" w:hAnsi="Times New Roman"/>
          <w:sz w:val="28"/>
          <w:szCs w:val="28"/>
        </w:rPr>
        <w:t>9</w:t>
      </w:r>
      <w:r w:rsidRPr="00C750C7">
        <w:rPr>
          <w:rFonts w:ascii="Times New Roman" w:hAnsi="Times New Roman"/>
          <w:sz w:val="28"/>
          <w:szCs w:val="28"/>
        </w:rPr>
        <w:t xml:space="preserve"> молодежных волонтерских организаций; </w:t>
      </w:r>
      <w:r w:rsidR="00775D9D" w:rsidRPr="00C750C7">
        <w:rPr>
          <w:rFonts w:ascii="Times New Roman" w:hAnsi="Times New Roman"/>
          <w:sz w:val="28"/>
          <w:szCs w:val="28"/>
        </w:rPr>
        <w:t>в том числе</w:t>
      </w:r>
      <w:r w:rsidRPr="00C750C7">
        <w:rPr>
          <w:rFonts w:ascii="Times New Roman" w:hAnsi="Times New Roman"/>
          <w:sz w:val="28"/>
          <w:szCs w:val="28"/>
        </w:rPr>
        <w:t xml:space="preserve"> военно-патриотически</w:t>
      </w:r>
      <w:r w:rsidR="00775D9D" w:rsidRPr="00C750C7">
        <w:rPr>
          <w:rFonts w:ascii="Times New Roman" w:hAnsi="Times New Roman"/>
          <w:sz w:val="28"/>
          <w:szCs w:val="28"/>
        </w:rPr>
        <w:t>е</w:t>
      </w:r>
      <w:r w:rsidRPr="00C750C7">
        <w:rPr>
          <w:rFonts w:ascii="Times New Roman" w:hAnsi="Times New Roman"/>
          <w:sz w:val="28"/>
          <w:szCs w:val="28"/>
        </w:rPr>
        <w:t xml:space="preserve"> клуб</w:t>
      </w:r>
      <w:r w:rsidR="00775D9D" w:rsidRPr="00C750C7">
        <w:rPr>
          <w:rFonts w:ascii="Times New Roman" w:hAnsi="Times New Roman"/>
          <w:sz w:val="28"/>
          <w:szCs w:val="28"/>
        </w:rPr>
        <w:t>ы</w:t>
      </w:r>
      <w:r w:rsidRPr="00C750C7">
        <w:rPr>
          <w:rFonts w:ascii="Times New Roman" w:hAnsi="Times New Roman"/>
          <w:sz w:val="28"/>
          <w:szCs w:val="28"/>
        </w:rPr>
        <w:t xml:space="preserve">; </w:t>
      </w:r>
      <w:r w:rsidR="00775D9D" w:rsidRPr="00C750C7">
        <w:rPr>
          <w:rFonts w:ascii="Times New Roman" w:hAnsi="Times New Roman"/>
          <w:sz w:val="28"/>
          <w:szCs w:val="28"/>
        </w:rPr>
        <w:t>6</w:t>
      </w:r>
      <w:r w:rsidRPr="00C750C7">
        <w:rPr>
          <w:rFonts w:ascii="Times New Roman" w:hAnsi="Times New Roman"/>
          <w:sz w:val="28"/>
          <w:szCs w:val="28"/>
        </w:rPr>
        <w:t xml:space="preserve"> молодежных совет</w:t>
      </w:r>
      <w:r w:rsidR="00775D9D" w:rsidRPr="00C750C7">
        <w:rPr>
          <w:rFonts w:ascii="Times New Roman" w:hAnsi="Times New Roman"/>
          <w:sz w:val="28"/>
          <w:szCs w:val="28"/>
        </w:rPr>
        <w:t>ов</w:t>
      </w:r>
      <w:r w:rsidRPr="00C750C7">
        <w:rPr>
          <w:rFonts w:ascii="Times New Roman" w:hAnsi="Times New Roman"/>
          <w:sz w:val="28"/>
          <w:szCs w:val="28"/>
        </w:rPr>
        <w:t>, 2 студенческих совета.</w:t>
      </w:r>
    </w:p>
    <w:p w14:paraId="4E08B36C" w14:textId="77777777" w:rsidR="00C13099" w:rsidRPr="00C750C7" w:rsidRDefault="00C13099" w:rsidP="00C13099">
      <w:pPr>
        <w:spacing w:after="0" w:line="240" w:lineRule="auto"/>
        <w:ind w:firstLine="708"/>
        <w:jc w:val="both"/>
        <w:rPr>
          <w:rFonts w:ascii="Times New Roman" w:hAnsi="Times New Roman"/>
          <w:sz w:val="28"/>
          <w:szCs w:val="28"/>
        </w:rPr>
      </w:pPr>
      <w:r w:rsidRPr="00C750C7">
        <w:rPr>
          <w:rFonts w:ascii="Times New Roman" w:hAnsi="Times New Roman"/>
          <w:sz w:val="28"/>
          <w:szCs w:val="28"/>
        </w:rPr>
        <w:t xml:space="preserve">Совместно с данными организациями за </w:t>
      </w:r>
      <w:r w:rsidR="00D85F6B" w:rsidRPr="00C750C7">
        <w:rPr>
          <w:rFonts w:ascii="Times New Roman" w:hAnsi="Times New Roman"/>
          <w:sz w:val="28"/>
          <w:szCs w:val="28"/>
        </w:rPr>
        <w:t>первое полугодие</w:t>
      </w:r>
      <w:r w:rsidRPr="00C750C7">
        <w:rPr>
          <w:rFonts w:ascii="Times New Roman" w:hAnsi="Times New Roman"/>
          <w:sz w:val="28"/>
          <w:szCs w:val="28"/>
        </w:rPr>
        <w:t xml:space="preserve"> 2024 года  проведен</w:t>
      </w:r>
      <w:r w:rsidR="00D85F6B" w:rsidRPr="00C750C7">
        <w:rPr>
          <w:rFonts w:ascii="Times New Roman" w:hAnsi="Times New Roman"/>
          <w:sz w:val="28"/>
          <w:szCs w:val="28"/>
        </w:rPr>
        <w:t>ы</w:t>
      </w:r>
      <w:r w:rsidRPr="00C750C7">
        <w:rPr>
          <w:rFonts w:ascii="Times New Roman" w:hAnsi="Times New Roman"/>
          <w:sz w:val="28"/>
          <w:szCs w:val="28"/>
        </w:rPr>
        <w:t xml:space="preserve"> </w:t>
      </w:r>
      <w:r w:rsidR="00D85F6B" w:rsidRPr="00C750C7">
        <w:rPr>
          <w:rFonts w:ascii="Times New Roman" w:hAnsi="Times New Roman"/>
          <w:sz w:val="28"/>
          <w:szCs w:val="28"/>
        </w:rPr>
        <w:t>мероприятия:</w:t>
      </w:r>
    </w:p>
    <w:p w14:paraId="3ED81B9D" w14:textId="77777777" w:rsidR="00C13099" w:rsidRPr="00C750C7" w:rsidRDefault="00C13099" w:rsidP="00C13099">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волонтерская помощь в курсе «Смартфон и планшет в повседневной жизни»;</w:t>
      </w:r>
    </w:p>
    <w:p w14:paraId="03A826A9" w14:textId="77777777" w:rsidR="00C13099" w:rsidRPr="00C750C7" w:rsidRDefault="00C13099" w:rsidP="00C13099">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2 заседания районного молодежного совета при главе администрации;</w:t>
      </w:r>
    </w:p>
    <w:p w14:paraId="64DFE5F4" w14:textId="77777777" w:rsidR="00D85F6B" w:rsidRPr="00C750C7" w:rsidRDefault="00C13099"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традиционная межрегиональн</w:t>
      </w:r>
      <w:r w:rsidR="00D85F6B" w:rsidRPr="00C750C7">
        <w:rPr>
          <w:rFonts w:ascii="Times New Roman" w:hAnsi="Times New Roman"/>
          <w:sz w:val="28"/>
          <w:szCs w:val="28"/>
        </w:rPr>
        <w:t>ая акция «На рубеже бессмертия»;</w:t>
      </w:r>
    </w:p>
    <w:p w14:paraId="7C85A332" w14:textId="77777777" w:rsidR="00D85F6B" w:rsidRPr="00C750C7" w:rsidRDefault="00D85F6B"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районная «Школа актива» для несовершеннолетних, состоящих на профилактическом учете;</w:t>
      </w:r>
    </w:p>
    <w:p w14:paraId="2DD2A209" w14:textId="77777777" w:rsidR="00D85F6B" w:rsidRPr="00C750C7" w:rsidRDefault="00D85F6B"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муниципальный этап всероссийской военно-патриотической игры «Зарница 2.0»;</w:t>
      </w:r>
    </w:p>
    <w:p w14:paraId="049F0A44" w14:textId="77777777" w:rsidR="00D85F6B" w:rsidRPr="00C750C7" w:rsidRDefault="00D85F6B"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районная интеллектуальная игра среди старшеклассников «Что? Где? Когда?»;</w:t>
      </w:r>
    </w:p>
    <w:p w14:paraId="645981C2" w14:textId="77777777" w:rsidR="00D85F6B" w:rsidRPr="00C750C7" w:rsidRDefault="00D85F6B"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районная акция «Георгиевская ленточка»;</w:t>
      </w:r>
    </w:p>
    <w:p w14:paraId="58D3CC03" w14:textId="77777777" w:rsidR="00D85F6B" w:rsidRPr="00C750C7" w:rsidRDefault="00D85F6B"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молодежная акция «Свеча памяти»;</w:t>
      </w:r>
    </w:p>
    <w:p w14:paraId="50467571" w14:textId="77777777" w:rsidR="00D85F6B" w:rsidRPr="00C750C7" w:rsidRDefault="00D85F6B" w:rsidP="00D85F6B">
      <w:pPr>
        <w:pStyle w:val="a6"/>
        <w:numPr>
          <w:ilvl w:val="0"/>
          <w:numId w:val="35"/>
        </w:numPr>
        <w:spacing w:after="0" w:line="240" w:lineRule="auto"/>
        <w:ind w:left="709"/>
        <w:jc w:val="both"/>
        <w:rPr>
          <w:rFonts w:ascii="Times New Roman" w:hAnsi="Times New Roman"/>
          <w:sz w:val="28"/>
          <w:szCs w:val="28"/>
        </w:rPr>
      </w:pPr>
      <w:r w:rsidRPr="00C750C7">
        <w:rPr>
          <w:rFonts w:ascii="Times New Roman" w:hAnsi="Times New Roman"/>
          <w:sz w:val="28"/>
          <w:szCs w:val="28"/>
        </w:rPr>
        <w:t>участие в торжественно-траурном митинге, посвященном в 83-ой годовщине начало ВОВ и другие.</w:t>
      </w:r>
    </w:p>
    <w:p w14:paraId="3A144E89" w14:textId="77777777" w:rsidR="000F74BE" w:rsidRPr="00C750C7" w:rsidRDefault="000F74BE" w:rsidP="00C13099">
      <w:pPr>
        <w:pStyle w:val="a6"/>
        <w:spacing w:after="0" w:line="240" w:lineRule="auto"/>
        <w:ind w:left="709"/>
        <w:jc w:val="both"/>
        <w:rPr>
          <w:rFonts w:ascii="Times New Roman" w:hAnsi="Times New Roman"/>
          <w:sz w:val="28"/>
          <w:szCs w:val="28"/>
        </w:rPr>
      </w:pPr>
    </w:p>
    <w:p w14:paraId="3815B97C" w14:textId="77777777" w:rsidR="008E6AD3" w:rsidRPr="00C750C7" w:rsidRDefault="00847287" w:rsidP="008E6AD3">
      <w:pPr>
        <w:pStyle w:val="ConsPlusNormal"/>
        <w:ind w:firstLine="709"/>
        <w:jc w:val="both"/>
        <w:rPr>
          <w:rFonts w:ascii="Times New Roman" w:hAnsi="Times New Roman"/>
          <w:sz w:val="28"/>
          <w:szCs w:val="28"/>
        </w:rPr>
      </w:pPr>
      <w:r w:rsidRPr="00C750C7">
        <w:rPr>
          <w:rFonts w:ascii="Times New Roman" w:hAnsi="Times New Roman" w:cs="Times New Roman"/>
          <w:b/>
          <w:sz w:val="28"/>
          <w:szCs w:val="28"/>
        </w:rPr>
        <w:t>Культура</w:t>
      </w:r>
      <w:r w:rsidRPr="00C750C7">
        <w:rPr>
          <w:rFonts w:ascii="Times New Roman" w:hAnsi="Times New Roman" w:cs="Times New Roman"/>
          <w:b/>
          <w:i/>
          <w:sz w:val="28"/>
          <w:szCs w:val="28"/>
        </w:rPr>
        <w:t>.</w:t>
      </w:r>
      <w:r w:rsidR="00450D37" w:rsidRPr="00C750C7">
        <w:rPr>
          <w:rFonts w:ascii="Times New Roman" w:hAnsi="Times New Roman" w:cs="Times New Roman"/>
          <w:b/>
          <w:i/>
          <w:sz w:val="28"/>
          <w:szCs w:val="28"/>
        </w:rPr>
        <w:t xml:space="preserve"> </w:t>
      </w:r>
      <w:r w:rsidR="008E6AD3" w:rsidRPr="00C750C7">
        <w:rPr>
          <w:rFonts w:ascii="Times New Roman" w:hAnsi="Times New Roman" w:cs="Times New Roman"/>
          <w:sz w:val="28"/>
          <w:szCs w:val="28"/>
        </w:rPr>
        <w:t>В целях создания условий для комплексного развития культурного  потенциала, формирования и удовлетворения культурных запросов и духовных потребностей населения, гармонизации культурной жизни Кировского муниципального района с 20</w:t>
      </w:r>
      <w:r w:rsidR="006A052C" w:rsidRPr="00C750C7">
        <w:rPr>
          <w:rFonts w:ascii="Times New Roman" w:hAnsi="Times New Roman" w:cs="Times New Roman"/>
          <w:sz w:val="28"/>
          <w:szCs w:val="28"/>
        </w:rPr>
        <w:t>22</w:t>
      </w:r>
      <w:r w:rsidR="008E6AD3" w:rsidRPr="00C750C7">
        <w:rPr>
          <w:rFonts w:ascii="Times New Roman" w:hAnsi="Times New Roman" w:cs="Times New Roman"/>
          <w:sz w:val="28"/>
          <w:szCs w:val="28"/>
        </w:rPr>
        <w:t xml:space="preserve"> года вступила в действие муниципальная программа «Развитие культуры Кировского района», которая </w:t>
      </w:r>
      <w:r w:rsidR="008E6AD3" w:rsidRPr="00C750C7">
        <w:rPr>
          <w:rFonts w:ascii="Times New Roman" w:hAnsi="Times New Roman"/>
          <w:sz w:val="28"/>
          <w:szCs w:val="28"/>
        </w:rPr>
        <w:t xml:space="preserve">направлена на реализацию муниципальной культурной политики,  обеспечение условий всестороннего развития культурного потенциала как ресурса социально-экономического развития территории Кировского района, определяет приоритетные направления сферы культуры,  позволяет наиболее эффективно использовать финансовые ресурсы и обеспечивать выполнение функций, возложенных на подведомственные учреждения сферы культуры.   </w:t>
      </w:r>
    </w:p>
    <w:p w14:paraId="34798A1D" w14:textId="77777777" w:rsidR="008E6AD3" w:rsidRPr="00C750C7" w:rsidRDefault="00A21767" w:rsidP="005D6B24">
      <w:pPr>
        <w:spacing w:after="0" w:line="240" w:lineRule="auto"/>
        <w:ind w:firstLine="708"/>
        <w:jc w:val="both"/>
        <w:rPr>
          <w:rFonts w:ascii="Times New Roman" w:hAnsi="Times New Roman"/>
          <w:sz w:val="28"/>
          <w:szCs w:val="28"/>
        </w:rPr>
      </w:pPr>
      <w:r w:rsidRPr="00C750C7">
        <w:rPr>
          <w:rFonts w:ascii="Times New Roman" w:hAnsi="Times New Roman"/>
          <w:bCs/>
          <w:i/>
          <w:sz w:val="28"/>
          <w:szCs w:val="28"/>
        </w:rPr>
        <w:lastRenderedPageBreak/>
        <w:t>Состояние сети учреждений сферы культуры.</w:t>
      </w:r>
      <w:r w:rsidR="005D6B24" w:rsidRPr="00C750C7">
        <w:rPr>
          <w:rFonts w:ascii="Times New Roman" w:hAnsi="Times New Roman"/>
          <w:bCs/>
          <w:i/>
          <w:sz w:val="28"/>
          <w:szCs w:val="28"/>
        </w:rPr>
        <w:t xml:space="preserve"> </w:t>
      </w:r>
      <w:r w:rsidR="008E6AD3" w:rsidRPr="00C750C7">
        <w:rPr>
          <w:rFonts w:ascii="Times New Roman" w:hAnsi="Times New Roman"/>
          <w:sz w:val="28"/>
          <w:szCs w:val="28"/>
        </w:rPr>
        <w:t>Кировский район располагает достаточно широкой и разветвленной сетью муниципальных учреждений сферы культуры, состоящей из 22 юридических лиц:</w:t>
      </w:r>
    </w:p>
    <w:p w14:paraId="35B439A0" w14:textId="77777777" w:rsidR="00324F1D" w:rsidRPr="00C750C7" w:rsidRDefault="00324F1D" w:rsidP="00DF6F3B">
      <w:pPr>
        <w:pStyle w:val="a6"/>
        <w:numPr>
          <w:ilvl w:val="0"/>
          <w:numId w:val="23"/>
        </w:numPr>
        <w:spacing w:after="0" w:line="240" w:lineRule="auto"/>
        <w:jc w:val="both"/>
        <w:rPr>
          <w:rFonts w:ascii="Times New Roman" w:hAnsi="Times New Roman"/>
          <w:sz w:val="28"/>
          <w:szCs w:val="28"/>
        </w:rPr>
      </w:pPr>
      <w:r w:rsidRPr="00C750C7">
        <w:rPr>
          <w:rFonts w:ascii="Times New Roman" w:hAnsi="Times New Roman"/>
          <w:sz w:val="28"/>
          <w:szCs w:val="28"/>
        </w:rPr>
        <w:t>8 муниципальных учреждений дополнительного образования;</w:t>
      </w:r>
    </w:p>
    <w:p w14:paraId="5E1386B7" w14:textId="77777777" w:rsidR="00324F1D" w:rsidRPr="00C750C7" w:rsidRDefault="005A206B" w:rsidP="00FF5FEC">
      <w:pPr>
        <w:pStyle w:val="a6"/>
        <w:numPr>
          <w:ilvl w:val="0"/>
          <w:numId w:val="23"/>
        </w:numPr>
        <w:spacing w:after="0" w:line="240" w:lineRule="auto"/>
        <w:jc w:val="both"/>
        <w:rPr>
          <w:rFonts w:ascii="Times New Roman" w:hAnsi="Times New Roman"/>
          <w:sz w:val="28"/>
          <w:szCs w:val="28"/>
        </w:rPr>
      </w:pPr>
      <w:r w:rsidRPr="00C750C7">
        <w:rPr>
          <w:rFonts w:ascii="Times New Roman" w:hAnsi="Times New Roman"/>
          <w:sz w:val="28"/>
          <w:szCs w:val="28"/>
        </w:rPr>
        <w:t>МКУК</w:t>
      </w:r>
      <w:r w:rsidR="00324F1D" w:rsidRPr="00C750C7">
        <w:rPr>
          <w:rFonts w:ascii="Times New Roman" w:hAnsi="Times New Roman"/>
          <w:sz w:val="28"/>
          <w:szCs w:val="28"/>
        </w:rPr>
        <w:t xml:space="preserve"> «Центральная </w:t>
      </w:r>
      <w:proofErr w:type="spellStart"/>
      <w:r w:rsidR="00324F1D" w:rsidRPr="00C750C7">
        <w:rPr>
          <w:rFonts w:ascii="Times New Roman" w:hAnsi="Times New Roman"/>
          <w:sz w:val="28"/>
          <w:szCs w:val="28"/>
        </w:rPr>
        <w:t>межпоселенческая</w:t>
      </w:r>
      <w:proofErr w:type="spellEnd"/>
      <w:r w:rsidR="00324F1D" w:rsidRPr="00C750C7">
        <w:rPr>
          <w:rFonts w:ascii="Times New Roman" w:hAnsi="Times New Roman"/>
          <w:sz w:val="28"/>
          <w:szCs w:val="28"/>
        </w:rPr>
        <w:t xml:space="preserve"> библиотека», в состав которого </w:t>
      </w:r>
      <w:r w:rsidR="003E5ED5" w:rsidRPr="00C750C7">
        <w:rPr>
          <w:rFonts w:ascii="Times New Roman" w:hAnsi="Times New Roman"/>
          <w:sz w:val="28"/>
          <w:szCs w:val="28"/>
        </w:rPr>
        <w:t xml:space="preserve">входят </w:t>
      </w:r>
      <w:r w:rsidR="00324F1D" w:rsidRPr="00C750C7">
        <w:rPr>
          <w:rFonts w:ascii="Times New Roman" w:hAnsi="Times New Roman"/>
          <w:sz w:val="28"/>
          <w:szCs w:val="28"/>
        </w:rPr>
        <w:t>14 структурных подразделений, из них 6 сельских, 1 детская и 7 городских библиотек;</w:t>
      </w:r>
    </w:p>
    <w:p w14:paraId="2E240149" w14:textId="77777777" w:rsidR="00324F1D" w:rsidRPr="00C750C7" w:rsidRDefault="00324F1D" w:rsidP="00FF5FEC">
      <w:pPr>
        <w:pStyle w:val="a6"/>
        <w:numPr>
          <w:ilvl w:val="0"/>
          <w:numId w:val="23"/>
        </w:numPr>
        <w:spacing w:after="0" w:line="240" w:lineRule="auto"/>
        <w:jc w:val="both"/>
        <w:rPr>
          <w:rFonts w:ascii="Times New Roman" w:hAnsi="Times New Roman"/>
          <w:sz w:val="28"/>
          <w:szCs w:val="28"/>
        </w:rPr>
      </w:pPr>
      <w:r w:rsidRPr="00C750C7">
        <w:rPr>
          <w:rFonts w:ascii="Times New Roman" w:hAnsi="Times New Roman"/>
          <w:sz w:val="28"/>
          <w:szCs w:val="28"/>
        </w:rPr>
        <w:t xml:space="preserve">МКУ «Отрадненская библиотека» и МКУ «Шлиссельбургская городская библиотека имени поэта Михаила Александровича Дудина»; </w:t>
      </w:r>
    </w:p>
    <w:p w14:paraId="36520917" w14:textId="77777777" w:rsidR="00324F1D" w:rsidRPr="00C750C7" w:rsidRDefault="00324F1D" w:rsidP="00DF6F3B">
      <w:pPr>
        <w:pStyle w:val="a6"/>
        <w:numPr>
          <w:ilvl w:val="0"/>
          <w:numId w:val="23"/>
        </w:numPr>
        <w:spacing w:after="0" w:line="240" w:lineRule="auto"/>
        <w:jc w:val="both"/>
        <w:rPr>
          <w:rFonts w:ascii="Times New Roman" w:hAnsi="Times New Roman"/>
          <w:sz w:val="28"/>
          <w:szCs w:val="28"/>
        </w:rPr>
      </w:pPr>
      <w:r w:rsidRPr="00C750C7">
        <w:rPr>
          <w:rFonts w:ascii="Times New Roman" w:hAnsi="Times New Roman"/>
          <w:sz w:val="28"/>
          <w:szCs w:val="28"/>
        </w:rPr>
        <w:t>11 учреждений культурно - досугового типа (Дворец культуры, Дома культуры, культурно-досуговые и культурно-спортивные центры/комплексы).</w:t>
      </w:r>
    </w:p>
    <w:p w14:paraId="04337A58" w14:textId="77777777" w:rsidR="00324F1D" w:rsidRPr="00C750C7" w:rsidRDefault="00324F1D" w:rsidP="00324F1D">
      <w:pPr>
        <w:spacing w:after="0" w:line="240" w:lineRule="auto"/>
        <w:ind w:firstLine="709"/>
        <w:jc w:val="both"/>
        <w:rPr>
          <w:rFonts w:ascii="Times New Roman" w:hAnsi="Times New Roman"/>
          <w:sz w:val="28"/>
          <w:szCs w:val="28"/>
        </w:rPr>
      </w:pPr>
      <w:r w:rsidRPr="00C750C7">
        <w:rPr>
          <w:rFonts w:ascii="Times New Roman" w:hAnsi="Times New Roman"/>
          <w:sz w:val="28"/>
          <w:szCs w:val="28"/>
        </w:rPr>
        <w:t>Также на территории района расположены филиалы государственных учреждений: ГБУК ЛО «Музейное агентство» -  Музей «Кобона: Дорога жизни», Музей истории города Шлиссельбурга, Музей-заповедник «Прорыв блокады Ленинграда» и Государственного музея истории Санкт-Петербурга -  Крепость Орешек.</w:t>
      </w:r>
    </w:p>
    <w:p w14:paraId="45E94448" w14:textId="77777777" w:rsidR="008E6AD3" w:rsidRPr="00C750C7" w:rsidRDefault="008E6AD3" w:rsidP="008E6AD3">
      <w:pPr>
        <w:spacing w:after="0" w:line="240" w:lineRule="auto"/>
        <w:ind w:firstLine="709"/>
        <w:jc w:val="both"/>
        <w:rPr>
          <w:rFonts w:ascii="Times New Roman" w:hAnsi="Times New Roman"/>
          <w:sz w:val="28"/>
          <w:szCs w:val="28"/>
        </w:rPr>
      </w:pPr>
      <w:r w:rsidRPr="00C750C7">
        <w:rPr>
          <w:rFonts w:ascii="Times New Roman" w:hAnsi="Times New Roman"/>
          <w:sz w:val="28"/>
          <w:szCs w:val="28"/>
        </w:rPr>
        <w:t xml:space="preserve">В целях оказания методической, информационной и организационной помощи в работе муниципальным учреждениям сферы культуры и искусства, расположенных на территории Кировского района, еженедельно (по средам) проводятся информационно-методические дни. </w:t>
      </w:r>
    </w:p>
    <w:p w14:paraId="20ED4E7B" w14:textId="77777777" w:rsidR="008E6AD3" w:rsidRPr="00C750C7" w:rsidRDefault="008E6AD3" w:rsidP="008E6AD3">
      <w:pPr>
        <w:spacing w:after="0" w:line="240" w:lineRule="auto"/>
        <w:ind w:firstLine="709"/>
        <w:jc w:val="both"/>
        <w:rPr>
          <w:rFonts w:ascii="Times New Roman" w:hAnsi="Times New Roman"/>
          <w:sz w:val="28"/>
          <w:szCs w:val="28"/>
        </w:rPr>
      </w:pPr>
      <w:r w:rsidRPr="00C750C7">
        <w:rPr>
          <w:rFonts w:ascii="Times New Roman" w:hAnsi="Times New Roman"/>
          <w:sz w:val="28"/>
          <w:szCs w:val="28"/>
        </w:rPr>
        <w:t xml:space="preserve">В целях анализа, планирования, организации и координации деятельности муниципальных учреждений сферы культуры, их взаимодействия со структурами, осуществляющими социальные мероприятия, выработки согласованных решений, за отчетный период проведено </w:t>
      </w:r>
      <w:r w:rsidR="00AF7584" w:rsidRPr="00C750C7">
        <w:rPr>
          <w:rFonts w:ascii="Times New Roman" w:hAnsi="Times New Roman"/>
          <w:sz w:val="28"/>
          <w:szCs w:val="28"/>
        </w:rPr>
        <w:t>6</w:t>
      </w:r>
      <w:r w:rsidRPr="00C750C7">
        <w:rPr>
          <w:rFonts w:ascii="Times New Roman" w:hAnsi="Times New Roman"/>
          <w:sz w:val="28"/>
          <w:szCs w:val="28"/>
        </w:rPr>
        <w:t xml:space="preserve"> координационных совещани</w:t>
      </w:r>
      <w:r w:rsidR="005D6B24" w:rsidRPr="00C750C7">
        <w:rPr>
          <w:rFonts w:ascii="Times New Roman" w:hAnsi="Times New Roman"/>
          <w:sz w:val="28"/>
          <w:szCs w:val="28"/>
        </w:rPr>
        <w:t>я</w:t>
      </w:r>
      <w:r w:rsidRPr="00C750C7">
        <w:rPr>
          <w:rFonts w:ascii="Times New Roman" w:hAnsi="Times New Roman"/>
          <w:sz w:val="28"/>
          <w:szCs w:val="28"/>
        </w:rPr>
        <w:t xml:space="preserve"> руководителей МБУДО, ЦМБ, КДУ.</w:t>
      </w:r>
    </w:p>
    <w:p w14:paraId="4AE893BC" w14:textId="77777777" w:rsidR="00C007BC" w:rsidRPr="00C750C7" w:rsidRDefault="00C007BC" w:rsidP="00C007BC">
      <w:pPr>
        <w:spacing w:after="0" w:line="240" w:lineRule="auto"/>
        <w:ind w:firstLine="709"/>
        <w:rPr>
          <w:rFonts w:ascii="Times New Roman" w:hAnsi="Times New Roman"/>
          <w:i/>
          <w:sz w:val="28"/>
          <w:szCs w:val="28"/>
        </w:rPr>
      </w:pPr>
      <w:r w:rsidRPr="00C750C7">
        <w:rPr>
          <w:rFonts w:ascii="Times New Roman" w:hAnsi="Times New Roman"/>
          <w:i/>
          <w:sz w:val="28"/>
          <w:szCs w:val="28"/>
        </w:rPr>
        <w:t>Основные направления деятельности и проведенные</w:t>
      </w:r>
      <w:r w:rsidRPr="00C750C7">
        <w:rPr>
          <w:rFonts w:ascii="Times New Roman" w:hAnsi="Times New Roman"/>
          <w:i/>
          <w:sz w:val="26"/>
          <w:szCs w:val="26"/>
        </w:rPr>
        <w:t xml:space="preserve"> </w:t>
      </w:r>
      <w:r w:rsidRPr="00C750C7">
        <w:rPr>
          <w:rFonts w:ascii="Times New Roman" w:hAnsi="Times New Roman"/>
          <w:i/>
          <w:sz w:val="28"/>
          <w:szCs w:val="28"/>
        </w:rPr>
        <w:t>мероприятия.</w:t>
      </w:r>
    </w:p>
    <w:p w14:paraId="57785EF9" w14:textId="77777777" w:rsidR="00C007BC" w:rsidRPr="00C750C7" w:rsidRDefault="00C007BC" w:rsidP="00C007BC">
      <w:pPr>
        <w:pStyle w:val="ad"/>
        <w:spacing w:after="0" w:line="240" w:lineRule="auto"/>
        <w:ind w:firstLine="708"/>
        <w:jc w:val="both"/>
        <w:textAlignment w:val="baseline"/>
        <w:rPr>
          <w:sz w:val="28"/>
          <w:szCs w:val="28"/>
        </w:rPr>
      </w:pPr>
      <w:r w:rsidRPr="00C750C7">
        <w:rPr>
          <w:sz w:val="28"/>
          <w:szCs w:val="28"/>
        </w:rPr>
        <w:t>Решая вопросы местного значения района, относящиеся к сфере культуры, Управление культуры администрации Кировского муниципального района Ленинградской области и подведомственные ему учреждения развивают деятельность по следующим направлениям:</w:t>
      </w:r>
    </w:p>
    <w:p w14:paraId="3FE061D4" w14:textId="77777777" w:rsidR="00C007BC" w:rsidRPr="00C750C7" w:rsidRDefault="00C007BC" w:rsidP="00DF6F3B">
      <w:pPr>
        <w:pStyle w:val="ad"/>
        <w:numPr>
          <w:ilvl w:val="0"/>
          <w:numId w:val="10"/>
        </w:numPr>
        <w:spacing w:after="0" w:line="240" w:lineRule="auto"/>
        <w:jc w:val="both"/>
        <w:textAlignment w:val="baseline"/>
        <w:rPr>
          <w:sz w:val="28"/>
          <w:szCs w:val="28"/>
        </w:rPr>
      </w:pPr>
      <w:r w:rsidRPr="00C750C7">
        <w:rPr>
          <w:sz w:val="28"/>
          <w:szCs w:val="28"/>
        </w:rPr>
        <w:t>организация библиотечного обслуживания населения, комплектование и обеспечение сохранности библиотечных фондов библиотек Кировского района;</w:t>
      </w:r>
    </w:p>
    <w:p w14:paraId="1E15E705" w14:textId="77777777" w:rsidR="00C007BC" w:rsidRPr="00C750C7" w:rsidRDefault="00C007BC" w:rsidP="00DF6F3B">
      <w:pPr>
        <w:pStyle w:val="ad"/>
        <w:numPr>
          <w:ilvl w:val="0"/>
          <w:numId w:val="10"/>
        </w:numPr>
        <w:spacing w:after="0" w:line="240" w:lineRule="auto"/>
        <w:jc w:val="both"/>
        <w:textAlignment w:val="baseline"/>
        <w:rPr>
          <w:sz w:val="28"/>
          <w:szCs w:val="28"/>
        </w:rPr>
      </w:pPr>
      <w:r w:rsidRPr="00C750C7">
        <w:rPr>
          <w:sz w:val="28"/>
          <w:szCs w:val="28"/>
        </w:rPr>
        <w:t>организация предоставления дополнительного образования в муниципальных образовательных организациях;</w:t>
      </w:r>
    </w:p>
    <w:p w14:paraId="494C7EF6" w14:textId="77777777" w:rsidR="00107173" w:rsidRPr="00C750C7" w:rsidRDefault="00C007BC" w:rsidP="00DF6F3B">
      <w:pPr>
        <w:pStyle w:val="ad"/>
        <w:numPr>
          <w:ilvl w:val="0"/>
          <w:numId w:val="10"/>
        </w:numPr>
        <w:spacing w:after="0" w:line="240" w:lineRule="auto"/>
        <w:jc w:val="both"/>
        <w:textAlignment w:val="baseline"/>
        <w:rPr>
          <w:sz w:val="28"/>
          <w:szCs w:val="28"/>
        </w:rPr>
      </w:pPr>
      <w:r w:rsidRPr="00C750C7">
        <w:rPr>
          <w:sz w:val="28"/>
          <w:szCs w:val="28"/>
        </w:rPr>
        <w:t>создание условий для организации досуга и обеспечения жителей Кировского района услугами организаций культуры.</w:t>
      </w:r>
    </w:p>
    <w:p w14:paraId="16AF7C89" w14:textId="77777777" w:rsidR="00107173" w:rsidRPr="00C750C7" w:rsidRDefault="00107173" w:rsidP="00107173">
      <w:pPr>
        <w:pStyle w:val="ad"/>
        <w:spacing w:after="0" w:line="240" w:lineRule="auto"/>
        <w:jc w:val="both"/>
        <w:textAlignment w:val="baseline"/>
        <w:rPr>
          <w:sz w:val="28"/>
          <w:szCs w:val="28"/>
        </w:rPr>
      </w:pPr>
      <w:r w:rsidRPr="00C750C7">
        <w:rPr>
          <w:sz w:val="28"/>
          <w:szCs w:val="28"/>
        </w:rPr>
        <w:tab/>
        <w:t>В целях создания условий для организации досуга и обеспечения жителей Кировского района услугами организаций культуры налажено четкое взаимодействие муниципальных учреждений сферы культуры: учреждений клубного типа, библиотек, учреждений дополнительного образования.</w:t>
      </w:r>
    </w:p>
    <w:p w14:paraId="65494D16" w14:textId="77777777" w:rsidR="00C007BC" w:rsidRPr="00C750C7" w:rsidRDefault="00C007BC" w:rsidP="00C007BC">
      <w:pPr>
        <w:pStyle w:val="ad"/>
        <w:spacing w:after="0" w:line="240" w:lineRule="auto"/>
        <w:jc w:val="both"/>
        <w:textAlignment w:val="baseline"/>
        <w:rPr>
          <w:sz w:val="28"/>
          <w:szCs w:val="28"/>
        </w:rPr>
      </w:pPr>
    </w:p>
    <w:p w14:paraId="481F4379" w14:textId="77777777" w:rsidR="00C007BC" w:rsidRPr="00C750C7" w:rsidRDefault="00C007BC" w:rsidP="00C007BC">
      <w:pPr>
        <w:pStyle w:val="af8"/>
        <w:ind w:firstLine="568"/>
        <w:jc w:val="both"/>
        <w:rPr>
          <w:rFonts w:ascii="Times New Roman" w:hAnsi="Times New Roman"/>
          <w:sz w:val="28"/>
          <w:szCs w:val="28"/>
        </w:rPr>
      </w:pPr>
      <w:r w:rsidRPr="00C750C7">
        <w:rPr>
          <w:rStyle w:val="afd"/>
          <w:rFonts w:ascii="Times New Roman" w:hAnsi="Times New Roman"/>
          <w:b w:val="0"/>
          <w:i/>
          <w:sz w:val="28"/>
          <w:szCs w:val="28"/>
          <w:bdr w:val="none" w:sz="0" w:space="0" w:color="auto" w:frame="1"/>
        </w:rPr>
        <w:t>Библиотечное обслуживание населения</w:t>
      </w:r>
      <w:r w:rsidRPr="00C750C7">
        <w:rPr>
          <w:rFonts w:ascii="Times New Roman" w:hAnsi="Times New Roman"/>
          <w:sz w:val="24"/>
          <w:szCs w:val="24"/>
        </w:rPr>
        <w:t xml:space="preserve"> </w:t>
      </w:r>
      <w:r w:rsidRPr="00C750C7">
        <w:rPr>
          <w:rFonts w:ascii="Times New Roman" w:hAnsi="Times New Roman"/>
          <w:sz w:val="28"/>
          <w:szCs w:val="28"/>
        </w:rPr>
        <w:t xml:space="preserve">Кировского </w:t>
      </w:r>
      <w:proofErr w:type="gramStart"/>
      <w:r w:rsidR="00935AA7" w:rsidRPr="00C750C7">
        <w:rPr>
          <w:rFonts w:ascii="Times New Roman" w:hAnsi="Times New Roman"/>
          <w:sz w:val="28"/>
          <w:szCs w:val="28"/>
        </w:rPr>
        <w:t xml:space="preserve">района </w:t>
      </w:r>
      <w:r w:rsidRPr="00C750C7">
        <w:rPr>
          <w:rFonts w:ascii="Times New Roman" w:hAnsi="Times New Roman"/>
          <w:sz w:val="28"/>
          <w:szCs w:val="28"/>
        </w:rPr>
        <w:t xml:space="preserve"> осуществляется</w:t>
      </w:r>
      <w:proofErr w:type="gramEnd"/>
      <w:r w:rsidRPr="00C750C7">
        <w:rPr>
          <w:rFonts w:ascii="Times New Roman" w:hAnsi="Times New Roman"/>
          <w:sz w:val="28"/>
          <w:szCs w:val="28"/>
        </w:rPr>
        <w:t xml:space="preserve"> </w:t>
      </w:r>
      <w:r w:rsidR="00935AA7" w:rsidRPr="00C750C7">
        <w:rPr>
          <w:rFonts w:ascii="Times New Roman" w:hAnsi="Times New Roman"/>
          <w:sz w:val="28"/>
          <w:szCs w:val="28"/>
        </w:rPr>
        <w:t>МКУК</w:t>
      </w:r>
      <w:r w:rsidRPr="00C750C7">
        <w:rPr>
          <w:rFonts w:ascii="Times New Roman" w:hAnsi="Times New Roman"/>
          <w:sz w:val="28"/>
          <w:szCs w:val="28"/>
        </w:rPr>
        <w:t xml:space="preserve"> «Центральная </w:t>
      </w:r>
      <w:proofErr w:type="spellStart"/>
      <w:r w:rsidRPr="00C750C7">
        <w:rPr>
          <w:rFonts w:ascii="Times New Roman" w:hAnsi="Times New Roman"/>
          <w:sz w:val="28"/>
          <w:szCs w:val="28"/>
        </w:rPr>
        <w:t>межпоселенческая</w:t>
      </w:r>
      <w:proofErr w:type="spellEnd"/>
      <w:r w:rsidRPr="00C750C7">
        <w:rPr>
          <w:rFonts w:ascii="Times New Roman" w:hAnsi="Times New Roman"/>
          <w:sz w:val="28"/>
          <w:szCs w:val="28"/>
        </w:rPr>
        <w:t xml:space="preserve"> библиотека», объединяющим 14 </w:t>
      </w:r>
      <w:r w:rsidRPr="00C750C7">
        <w:rPr>
          <w:rFonts w:ascii="Times New Roman" w:hAnsi="Times New Roman"/>
          <w:sz w:val="28"/>
          <w:szCs w:val="28"/>
        </w:rPr>
        <w:lastRenderedPageBreak/>
        <w:t xml:space="preserve">библиотек. В его зону обслуживания входят 6 городских и 3 сельских поселений Кировского района. </w:t>
      </w:r>
    </w:p>
    <w:p w14:paraId="726C43CF" w14:textId="77777777" w:rsidR="008E6AD3" w:rsidRPr="00C750C7" w:rsidRDefault="008E6AD3" w:rsidP="00C007BC">
      <w:pPr>
        <w:pStyle w:val="af8"/>
        <w:ind w:firstLine="568"/>
        <w:jc w:val="both"/>
        <w:rPr>
          <w:rFonts w:ascii="Times New Roman" w:hAnsi="Times New Roman"/>
          <w:sz w:val="28"/>
          <w:szCs w:val="28"/>
        </w:rPr>
      </w:pPr>
      <w:r w:rsidRPr="00C750C7">
        <w:rPr>
          <w:rFonts w:ascii="Times New Roman" w:hAnsi="Times New Roman"/>
          <w:sz w:val="28"/>
          <w:szCs w:val="28"/>
        </w:rPr>
        <w:t>Для обслуживания удаленных населенных пунктов Кировского района, где нет муниципальных библиотек, в МКУК «ЦМБ» используется специализированный транспорт</w:t>
      </w:r>
      <w:r w:rsidR="00A7269E" w:rsidRPr="00C750C7">
        <w:rPr>
          <w:rFonts w:ascii="Times New Roman" w:hAnsi="Times New Roman"/>
          <w:sz w:val="28"/>
          <w:szCs w:val="28"/>
        </w:rPr>
        <w:t xml:space="preserve"> -</w:t>
      </w:r>
      <w:r w:rsidRPr="00C750C7">
        <w:rPr>
          <w:rFonts w:ascii="Times New Roman" w:hAnsi="Times New Roman"/>
          <w:sz w:val="28"/>
          <w:szCs w:val="28"/>
        </w:rPr>
        <w:t xml:space="preserve"> «Библиобус». На его базе было проведено </w:t>
      </w:r>
      <w:r w:rsidR="009521F2" w:rsidRPr="00C750C7">
        <w:rPr>
          <w:rFonts w:ascii="Times New Roman" w:hAnsi="Times New Roman"/>
          <w:sz w:val="28"/>
          <w:szCs w:val="28"/>
        </w:rPr>
        <w:t>35</w:t>
      </w:r>
      <w:r w:rsidR="00A7269E" w:rsidRPr="00C750C7">
        <w:rPr>
          <w:rFonts w:ascii="Times New Roman" w:hAnsi="Times New Roman"/>
          <w:sz w:val="28"/>
          <w:szCs w:val="28"/>
        </w:rPr>
        <w:t xml:space="preserve"> </w:t>
      </w:r>
      <w:r w:rsidRPr="00C750C7">
        <w:rPr>
          <w:rFonts w:ascii="Times New Roman" w:hAnsi="Times New Roman"/>
          <w:sz w:val="28"/>
          <w:szCs w:val="28"/>
        </w:rPr>
        <w:t>массовых мероприятий, которые посетил</w:t>
      </w:r>
      <w:r w:rsidR="00A7269E" w:rsidRPr="00C750C7">
        <w:rPr>
          <w:rFonts w:ascii="Times New Roman" w:hAnsi="Times New Roman"/>
          <w:sz w:val="28"/>
          <w:szCs w:val="28"/>
        </w:rPr>
        <w:t>и</w:t>
      </w:r>
      <w:r w:rsidRPr="00C750C7">
        <w:rPr>
          <w:rFonts w:ascii="Times New Roman" w:hAnsi="Times New Roman"/>
          <w:sz w:val="28"/>
          <w:szCs w:val="28"/>
        </w:rPr>
        <w:t xml:space="preserve"> </w:t>
      </w:r>
      <w:r w:rsidR="009521F2" w:rsidRPr="00C750C7">
        <w:rPr>
          <w:rFonts w:ascii="Times New Roman" w:hAnsi="Times New Roman"/>
          <w:sz w:val="28"/>
          <w:szCs w:val="28"/>
        </w:rPr>
        <w:t>730</w:t>
      </w:r>
      <w:r w:rsidRPr="00C750C7">
        <w:rPr>
          <w:rFonts w:ascii="Times New Roman" w:hAnsi="Times New Roman"/>
          <w:sz w:val="28"/>
          <w:szCs w:val="28"/>
        </w:rPr>
        <w:t xml:space="preserve"> человек.</w:t>
      </w:r>
    </w:p>
    <w:p w14:paraId="3E7247A6" w14:textId="77777777" w:rsidR="008E6AD3" w:rsidRPr="00C750C7" w:rsidRDefault="008E6AD3" w:rsidP="008E6AD3">
      <w:pPr>
        <w:pStyle w:val="af8"/>
        <w:ind w:firstLine="709"/>
        <w:jc w:val="both"/>
        <w:rPr>
          <w:rFonts w:ascii="Times New Roman" w:hAnsi="Times New Roman"/>
          <w:sz w:val="28"/>
          <w:szCs w:val="28"/>
        </w:rPr>
      </w:pPr>
      <w:r w:rsidRPr="00C750C7">
        <w:rPr>
          <w:rFonts w:ascii="Times New Roman" w:hAnsi="Times New Roman"/>
          <w:spacing w:val="1"/>
          <w:sz w:val="28"/>
          <w:szCs w:val="28"/>
        </w:rPr>
        <w:t xml:space="preserve">В структурных подразделениях МКУК «ЦМБ» работают </w:t>
      </w:r>
      <w:r w:rsidR="00E10016" w:rsidRPr="00C750C7">
        <w:rPr>
          <w:rFonts w:ascii="Times New Roman" w:hAnsi="Times New Roman"/>
          <w:spacing w:val="1"/>
          <w:sz w:val="28"/>
          <w:szCs w:val="28"/>
        </w:rPr>
        <w:t>10</w:t>
      </w:r>
      <w:r w:rsidRPr="00C750C7">
        <w:rPr>
          <w:rFonts w:ascii="Times New Roman" w:hAnsi="Times New Roman"/>
          <w:sz w:val="28"/>
          <w:szCs w:val="28"/>
        </w:rPr>
        <w:t xml:space="preserve"> Центров общественного доступа </w:t>
      </w:r>
      <w:r w:rsidR="006C549C" w:rsidRPr="00C750C7">
        <w:rPr>
          <w:rFonts w:ascii="Times New Roman" w:hAnsi="Times New Roman"/>
          <w:sz w:val="28"/>
          <w:szCs w:val="28"/>
        </w:rPr>
        <w:t>к социально значимой информации</w:t>
      </w:r>
      <w:r w:rsidRPr="00C750C7">
        <w:rPr>
          <w:rFonts w:ascii="Times New Roman" w:hAnsi="Times New Roman"/>
          <w:sz w:val="28"/>
          <w:szCs w:val="28"/>
        </w:rPr>
        <w:t>, на базе Киров</w:t>
      </w:r>
      <w:r w:rsidR="00C007BC" w:rsidRPr="00C750C7">
        <w:rPr>
          <w:rFonts w:ascii="Times New Roman" w:hAnsi="Times New Roman"/>
          <w:sz w:val="28"/>
          <w:szCs w:val="28"/>
        </w:rPr>
        <w:t xml:space="preserve">ской центральной, </w:t>
      </w:r>
      <w:r w:rsidR="00E10016" w:rsidRPr="00C750C7">
        <w:rPr>
          <w:rFonts w:ascii="Times New Roman" w:hAnsi="Times New Roman"/>
          <w:sz w:val="28"/>
          <w:szCs w:val="28"/>
        </w:rPr>
        <w:t xml:space="preserve">Кировской детской, </w:t>
      </w:r>
      <w:r w:rsidR="00C007BC" w:rsidRPr="00C750C7">
        <w:rPr>
          <w:rFonts w:ascii="Times New Roman" w:hAnsi="Times New Roman"/>
          <w:sz w:val="28"/>
          <w:szCs w:val="28"/>
        </w:rPr>
        <w:t>Синявинской</w:t>
      </w:r>
      <w:r w:rsidRPr="00C750C7">
        <w:rPr>
          <w:rFonts w:ascii="Times New Roman" w:hAnsi="Times New Roman"/>
          <w:sz w:val="28"/>
          <w:szCs w:val="28"/>
        </w:rPr>
        <w:t xml:space="preserve">, </w:t>
      </w:r>
      <w:proofErr w:type="spellStart"/>
      <w:r w:rsidRPr="00C750C7">
        <w:rPr>
          <w:rFonts w:ascii="Times New Roman" w:hAnsi="Times New Roman"/>
          <w:sz w:val="28"/>
          <w:szCs w:val="28"/>
        </w:rPr>
        <w:t>Назиевской</w:t>
      </w:r>
      <w:proofErr w:type="spellEnd"/>
      <w:r w:rsidRPr="00C750C7">
        <w:rPr>
          <w:rFonts w:ascii="Times New Roman" w:hAnsi="Times New Roman"/>
          <w:sz w:val="28"/>
          <w:szCs w:val="28"/>
        </w:rPr>
        <w:t xml:space="preserve">, </w:t>
      </w:r>
      <w:proofErr w:type="spellStart"/>
      <w:r w:rsidRPr="00C750C7">
        <w:rPr>
          <w:rFonts w:ascii="Times New Roman" w:hAnsi="Times New Roman"/>
          <w:sz w:val="28"/>
          <w:szCs w:val="28"/>
        </w:rPr>
        <w:t>Мгинской</w:t>
      </w:r>
      <w:proofErr w:type="spellEnd"/>
      <w:r w:rsidRPr="00C750C7">
        <w:rPr>
          <w:rFonts w:ascii="Times New Roman" w:hAnsi="Times New Roman"/>
          <w:sz w:val="28"/>
          <w:szCs w:val="28"/>
        </w:rPr>
        <w:t xml:space="preserve"> объединённой, Берёзовской, Павловской</w:t>
      </w:r>
      <w:r w:rsidR="005255FB" w:rsidRPr="00C750C7">
        <w:rPr>
          <w:rFonts w:ascii="Times New Roman" w:hAnsi="Times New Roman"/>
          <w:sz w:val="28"/>
          <w:szCs w:val="28"/>
        </w:rPr>
        <w:t xml:space="preserve">, </w:t>
      </w:r>
      <w:proofErr w:type="spellStart"/>
      <w:r w:rsidR="005255FB" w:rsidRPr="00C750C7">
        <w:rPr>
          <w:rFonts w:ascii="Times New Roman" w:hAnsi="Times New Roman"/>
          <w:sz w:val="28"/>
          <w:szCs w:val="28"/>
        </w:rPr>
        <w:t>Приладожской</w:t>
      </w:r>
      <w:proofErr w:type="spellEnd"/>
      <w:r w:rsidRPr="00C750C7">
        <w:rPr>
          <w:rFonts w:ascii="Times New Roman" w:hAnsi="Times New Roman"/>
          <w:sz w:val="28"/>
          <w:szCs w:val="28"/>
        </w:rPr>
        <w:t xml:space="preserve"> и Шумской библиотек.</w:t>
      </w:r>
    </w:p>
    <w:p w14:paraId="41337110" w14:textId="77777777" w:rsidR="008E6AD3" w:rsidRPr="00C750C7" w:rsidRDefault="008E6AD3" w:rsidP="008E6AD3">
      <w:pPr>
        <w:pStyle w:val="af8"/>
        <w:jc w:val="both"/>
        <w:rPr>
          <w:rFonts w:ascii="Times New Roman" w:eastAsia="Times New Roman" w:hAnsi="Times New Roman"/>
          <w:sz w:val="28"/>
          <w:szCs w:val="28"/>
        </w:rPr>
      </w:pPr>
      <w:r w:rsidRPr="00C750C7">
        <w:rPr>
          <w:rFonts w:ascii="Times New Roman" w:hAnsi="Times New Roman"/>
          <w:sz w:val="28"/>
          <w:szCs w:val="28"/>
        </w:rPr>
        <w:tab/>
        <w:t xml:space="preserve">За </w:t>
      </w:r>
      <w:r w:rsidR="00C007BC" w:rsidRPr="00C750C7">
        <w:rPr>
          <w:rFonts w:ascii="Times New Roman" w:hAnsi="Times New Roman"/>
          <w:sz w:val="28"/>
          <w:szCs w:val="28"/>
        </w:rPr>
        <w:t>отчетный период</w:t>
      </w:r>
      <w:r w:rsidRPr="00C750C7">
        <w:rPr>
          <w:rFonts w:ascii="Times New Roman" w:hAnsi="Times New Roman"/>
          <w:sz w:val="28"/>
          <w:szCs w:val="28"/>
        </w:rPr>
        <w:t xml:space="preserve"> 202</w:t>
      </w:r>
      <w:r w:rsidR="006C40B1" w:rsidRPr="00C750C7">
        <w:rPr>
          <w:rFonts w:ascii="Times New Roman" w:hAnsi="Times New Roman"/>
          <w:sz w:val="28"/>
          <w:szCs w:val="28"/>
        </w:rPr>
        <w:t>4</w:t>
      </w:r>
      <w:r w:rsidRPr="00C750C7">
        <w:rPr>
          <w:rFonts w:ascii="Times New Roman" w:hAnsi="Times New Roman"/>
          <w:sz w:val="28"/>
          <w:szCs w:val="28"/>
        </w:rPr>
        <w:t xml:space="preserve"> года </w:t>
      </w:r>
      <w:r w:rsidRPr="00C750C7">
        <w:rPr>
          <w:rFonts w:ascii="Times New Roman" w:eastAsia="Times New Roman" w:hAnsi="Times New Roman"/>
          <w:sz w:val="28"/>
          <w:szCs w:val="28"/>
        </w:rPr>
        <w:t xml:space="preserve">библиотеки МКУК «ЦМБ» организовали и провели </w:t>
      </w:r>
      <w:r w:rsidR="006C40B1" w:rsidRPr="00C750C7">
        <w:rPr>
          <w:rFonts w:ascii="Times New Roman" w:hAnsi="Times New Roman"/>
          <w:bCs/>
          <w:color w:val="000000"/>
          <w:sz w:val="28"/>
          <w:szCs w:val="28"/>
          <w:shd w:val="clear" w:color="auto" w:fill="FFFFFF"/>
        </w:rPr>
        <w:t>1814</w:t>
      </w:r>
      <w:r w:rsidRPr="00C750C7">
        <w:rPr>
          <w:rFonts w:ascii="Times New Roman" w:hAnsi="Times New Roman"/>
          <w:bCs/>
          <w:color w:val="000000"/>
          <w:sz w:val="28"/>
          <w:szCs w:val="28"/>
          <w:shd w:val="clear" w:color="auto" w:fill="FFFFFF"/>
        </w:rPr>
        <w:t xml:space="preserve"> </w:t>
      </w:r>
      <w:r w:rsidRPr="00C750C7">
        <w:rPr>
          <w:rFonts w:ascii="Times New Roman" w:eastAsia="Times New Roman" w:hAnsi="Times New Roman"/>
          <w:sz w:val="28"/>
          <w:szCs w:val="28"/>
        </w:rPr>
        <w:t xml:space="preserve">просветительских и культурно-массовых мероприятий, из них – </w:t>
      </w:r>
      <w:r w:rsidR="006C40B1" w:rsidRPr="00C750C7">
        <w:rPr>
          <w:rFonts w:ascii="Times New Roman" w:hAnsi="Times New Roman"/>
          <w:bCs/>
          <w:color w:val="000000"/>
          <w:sz w:val="28"/>
          <w:szCs w:val="28"/>
          <w:shd w:val="clear" w:color="auto" w:fill="FFFFFF"/>
        </w:rPr>
        <w:t>324</w:t>
      </w:r>
      <w:r w:rsidRPr="00C750C7">
        <w:rPr>
          <w:rFonts w:ascii="Times New Roman" w:hAnsi="Times New Roman"/>
          <w:bCs/>
          <w:color w:val="000000"/>
          <w:sz w:val="28"/>
          <w:szCs w:val="28"/>
          <w:shd w:val="clear" w:color="auto" w:fill="FFFFFF"/>
        </w:rPr>
        <w:t xml:space="preserve"> </w:t>
      </w:r>
      <w:r w:rsidRPr="00C750C7">
        <w:rPr>
          <w:rFonts w:ascii="Times New Roman" w:eastAsia="Times New Roman" w:hAnsi="Times New Roman"/>
          <w:sz w:val="28"/>
          <w:szCs w:val="28"/>
        </w:rPr>
        <w:t>выездн</w:t>
      </w:r>
      <w:r w:rsidR="00B5329B" w:rsidRPr="00C750C7">
        <w:rPr>
          <w:rFonts w:ascii="Times New Roman" w:eastAsia="Times New Roman" w:hAnsi="Times New Roman"/>
          <w:sz w:val="28"/>
          <w:szCs w:val="28"/>
        </w:rPr>
        <w:t>ы</w:t>
      </w:r>
      <w:r w:rsidRPr="00C750C7">
        <w:rPr>
          <w:rFonts w:ascii="Times New Roman" w:eastAsia="Times New Roman" w:hAnsi="Times New Roman"/>
          <w:sz w:val="28"/>
          <w:szCs w:val="28"/>
        </w:rPr>
        <w:t xml:space="preserve">е. В мероприятиях приняли участие </w:t>
      </w:r>
      <w:r w:rsidR="006C40B1" w:rsidRPr="00C750C7">
        <w:rPr>
          <w:rFonts w:ascii="Times New Roman" w:hAnsi="Times New Roman"/>
          <w:bCs/>
          <w:color w:val="000000"/>
          <w:sz w:val="28"/>
          <w:szCs w:val="28"/>
          <w:shd w:val="clear" w:color="auto" w:fill="FFFFFF"/>
        </w:rPr>
        <w:t>34 910</w:t>
      </w:r>
      <w:r w:rsidRPr="00C750C7">
        <w:rPr>
          <w:rFonts w:ascii="Times New Roman" w:hAnsi="Times New Roman"/>
          <w:bCs/>
          <w:color w:val="000000"/>
          <w:sz w:val="28"/>
          <w:szCs w:val="28"/>
          <w:shd w:val="clear" w:color="auto" w:fill="FFFFFF"/>
        </w:rPr>
        <w:t xml:space="preserve"> </w:t>
      </w:r>
      <w:r w:rsidRPr="00C750C7">
        <w:rPr>
          <w:rFonts w:ascii="Times New Roman" w:eastAsia="Times New Roman" w:hAnsi="Times New Roman"/>
          <w:sz w:val="28"/>
          <w:szCs w:val="28"/>
        </w:rPr>
        <w:t xml:space="preserve">человек, из них детей – </w:t>
      </w:r>
      <w:r w:rsidR="006C40B1" w:rsidRPr="00C750C7">
        <w:rPr>
          <w:rFonts w:ascii="Times New Roman" w:hAnsi="Times New Roman"/>
          <w:bCs/>
          <w:color w:val="000000"/>
          <w:sz w:val="28"/>
          <w:szCs w:val="28"/>
          <w:shd w:val="clear" w:color="auto" w:fill="FFFFFF"/>
        </w:rPr>
        <w:t>18 864</w:t>
      </w:r>
      <w:r w:rsidRPr="00C750C7">
        <w:rPr>
          <w:rFonts w:ascii="Times New Roman" w:hAnsi="Times New Roman"/>
          <w:bCs/>
          <w:color w:val="000000"/>
          <w:sz w:val="28"/>
          <w:szCs w:val="28"/>
          <w:shd w:val="clear" w:color="auto" w:fill="FFFFFF"/>
        </w:rPr>
        <w:t>.</w:t>
      </w:r>
    </w:p>
    <w:p w14:paraId="6D8550C5" w14:textId="77777777" w:rsidR="008E6AD3" w:rsidRPr="00C750C7" w:rsidRDefault="008E6AD3" w:rsidP="00C007BC">
      <w:pPr>
        <w:pStyle w:val="af8"/>
        <w:ind w:firstLine="708"/>
        <w:jc w:val="both"/>
        <w:rPr>
          <w:rFonts w:ascii="Times New Roman" w:eastAsia="Times New Roman" w:hAnsi="Times New Roman"/>
          <w:sz w:val="28"/>
          <w:szCs w:val="28"/>
        </w:rPr>
      </w:pPr>
      <w:r w:rsidRPr="00C750C7">
        <w:rPr>
          <w:rFonts w:ascii="Times New Roman" w:eastAsia="Times New Roman" w:hAnsi="Times New Roman"/>
          <w:sz w:val="28"/>
          <w:szCs w:val="28"/>
        </w:rPr>
        <w:t xml:space="preserve">Библиотеки МКУК «ЦМБ» продолжают активно использовать дистанционное обслуживание пользователей посредством сети Интернет. В аккаунтах библиотек в социальных сетях ведется информационная и просветительская работа, проводятся дистанционные мероприятия. </w:t>
      </w:r>
    </w:p>
    <w:p w14:paraId="2E788D3A" w14:textId="77777777" w:rsidR="00BF384F" w:rsidRPr="00C750C7" w:rsidRDefault="00C007BC" w:rsidP="00BF384F">
      <w:pPr>
        <w:pStyle w:val="af8"/>
        <w:ind w:firstLine="708"/>
        <w:jc w:val="both"/>
        <w:rPr>
          <w:rFonts w:ascii="Times New Roman" w:eastAsia="Times New Roman" w:hAnsi="Times New Roman" w:cs="Times New Roman"/>
          <w:sz w:val="28"/>
          <w:szCs w:val="28"/>
        </w:rPr>
      </w:pPr>
      <w:r w:rsidRPr="00C750C7">
        <w:rPr>
          <w:rFonts w:ascii="Times New Roman" w:hAnsi="Times New Roman"/>
          <w:sz w:val="28"/>
          <w:szCs w:val="28"/>
        </w:rPr>
        <w:t xml:space="preserve">В </w:t>
      </w:r>
      <w:r w:rsidR="00B6349D" w:rsidRPr="00C750C7">
        <w:rPr>
          <w:rFonts w:ascii="Times New Roman" w:hAnsi="Times New Roman"/>
          <w:sz w:val="28"/>
          <w:szCs w:val="28"/>
        </w:rPr>
        <w:t>первом полугодие</w:t>
      </w:r>
      <w:r w:rsidR="008E6AD3" w:rsidRPr="00C750C7">
        <w:rPr>
          <w:rFonts w:ascii="Times New Roman" w:hAnsi="Times New Roman"/>
          <w:sz w:val="28"/>
          <w:szCs w:val="28"/>
        </w:rPr>
        <w:t xml:space="preserve"> 202</w:t>
      </w:r>
      <w:r w:rsidR="00052987" w:rsidRPr="00C750C7">
        <w:rPr>
          <w:rFonts w:ascii="Times New Roman" w:hAnsi="Times New Roman"/>
          <w:sz w:val="28"/>
          <w:szCs w:val="28"/>
        </w:rPr>
        <w:t>4</w:t>
      </w:r>
      <w:r w:rsidR="008E6AD3" w:rsidRPr="00C750C7">
        <w:rPr>
          <w:rFonts w:ascii="Times New Roman" w:hAnsi="Times New Roman"/>
          <w:sz w:val="28"/>
          <w:szCs w:val="28"/>
        </w:rPr>
        <w:t xml:space="preserve"> года</w:t>
      </w:r>
      <w:r w:rsidR="008E6AD3" w:rsidRPr="00C750C7">
        <w:rPr>
          <w:rFonts w:ascii="Times New Roman" w:eastAsia="Times New Roman" w:hAnsi="Times New Roman"/>
          <w:sz w:val="28"/>
          <w:szCs w:val="28"/>
        </w:rPr>
        <w:t xml:space="preserve"> МКУК «ЦМБ» было организовано </w:t>
      </w:r>
      <w:r w:rsidR="00696754" w:rsidRPr="00C750C7">
        <w:rPr>
          <w:rFonts w:ascii="Times New Roman" w:eastAsia="Times New Roman" w:hAnsi="Times New Roman"/>
          <w:sz w:val="28"/>
          <w:szCs w:val="28"/>
        </w:rPr>
        <w:t xml:space="preserve">                       </w:t>
      </w:r>
      <w:r w:rsidR="0063152F" w:rsidRPr="00C750C7">
        <w:rPr>
          <w:rFonts w:ascii="Times New Roman" w:eastAsia="Times New Roman" w:hAnsi="Times New Roman"/>
          <w:sz w:val="28"/>
          <w:szCs w:val="28"/>
        </w:rPr>
        <w:t>3</w:t>
      </w:r>
      <w:r w:rsidR="008E6AD3" w:rsidRPr="00C750C7">
        <w:rPr>
          <w:rFonts w:ascii="Times New Roman" w:eastAsia="Times New Roman" w:hAnsi="Times New Roman"/>
          <w:sz w:val="28"/>
          <w:szCs w:val="28"/>
        </w:rPr>
        <w:t xml:space="preserve"> конкурса</w:t>
      </w:r>
      <w:r w:rsidR="00052987" w:rsidRPr="00C750C7">
        <w:rPr>
          <w:rFonts w:ascii="Times New Roman" w:eastAsia="Times New Roman" w:hAnsi="Times New Roman"/>
          <w:sz w:val="28"/>
          <w:szCs w:val="28"/>
        </w:rPr>
        <w:t xml:space="preserve">: 1 районный и </w:t>
      </w:r>
      <w:r w:rsidR="0063152F" w:rsidRPr="00C750C7">
        <w:rPr>
          <w:rFonts w:ascii="Times New Roman" w:eastAsia="Times New Roman" w:hAnsi="Times New Roman"/>
          <w:sz w:val="28"/>
          <w:szCs w:val="28"/>
        </w:rPr>
        <w:t>2</w:t>
      </w:r>
      <w:r w:rsidR="00052987" w:rsidRPr="00C750C7">
        <w:rPr>
          <w:rFonts w:ascii="Times New Roman" w:eastAsia="Times New Roman" w:hAnsi="Times New Roman"/>
          <w:sz w:val="28"/>
          <w:szCs w:val="28"/>
        </w:rPr>
        <w:t xml:space="preserve"> международны</w:t>
      </w:r>
      <w:r w:rsidR="0063152F" w:rsidRPr="00C750C7">
        <w:rPr>
          <w:rFonts w:ascii="Times New Roman" w:eastAsia="Times New Roman" w:hAnsi="Times New Roman"/>
          <w:sz w:val="28"/>
          <w:szCs w:val="28"/>
        </w:rPr>
        <w:t>х</w:t>
      </w:r>
      <w:r w:rsidR="00052987" w:rsidRPr="00C750C7">
        <w:rPr>
          <w:rFonts w:ascii="Times New Roman" w:eastAsia="Times New Roman" w:hAnsi="Times New Roman"/>
          <w:sz w:val="28"/>
          <w:szCs w:val="28"/>
        </w:rPr>
        <w:t xml:space="preserve">, проведена </w:t>
      </w:r>
      <w:r w:rsidR="0063152F" w:rsidRPr="00C750C7">
        <w:rPr>
          <w:rFonts w:ascii="Times New Roman" w:eastAsia="Times New Roman" w:hAnsi="Times New Roman"/>
          <w:sz w:val="28"/>
          <w:szCs w:val="28"/>
        </w:rPr>
        <w:t>2 акции - районная и международная</w:t>
      </w:r>
      <w:r w:rsidR="00696754" w:rsidRPr="00C750C7">
        <w:rPr>
          <w:rFonts w:ascii="Times New Roman" w:eastAsia="Times New Roman" w:hAnsi="Times New Roman" w:cs="Times New Roman"/>
          <w:sz w:val="28"/>
          <w:szCs w:val="28"/>
        </w:rPr>
        <w:t>:</w:t>
      </w:r>
    </w:p>
    <w:p w14:paraId="61CEC70E" w14:textId="77777777" w:rsidR="00BF384F" w:rsidRPr="00C750C7" w:rsidRDefault="00BF384F" w:rsidP="00DF6F3B">
      <w:pPr>
        <w:pStyle w:val="af8"/>
        <w:numPr>
          <w:ilvl w:val="0"/>
          <w:numId w:val="24"/>
        </w:numPr>
        <w:ind w:left="851"/>
        <w:jc w:val="both"/>
        <w:rPr>
          <w:rFonts w:ascii="Times New Roman" w:eastAsia="Times New Roman" w:hAnsi="Times New Roman" w:cs="Times New Roman"/>
          <w:sz w:val="28"/>
          <w:szCs w:val="28"/>
        </w:rPr>
      </w:pPr>
      <w:r w:rsidRPr="00C750C7">
        <w:rPr>
          <w:rFonts w:ascii="Times New Roman" w:hAnsi="Times New Roman" w:cs="Times New Roman"/>
          <w:sz w:val="28"/>
          <w:szCs w:val="28"/>
          <w:lang w:val="en-US"/>
        </w:rPr>
        <w:t>V</w:t>
      </w:r>
      <w:r w:rsidRPr="00C750C7">
        <w:rPr>
          <w:rFonts w:ascii="Times New Roman" w:hAnsi="Times New Roman" w:cs="Times New Roman"/>
          <w:sz w:val="28"/>
          <w:szCs w:val="28"/>
        </w:rPr>
        <w:t xml:space="preserve"> Открытый фестиваль-конкурс литературного творчества «Победа - гордость в душах поколений», посвящённый 7</w:t>
      </w:r>
      <w:r w:rsidR="000C5812" w:rsidRPr="00C750C7">
        <w:rPr>
          <w:rFonts w:ascii="Times New Roman" w:hAnsi="Times New Roman" w:cs="Times New Roman"/>
          <w:sz w:val="28"/>
          <w:szCs w:val="28"/>
        </w:rPr>
        <w:t>9</w:t>
      </w:r>
      <w:r w:rsidRPr="00C750C7">
        <w:rPr>
          <w:rFonts w:ascii="Times New Roman" w:hAnsi="Times New Roman" w:cs="Times New Roman"/>
          <w:sz w:val="28"/>
          <w:szCs w:val="28"/>
        </w:rPr>
        <w:t>-летию Победы в Великой Отечественной войне 1941-1945 г.г.;</w:t>
      </w:r>
    </w:p>
    <w:p w14:paraId="54B74DE2" w14:textId="77777777" w:rsidR="00BF384F" w:rsidRPr="00C750C7" w:rsidRDefault="00BF384F" w:rsidP="00DF6F3B">
      <w:pPr>
        <w:pStyle w:val="af8"/>
        <w:numPr>
          <w:ilvl w:val="0"/>
          <w:numId w:val="24"/>
        </w:numPr>
        <w:ind w:left="851"/>
        <w:jc w:val="both"/>
        <w:rPr>
          <w:rFonts w:ascii="Times New Roman" w:eastAsia="Times New Roman" w:hAnsi="Times New Roman" w:cs="Times New Roman"/>
          <w:sz w:val="28"/>
          <w:szCs w:val="28"/>
        </w:rPr>
      </w:pPr>
      <w:r w:rsidRPr="00C750C7">
        <w:rPr>
          <w:rFonts w:ascii="Times New Roman" w:hAnsi="Times New Roman" w:cs="Times New Roman"/>
          <w:sz w:val="28"/>
          <w:szCs w:val="28"/>
        </w:rPr>
        <w:t xml:space="preserve">первый </w:t>
      </w:r>
      <w:r w:rsidR="009457CB" w:rsidRPr="00C750C7">
        <w:rPr>
          <w:rFonts w:ascii="Times New Roman" w:hAnsi="Times New Roman" w:cs="Times New Roman"/>
          <w:sz w:val="28"/>
          <w:szCs w:val="28"/>
        </w:rPr>
        <w:t xml:space="preserve">литературный </w:t>
      </w:r>
      <w:r w:rsidRPr="00C750C7">
        <w:rPr>
          <w:rFonts w:ascii="Times New Roman" w:hAnsi="Times New Roman" w:cs="Times New Roman"/>
          <w:sz w:val="28"/>
          <w:szCs w:val="28"/>
        </w:rPr>
        <w:t>конкурс XV</w:t>
      </w:r>
      <w:r w:rsidR="000C5812" w:rsidRPr="00C750C7">
        <w:rPr>
          <w:rFonts w:ascii="Times New Roman" w:hAnsi="Times New Roman" w:cs="Times New Roman"/>
          <w:sz w:val="28"/>
          <w:szCs w:val="28"/>
          <w:lang w:val="en-US"/>
        </w:rPr>
        <w:t>I</w:t>
      </w:r>
      <w:r w:rsidRPr="00C750C7">
        <w:rPr>
          <w:rFonts w:ascii="Times New Roman" w:hAnsi="Times New Roman" w:cs="Times New Roman"/>
          <w:sz w:val="28"/>
          <w:szCs w:val="28"/>
        </w:rPr>
        <w:t xml:space="preserve"> Международного фестиваля «</w:t>
      </w:r>
      <w:proofErr w:type="spellStart"/>
      <w:r w:rsidRPr="00C750C7">
        <w:rPr>
          <w:rFonts w:ascii="Times New Roman" w:hAnsi="Times New Roman" w:cs="Times New Roman"/>
          <w:sz w:val="28"/>
          <w:szCs w:val="28"/>
        </w:rPr>
        <w:t>Мгинские</w:t>
      </w:r>
      <w:proofErr w:type="spellEnd"/>
      <w:r w:rsidRPr="00C750C7">
        <w:rPr>
          <w:rFonts w:ascii="Times New Roman" w:hAnsi="Times New Roman" w:cs="Times New Roman"/>
          <w:sz w:val="28"/>
          <w:szCs w:val="28"/>
        </w:rPr>
        <w:t xml:space="preserve"> мосты»;</w:t>
      </w:r>
    </w:p>
    <w:p w14:paraId="1733C33A" w14:textId="77777777" w:rsidR="009457CB" w:rsidRPr="00C750C7" w:rsidRDefault="00BF384F" w:rsidP="00DF6F3B">
      <w:pPr>
        <w:pStyle w:val="af8"/>
        <w:numPr>
          <w:ilvl w:val="0"/>
          <w:numId w:val="24"/>
        </w:numPr>
        <w:ind w:left="851"/>
        <w:jc w:val="both"/>
        <w:rPr>
          <w:rFonts w:ascii="Times New Roman" w:eastAsia="Times New Roman" w:hAnsi="Times New Roman" w:cs="Times New Roman"/>
          <w:sz w:val="28"/>
          <w:szCs w:val="28"/>
        </w:rPr>
      </w:pPr>
      <w:r w:rsidRPr="00C750C7">
        <w:rPr>
          <w:rFonts w:ascii="Times New Roman" w:hAnsi="Times New Roman" w:cs="Times New Roman"/>
          <w:sz w:val="28"/>
          <w:szCs w:val="28"/>
        </w:rPr>
        <w:t xml:space="preserve">районная мемориальная акция «Я сердцем слышу метроном», посвящённая </w:t>
      </w:r>
      <w:r w:rsidR="000C5812" w:rsidRPr="00C750C7">
        <w:rPr>
          <w:rFonts w:ascii="Times New Roman" w:hAnsi="Times New Roman" w:cs="Times New Roman"/>
          <w:sz w:val="28"/>
          <w:szCs w:val="28"/>
        </w:rPr>
        <w:t>80</w:t>
      </w:r>
      <w:r w:rsidRPr="00C750C7">
        <w:rPr>
          <w:rFonts w:ascii="Times New Roman" w:hAnsi="Times New Roman" w:cs="Times New Roman"/>
          <w:sz w:val="28"/>
          <w:szCs w:val="28"/>
        </w:rPr>
        <w:t xml:space="preserve"> годовщине полного освобождения Ленинграда от фашистской блокады</w:t>
      </w:r>
      <w:r w:rsidR="009457CB" w:rsidRPr="00C750C7">
        <w:rPr>
          <w:rFonts w:ascii="Times New Roman" w:hAnsi="Times New Roman" w:cs="Times New Roman"/>
          <w:sz w:val="28"/>
          <w:szCs w:val="28"/>
        </w:rPr>
        <w:t>;</w:t>
      </w:r>
    </w:p>
    <w:p w14:paraId="37D53FAB" w14:textId="77777777" w:rsidR="00BF384F" w:rsidRPr="00C750C7" w:rsidRDefault="009457CB" w:rsidP="00DF6F3B">
      <w:pPr>
        <w:pStyle w:val="af8"/>
        <w:numPr>
          <w:ilvl w:val="0"/>
          <w:numId w:val="24"/>
        </w:numPr>
        <w:ind w:left="851"/>
        <w:jc w:val="both"/>
        <w:rPr>
          <w:rFonts w:ascii="Times New Roman" w:eastAsia="Times New Roman" w:hAnsi="Times New Roman" w:cs="Times New Roman"/>
          <w:sz w:val="28"/>
          <w:szCs w:val="28"/>
        </w:rPr>
      </w:pPr>
      <w:r w:rsidRPr="00C750C7">
        <w:rPr>
          <w:rFonts w:ascii="Times New Roman" w:hAnsi="Times New Roman" w:cs="Times New Roman"/>
          <w:sz w:val="28"/>
          <w:szCs w:val="28"/>
        </w:rPr>
        <w:t xml:space="preserve">международный литературный конкурс «Поэтический атлас» в рамках </w:t>
      </w:r>
      <w:r w:rsidRPr="00C750C7">
        <w:rPr>
          <w:rFonts w:ascii="Times New Roman" w:hAnsi="Times New Roman" w:cs="Times New Roman"/>
          <w:sz w:val="28"/>
          <w:szCs w:val="28"/>
          <w:lang w:val="en-US"/>
        </w:rPr>
        <w:t>XVI</w:t>
      </w:r>
      <w:r w:rsidRPr="00C750C7">
        <w:rPr>
          <w:rFonts w:ascii="Times New Roman" w:hAnsi="Times New Roman" w:cs="Times New Roman"/>
          <w:sz w:val="28"/>
          <w:szCs w:val="28"/>
        </w:rPr>
        <w:t xml:space="preserve"> Международного фестиваля «</w:t>
      </w:r>
      <w:proofErr w:type="spellStart"/>
      <w:r w:rsidRPr="00C750C7">
        <w:rPr>
          <w:rFonts w:ascii="Times New Roman" w:hAnsi="Times New Roman" w:cs="Times New Roman"/>
          <w:sz w:val="28"/>
          <w:szCs w:val="28"/>
        </w:rPr>
        <w:t>Мгинские</w:t>
      </w:r>
      <w:proofErr w:type="spellEnd"/>
      <w:r w:rsidRPr="00C750C7">
        <w:rPr>
          <w:rFonts w:ascii="Times New Roman" w:hAnsi="Times New Roman" w:cs="Times New Roman"/>
          <w:sz w:val="28"/>
          <w:szCs w:val="28"/>
        </w:rPr>
        <w:t xml:space="preserve"> мосты»;</w:t>
      </w:r>
    </w:p>
    <w:p w14:paraId="0AF8546C" w14:textId="77777777" w:rsidR="009457CB" w:rsidRPr="00C750C7" w:rsidRDefault="00E90209" w:rsidP="00DF6F3B">
      <w:pPr>
        <w:pStyle w:val="af8"/>
        <w:numPr>
          <w:ilvl w:val="0"/>
          <w:numId w:val="24"/>
        </w:numPr>
        <w:ind w:left="851"/>
        <w:jc w:val="both"/>
        <w:rPr>
          <w:rFonts w:ascii="Times New Roman" w:eastAsia="Times New Roman" w:hAnsi="Times New Roman" w:cs="Times New Roman"/>
          <w:sz w:val="28"/>
          <w:szCs w:val="28"/>
        </w:rPr>
      </w:pPr>
      <w:r w:rsidRPr="00C750C7">
        <w:rPr>
          <w:rFonts w:ascii="Times New Roman" w:eastAsia="Times New Roman" w:hAnsi="Times New Roman" w:cs="Times New Roman"/>
          <w:sz w:val="28"/>
          <w:szCs w:val="28"/>
          <w:lang w:val="en-US"/>
        </w:rPr>
        <w:t>V</w:t>
      </w:r>
      <w:r w:rsidRPr="00C750C7">
        <w:rPr>
          <w:rFonts w:ascii="Times New Roman" w:eastAsia="Times New Roman" w:hAnsi="Times New Roman" w:cs="Times New Roman"/>
          <w:sz w:val="28"/>
          <w:szCs w:val="28"/>
        </w:rPr>
        <w:t xml:space="preserve"> международная библиотечная сетевая акция «Алекандр Прокофьев «Настроить сердце на стихи…».</w:t>
      </w:r>
    </w:p>
    <w:p w14:paraId="73CB69C8" w14:textId="77777777" w:rsidR="008E6AD3" w:rsidRPr="00C750C7" w:rsidRDefault="008E6AD3" w:rsidP="008E6AD3">
      <w:pPr>
        <w:spacing w:after="0" w:line="240" w:lineRule="auto"/>
        <w:ind w:firstLine="720"/>
        <w:jc w:val="both"/>
        <w:rPr>
          <w:rFonts w:ascii="Times New Roman" w:hAnsi="Times New Roman"/>
          <w:color w:val="000000" w:themeColor="text1"/>
          <w:sz w:val="28"/>
          <w:szCs w:val="28"/>
        </w:rPr>
      </w:pPr>
      <w:r w:rsidRPr="00C750C7">
        <w:rPr>
          <w:rStyle w:val="afd"/>
          <w:rFonts w:ascii="Times New Roman" w:hAnsi="Times New Roman"/>
          <w:b w:val="0"/>
          <w:i/>
          <w:color w:val="000000" w:themeColor="text1"/>
          <w:sz w:val="28"/>
          <w:szCs w:val="28"/>
          <w:bdr w:val="none" w:sz="0" w:space="0" w:color="auto" w:frame="1"/>
        </w:rPr>
        <w:t>Организация предоставления дополнительного образования в области искусств</w:t>
      </w:r>
      <w:r w:rsidR="00C007BC" w:rsidRPr="00C750C7">
        <w:rPr>
          <w:rStyle w:val="afd"/>
          <w:rFonts w:ascii="Times New Roman" w:hAnsi="Times New Roman"/>
          <w:b w:val="0"/>
          <w:i/>
          <w:color w:val="000000" w:themeColor="text1"/>
          <w:sz w:val="28"/>
          <w:szCs w:val="28"/>
          <w:bdr w:val="none" w:sz="0" w:space="0" w:color="auto" w:frame="1"/>
        </w:rPr>
        <w:t xml:space="preserve"> </w:t>
      </w:r>
      <w:r w:rsidR="00C007BC" w:rsidRPr="00C750C7">
        <w:rPr>
          <w:rStyle w:val="afd"/>
          <w:rFonts w:ascii="Times New Roman" w:hAnsi="Times New Roman"/>
          <w:b w:val="0"/>
          <w:color w:val="000000" w:themeColor="text1"/>
          <w:sz w:val="28"/>
          <w:szCs w:val="28"/>
          <w:bdr w:val="none" w:sz="0" w:space="0" w:color="auto" w:frame="1"/>
        </w:rPr>
        <w:t>о</w:t>
      </w:r>
      <w:r w:rsidRPr="00C750C7">
        <w:rPr>
          <w:rFonts w:ascii="Times New Roman" w:hAnsi="Times New Roman"/>
          <w:color w:val="000000" w:themeColor="text1"/>
          <w:sz w:val="28"/>
          <w:szCs w:val="28"/>
        </w:rPr>
        <w:t xml:space="preserve">существляется посредством обеспечения деятельности </w:t>
      </w:r>
      <w:r w:rsidR="00C007BC" w:rsidRPr="00C750C7">
        <w:rPr>
          <w:rFonts w:ascii="Times New Roman" w:hAnsi="Times New Roman"/>
          <w:color w:val="000000" w:themeColor="text1"/>
          <w:sz w:val="28"/>
          <w:szCs w:val="28"/>
        </w:rPr>
        <w:t xml:space="preserve">                              </w:t>
      </w:r>
      <w:r w:rsidRPr="00C750C7">
        <w:rPr>
          <w:rFonts w:ascii="Times New Roman" w:hAnsi="Times New Roman"/>
          <w:color w:val="000000" w:themeColor="text1"/>
          <w:sz w:val="28"/>
          <w:szCs w:val="28"/>
        </w:rPr>
        <w:t>8 муниципальных бюджетных учреждений дополнительного образования: «Кировская детская музыкальная школа», «Мгинская детская художественная школа», «</w:t>
      </w:r>
      <w:proofErr w:type="spellStart"/>
      <w:r w:rsidRPr="00C750C7">
        <w:rPr>
          <w:rFonts w:ascii="Times New Roman" w:hAnsi="Times New Roman"/>
          <w:color w:val="000000" w:themeColor="text1"/>
          <w:sz w:val="28"/>
          <w:szCs w:val="28"/>
        </w:rPr>
        <w:t>Назиевская</w:t>
      </w:r>
      <w:proofErr w:type="spellEnd"/>
      <w:r w:rsidRPr="00C750C7">
        <w:rPr>
          <w:rFonts w:ascii="Times New Roman" w:hAnsi="Times New Roman"/>
          <w:color w:val="000000" w:themeColor="text1"/>
          <w:sz w:val="28"/>
          <w:szCs w:val="28"/>
        </w:rPr>
        <w:t xml:space="preserve"> детская школа искусств</w:t>
      </w:r>
      <w:r w:rsidRPr="00C750C7">
        <w:rPr>
          <w:rFonts w:ascii="Times New Roman" w:hAnsi="Times New Roman"/>
          <w:sz w:val="28"/>
          <w:szCs w:val="28"/>
        </w:rPr>
        <w:t>», «Отрадненская детская школа искусств», «</w:t>
      </w:r>
      <w:proofErr w:type="spellStart"/>
      <w:r w:rsidRPr="00C750C7">
        <w:rPr>
          <w:rFonts w:ascii="Times New Roman" w:hAnsi="Times New Roman"/>
          <w:sz w:val="28"/>
          <w:szCs w:val="28"/>
        </w:rPr>
        <w:t>Приладожская</w:t>
      </w:r>
      <w:proofErr w:type="spellEnd"/>
      <w:r w:rsidRPr="00C750C7">
        <w:rPr>
          <w:rFonts w:ascii="Times New Roman" w:hAnsi="Times New Roman"/>
          <w:sz w:val="28"/>
          <w:szCs w:val="28"/>
        </w:rPr>
        <w:t xml:space="preserve"> детская  школа искусств», «Синявинская детская школа искусств</w:t>
      </w:r>
      <w:r w:rsidRPr="00C750C7">
        <w:rPr>
          <w:rFonts w:ascii="Times New Roman" w:hAnsi="Times New Roman"/>
          <w:color w:val="000000" w:themeColor="text1"/>
          <w:sz w:val="28"/>
          <w:szCs w:val="28"/>
        </w:rPr>
        <w:t xml:space="preserve">», «Шлиссельбургская детская музыкальная школа», «Шлиссельбургская детская художественная школа» с общим контингентом обучающихся на бюджетных местах - 1 </w:t>
      </w:r>
      <w:r w:rsidR="00F83FBD" w:rsidRPr="00C750C7">
        <w:rPr>
          <w:rFonts w:ascii="Times New Roman" w:hAnsi="Times New Roman"/>
          <w:color w:val="000000" w:themeColor="text1"/>
          <w:sz w:val="28"/>
          <w:szCs w:val="28"/>
        </w:rPr>
        <w:t>6</w:t>
      </w:r>
      <w:r w:rsidR="008F31CE" w:rsidRPr="00C750C7">
        <w:rPr>
          <w:rFonts w:ascii="Times New Roman" w:hAnsi="Times New Roman"/>
          <w:color w:val="000000" w:themeColor="text1"/>
          <w:sz w:val="28"/>
          <w:szCs w:val="28"/>
        </w:rPr>
        <w:t>40</w:t>
      </w:r>
      <w:r w:rsidRPr="00C750C7">
        <w:rPr>
          <w:rFonts w:ascii="Times New Roman" w:hAnsi="Times New Roman"/>
          <w:color w:val="000000" w:themeColor="text1"/>
          <w:sz w:val="28"/>
          <w:szCs w:val="28"/>
        </w:rPr>
        <w:t xml:space="preserve"> человек.</w:t>
      </w:r>
    </w:p>
    <w:p w14:paraId="5DA6007C" w14:textId="77777777" w:rsidR="008E6AD3" w:rsidRPr="00C750C7" w:rsidRDefault="008E6AD3" w:rsidP="008E6AD3">
      <w:pPr>
        <w:spacing w:after="0" w:line="240" w:lineRule="auto"/>
        <w:ind w:firstLine="720"/>
        <w:jc w:val="both"/>
        <w:rPr>
          <w:rFonts w:ascii="Times New Roman" w:hAnsi="Times New Roman"/>
          <w:color w:val="000000" w:themeColor="text1"/>
          <w:sz w:val="28"/>
          <w:szCs w:val="28"/>
        </w:rPr>
      </w:pPr>
      <w:r w:rsidRPr="00C750C7">
        <w:rPr>
          <w:rFonts w:ascii="Times New Roman" w:hAnsi="Times New Roman"/>
          <w:color w:val="000000" w:themeColor="text1"/>
          <w:sz w:val="28"/>
          <w:szCs w:val="28"/>
        </w:rPr>
        <w:t>Важное значение в развитии мотивации к обучению, повышению мастерства юных исполнителей и художников играет участие детей в концертной и иной просветительской деятельности школ.</w:t>
      </w:r>
    </w:p>
    <w:p w14:paraId="446D855D" w14:textId="77777777" w:rsidR="006807D6" w:rsidRPr="00C750C7" w:rsidRDefault="006807D6" w:rsidP="006807D6">
      <w:pPr>
        <w:pStyle w:val="a6"/>
        <w:spacing w:after="0" w:line="240" w:lineRule="auto"/>
        <w:ind w:left="0"/>
        <w:jc w:val="both"/>
        <w:rPr>
          <w:rFonts w:ascii="Times New Roman" w:hAnsi="Times New Roman"/>
          <w:color w:val="00B0F0"/>
          <w:sz w:val="28"/>
          <w:szCs w:val="28"/>
        </w:rPr>
      </w:pPr>
      <w:r w:rsidRPr="00C750C7">
        <w:rPr>
          <w:rFonts w:ascii="Times New Roman" w:hAnsi="Times New Roman"/>
          <w:sz w:val="28"/>
          <w:szCs w:val="28"/>
        </w:rPr>
        <w:lastRenderedPageBreak/>
        <w:tab/>
      </w:r>
      <w:r w:rsidR="00E20A34" w:rsidRPr="00C750C7">
        <w:rPr>
          <w:rFonts w:ascii="Times New Roman" w:hAnsi="Times New Roman"/>
          <w:i/>
          <w:sz w:val="28"/>
          <w:szCs w:val="28"/>
        </w:rPr>
        <w:t>В учреждениях дополнительного образования</w:t>
      </w:r>
      <w:r w:rsidR="00E20A34" w:rsidRPr="00C750C7">
        <w:rPr>
          <w:rFonts w:ascii="Times New Roman" w:hAnsi="Times New Roman"/>
          <w:sz w:val="28"/>
          <w:szCs w:val="28"/>
        </w:rPr>
        <w:t xml:space="preserve"> проведено </w:t>
      </w:r>
      <w:r w:rsidR="0005598B" w:rsidRPr="00C750C7">
        <w:rPr>
          <w:rFonts w:ascii="Times New Roman" w:hAnsi="Times New Roman"/>
          <w:sz w:val="28"/>
          <w:szCs w:val="28"/>
        </w:rPr>
        <w:t>88</w:t>
      </w:r>
      <w:r w:rsidR="00E20A34" w:rsidRPr="00C750C7">
        <w:rPr>
          <w:rFonts w:ascii="Times New Roman" w:hAnsi="Times New Roman"/>
          <w:sz w:val="28"/>
          <w:szCs w:val="28"/>
        </w:rPr>
        <w:t xml:space="preserve"> творческих мероприяти</w:t>
      </w:r>
      <w:r w:rsidR="0005598B" w:rsidRPr="00C750C7">
        <w:rPr>
          <w:rFonts w:ascii="Times New Roman" w:hAnsi="Times New Roman"/>
          <w:sz w:val="28"/>
          <w:szCs w:val="28"/>
        </w:rPr>
        <w:t>й</w:t>
      </w:r>
      <w:r w:rsidR="00E20A34" w:rsidRPr="00C750C7">
        <w:rPr>
          <w:rFonts w:ascii="Times New Roman" w:hAnsi="Times New Roman"/>
          <w:sz w:val="28"/>
          <w:szCs w:val="28"/>
        </w:rPr>
        <w:t xml:space="preserve"> (</w:t>
      </w:r>
      <w:r w:rsidR="0005598B" w:rsidRPr="00C750C7">
        <w:rPr>
          <w:rFonts w:ascii="Times New Roman" w:hAnsi="Times New Roman"/>
          <w:sz w:val="28"/>
          <w:szCs w:val="28"/>
        </w:rPr>
        <w:t>1621</w:t>
      </w:r>
      <w:r w:rsidR="00E20A34" w:rsidRPr="00C750C7">
        <w:rPr>
          <w:rFonts w:ascii="Times New Roman" w:hAnsi="Times New Roman"/>
          <w:sz w:val="28"/>
          <w:szCs w:val="28"/>
        </w:rPr>
        <w:t xml:space="preserve"> участник). </w:t>
      </w:r>
      <w:r w:rsidR="0005598B" w:rsidRPr="00C750C7">
        <w:rPr>
          <w:rFonts w:ascii="Times New Roman" w:hAnsi="Times New Roman"/>
          <w:sz w:val="28"/>
          <w:szCs w:val="28"/>
        </w:rPr>
        <w:t>605</w:t>
      </w:r>
      <w:r w:rsidR="00E20A34" w:rsidRPr="00C750C7">
        <w:rPr>
          <w:rFonts w:ascii="Times New Roman" w:hAnsi="Times New Roman"/>
          <w:sz w:val="28"/>
          <w:szCs w:val="28"/>
        </w:rPr>
        <w:t xml:space="preserve"> учащихся учреждений дополнительного образования приняли участие в конкурсных мероприятиях разного уровня, где получили звания Лауреатов и Дипломантов (</w:t>
      </w:r>
      <w:r w:rsidR="0005598B" w:rsidRPr="00C750C7">
        <w:rPr>
          <w:rFonts w:ascii="Times New Roman" w:hAnsi="Times New Roman"/>
          <w:sz w:val="28"/>
          <w:szCs w:val="28"/>
        </w:rPr>
        <w:t>539</w:t>
      </w:r>
      <w:r w:rsidR="00E20A34" w:rsidRPr="00C750C7">
        <w:rPr>
          <w:rFonts w:ascii="Times New Roman" w:hAnsi="Times New Roman"/>
          <w:sz w:val="28"/>
          <w:szCs w:val="28"/>
        </w:rPr>
        <w:t>).</w:t>
      </w:r>
    </w:p>
    <w:p w14:paraId="38A22557" w14:textId="77777777" w:rsidR="00D707F6" w:rsidRPr="00C750C7" w:rsidRDefault="00E20A34" w:rsidP="00D707F6">
      <w:pPr>
        <w:pStyle w:val="a"/>
        <w:numPr>
          <w:ilvl w:val="0"/>
          <w:numId w:val="0"/>
        </w:numPr>
        <w:spacing w:after="0" w:line="240" w:lineRule="auto"/>
        <w:ind w:firstLine="709"/>
        <w:jc w:val="both"/>
        <w:rPr>
          <w:rFonts w:ascii="Times New Roman" w:hAnsi="Times New Roman"/>
          <w:sz w:val="28"/>
          <w:szCs w:val="28"/>
        </w:rPr>
      </w:pPr>
      <w:r w:rsidRPr="00C750C7">
        <w:rPr>
          <w:rFonts w:ascii="Times New Roman" w:hAnsi="Times New Roman"/>
          <w:sz w:val="28"/>
          <w:szCs w:val="28"/>
        </w:rPr>
        <w:t>Стипендиальная поддержка одаренных учащихся ежегодно проводится Комитетом по ку</w:t>
      </w:r>
      <w:r w:rsidR="00091015" w:rsidRPr="00C750C7">
        <w:rPr>
          <w:rFonts w:ascii="Times New Roman" w:hAnsi="Times New Roman"/>
          <w:sz w:val="28"/>
          <w:szCs w:val="28"/>
        </w:rPr>
        <w:t>льтуре Ленинградской области. 3</w:t>
      </w:r>
      <w:r w:rsidR="0005598B" w:rsidRPr="00C750C7">
        <w:rPr>
          <w:rFonts w:ascii="Times New Roman" w:hAnsi="Times New Roman"/>
          <w:sz w:val="28"/>
          <w:szCs w:val="28"/>
        </w:rPr>
        <w:t xml:space="preserve"> учащихся из Кировского района </w:t>
      </w:r>
      <w:r w:rsidRPr="00C750C7">
        <w:rPr>
          <w:rFonts w:ascii="Times New Roman" w:hAnsi="Times New Roman"/>
          <w:sz w:val="28"/>
          <w:szCs w:val="28"/>
        </w:rPr>
        <w:t>удостоены этой стипендии</w:t>
      </w:r>
      <w:r w:rsidR="00D10B6E" w:rsidRPr="00C750C7">
        <w:rPr>
          <w:rFonts w:ascii="Times New Roman" w:hAnsi="Times New Roman"/>
          <w:sz w:val="28"/>
          <w:szCs w:val="28"/>
        </w:rPr>
        <w:t>.</w:t>
      </w:r>
      <w:r w:rsidR="00C47253" w:rsidRPr="00C750C7">
        <w:rPr>
          <w:rFonts w:ascii="Times New Roman" w:eastAsia="Times New Roman" w:hAnsi="Times New Roman"/>
          <w:sz w:val="28"/>
          <w:szCs w:val="28"/>
          <w:lang w:eastAsia="ru-RU"/>
        </w:rPr>
        <w:t xml:space="preserve"> </w:t>
      </w:r>
      <w:r w:rsidR="00D707F6" w:rsidRPr="00C750C7">
        <w:rPr>
          <w:rFonts w:ascii="Times New Roman" w:hAnsi="Times New Roman"/>
          <w:sz w:val="28"/>
          <w:szCs w:val="28"/>
        </w:rPr>
        <w:t xml:space="preserve">В 2024 году учащаяся МБУДО «Отрадненская ДШИ» Некрасова Анастасия стала победителем </w:t>
      </w:r>
      <w:r w:rsidR="00D707F6" w:rsidRPr="00C750C7">
        <w:rPr>
          <w:rFonts w:ascii="Times New Roman" w:hAnsi="Times New Roman"/>
          <w:sz w:val="28"/>
          <w:szCs w:val="28"/>
          <w:lang w:val="en-US"/>
        </w:rPr>
        <w:t>I</w:t>
      </w:r>
      <w:r w:rsidR="00D707F6" w:rsidRPr="00C750C7">
        <w:rPr>
          <w:rFonts w:ascii="Times New Roman" w:hAnsi="Times New Roman"/>
          <w:sz w:val="28"/>
          <w:szCs w:val="28"/>
        </w:rPr>
        <w:t xml:space="preserve"> тура Общероссийского конкурса «Молодые дарования России».</w:t>
      </w:r>
    </w:p>
    <w:p w14:paraId="3F7F4B4E" w14:textId="77777777" w:rsidR="00B401F1" w:rsidRPr="00C750C7" w:rsidRDefault="0005598B" w:rsidP="00B401F1">
      <w:pPr>
        <w:pStyle w:val="a"/>
        <w:numPr>
          <w:ilvl w:val="0"/>
          <w:numId w:val="0"/>
        </w:numPr>
        <w:spacing w:after="0" w:line="240" w:lineRule="auto"/>
        <w:ind w:firstLine="709"/>
        <w:jc w:val="both"/>
        <w:rPr>
          <w:rFonts w:ascii="Times New Roman" w:hAnsi="Times New Roman"/>
          <w:sz w:val="28"/>
          <w:szCs w:val="28"/>
        </w:rPr>
      </w:pPr>
      <w:r w:rsidRPr="00C750C7">
        <w:rPr>
          <w:rFonts w:ascii="Times New Roman" w:hAnsi="Times New Roman"/>
          <w:sz w:val="28"/>
          <w:szCs w:val="28"/>
        </w:rPr>
        <w:t>В рамках муниципальной программы за отчетный период проведены ремонтные работы:</w:t>
      </w:r>
    </w:p>
    <w:p w14:paraId="1178BADE" w14:textId="77777777" w:rsidR="00B401F1" w:rsidRPr="00C750C7" w:rsidRDefault="0005598B" w:rsidP="00B401F1">
      <w:pPr>
        <w:pStyle w:val="a"/>
        <w:numPr>
          <w:ilvl w:val="0"/>
          <w:numId w:val="40"/>
        </w:numPr>
        <w:spacing w:after="0" w:line="240" w:lineRule="auto"/>
        <w:ind w:left="0" w:firstLine="360"/>
        <w:jc w:val="both"/>
        <w:rPr>
          <w:rFonts w:ascii="Times New Roman" w:hAnsi="Times New Roman"/>
          <w:sz w:val="28"/>
          <w:szCs w:val="28"/>
        </w:rPr>
      </w:pPr>
      <w:r w:rsidRPr="00C750C7">
        <w:rPr>
          <w:rFonts w:ascii="Times New Roman" w:hAnsi="Times New Roman"/>
          <w:sz w:val="28"/>
          <w:szCs w:val="28"/>
        </w:rPr>
        <w:t>утепление чердака в МБУДО «Мгинская ДХШ»;</w:t>
      </w:r>
    </w:p>
    <w:p w14:paraId="5FA58DB8" w14:textId="77777777" w:rsidR="00B401F1" w:rsidRPr="00C750C7" w:rsidRDefault="0005598B" w:rsidP="00B401F1">
      <w:pPr>
        <w:pStyle w:val="a"/>
        <w:numPr>
          <w:ilvl w:val="0"/>
          <w:numId w:val="40"/>
        </w:numPr>
        <w:spacing w:after="0" w:line="240" w:lineRule="auto"/>
        <w:ind w:left="0" w:firstLine="360"/>
        <w:jc w:val="both"/>
        <w:rPr>
          <w:rFonts w:ascii="Times New Roman" w:hAnsi="Times New Roman"/>
          <w:sz w:val="28"/>
          <w:szCs w:val="28"/>
        </w:rPr>
      </w:pPr>
      <w:r w:rsidRPr="00C750C7">
        <w:rPr>
          <w:rFonts w:ascii="Times New Roman" w:hAnsi="Times New Roman"/>
          <w:sz w:val="28"/>
          <w:szCs w:val="28"/>
        </w:rPr>
        <w:t>монтаж</w:t>
      </w:r>
      <w:r w:rsidR="00B401F1" w:rsidRPr="00C750C7">
        <w:rPr>
          <w:rFonts w:ascii="Times New Roman" w:hAnsi="Times New Roman"/>
          <w:sz w:val="28"/>
          <w:szCs w:val="28"/>
        </w:rPr>
        <w:t xml:space="preserve"> системы пожарной сигнализации </w:t>
      </w:r>
      <w:r w:rsidRPr="00C750C7">
        <w:rPr>
          <w:rFonts w:ascii="Times New Roman" w:hAnsi="Times New Roman"/>
          <w:sz w:val="28"/>
          <w:szCs w:val="28"/>
        </w:rPr>
        <w:t>и системы оповещения и управления эвакуацией людей при пожаре в подвальном помещении художественного отделения; замена дверного блока главного входа в музыкальном отделении; монтаж видеодомофона на калитку и главный вход в здание музыкального отделения; обустройство крыльца, лестничного марша и пандуса музыкального отделения; ремонт двух кабинетов, коридора и санузла художественного отделения МБУДО «Отрадненская ДШИ»;</w:t>
      </w:r>
    </w:p>
    <w:p w14:paraId="6D3AB916" w14:textId="77777777" w:rsidR="00B401F1" w:rsidRPr="00C750C7" w:rsidRDefault="0005598B" w:rsidP="00B401F1">
      <w:pPr>
        <w:pStyle w:val="a"/>
        <w:numPr>
          <w:ilvl w:val="0"/>
          <w:numId w:val="40"/>
        </w:numPr>
        <w:spacing w:after="0" w:line="240" w:lineRule="auto"/>
        <w:ind w:left="0" w:firstLine="360"/>
        <w:jc w:val="both"/>
        <w:rPr>
          <w:rFonts w:ascii="Times New Roman" w:hAnsi="Times New Roman"/>
          <w:sz w:val="28"/>
          <w:szCs w:val="28"/>
        </w:rPr>
      </w:pPr>
      <w:r w:rsidRPr="00C750C7">
        <w:rPr>
          <w:rFonts w:ascii="Times New Roman" w:hAnsi="Times New Roman"/>
          <w:sz w:val="28"/>
          <w:szCs w:val="28"/>
        </w:rPr>
        <w:t>косметический ремонт помещений (кабинет директора,  учительская, запасной выход, зал, класс № 2) в МБУДО «</w:t>
      </w:r>
      <w:proofErr w:type="spellStart"/>
      <w:r w:rsidRPr="00C750C7">
        <w:rPr>
          <w:rFonts w:ascii="Times New Roman" w:hAnsi="Times New Roman"/>
          <w:sz w:val="28"/>
          <w:szCs w:val="28"/>
        </w:rPr>
        <w:t>Приладожская</w:t>
      </w:r>
      <w:proofErr w:type="spellEnd"/>
      <w:r w:rsidRPr="00C750C7">
        <w:rPr>
          <w:rFonts w:ascii="Times New Roman" w:hAnsi="Times New Roman"/>
          <w:sz w:val="28"/>
          <w:szCs w:val="28"/>
        </w:rPr>
        <w:t xml:space="preserve"> ДШИ»;</w:t>
      </w:r>
    </w:p>
    <w:p w14:paraId="00DB7AC1" w14:textId="77777777" w:rsidR="00B401F1" w:rsidRPr="00C750C7" w:rsidRDefault="0005598B" w:rsidP="00B401F1">
      <w:pPr>
        <w:pStyle w:val="a"/>
        <w:numPr>
          <w:ilvl w:val="0"/>
          <w:numId w:val="40"/>
        </w:numPr>
        <w:spacing w:after="0" w:line="240" w:lineRule="auto"/>
        <w:ind w:left="0" w:firstLine="360"/>
        <w:jc w:val="both"/>
        <w:rPr>
          <w:rFonts w:ascii="Times New Roman" w:hAnsi="Times New Roman"/>
          <w:sz w:val="28"/>
          <w:szCs w:val="28"/>
        </w:rPr>
      </w:pPr>
      <w:r w:rsidRPr="00C750C7">
        <w:rPr>
          <w:rFonts w:ascii="Times New Roman" w:hAnsi="Times New Roman"/>
          <w:bCs/>
          <w:sz w:val="28"/>
          <w:szCs w:val="28"/>
        </w:rPr>
        <w:t>замена радиаторов отопления, ремонт пола в фойе, покрытие линолеумом и замена сантехники в МБУДО «Синявинская ДШИ»;</w:t>
      </w:r>
    </w:p>
    <w:p w14:paraId="7F00F808" w14:textId="77777777" w:rsidR="0005598B" w:rsidRPr="00C750C7" w:rsidRDefault="0005598B" w:rsidP="00B401F1">
      <w:pPr>
        <w:pStyle w:val="a"/>
        <w:numPr>
          <w:ilvl w:val="0"/>
          <w:numId w:val="40"/>
        </w:numPr>
        <w:spacing w:after="0" w:line="240" w:lineRule="auto"/>
        <w:ind w:left="0" w:firstLine="360"/>
        <w:jc w:val="both"/>
        <w:rPr>
          <w:rFonts w:ascii="Times New Roman" w:hAnsi="Times New Roman"/>
          <w:sz w:val="28"/>
          <w:szCs w:val="28"/>
        </w:rPr>
      </w:pPr>
      <w:r w:rsidRPr="00C750C7">
        <w:rPr>
          <w:rFonts w:ascii="Times New Roman" w:eastAsia="Times New Roman" w:hAnsi="Times New Roman"/>
          <w:color w:val="000000"/>
          <w:sz w:val="28"/>
          <w:szCs w:val="28"/>
        </w:rPr>
        <w:t>ремонтные работы в  мастерской Композиции и коридоре здания МБУДО «Шлиссельбургской ДХШ».</w:t>
      </w:r>
    </w:p>
    <w:p w14:paraId="63383468" w14:textId="77777777" w:rsidR="008E6AD3" w:rsidRPr="00C750C7" w:rsidRDefault="00C56108" w:rsidP="00D10B6E">
      <w:pPr>
        <w:pStyle w:val="a6"/>
        <w:spacing w:after="0" w:line="240" w:lineRule="auto"/>
        <w:ind w:left="0"/>
        <w:jc w:val="both"/>
        <w:rPr>
          <w:rFonts w:ascii="Times New Roman" w:hAnsi="Times New Roman"/>
          <w:color w:val="000000" w:themeColor="text1"/>
          <w:sz w:val="28"/>
          <w:szCs w:val="28"/>
        </w:rPr>
      </w:pPr>
      <w:r w:rsidRPr="00C750C7">
        <w:rPr>
          <w:rFonts w:ascii="Times New Roman" w:hAnsi="Times New Roman"/>
          <w:color w:val="000000" w:themeColor="text1"/>
          <w:sz w:val="28"/>
          <w:szCs w:val="28"/>
        </w:rPr>
        <w:tab/>
      </w:r>
      <w:r w:rsidR="008E6AD3" w:rsidRPr="00C750C7">
        <w:rPr>
          <w:rFonts w:ascii="Times New Roman" w:hAnsi="Times New Roman"/>
          <w:i/>
          <w:color w:val="000000" w:themeColor="text1"/>
          <w:sz w:val="28"/>
          <w:szCs w:val="28"/>
        </w:rPr>
        <w:t>В учреждениях культуры клубного типа</w:t>
      </w:r>
      <w:r w:rsidR="00B768AA" w:rsidRPr="00C750C7">
        <w:rPr>
          <w:rFonts w:ascii="Times New Roman" w:hAnsi="Times New Roman"/>
          <w:color w:val="000000" w:themeColor="text1"/>
          <w:sz w:val="28"/>
          <w:szCs w:val="28"/>
        </w:rPr>
        <w:t xml:space="preserve"> функционируют </w:t>
      </w:r>
      <w:r w:rsidR="00E8731C" w:rsidRPr="00C750C7">
        <w:rPr>
          <w:rFonts w:ascii="Times New Roman" w:hAnsi="Times New Roman"/>
          <w:color w:val="000000" w:themeColor="text1"/>
          <w:sz w:val="28"/>
          <w:szCs w:val="28"/>
        </w:rPr>
        <w:t>433</w:t>
      </w:r>
      <w:r w:rsidR="008E6AD3" w:rsidRPr="00C750C7">
        <w:rPr>
          <w:rFonts w:ascii="Times New Roman" w:hAnsi="Times New Roman"/>
          <w:color w:val="000000" w:themeColor="text1"/>
          <w:sz w:val="28"/>
          <w:szCs w:val="28"/>
        </w:rPr>
        <w:t xml:space="preserve"> культурно</w:t>
      </w:r>
      <w:r w:rsidR="003A1D96" w:rsidRPr="00C750C7">
        <w:rPr>
          <w:rFonts w:ascii="Times New Roman" w:hAnsi="Times New Roman"/>
          <w:color w:val="000000" w:themeColor="text1"/>
          <w:sz w:val="28"/>
          <w:szCs w:val="28"/>
        </w:rPr>
        <w:t xml:space="preserve"> </w:t>
      </w:r>
      <w:r w:rsidR="008E6AD3" w:rsidRPr="00C750C7">
        <w:rPr>
          <w:rFonts w:ascii="Times New Roman" w:hAnsi="Times New Roman"/>
          <w:color w:val="000000" w:themeColor="text1"/>
          <w:sz w:val="28"/>
          <w:szCs w:val="28"/>
        </w:rPr>
        <w:t>-досуговых формировани</w:t>
      </w:r>
      <w:r w:rsidR="00E8731C" w:rsidRPr="00C750C7">
        <w:rPr>
          <w:rFonts w:ascii="Times New Roman" w:hAnsi="Times New Roman"/>
          <w:color w:val="000000" w:themeColor="text1"/>
          <w:sz w:val="28"/>
          <w:szCs w:val="28"/>
        </w:rPr>
        <w:t>я</w:t>
      </w:r>
      <w:r w:rsidR="008E6AD3" w:rsidRPr="00C750C7">
        <w:rPr>
          <w:rFonts w:ascii="Times New Roman" w:hAnsi="Times New Roman"/>
          <w:color w:val="000000" w:themeColor="text1"/>
          <w:sz w:val="28"/>
          <w:szCs w:val="28"/>
        </w:rPr>
        <w:t xml:space="preserve"> с охватом </w:t>
      </w:r>
      <w:r w:rsidR="00E8731C" w:rsidRPr="00C750C7">
        <w:rPr>
          <w:rFonts w:ascii="Times New Roman" w:hAnsi="Times New Roman"/>
          <w:color w:val="000000" w:themeColor="text1"/>
          <w:sz w:val="28"/>
          <w:szCs w:val="28"/>
        </w:rPr>
        <w:t>9118</w:t>
      </w:r>
      <w:r w:rsidR="00403F20" w:rsidRPr="00C750C7">
        <w:rPr>
          <w:rFonts w:ascii="Times New Roman" w:hAnsi="Times New Roman"/>
          <w:color w:val="000000" w:themeColor="text1"/>
          <w:sz w:val="28"/>
          <w:szCs w:val="28"/>
        </w:rPr>
        <w:t xml:space="preserve"> человек</w:t>
      </w:r>
      <w:r w:rsidR="008E6AD3" w:rsidRPr="00C750C7">
        <w:rPr>
          <w:rFonts w:ascii="Times New Roman" w:hAnsi="Times New Roman"/>
          <w:color w:val="000000" w:themeColor="text1"/>
          <w:sz w:val="28"/>
          <w:szCs w:val="28"/>
        </w:rPr>
        <w:t xml:space="preserve">, в том числе </w:t>
      </w:r>
      <w:r w:rsidR="00E8731C" w:rsidRPr="00C750C7">
        <w:rPr>
          <w:rFonts w:ascii="Times New Roman" w:hAnsi="Times New Roman"/>
          <w:color w:val="000000" w:themeColor="text1"/>
          <w:sz w:val="28"/>
          <w:szCs w:val="28"/>
        </w:rPr>
        <w:t>197</w:t>
      </w:r>
      <w:r w:rsidR="008E6AD3" w:rsidRPr="00C750C7">
        <w:rPr>
          <w:rFonts w:ascii="Times New Roman" w:hAnsi="Times New Roman"/>
          <w:color w:val="000000" w:themeColor="text1"/>
          <w:sz w:val="28"/>
          <w:szCs w:val="28"/>
        </w:rPr>
        <w:t xml:space="preserve"> детских (</w:t>
      </w:r>
      <w:r w:rsidR="00E8731C" w:rsidRPr="00C750C7">
        <w:rPr>
          <w:rFonts w:ascii="Times New Roman" w:hAnsi="Times New Roman"/>
          <w:color w:val="000000" w:themeColor="text1"/>
          <w:sz w:val="28"/>
          <w:szCs w:val="28"/>
        </w:rPr>
        <w:t>3650</w:t>
      </w:r>
      <w:r w:rsidR="008E6AD3" w:rsidRPr="00C750C7">
        <w:rPr>
          <w:rFonts w:ascii="Times New Roman" w:hAnsi="Times New Roman"/>
          <w:color w:val="000000" w:themeColor="text1"/>
          <w:sz w:val="28"/>
          <w:szCs w:val="28"/>
        </w:rPr>
        <w:t xml:space="preserve"> участник</w:t>
      </w:r>
      <w:r w:rsidR="00E8731C" w:rsidRPr="00C750C7">
        <w:rPr>
          <w:rFonts w:ascii="Times New Roman" w:hAnsi="Times New Roman"/>
          <w:color w:val="000000" w:themeColor="text1"/>
          <w:sz w:val="28"/>
          <w:szCs w:val="28"/>
        </w:rPr>
        <w:t>ов</w:t>
      </w:r>
      <w:r w:rsidR="008E6AD3" w:rsidRPr="00C750C7">
        <w:rPr>
          <w:rFonts w:ascii="Times New Roman" w:hAnsi="Times New Roman"/>
          <w:color w:val="000000" w:themeColor="text1"/>
          <w:sz w:val="28"/>
          <w:szCs w:val="28"/>
        </w:rPr>
        <w:t xml:space="preserve">), </w:t>
      </w:r>
      <w:r w:rsidR="00D471A8" w:rsidRPr="00C750C7">
        <w:rPr>
          <w:rFonts w:ascii="Times New Roman" w:hAnsi="Times New Roman"/>
          <w:color w:val="000000" w:themeColor="text1"/>
          <w:sz w:val="28"/>
          <w:szCs w:val="28"/>
        </w:rPr>
        <w:t>6</w:t>
      </w:r>
      <w:r w:rsidR="00E8731C" w:rsidRPr="00C750C7">
        <w:rPr>
          <w:rFonts w:ascii="Times New Roman" w:hAnsi="Times New Roman"/>
          <w:color w:val="000000" w:themeColor="text1"/>
          <w:sz w:val="28"/>
          <w:szCs w:val="28"/>
        </w:rPr>
        <w:t xml:space="preserve">7 </w:t>
      </w:r>
      <w:r w:rsidR="00B768AA" w:rsidRPr="00C750C7">
        <w:rPr>
          <w:rFonts w:ascii="Times New Roman" w:hAnsi="Times New Roman"/>
          <w:color w:val="000000" w:themeColor="text1"/>
          <w:sz w:val="28"/>
          <w:szCs w:val="28"/>
        </w:rPr>
        <w:t>молодежных (11</w:t>
      </w:r>
      <w:r w:rsidR="00E8731C" w:rsidRPr="00C750C7">
        <w:rPr>
          <w:rFonts w:ascii="Times New Roman" w:hAnsi="Times New Roman"/>
          <w:color w:val="000000" w:themeColor="text1"/>
          <w:sz w:val="28"/>
          <w:szCs w:val="28"/>
        </w:rPr>
        <w:t>77</w:t>
      </w:r>
      <w:r w:rsidR="00B768AA" w:rsidRPr="00C750C7">
        <w:rPr>
          <w:rFonts w:ascii="Times New Roman" w:hAnsi="Times New Roman"/>
          <w:color w:val="000000" w:themeColor="text1"/>
          <w:sz w:val="28"/>
          <w:szCs w:val="28"/>
        </w:rPr>
        <w:t xml:space="preserve"> участников</w:t>
      </w:r>
      <w:r w:rsidR="008E6AD3" w:rsidRPr="00C750C7">
        <w:rPr>
          <w:rFonts w:ascii="Times New Roman" w:hAnsi="Times New Roman"/>
          <w:color w:val="000000" w:themeColor="text1"/>
          <w:sz w:val="28"/>
          <w:szCs w:val="28"/>
        </w:rPr>
        <w:t>).</w:t>
      </w:r>
    </w:p>
    <w:p w14:paraId="7E3F5591" w14:textId="77777777" w:rsidR="008E6AD3" w:rsidRPr="00C750C7" w:rsidRDefault="008E6AD3" w:rsidP="008E6AD3">
      <w:pPr>
        <w:pStyle w:val="ListParagraph1"/>
        <w:spacing w:after="0" w:line="240" w:lineRule="auto"/>
        <w:ind w:left="0" w:firstLine="709"/>
        <w:jc w:val="both"/>
        <w:rPr>
          <w:rFonts w:ascii="Times New Roman" w:hAnsi="Times New Roman" w:cs="Times New Roman"/>
          <w:color w:val="000000" w:themeColor="text1"/>
          <w:sz w:val="28"/>
          <w:szCs w:val="28"/>
        </w:rPr>
      </w:pPr>
      <w:r w:rsidRPr="00C750C7">
        <w:rPr>
          <w:rFonts w:ascii="Times New Roman" w:hAnsi="Times New Roman" w:cs="Times New Roman"/>
          <w:color w:val="000000" w:themeColor="text1"/>
          <w:sz w:val="28"/>
          <w:szCs w:val="28"/>
        </w:rPr>
        <w:t>За отчетный период 202</w:t>
      </w:r>
      <w:r w:rsidR="007D7709" w:rsidRPr="00C750C7">
        <w:rPr>
          <w:rFonts w:ascii="Times New Roman" w:hAnsi="Times New Roman" w:cs="Times New Roman"/>
          <w:color w:val="000000" w:themeColor="text1"/>
          <w:sz w:val="28"/>
          <w:szCs w:val="28"/>
        </w:rPr>
        <w:t>4</w:t>
      </w:r>
      <w:r w:rsidRPr="00C750C7">
        <w:rPr>
          <w:rFonts w:ascii="Times New Roman" w:hAnsi="Times New Roman" w:cs="Times New Roman"/>
          <w:color w:val="000000" w:themeColor="text1"/>
          <w:sz w:val="28"/>
          <w:szCs w:val="28"/>
        </w:rPr>
        <w:t xml:space="preserve"> года в рамках муниципальной программы «Развитие культуры Кировского района» </w:t>
      </w:r>
      <w:r w:rsidR="0037709C" w:rsidRPr="00C750C7">
        <w:rPr>
          <w:rFonts w:ascii="Times New Roman" w:hAnsi="Times New Roman" w:cs="Times New Roman"/>
          <w:color w:val="000000" w:themeColor="text1"/>
          <w:sz w:val="28"/>
          <w:szCs w:val="28"/>
        </w:rPr>
        <w:t>у</w:t>
      </w:r>
      <w:r w:rsidRPr="00C750C7">
        <w:rPr>
          <w:rFonts w:ascii="Times New Roman" w:hAnsi="Times New Roman" w:cs="Times New Roman"/>
          <w:color w:val="000000" w:themeColor="text1"/>
          <w:sz w:val="28"/>
          <w:szCs w:val="28"/>
        </w:rPr>
        <w:t>правлением культуры совместно с муниципальными учреждениями было реализовано:</w:t>
      </w:r>
    </w:p>
    <w:p w14:paraId="5EC28912" w14:textId="77777777" w:rsidR="0074356B" w:rsidRPr="00C750C7" w:rsidRDefault="00C56108" w:rsidP="0074356B">
      <w:pPr>
        <w:spacing w:after="0" w:line="240" w:lineRule="auto"/>
        <w:ind w:firstLine="709"/>
        <w:jc w:val="both"/>
        <w:rPr>
          <w:rStyle w:val="c1"/>
          <w:rFonts w:ascii="Times New Roman" w:hAnsi="Times New Roman"/>
          <w:bCs/>
          <w:color w:val="000000" w:themeColor="text1"/>
          <w:sz w:val="28"/>
          <w:szCs w:val="28"/>
        </w:rPr>
      </w:pPr>
      <w:r w:rsidRPr="00C750C7">
        <w:rPr>
          <w:rFonts w:ascii="Times New Roman" w:hAnsi="Times New Roman"/>
          <w:i/>
          <w:color w:val="000000" w:themeColor="text1"/>
          <w:sz w:val="28"/>
          <w:szCs w:val="28"/>
        </w:rPr>
        <w:t>16</w:t>
      </w:r>
      <w:r w:rsidR="008E6AD3" w:rsidRPr="00C750C7">
        <w:rPr>
          <w:rFonts w:ascii="Times New Roman" w:hAnsi="Times New Roman"/>
          <w:i/>
          <w:color w:val="000000" w:themeColor="text1"/>
          <w:sz w:val="28"/>
          <w:szCs w:val="28"/>
        </w:rPr>
        <w:t xml:space="preserve"> проектов военно-патриотической направленности</w:t>
      </w:r>
      <w:r w:rsidR="008E6AD3" w:rsidRPr="00C750C7">
        <w:rPr>
          <w:rFonts w:ascii="Times New Roman" w:hAnsi="Times New Roman"/>
          <w:bCs/>
          <w:color w:val="000000" w:themeColor="text1"/>
          <w:sz w:val="28"/>
          <w:szCs w:val="28"/>
        </w:rPr>
        <w:t xml:space="preserve"> -  торжественные митинги</w:t>
      </w:r>
      <w:r w:rsidR="008E6AD3" w:rsidRPr="00C750C7">
        <w:rPr>
          <w:rStyle w:val="c1"/>
          <w:rFonts w:ascii="Times New Roman" w:hAnsi="Times New Roman"/>
          <w:bCs/>
          <w:color w:val="000000" w:themeColor="text1"/>
          <w:sz w:val="28"/>
          <w:szCs w:val="28"/>
        </w:rPr>
        <w:t xml:space="preserve">, акции памяти, торжественные церемониалы: </w:t>
      </w:r>
    </w:p>
    <w:p w14:paraId="681158DE" w14:textId="77777777" w:rsidR="0074356B" w:rsidRPr="00C750C7" w:rsidRDefault="0074356B" w:rsidP="0074356B">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вручение почетного знака в честь 80-летия полного снятия Блокады Ленинграда;</w:t>
      </w:r>
    </w:p>
    <w:p w14:paraId="7C8B3AF9" w14:textId="77777777" w:rsidR="0074356B" w:rsidRPr="00C750C7" w:rsidRDefault="0074356B" w:rsidP="0074356B">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открытие выставки, посвященной 80-летию полного освобождения Ленинграда от фашистской блокады;</w:t>
      </w:r>
    </w:p>
    <w:p w14:paraId="04626C1B" w14:textId="77777777" w:rsidR="0074356B" w:rsidRPr="00C750C7" w:rsidRDefault="0074356B" w:rsidP="0074356B">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 xml:space="preserve">церемония </w:t>
      </w:r>
      <w:r w:rsidRPr="00C750C7">
        <w:rPr>
          <w:rFonts w:ascii="Times New Roman" w:eastAsia="Times New Roman" w:hAnsi="Times New Roman"/>
          <w:bCs/>
          <w:sz w:val="28"/>
          <w:szCs w:val="28"/>
          <w:lang w:eastAsia="ru-RU"/>
        </w:rPr>
        <w:t>передачи гильзы с землей в рамках</w:t>
      </w:r>
      <w:r w:rsidRPr="00C750C7">
        <w:rPr>
          <w:rFonts w:ascii="Times New Roman" w:hAnsi="Times New Roman"/>
          <w:sz w:val="28"/>
          <w:szCs w:val="28"/>
        </w:rPr>
        <w:t xml:space="preserve"> </w:t>
      </w:r>
      <w:r w:rsidRPr="00C750C7">
        <w:rPr>
          <w:rFonts w:ascii="Times New Roman" w:eastAsia="Times New Roman" w:hAnsi="Times New Roman"/>
          <w:bCs/>
          <w:sz w:val="28"/>
          <w:szCs w:val="28"/>
          <w:lang w:eastAsia="ru-RU"/>
        </w:rPr>
        <w:t>встречи делегации</w:t>
      </w:r>
      <w:r w:rsidRPr="00C750C7">
        <w:rPr>
          <w:rFonts w:ascii="Times New Roman" w:hAnsi="Times New Roman"/>
          <w:sz w:val="28"/>
          <w:szCs w:val="28"/>
        </w:rPr>
        <w:t xml:space="preserve"> местного отделения Свердловской областной общественной организации ветеранов войны, труда, боевых действий, государственной службы, пенсионеров Артинского городского округа </w:t>
      </w:r>
      <w:r w:rsidRPr="00C750C7">
        <w:rPr>
          <w:rFonts w:ascii="Times New Roman" w:eastAsia="Times New Roman" w:hAnsi="Times New Roman"/>
          <w:sz w:val="28"/>
          <w:szCs w:val="28"/>
          <w:lang w:eastAsia="ru-RU"/>
        </w:rPr>
        <w:t xml:space="preserve">в Кировском муниципальном </w:t>
      </w:r>
      <w:proofErr w:type="gramStart"/>
      <w:r w:rsidRPr="00C750C7">
        <w:rPr>
          <w:rFonts w:ascii="Times New Roman" w:eastAsia="Times New Roman" w:hAnsi="Times New Roman"/>
          <w:sz w:val="28"/>
          <w:szCs w:val="28"/>
          <w:lang w:eastAsia="ru-RU"/>
        </w:rPr>
        <w:t xml:space="preserve">районе </w:t>
      </w:r>
      <w:r w:rsidRPr="00C750C7">
        <w:rPr>
          <w:rFonts w:ascii="Times New Roman" w:hAnsi="Times New Roman"/>
          <w:sz w:val="28"/>
          <w:szCs w:val="28"/>
        </w:rPr>
        <w:t xml:space="preserve"> </w:t>
      </w:r>
      <w:r w:rsidRPr="00C750C7">
        <w:rPr>
          <w:rFonts w:ascii="Times New Roman" w:eastAsia="Times New Roman" w:hAnsi="Times New Roman"/>
          <w:sz w:val="28"/>
          <w:szCs w:val="28"/>
          <w:lang w:eastAsia="ru-RU"/>
        </w:rPr>
        <w:t>Ленинградской</w:t>
      </w:r>
      <w:proofErr w:type="gramEnd"/>
      <w:r w:rsidRPr="00C750C7">
        <w:rPr>
          <w:rFonts w:ascii="Times New Roman" w:eastAsia="Times New Roman" w:hAnsi="Times New Roman"/>
          <w:sz w:val="28"/>
          <w:szCs w:val="28"/>
          <w:lang w:eastAsia="ru-RU"/>
        </w:rPr>
        <w:t xml:space="preserve"> области;</w:t>
      </w:r>
    </w:p>
    <w:p w14:paraId="4ED9EED8" w14:textId="77777777" w:rsidR="0074356B" w:rsidRPr="00C750C7" w:rsidRDefault="0074356B" w:rsidP="00A473A7">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 xml:space="preserve">митинг, посвященный 80-летию полного освобождения Ленинграда </w:t>
      </w:r>
      <w:proofErr w:type="gramStart"/>
      <w:r w:rsidRPr="00C750C7">
        <w:rPr>
          <w:rFonts w:ascii="Times New Roman" w:hAnsi="Times New Roman"/>
          <w:sz w:val="28"/>
          <w:szCs w:val="28"/>
        </w:rPr>
        <w:t>от фашисткой</w:t>
      </w:r>
      <w:proofErr w:type="gramEnd"/>
      <w:r w:rsidRPr="00C750C7">
        <w:rPr>
          <w:rFonts w:ascii="Times New Roman" w:hAnsi="Times New Roman"/>
          <w:sz w:val="28"/>
          <w:szCs w:val="28"/>
        </w:rPr>
        <w:t xml:space="preserve"> блокады;</w:t>
      </w:r>
    </w:p>
    <w:p w14:paraId="19ACC6AA" w14:textId="77777777" w:rsidR="0074356B" w:rsidRPr="00C750C7" w:rsidRDefault="0074356B" w:rsidP="00A473A7">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lastRenderedPageBreak/>
        <w:t>концерт в честь 80-летия со дня полного освобождения Ленинграда от фашистской блокады на территории музея-заповедника «Прорыв блокады Ленинграда»;</w:t>
      </w:r>
    </w:p>
    <w:p w14:paraId="144E1458" w14:textId="77777777" w:rsidR="0074356B" w:rsidRPr="00C750C7" w:rsidRDefault="0074356B" w:rsidP="0074356B">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торжественная церемония возложения цветов, в рамках Дня памяти героических защитников Невского пятачка;</w:t>
      </w:r>
    </w:p>
    <w:p w14:paraId="126F2A5F" w14:textId="77777777" w:rsidR="0074356B" w:rsidRPr="00C750C7" w:rsidRDefault="0074356B" w:rsidP="0074356B">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день памяти воинов-интернационалистов;</w:t>
      </w:r>
    </w:p>
    <w:p w14:paraId="4DB92D0B" w14:textId="77777777" w:rsidR="0074356B" w:rsidRPr="00C750C7" w:rsidRDefault="0074356B" w:rsidP="0074356B">
      <w:pPr>
        <w:pStyle w:val="a6"/>
        <w:numPr>
          <w:ilvl w:val="0"/>
          <w:numId w:val="36"/>
        </w:numPr>
        <w:spacing w:after="0" w:line="240" w:lineRule="auto"/>
        <w:ind w:left="426"/>
        <w:jc w:val="both"/>
        <w:rPr>
          <w:rFonts w:ascii="Times New Roman" w:hAnsi="Times New Roman" w:cs="Times New Roman"/>
          <w:bCs/>
          <w:color w:val="000000" w:themeColor="text1"/>
          <w:sz w:val="28"/>
          <w:szCs w:val="28"/>
        </w:rPr>
      </w:pPr>
      <w:r w:rsidRPr="00C750C7">
        <w:rPr>
          <w:rFonts w:ascii="Times New Roman" w:hAnsi="Times New Roman"/>
          <w:sz w:val="28"/>
          <w:szCs w:val="28"/>
        </w:rPr>
        <w:t>районное торжественное мероприятие, посвященное Дню Защитника Отечества</w:t>
      </w:r>
      <w:r w:rsidR="00C56108" w:rsidRPr="00C750C7">
        <w:rPr>
          <w:rFonts w:ascii="Times New Roman" w:hAnsi="Times New Roman"/>
          <w:sz w:val="28"/>
          <w:szCs w:val="28"/>
        </w:rPr>
        <w:t>;</w:t>
      </w:r>
    </w:p>
    <w:p w14:paraId="5401D11E"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митинг в рамках традиционного автопробега «Никто не забыт – ничто не забыто»;</w:t>
      </w:r>
    </w:p>
    <w:p w14:paraId="64C048BC"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открытие выставки победителей федерального проекта «Жизнь, делённая на граммы» в КДЦ Мга, в которой представлена работа победителя – учащейся МБУДО «Мгинская ДХШ» Лагутиной Надежды;</w:t>
      </w:r>
    </w:p>
    <w:p w14:paraId="3FB33029"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proofErr w:type="spellStart"/>
      <w:r w:rsidRPr="00C750C7">
        <w:rPr>
          <w:rFonts w:ascii="Times New Roman" w:hAnsi="Times New Roman"/>
          <w:sz w:val="28"/>
          <w:szCs w:val="28"/>
        </w:rPr>
        <w:t>межпоселенческая</w:t>
      </w:r>
      <w:proofErr w:type="spellEnd"/>
      <w:r w:rsidRPr="00C750C7">
        <w:rPr>
          <w:rFonts w:ascii="Times New Roman" w:hAnsi="Times New Roman"/>
          <w:sz w:val="28"/>
          <w:szCs w:val="28"/>
        </w:rPr>
        <w:t xml:space="preserve"> встреча ветеранов Кировского района «Дорога жизни»;</w:t>
      </w:r>
    </w:p>
    <w:p w14:paraId="584B62E5"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торжественно-траурный церемониал на Синявинских высотах 7 мая;</w:t>
      </w:r>
    </w:p>
    <w:p w14:paraId="5F1DC867"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 xml:space="preserve">церемония  </w:t>
      </w:r>
      <w:r w:rsidRPr="00C750C7">
        <w:rPr>
          <w:rFonts w:ascii="Times New Roman" w:hAnsi="Times New Roman"/>
          <w:color w:val="000000"/>
          <w:sz w:val="28"/>
          <w:szCs w:val="28"/>
        </w:rPr>
        <w:t xml:space="preserve">возложения цветов на </w:t>
      </w:r>
      <w:proofErr w:type="spellStart"/>
      <w:r w:rsidRPr="00C750C7">
        <w:rPr>
          <w:rFonts w:ascii="Times New Roman" w:hAnsi="Times New Roman"/>
          <w:color w:val="000000"/>
          <w:sz w:val="28"/>
          <w:szCs w:val="28"/>
        </w:rPr>
        <w:t>Синявиских</w:t>
      </w:r>
      <w:proofErr w:type="spellEnd"/>
      <w:r w:rsidRPr="00C750C7">
        <w:rPr>
          <w:rFonts w:ascii="Times New Roman" w:hAnsi="Times New Roman"/>
          <w:color w:val="000000"/>
          <w:sz w:val="28"/>
          <w:szCs w:val="28"/>
        </w:rPr>
        <w:t xml:space="preserve"> высотах участниками мотопробега 8 мая 2024 года;</w:t>
      </w:r>
    </w:p>
    <w:p w14:paraId="149DEFC3"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торжественный церемониал на Синявинских высотах, посвященный 79-ой годовщины Победы в Великой Отечественной войне;</w:t>
      </w:r>
    </w:p>
    <w:p w14:paraId="0A03C53D"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митинг, в рамках автопробега «Дорогами Победы» 9 июня на Невском пятачке;</w:t>
      </w:r>
    </w:p>
    <w:p w14:paraId="4DB26DE1" w14:textId="77777777" w:rsidR="00C56108" w:rsidRPr="00C750C7" w:rsidRDefault="00C56108" w:rsidP="00C56108">
      <w:pPr>
        <w:pStyle w:val="a6"/>
        <w:numPr>
          <w:ilvl w:val="0"/>
          <w:numId w:val="36"/>
        </w:numPr>
        <w:spacing w:after="0" w:line="240" w:lineRule="auto"/>
        <w:ind w:left="426"/>
        <w:jc w:val="both"/>
        <w:rPr>
          <w:rFonts w:ascii="Times New Roman" w:hAnsi="Times New Roman"/>
          <w:sz w:val="28"/>
          <w:szCs w:val="28"/>
        </w:rPr>
      </w:pPr>
      <w:r w:rsidRPr="00C750C7">
        <w:rPr>
          <w:rFonts w:ascii="Times New Roman" w:hAnsi="Times New Roman"/>
          <w:sz w:val="28"/>
          <w:szCs w:val="28"/>
        </w:rPr>
        <w:t xml:space="preserve">районная </w:t>
      </w:r>
      <w:proofErr w:type="spellStart"/>
      <w:r w:rsidRPr="00C750C7">
        <w:rPr>
          <w:rFonts w:ascii="Times New Roman" w:hAnsi="Times New Roman"/>
          <w:sz w:val="28"/>
          <w:szCs w:val="28"/>
        </w:rPr>
        <w:t>военно</w:t>
      </w:r>
      <w:proofErr w:type="spellEnd"/>
      <w:r w:rsidRPr="00C750C7">
        <w:rPr>
          <w:rFonts w:ascii="Times New Roman" w:hAnsi="Times New Roman"/>
          <w:sz w:val="28"/>
          <w:szCs w:val="28"/>
        </w:rPr>
        <w:t xml:space="preserve"> - патриотическая акция «Мы подвиг ваш и память чтим!», посвященная Дню памяти и скорби.</w:t>
      </w:r>
    </w:p>
    <w:p w14:paraId="512E3DD5" w14:textId="77777777" w:rsidR="0074356B" w:rsidRPr="00C750C7" w:rsidRDefault="00611193" w:rsidP="0074356B">
      <w:pPr>
        <w:pStyle w:val="a6"/>
        <w:widowControl w:val="0"/>
        <w:autoSpaceDE w:val="0"/>
        <w:autoSpaceDN w:val="0"/>
        <w:adjustRightInd w:val="0"/>
        <w:spacing w:after="0" w:line="240" w:lineRule="auto"/>
        <w:ind w:left="0"/>
        <w:jc w:val="both"/>
        <w:rPr>
          <w:rFonts w:ascii="Times New Roman" w:hAnsi="Times New Roman"/>
          <w:bCs/>
          <w:i/>
          <w:iCs/>
          <w:sz w:val="28"/>
          <w:szCs w:val="28"/>
        </w:rPr>
      </w:pPr>
      <w:r w:rsidRPr="00C750C7">
        <w:rPr>
          <w:rFonts w:ascii="Times New Roman" w:hAnsi="Times New Roman"/>
          <w:i/>
          <w:sz w:val="28"/>
          <w:szCs w:val="28"/>
        </w:rPr>
        <w:tab/>
      </w:r>
      <w:r w:rsidR="00C56108" w:rsidRPr="00C750C7">
        <w:rPr>
          <w:rFonts w:ascii="Times New Roman" w:hAnsi="Times New Roman"/>
          <w:i/>
          <w:sz w:val="28"/>
          <w:szCs w:val="28"/>
        </w:rPr>
        <w:t>18</w:t>
      </w:r>
      <w:r w:rsidR="008E6AD3" w:rsidRPr="00C750C7">
        <w:rPr>
          <w:rFonts w:ascii="Times New Roman" w:hAnsi="Times New Roman"/>
          <w:i/>
          <w:sz w:val="28"/>
          <w:szCs w:val="28"/>
        </w:rPr>
        <w:t xml:space="preserve"> мероприяти</w:t>
      </w:r>
      <w:r w:rsidR="00C56108" w:rsidRPr="00C750C7">
        <w:rPr>
          <w:rFonts w:ascii="Times New Roman" w:hAnsi="Times New Roman"/>
          <w:i/>
          <w:sz w:val="28"/>
          <w:szCs w:val="28"/>
        </w:rPr>
        <w:t>й</w:t>
      </w:r>
      <w:r w:rsidR="008E6AD3" w:rsidRPr="00C750C7">
        <w:rPr>
          <w:rFonts w:ascii="Times New Roman" w:hAnsi="Times New Roman"/>
          <w:sz w:val="28"/>
          <w:szCs w:val="28"/>
        </w:rPr>
        <w:t xml:space="preserve"> </w:t>
      </w:r>
      <w:r w:rsidRPr="00C750C7">
        <w:rPr>
          <w:rFonts w:ascii="Times New Roman" w:hAnsi="Times New Roman"/>
          <w:i/>
          <w:sz w:val="28"/>
          <w:szCs w:val="28"/>
        </w:rPr>
        <w:t>по</w:t>
      </w:r>
      <w:r w:rsidRPr="00C750C7">
        <w:rPr>
          <w:rFonts w:ascii="Times New Roman" w:hAnsi="Times New Roman"/>
          <w:bCs/>
          <w:i/>
          <w:iCs/>
          <w:sz w:val="28"/>
          <w:szCs w:val="28"/>
        </w:rPr>
        <w:t xml:space="preserve"> поддержке и развитию самодеятельного народного творчества и исполнительского искусства:</w:t>
      </w:r>
    </w:p>
    <w:p w14:paraId="76070033" w14:textId="77777777" w:rsidR="00C56108" w:rsidRPr="00C750C7" w:rsidRDefault="0074356B"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слёт учащихся ДШИ Кировского района «Чтобы помнили…»;</w:t>
      </w:r>
    </w:p>
    <w:p w14:paraId="059F8CFB" w14:textId="77777777" w:rsidR="00C56108" w:rsidRPr="00C750C7" w:rsidRDefault="0074356B"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 конкурс хоровых коллективов, вокальных ансамблей и солистов «Невские голоса»</w:t>
      </w:r>
      <w:r w:rsidR="00C56108" w:rsidRPr="00C750C7">
        <w:rPr>
          <w:rFonts w:ascii="Times New Roman" w:hAnsi="Times New Roman"/>
          <w:bCs/>
          <w:kern w:val="36"/>
          <w:sz w:val="28"/>
          <w:szCs w:val="28"/>
        </w:rPr>
        <w:t>;</w:t>
      </w:r>
    </w:p>
    <w:p w14:paraId="54F034C0" w14:textId="77777777" w:rsidR="00C56108" w:rsidRPr="00C750C7" w:rsidRDefault="0074356B"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bCs/>
          <w:kern w:val="36"/>
          <w:sz w:val="28"/>
          <w:szCs w:val="28"/>
        </w:rPr>
        <w:t>торжественное мероприятие, посвященное юбилею Синявинской ДШИ</w:t>
      </w:r>
      <w:r w:rsidR="00C56108" w:rsidRPr="00C750C7">
        <w:rPr>
          <w:rFonts w:ascii="Times New Roman" w:hAnsi="Times New Roman"/>
          <w:bCs/>
          <w:kern w:val="36"/>
          <w:sz w:val="28"/>
          <w:szCs w:val="28"/>
        </w:rPr>
        <w:t>;</w:t>
      </w:r>
    </w:p>
    <w:p w14:paraId="1E24931A"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bCs/>
          <w:kern w:val="36"/>
          <w:sz w:val="28"/>
          <w:szCs w:val="28"/>
        </w:rPr>
        <w:t>торжественное мероприятие, посвященное юбилею Отрадненской ДШИ;</w:t>
      </w:r>
    </w:p>
    <w:p w14:paraId="7C2C0EC1"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bCs/>
          <w:kern w:val="36"/>
          <w:sz w:val="28"/>
          <w:szCs w:val="28"/>
        </w:rPr>
        <w:t>торжественное мероприятие, посвященное юбилею Шлиссельбургской ДХШ;</w:t>
      </w:r>
    </w:p>
    <w:p w14:paraId="413EF8CD"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bCs/>
          <w:kern w:val="36"/>
          <w:sz w:val="28"/>
          <w:szCs w:val="28"/>
        </w:rPr>
        <w:t>районный конкурс театральных коллективов «Огни рампы»;</w:t>
      </w:r>
    </w:p>
    <w:p w14:paraId="27DB9F86"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bCs/>
          <w:kern w:val="36"/>
          <w:sz w:val="28"/>
          <w:szCs w:val="28"/>
        </w:rPr>
        <w:t>районный конкурс хореографических коллективов «Танцует молодость».</w:t>
      </w:r>
    </w:p>
    <w:p w14:paraId="2F83A35C"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открытый конкурс учащихся класса струнных смычковых инструментов;</w:t>
      </w:r>
    </w:p>
    <w:p w14:paraId="681EC56E"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открытый конкурс уч-ся классов духовых и ударных инструментов;</w:t>
      </w:r>
    </w:p>
    <w:p w14:paraId="7F88F1F6"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 конкурс исполнителей на струнных народных инструментах «Балалаечка поет, приговаривает»;</w:t>
      </w:r>
    </w:p>
    <w:p w14:paraId="43B764E0"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 конкурс «Юный пианист» для обучающихся ДМШ и ДШИ Кировского района;</w:t>
      </w:r>
    </w:p>
    <w:p w14:paraId="6DA5BE9D"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 конкурс для обучающихся оркестровых отделений для обучающихся ДМШ и ДШИ Кировского района «Камертон»;</w:t>
      </w:r>
    </w:p>
    <w:p w14:paraId="0A8E73B1"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 конкурс исполнителей на народных инструментах (баян-аккордеон) ДМШ и ДШИ Кировского района «Озорные гармоники»;</w:t>
      </w:r>
    </w:p>
    <w:p w14:paraId="15F8FB16"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lastRenderedPageBreak/>
        <w:t>районный конкурс – выставка декоративно – прикладного творчества детей «Придумывай, пробуй, твори»;</w:t>
      </w:r>
    </w:p>
    <w:p w14:paraId="0BC52DCC"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 конкурс «Музыкальный эрудит» среди обучающихся 3-х классов ДМШ и ДШИ Кировского района;</w:t>
      </w:r>
    </w:p>
    <w:p w14:paraId="267AA46E"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районный</w:t>
      </w:r>
      <w:r w:rsidRPr="00C750C7">
        <w:rPr>
          <w:rFonts w:ascii="Times New Roman" w:hAnsi="Times New Roman"/>
          <w:sz w:val="28"/>
          <w:szCs w:val="28"/>
        </w:rPr>
        <w:tab/>
        <w:t xml:space="preserve"> конкурс вокальных ансамблей «Звонкий соловушка» для обучающихся ДМШ и ДШИ Кировского района;</w:t>
      </w:r>
    </w:p>
    <w:p w14:paraId="4A02E814" w14:textId="77777777" w:rsidR="00C56108" w:rsidRPr="00C750C7" w:rsidRDefault="00C56108" w:rsidP="00C56108">
      <w:pPr>
        <w:pStyle w:val="a6"/>
        <w:widowControl w:val="0"/>
        <w:numPr>
          <w:ilvl w:val="0"/>
          <w:numId w:val="37"/>
        </w:numPr>
        <w:autoSpaceDE w:val="0"/>
        <w:autoSpaceDN w:val="0"/>
        <w:adjustRightInd w:val="0"/>
        <w:spacing w:after="0" w:line="240" w:lineRule="auto"/>
        <w:ind w:left="426"/>
        <w:jc w:val="both"/>
        <w:rPr>
          <w:rFonts w:ascii="Times New Roman" w:hAnsi="Times New Roman"/>
          <w:bCs/>
          <w:i/>
          <w:iCs/>
          <w:sz w:val="28"/>
          <w:szCs w:val="28"/>
        </w:rPr>
      </w:pPr>
      <w:r w:rsidRPr="00C750C7">
        <w:rPr>
          <w:rFonts w:ascii="Times New Roman" w:hAnsi="Times New Roman"/>
          <w:sz w:val="28"/>
          <w:szCs w:val="28"/>
        </w:rPr>
        <w:t xml:space="preserve">районный конкурс Пушкинский пленэр»,  посвящённый  225-летию со дня рождения А.С. Пушкина </w:t>
      </w:r>
      <w:r w:rsidRPr="00C750C7">
        <w:rPr>
          <w:rStyle w:val="afc"/>
          <w:rFonts w:ascii="Times New Roman" w:eastAsia="Gulim" w:hAnsi="Times New Roman"/>
          <w:i w:val="0"/>
          <w:sz w:val="28"/>
          <w:szCs w:val="28"/>
        </w:rPr>
        <w:t>«Там, на неведомых дорожках».</w:t>
      </w:r>
    </w:p>
    <w:p w14:paraId="6C8E121E" w14:textId="77777777" w:rsidR="00AD1CA3" w:rsidRPr="00C750C7" w:rsidRDefault="00C56108" w:rsidP="00AD1CA3">
      <w:pPr>
        <w:pStyle w:val="a6"/>
        <w:spacing w:after="0" w:line="240" w:lineRule="auto"/>
        <w:ind w:left="0" w:firstLine="720"/>
        <w:jc w:val="both"/>
        <w:rPr>
          <w:rFonts w:ascii="Times New Roman" w:hAnsi="Times New Roman"/>
          <w:sz w:val="28"/>
          <w:szCs w:val="28"/>
        </w:rPr>
      </w:pPr>
      <w:r w:rsidRPr="00C750C7">
        <w:rPr>
          <w:rStyle w:val="c1"/>
          <w:rFonts w:ascii="Times New Roman" w:hAnsi="Times New Roman"/>
          <w:i/>
          <w:sz w:val="28"/>
          <w:szCs w:val="28"/>
        </w:rPr>
        <w:t>1</w:t>
      </w:r>
      <w:r w:rsidR="0074356B" w:rsidRPr="00C750C7">
        <w:rPr>
          <w:rStyle w:val="c1"/>
          <w:rFonts w:ascii="Times New Roman" w:hAnsi="Times New Roman"/>
          <w:i/>
          <w:sz w:val="28"/>
          <w:szCs w:val="28"/>
        </w:rPr>
        <w:t>6</w:t>
      </w:r>
      <w:r w:rsidR="00AD1CA3" w:rsidRPr="00C750C7">
        <w:rPr>
          <w:rStyle w:val="c1"/>
          <w:rFonts w:ascii="Times New Roman" w:hAnsi="Times New Roman"/>
          <w:i/>
          <w:sz w:val="28"/>
          <w:szCs w:val="28"/>
        </w:rPr>
        <w:t xml:space="preserve"> проектов по </w:t>
      </w:r>
      <w:r w:rsidR="00AD1CA3" w:rsidRPr="00C750C7">
        <w:rPr>
          <w:rFonts w:ascii="Times New Roman" w:hAnsi="Times New Roman"/>
          <w:bCs/>
          <w:i/>
          <w:iCs/>
          <w:sz w:val="28"/>
          <w:szCs w:val="28"/>
        </w:rPr>
        <w:t>организации районных мероприятий и реализации районных проектов</w:t>
      </w:r>
      <w:r w:rsidR="00AD1CA3" w:rsidRPr="00C750C7">
        <w:rPr>
          <w:rFonts w:ascii="Times New Roman" w:hAnsi="Times New Roman"/>
          <w:sz w:val="28"/>
          <w:szCs w:val="28"/>
        </w:rPr>
        <w:t xml:space="preserve">: </w:t>
      </w:r>
    </w:p>
    <w:p w14:paraId="2159F459" w14:textId="77777777" w:rsidR="0074356B" w:rsidRPr="00C750C7" w:rsidRDefault="0074356B" w:rsidP="00C56108">
      <w:pPr>
        <w:pStyle w:val="a6"/>
        <w:numPr>
          <w:ilvl w:val="0"/>
          <w:numId w:val="38"/>
        </w:numPr>
        <w:spacing w:after="0" w:line="240" w:lineRule="auto"/>
        <w:ind w:left="426"/>
        <w:jc w:val="both"/>
        <w:rPr>
          <w:rFonts w:ascii="Times New Roman" w:hAnsi="Times New Roman"/>
          <w:bCs/>
          <w:iCs/>
          <w:sz w:val="28"/>
          <w:szCs w:val="28"/>
        </w:rPr>
      </w:pPr>
      <w:r w:rsidRPr="00C750C7">
        <w:rPr>
          <w:rFonts w:ascii="Times New Roman" w:hAnsi="Times New Roman"/>
          <w:bCs/>
          <w:iCs/>
          <w:sz w:val="28"/>
          <w:szCs w:val="28"/>
        </w:rPr>
        <w:t>торжественное мероприятие, посвященное Международному женскому дню 8 марта;</w:t>
      </w:r>
    </w:p>
    <w:p w14:paraId="12FFC018" w14:textId="77777777" w:rsidR="0074356B" w:rsidRPr="00C750C7" w:rsidRDefault="0074356B" w:rsidP="00C56108">
      <w:pPr>
        <w:pStyle w:val="a6"/>
        <w:numPr>
          <w:ilvl w:val="0"/>
          <w:numId w:val="38"/>
        </w:numPr>
        <w:spacing w:after="0" w:line="240" w:lineRule="auto"/>
        <w:ind w:left="426"/>
        <w:jc w:val="both"/>
        <w:rPr>
          <w:rFonts w:ascii="Times New Roman" w:hAnsi="Times New Roman"/>
          <w:bCs/>
          <w:iCs/>
          <w:sz w:val="28"/>
          <w:szCs w:val="28"/>
        </w:rPr>
      </w:pPr>
      <w:r w:rsidRPr="00C750C7">
        <w:rPr>
          <w:rFonts w:ascii="Times New Roman" w:hAnsi="Times New Roman"/>
          <w:bCs/>
          <w:iCs/>
          <w:sz w:val="28"/>
          <w:szCs w:val="28"/>
        </w:rPr>
        <w:t>концерт «Одним дыханием с Ленинградом»;</w:t>
      </w:r>
    </w:p>
    <w:p w14:paraId="78791050" w14:textId="77777777" w:rsidR="0074356B" w:rsidRPr="00C750C7" w:rsidRDefault="0074356B" w:rsidP="00C56108">
      <w:pPr>
        <w:pStyle w:val="a6"/>
        <w:numPr>
          <w:ilvl w:val="0"/>
          <w:numId w:val="38"/>
        </w:numPr>
        <w:spacing w:after="0" w:line="240" w:lineRule="auto"/>
        <w:ind w:left="426"/>
        <w:jc w:val="both"/>
        <w:rPr>
          <w:rFonts w:ascii="Times New Roman" w:hAnsi="Times New Roman"/>
          <w:bCs/>
          <w:iCs/>
          <w:sz w:val="28"/>
          <w:szCs w:val="28"/>
        </w:rPr>
      </w:pPr>
      <w:r w:rsidRPr="00C750C7">
        <w:rPr>
          <w:rFonts w:ascii="Times New Roman" w:hAnsi="Times New Roman"/>
          <w:bCs/>
          <w:iCs/>
          <w:sz w:val="28"/>
          <w:szCs w:val="28"/>
        </w:rPr>
        <w:t>народные массовые гуляния, посвященные Масленице;</w:t>
      </w:r>
    </w:p>
    <w:p w14:paraId="5773C4B9" w14:textId="77777777" w:rsidR="0074356B" w:rsidRPr="00C750C7" w:rsidRDefault="0074356B" w:rsidP="00C56108">
      <w:pPr>
        <w:pStyle w:val="a6"/>
        <w:numPr>
          <w:ilvl w:val="0"/>
          <w:numId w:val="38"/>
        </w:numPr>
        <w:spacing w:after="0" w:line="240" w:lineRule="auto"/>
        <w:ind w:left="426"/>
        <w:jc w:val="both"/>
        <w:rPr>
          <w:rFonts w:ascii="Times New Roman" w:hAnsi="Times New Roman"/>
          <w:bCs/>
          <w:iCs/>
          <w:sz w:val="28"/>
          <w:szCs w:val="28"/>
        </w:rPr>
      </w:pPr>
      <w:r w:rsidRPr="00C750C7">
        <w:rPr>
          <w:rFonts w:ascii="Times New Roman" w:hAnsi="Times New Roman"/>
          <w:bCs/>
          <w:iCs/>
          <w:sz w:val="28"/>
          <w:szCs w:val="28"/>
        </w:rPr>
        <w:t xml:space="preserve">мероприятие, посвященное Дню работника культуры; </w:t>
      </w:r>
    </w:p>
    <w:p w14:paraId="0F4ECA32" w14:textId="77777777" w:rsidR="0074356B" w:rsidRPr="00C750C7" w:rsidRDefault="0074356B" w:rsidP="00C56108">
      <w:pPr>
        <w:pStyle w:val="a6"/>
        <w:numPr>
          <w:ilvl w:val="0"/>
          <w:numId w:val="38"/>
        </w:numPr>
        <w:spacing w:after="0" w:line="240" w:lineRule="auto"/>
        <w:ind w:left="426"/>
        <w:jc w:val="both"/>
        <w:rPr>
          <w:rFonts w:ascii="Times New Roman" w:hAnsi="Times New Roman"/>
          <w:bCs/>
          <w:iCs/>
          <w:sz w:val="28"/>
          <w:szCs w:val="28"/>
        </w:rPr>
      </w:pPr>
      <w:r w:rsidRPr="00C750C7">
        <w:rPr>
          <w:rFonts w:ascii="Times New Roman" w:hAnsi="Times New Roman"/>
          <w:bCs/>
          <w:iCs/>
          <w:sz w:val="28"/>
          <w:szCs w:val="28"/>
        </w:rPr>
        <w:t>торжественная церемония, посвященная 47-летней годовщине образования Кировского района;</w:t>
      </w:r>
    </w:p>
    <w:p w14:paraId="5CAFA399" w14:textId="77777777" w:rsidR="0074356B" w:rsidRPr="00C750C7" w:rsidRDefault="0074356B" w:rsidP="00C56108">
      <w:pPr>
        <w:pStyle w:val="a6"/>
        <w:numPr>
          <w:ilvl w:val="0"/>
          <w:numId w:val="38"/>
        </w:numPr>
        <w:spacing w:after="0" w:line="240" w:lineRule="auto"/>
        <w:ind w:left="426"/>
        <w:jc w:val="both"/>
        <w:rPr>
          <w:rFonts w:ascii="Times New Roman" w:hAnsi="Times New Roman"/>
          <w:bCs/>
          <w:iCs/>
          <w:sz w:val="28"/>
          <w:szCs w:val="28"/>
        </w:rPr>
      </w:pPr>
      <w:r w:rsidRPr="00C750C7">
        <w:rPr>
          <w:rFonts w:ascii="Times New Roman" w:hAnsi="Times New Roman"/>
          <w:bCs/>
          <w:iCs/>
          <w:sz w:val="28"/>
          <w:szCs w:val="28"/>
        </w:rPr>
        <w:t>а</w:t>
      </w:r>
      <w:r w:rsidRPr="00C750C7">
        <w:rPr>
          <w:rStyle w:val="afc"/>
          <w:rFonts w:ascii="Times New Roman" w:hAnsi="Times New Roman"/>
          <w:i w:val="0"/>
          <w:sz w:val="28"/>
          <w:szCs w:val="28"/>
          <w:shd w:val="clear" w:color="auto" w:fill="FFFFFF"/>
        </w:rPr>
        <w:t>кция в память о погибших</w:t>
      </w:r>
      <w:r w:rsidRPr="00C750C7">
        <w:rPr>
          <w:rStyle w:val="afc"/>
          <w:rFonts w:ascii="Times New Roman" w:hAnsi="Times New Roman"/>
          <w:sz w:val="28"/>
          <w:szCs w:val="28"/>
          <w:shd w:val="clear" w:color="auto" w:fill="FFFFFF"/>
        </w:rPr>
        <w:t xml:space="preserve"> </w:t>
      </w:r>
      <w:r w:rsidRPr="00C750C7">
        <w:rPr>
          <w:rStyle w:val="afc"/>
          <w:rFonts w:ascii="Times New Roman" w:hAnsi="Times New Roman"/>
          <w:i w:val="0"/>
          <w:sz w:val="28"/>
          <w:szCs w:val="28"/>
          <w:shd w:val="clear" w:color="auto" w:fill="FFFFFF"/>
        </w:rPr>
        <w:t>в</w:t>
      </w:r>
      <w:r w:rsidRPr="00C750C7">
        <w:rPr>
          <w:rStyle w:val="afc"/>
          <w:rFonts w:ascii="Times New Roman" w:hAnsi="Times New Roman"/>
          <w:sz w:val="28"/>
          <w:szCs w:val="28"/>
          <w:shd w:val="clear" w:color="auto" w:fill="FFFFFF"/>
        </w:rPr>
        <w:t xml:space="preserve"> </w:t>
      </w:r>
      <w:r w:rsidRPr="00C750C7">
        <w:rPr>
          <w:rFonts w:ascii="Times New Roman" w:hAnsi="Times New Roman"/>
          <w:sz w:val="28"/>
          <w:szCs w:val="28"/>
          <w:shd w:val="clear" w:color="auto" w:fill="FFFFFF"/>
        </w:rPr>
        <w:t xml:space="preserve"> «Крокус Сити Холл»</w:t>
      </w:r>
      <w:r w:rsidR="00C56108" w:rsidRPr="00C750C7">
        <w:rPr>
          <w:rFonts w:ascii="Times New Roman" w:hAnsi="Times New Roman"/>
          <w:sz w:val="28"/>
          <w:szCs w:val="28"/>
          <w:shd w:val="clear" w:color="auto" w:fill="FFFFFF"/>
        </w:rPr>
        <w:t>;</w:t>
      </w:r>
    </w:p>
    <w:p w14:paraId="592410B4" w14:textId="77777777" w:rsidR="00C56108" w:rsidRPr="00C750C7" w:rsidRDefault="00C56108" w:rsidP="00C56108">
      <w:pPr>
        <w:pStyle w:val="a6"/>
        <w:numPr>
          <w:ilvl w:val="0"/>
          <w:numId w:val="38"/>
        </w:numPr>
        <w:spacing w:after="0" w:line="240" w:lineRule="auto"/>
        <w:ind w:left="426"/>
        <w:rPr>
          <w:rFonts w:ascii="Times New Roman" w:hAnsi="Times New Roman"/>
          <w:sz w:val="28"/>
          <w:szCs w:val="28"/>
        </w:rPr>
      </w:pPr>
      <w:r w:rsidRPr="00C750C7">
        <w:rPr>
          <w:rFonts w:ascii="Times New Roman" w:hAnsi="Times New Roman"/>
          <w:sz w:val="28"/>
          <w:szCs w:val="28"/>
        </w:rPr>
        <w:t>праздничное мероприятие, посвященное Международному Дню Семьи;</w:t>
      </w:r>
    </w:p>
    <w:p w14:paraId="57A1A759"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rPr>
        <w:t>заседание членов Дискуссионного клуба при Законодательном Собрании Вологодской области и Молодежного парламента Ленинградской области;</w:t>
      </w:r>
    </w:p>
    <w:p w14:paraId="6F9DF8FD"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lang w:val="en-US"/>
        </w:rPr>
        <w:t>IV</w:t>
      </w:r>
      <w:r w:rsidRPr="00C750C7">
        <w:rPr>
          <w:rFonts w:ascii="Times New Roman" w:hAnsi="Times New Roman"/>
          <w:sz w:val="28"/>
          <w:szCs w:val="28"/>
        </w:rPr>
        <w:t xml:space="preserve"> традиционный легкоатлетический пробег «Невский пятачок»;</w:t>
      </w:r>
    </w:p>
    <w:p w14:paraId="1A660530"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rPr>
        <w:t>концерт в рамках акции «Всероссийский День посадки леса»;</w:t>
      </w:r>
    </w:p>
    <w:p w14:paraId="56E1BEE7"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rPr>
        <w:t>районный этан фестиваля «День детства» 1 июня;</w:t>
      </w:r>
    </w:p>
    <w:p w14:paraId="2D659429"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rPr>
        <w:t>торжественная церемония награждения 11 июня;</w:t>
      </w:r>
    </w:p>
    <w:p w14:paraId="2CF1C67B"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rPr>
        <w:t>районная акция «Свеча памяти»;</w:t>
      </w:r>
    </w:p>
    <w:p w14:paraId="52583180" w14:textId="77777777" w:rsidR="00C56108" w:rsidRPr="00C750C7" w:rsidRDefault="00C56108" w:rsidP="00C56108">
      <w:pPr>
        <w:pStyle w:val="a6"/>
        <w:numPr>
          <w:ilvl w:val="0"/>
          <w:numId w:val="38"/>
        </w:numPr>
        <w:spacing w:after="0" w:line="240" w:lineRule="auto"/>
        <w:ind w:left="426"/>
        <w:jc w:val="both"/>
        <w:rPr>
          <w:rFonts w:ascii="Times New Roman" w:hAnsi="Times New Roman"/>
          <w:sz w:val="28"/>
          <w:szCs w:val="28"/>
        </w:rPr>
      </w:pPr>
      <w:r w:rsidRPr="00C750C7">
        <w:rPr>
          <w:rFonts w:ascii="Times New Roman" w:hAnsi="Times New Roman"/>
          <w:sz w:val="28"/>
          <w:szCs w:val="28"/>
        </w:rPr>
        <w:t>районный семейный праздник «ПАПА – Фест».</w:t>
      </w:r>
    </w:p>
    <w:p w14:paraId="1C6FED05" w14:textId="77777777" w:rsidR="0074356B" w:rsidRPr="00C750C7" w:rsidRDefault="0074356B" w:rsidP="001D7BE2">
      <w:pPr>
        <w:spacing w:after="0" w:line="240" w:lineRule="auto"/>
        <w:ind w:firstLine="720"/>
        <w:jc w:val="both"/>
        <w:rPr>
          <w:rFonts w:ascii="Times New Roman" w:eastAsia="Times New Roman" w:hAnsi="Times New Roman" w:cs="Times New Roman"/>
          <w:b/>
          <w:sz w:val="28"/>
          <w:szCs w:val="28"/>
          <w:lang w:eastAsia="ru-RU"/>
        </w:rPr>
      </w:pPr>
    </w:p>
    <w:p w14:paraId="0CE4936A" w14:textId="77777777" w:rsidR="00B7789A" w:rsidRPr="00C750C7" w:rsidRDefault="009D3966" w:rsidP="00B7789A">
      <w:pPr>
        <w:spacing w:after="0" w:line="240" w:lineRule="auto"/>
        <w:ind w:firstLine="709"/>
        <w:jc w:val="both"/>
        <w:rPr>
          <w:rFonts w:ascii="Times New Roman" w:hAnsi="Times New Roman" w:cs="Times New Roman"/>
          <w:sz w:val="28"/>
          <w:szCs w:val="28"/>
        </w:rPr>
      </w:pPr>
      <w:r w:rsidRPr="00C750C7">
        <w:rPr>
          <w:rFonts w:ascii="Times New Roman" w:eastAsia="Calibri" w:hAnsi="Times New Roman" w:cs="Times New Roman"/>
          <w:b/>
          <w:sz w:val="28"/>
          <w:szCs w:val="28"/>
        </w:rPr>
        <w:t>Предоставление муниципальных услуг.</w:t>
      </w:r>
      <w:r w:rsidR="00C8773E" w:rsidRPr="00C750C7">
        <w:rPr>
          <w:rFonts w:ascii="Times New Roman" w:eastAsia="Calibri" w:hAnsi="Times New Roman" w:cs="Times New Roman"/>
          <w:b/>
          <w:sz w:val="28"/>
          <w:szCs w:val="28"/>
        </w:rPr>
        <w:t xml:space="preserve"> </w:t>
      </w:r>
      <w:r w:rsidR="00B7789A" w:rsidRPr="00C750C7">
        <w:rPr>
          <w:rFonts w:ascii="Times New Roman" w:hAnsi="Times New Roman" w:cs="Times New Roman"/>
          <w:sz w:val="28"/>
          <w:szCs w:val="28"/>
        </w:rPr>
        <w:t>Всего, структурным</w:t>
      </w:r>
      <w:r w:rsidR="009A7EF2" w:rsidRPr="00C750C7">
        <w:rPr>
          <w:rFonts w:ascii="Times New Roman" w:hAnsi="Times New Roman" w:cs="Times New Roman"/>
          <w:sz w:val="28"/>
          <w:szCs w:val="28"/>
        </w:rPr>
        <w:t>и</w:t>
      </w:r>
      <w:r w:rsidR="00B7789A" w:rsidRPr="00C750C7">
        <w:rPr>
          <w:rFonts w:ascii="Times New Roman" w:hAnsi="Times New Roman" w:cs="Times New Roman"/>
          <w:sz w:val="28"/>
          <w:szCs w:val="28"/>
        </w:rPr>
        <w:t xml:space="preserve"> подразделениями, отраслевыми органами и муниципальными учреждениями, подведомственными администрациями, предоставляется </w:t>
      </w:r>
      <w:r w:rsidR="00A86924" w:rsidRPr="00C750C7">
        <w:rPr>
          <w:rFonts w:ascii="Times New Roman" w:hAnsi="Times New Roman" w:cs="Times New Roman"/>
          <w:sz w:val="28"/>
          <w:szCs w:val="28"/>
        </w:rPr>
        <w:t>1</w:t>
      </w:r>
      <w:r w:rsidR="00F71294" w:rsidRPr="00C750C7">
        <w:rPr>
          <w:rFonts w:ascii="Times New Roman" w:hAnsi="Times New Roman" w:cs="Times New Roman"/>
          <w:sz w:val="28"/>
          <w:szCs w:val="28"/>
        </w:rPr>
        <w:t>17</w:t>
      </w:r>
      <w:r w:rsidR="00B7789A" w:rsidRPr="00C750C7">
        <w:rPr>
          <w:rFonts w:ascii="Times New Roman" w:hAnsi="Times New Roman" w:cs="Times New Roman"/>
          <w:sz w:val="28"/>
          <w:szCs w:val="28"/>
        </w:rPr>
        <w:t xml:space="preserve"> муниципальных услуг</w:t>
      </w:r>
      <w:r w:rsidR="00F71294" w:rsidRPr="00C750C7">
        <w:rPr>
          <w:rFonts w:ascii="Times New Roman" w:hAnsi="Times New Roman" w:cs="Times New Roman"/>
          <w:sz w:val="28"/>
          <w:szCs w:val="28"/>
        </w:rPr>
        <w:t>.</w:t>
      </w:r>
    </w:p>
    <w:p w14:paraId="37F7FEA2" w14:textId="77777777" w:rsidR="00B7789A" w:rsidRPr="00C750C7" w:rsidRDefault="00B7789A" w:rsidP="00B7789A">
      <w:pPr>
        <w:pStyle w:val="ad"/>
        <w:spacing w:after="0" w:line="240" w:lineRule="auto"/>
        <w:ind w:firstLine="708"/>
        <w:jc w:val="both"/>
        <w:rPr>
          <w:sz w:val="28"/>
          <w:szCs w:val="28"/>
        </w:rPr>
      </w:pPr>
      <w:r w:rsidRPr="00C750C7">
        <w:rPr>
          <w:sz w:val="28"/>
          <w:szCs w:val="28"/>
        </w:rPr>
        <w:t xml:space="preserve">В электронный вид переведены </w:t>
      </w:r>
      <w:r w:rsidR="00330494" w:rsidRPr="00C750C7">
        <w:rPr>
          <w:sz w:val="28"/>
          <w:szCs w:val="28"/>
        </w:rPr>
        <w:t>все</w:t>
      </w:r>
      <w:r w:rsidRPr="00C750C7">
        <w:rPr>
          <w:sz w:val="28"/>
          <w:szCs w:val="28"/>
        </w:rPr>
        <w:t xml:space="preserve"> муниципальны</w:t>
      </w:r>
      <w:r w:rsidR="00DC332F" w:rsidRPr="00C750C7">
        <w:rPr>
          <w:sz w:val="28"/>
          <w:szCs w:val="28"/>
        </w:rPr>
        <w:t>е</w:t>
      </w:r>
      <w:r w:rsidRPr="00C750C7">
        <w:rPr>
          <w:sz w:val="28"/>
          <w:szCs w:val="28"/>
        </w:rPr>
        <w:t xml:space="preserve"> услуг</w:t>
      </w:r>
      <w:r w:rsidR="00DC332F" w:rsidRPr="00C750C7">
        <w:rPr>
          <w:sz w:val="28"/>
          <w:szCs w:val="28"/>
        </w:rPr>
        <w:t>и</w:t>
      </w:r>
      <w:r w:rsidRPr="00C750C7">
        <w:rPr>
          <w:sz w:val="28"/>
          <w:szCs w:val="28"/>
        </w:rPr>
        <w:t xml:space="preserve">, в результате чего заявитель без посещения органов местного самоуправления или учреждений  может получить услугу, пользуясь любым доступным ему компьютерным устройством. </w:t>
      </w:r>
    </w:p>
    <w:p w14:paraId="3FF05E60" w14:textId="77777777" w:rsidR="00847287" w:rsidRPr="00C750C7" w:rsidRDefault="00B7789A" w:rsidP="00886FDF">
      <w:pPr>
        <w:spacing w:after="0" w:line="240" w:lineRule="auto"/>
        <w:ind w:firstLine="708"/>
        <w:jc w:val="both"/>
        <w:rPr>
          <w:rFonts w:ascii="Times New Roman" w:eastAsia="Times New Roman" w:hAnsi="Times New Roman" w:cs="Times New Roman"/>
          <w:sz w:val="28"/>
          <w:szCs w:val="28"/>
          <w:lang w:eastAsia="ru-RU"/>
        </w:rPr>
      </w:pPr>
      <w:r w:rsidRPr="00C750C7">
        <w:rPr>
          <w:rFonts w:ascii="Times New Roman" w:eastAsia="Times New Roman" w:hAnsi="Times New Roman" w:cs="Times New Roman"/>
          <w:sz w:val="28"/>
          <w:szCs w:val="28"/>
          <w:lang w:eastAsia="ru-RU"/>
        </w:rPr>
        <w:t>В филиале ГБУ ЛО «МФЦ» «Кировский» предоставляется</w:t>
      </w:r>
      <w:r w:rsidRPr="00C750C7">
        <w:rPr>
          <w:rFonts w:ascii="Times New Roman" w:eastAsia="Times New Roman" w:hAnsi="Times New Roman" w:cs="Times New Roman"/>
          <w:color w:val="000000"/>
          <w:sz w:val="28"/>
          <w:szCs w:val="28"/>
          <w:lang w:eastAsia="ru-RU"/>
        </w:rPr>
        <w:t xml:space="preserve"> </w:t>
      </w:r>
      <w:r w:rsidR="00464FAF" w:rsidRPr="00C750C7">
        <w:rPr>
          <w:rFonts w:ascii="Times New Roman" w:eastAsia="Times New Roman" w:hAnsi="Times New Roman" w:cs="Times New Roman"/>
          <w:color w:val="000000"/>
          <w:sz w:val="28"/>
          <w:szCs w:val="28"/>
          <w:lang w:eastAsia="ru-RU"/>
        </w:rPr>
        <w:t>610</w:t>
      </w:r>
      <w:r w:rsidRPr="00C750C7">
        <w:rPr>
          <w:rFonts w:ascii="Times New Roman" w:eastAsia="Times New Roman" w:hAnsi="Times New Roman" w:cs="Times New Roman"/>
          <w:color w:val="000000"/>
          <w:sz w:val="28"/>
          <w:szCs w:val="28"/>
          <w:lang w:eastAsia="ru-RU"/>
        </w:rPr>
        <w:t xml:space="preserve"> </w:t>
      </w:r>
      <w:r w:rsidRPr="00C750C7">
        <w:rPr>
          <w:rFonts w:ascii="Times New Roman" w:eastAsia="Times New Roman" w:hAnsi="Times New Roman" w:cs="Times New Roman"/>
          <w:sz w:val="28"/>
          <w:szCs w:val="28"/>
          <w:lang w:eastAsia="ru-RU"/>
        </w:rPr>
        <w:t>государственных и муниципальных услуг по принципу «Одного окна</w:t>
      </w:r>
      <w:r w:rsidR="00E415D4" w:rsidRPr="00C750C7">
        <w:rPr>
          <w:rFonts w:ascii="Times New Roman" w:eastAsia="Times New Roman" w:hAnsi="Times New Roman" w:cs="Times New Roman"/>
          <w:sz w:val="28"/>
          <w:szCs w:val="28"/>
          <w:lang w:eastAsia="ru-RU"/>
        </w:rPr>
        <w:t xml:space="preserve">. </w:t>
      </w:r>
      <w:r w:rsidRPr="00C750C7">
        <w:rPr>
          <w:rFonts w:ascii="Times New Roman" w:eastAsia="Times New Roman" w:hAnsi="Times New Roman" w:cs="Times New Roman"/>
          <w:sz w:val="28"/>
          <w:szCs w:val="28"/>
          <w:lang w:eastAsia="ru-RU"/>
        </w:rPr>
        <w:t xml:space="preserve">Во всех городских и сельских поселениях Кировского района заключены Соглашения о взаимодействии с ГБУ ЛО «МФЦ» на предоставление услуг. </w:t>
      </w:r>
    </w:p>
    <w:p w14:paraId="03615455" w14:textId="77777777" w:rsidR="00FC124C" w:rsidRPr="00ED5FB7" w:rsidRDefault="00FC124C" w:rsidP="00FC124C">
      <w:pPr>
        <w:spacing w:after="0" w:line="240" w:lineRule="auto"/>
        <w:jc w:val="both"/>
        <w:rPr>
          <w:rStyle w:val="layout"/>
          <w:rFonts w:ascii="Times New Roman" w:hAnsi="Times New Roman" w:cs="Times New Roman"/>
          <w:sz w:val="28"/>
          <w:szCs w:val="28"/>
        </w:rPr>
      </w:pPr>
      <w:r w:rsidRPr="00C750C7">
        <w:rPr>
          <w:rStyle w:val="layout"/>
          <w:rFonts w:ascii="Times New Roman" w:hAnsi="Times New Roman" w:cs="Times New Roman"/>
          <w:sz w:val="28"/>
          <w:szCs w:val="28"/>
        </w:rPr>
        <w:tab/>
        <w:t>За 6 месяцев 2024 года зарегистрировано 4 627 заявлений: с помощью порталов: ЕПГУ - 2265, РПГУ - 65, ВИС - 130; Ведомство – 1010; иным способом – 131, МФЦ - 1026.</w:t>
      </w:r>
      <w:r w:rsidRPr="00ED5FB7">
        <w:rPr>
          <w:rStyle w:val="layout"/>
          <w:rFonts w:ascii="Times New Roman" w:hAnsi="Times New Roman" w:cs="Times New Roman"/>
          <w:sz w:val="28"/>
          <w:szCs w:val="28"/>
        </w:rPr>
        <w:t xml:space="preserve"> </w:t>
      </w:r>
      <w:r w:rsidRPr="00ED5FB7">
        <w:rPr>
          <w:rStyle w:val="layout"/>
          <w:rFonts w:ascii="Times New Roman" w:hAnsi="Times New Roman" w:cs="Times New Roman"/>
          <w:sz w:val="28"/>
          <w:szCs w:val="28"/>
        </w:rPr>
        <w:tab/>
      </w:r>
    </w:p>
    <w:p w14:paraId="47ECF0FC" w14:textId="77777777" w:rsidR="00FC124C" w:rsidRPr="00886FDF" w:rsidRDefault="00FC124C" w:rsidP="00886FDF">
      <w:pPr>
        <w:spacing w:after="0" w:line="240" w:lineRule="auto"/>
        <w:ind w:firstLine="708"/>
        <w:jc w:val="both"/>
        <w:rPr>
          <w:rFonts w:ascii="Times New Roman" w:eastAsia="Times New Roman" w:hAnsi="Times New Roman" w:cs="Times New Roman"/>
          <w:sz w:val="28"/>
          <w:szCs w:val="28"/>
          <w:lang w:eastAsia="ru-RU"/>
        </w:rPr>
      </w:pPr>
    </w:p>
    <w:sectPr w:rsidR="00FC124C" w:rsidRPr="00886FDF" w:rsidSect="00A30CEB">
      <w:headerReference w:type="default" r:id="rId8"/>
      <w:headerReference w:type="first" r:id="rId9"/>
      <w:pgSz w:w="11906" w:h="16838"/>
      <w:pgMar w:top="1134" w:right="707" w:bottom="851" w:left="1418" w:header="709" w:footer="709" w:gutter="0"/>
      <w:pgNumType w:start="18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CC6D9" w14:textId="77777777" w:rsidR="00342D90" w:rsidRDefault="00342D90">
      <w:pPr>
        <w:spacing w:after="0" w:line="240" w:lineRule="auto"/>
      </w:pPr>
      <w:r>
        <w:separator/>
      </w:r>
    </w:p>
  </w:endnote>
  <w:endnote w:type="continuationSeparator" w:id="0">
    <w:p w14:paraId="4B9746B9" w14:textId="77777777" w:rsidR="00342D90" w:rsidRDefault="00342D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CAF9B" w14:textId="77777777" w:rsidR="00342D90" w:rsidRDefault="00342D90">
      <w:pPr>
        <w:spacing w:after="0" w:line="240" w:lineRule="auto"/>
      </w:pPr>
      <w:r>
        <w:separator/>
      </w:r>
    </w:p>
  </w:footnote>
  <w:footnote w:type="continuationSeparator" w:id="0">
    <w:p w14:paraId="30B889B1" w14:textId="77777777" w:rsidR="00342D90" w:rsidRDefault="00342D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17621122"/>
      <w:docPartObj>
        <w:docPartGallery w:val="Page Numbers (Top of Page)"/>
        <w:docPartUnique/>
      </w:docPartObj>
    </w:sdtPr>
    <w:sdtContent>
      <w:p w14:paraId="5F16FA87" w14:textId="565AB309" w:rsidR="00A30CEB" w:rsidRDefault="00A30CEB">
        <w:pPr>
          <w:pStyle w:val="af0"/>
          <w:jc w:val="center"/>
        </w:pPr>
        <w:r>
          <w:fldChar w:fldCharType="begin"/>
        </w:r>
        <w:r>
          <w:instrText>PAGE   \* MERGEFORMAT</w:instrText>
        </w:r>
        <w:r>
          <w:fldChar w:fldCharType="separate"/>
        </w:r>
        <w:r>
          <w:t>2</w:t>
        </w:r>
        <w:r>
          <w:fldChar w:fldCharType="end"/>
        </w:r>
      </w:p>
    </w:sdtContent>
  </w:sdt>
  <w:p w14:paraId="56E41AB0" w14:textId="77777777" w:rsidR="00A30CEB" w:rsidRDefault="00A30CEB">
    <w:pPr>
      <w:pStyle w:val="a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34323535"/>
      <w:docPartObj>
        <w:docPartGallery w:val="Page Numbers (Top of Page)"/>
        <w:docPartUnique/>
      </w:docPartObj>
    </w:sdtPr>
    <w:sdtContent>
      <w:p w14:paraId="585402C5" w14:textId="4833C504" w:rsidR="00A30CEB" w:rsidRDefault="00A30CEB">
        <w:pPr>
          <w:pStyle w:val="af0"/>
          <w:jc w:val="center"/>
        </w:pPr>
        <w:r>
          <w:fldChar w:fldCharType="begin"/>
        </w:r>
        <w:r>
          <w:instrText>PAGE   \* MERGEFORMAT</w:instrText>
        </w:r>
        <w:r>
          <w:fldChar w:fldCharType="separate"/>
        </w:r>
        <w:r>
          <w:t>2</w:t>
        </w:r>
        <w:r>
          <w:fldChar w:fldCharType="end"/>
        </w:r>
      </w:p>
    </w:sdtContent>
  </w:sdt>
  <w:p w14:paraId="4262AF2C" w14:textId="77777777" w:rsidR="00A30CEB" w:rsidRDefault="00A30CEB">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3BC786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540"/>
        </w:tabs>
        <w:ind w:left="540"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cs="Symbol" w:hint="default"/>
        <w:lang w:val="en-US"/>
      </w:rPr>
    </w:lvl>
  </w:abstractNum>
  <w:abstractNum w:abstractNumId="3" w15:restartNumberingAfterBreak="0">
    <w:nsid w:val="02B15C41"/>
    <w:multiLevelType w:val="hybridMultilevel"/>
    <w:tmpl w:val="0394AD5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BB622A"/>
    <w:multiLevelType w:val="hybridMultilevel"/>
    <w:tmpl w:val="4852EAA8"/>
    <w:lvl w:ilvl="0" w:tplc="454867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5494C4B"/>
    <w:multiLevelType w:val="hybridMultilevel"/>
    <w:tmpl w:val="3FBA2FE4"/>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894071"/>
    <w:multiLevelType w:val="hybridMultilevel"/>
    <w:tmpl w:val="E1C60FE4"/>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C67CB9"/>
    <w:multiLevelType w:val="hybridMultilevel"/>
    <w:tmpl w:val="42D2C636"/>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1A1B3AC5"/>
    <w:multiLevelType w:val="hybridMultilevel"/>
    <w:tmpl w:val="A59CEB72"/>
    <w:lvl w:ilvl="0" w:tplc="454867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15:restartNumberingAfterBreak="0">
    <w:nsid w:val="1A8A5F54"/>
    <w:multiLevelType w:val="hybridMultilevel"/>
    <w:tmpl w:val="E1D8B270"/>
    <w:lvl w:ilvl="0" w:tplc="FBD833C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F140A05"/>
    <w:multiLevelType w:val="hybridMultilevel"/>
    <w:tmpl w:val="1D827ECE"/>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152787"/>
    <w:multiLevelType w:val="hybridMultilevel"/>
    <w:tmpl w:val="2F985D9A"/>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025B91"/>
    <w:multiLevelType w:val="hybridMultilevel"/>
    <w:tmpl w:val="2F4A89A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A844EAF"/>
    <w:multiLevelType w:val="hybridMultilevel"/>
    <w:tmpl w:val="B3622642"/>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BE665B"/>
    <w:multiLevelType w:val="hybridMultilevel"/>
    <w:tmpl w:val="449EEBD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05F79CB"/>
    <w:multiLevelType w:val="hybridMultilevel"/>
    <w:tmpl w:val="61E4FF92"/>
    <w:lvl w:ilvl="0" w:tplc="454867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A8668CC"/>
    <w:multiLevelType w:val="hybridMultilevel"/>
    <w:tmpl w:val="3156267C"/>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395C9E"/>
    <w:multiLevelType w:val="hybridMultilevel"/>
    <w:tmpl w:val="DF1CF798"/>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F347BE9"/>
    <w:multiLevelType w:val="hybridMultilevel"/>
    <w:tmpl w:val="C62E716A"/>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0000E8"/>
    <w:multiLevelType w:val="hybridMultilevel"/>
    <w:tmpl w:val="CB9A8B8C"/>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04F60D7"/>
    <w:multiLevelType w:val="hybridMultilevel"/>
    <w:tmpl w:val="D3027056"/>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650436"/>
    <w:multiLevelType w:val="hybridMultilevel"/>
    <w:tmpl w:val="9C8043AC"/>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6D2773"/>
    <w:multiLevelType w:val="hybridMultilevel"/>
    <w:tmpl w:val="47085C24"/>
    <w:lvl w:ilvl="0" w:tplc="573AAB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3" w15:restartNumberingAfterBreak="0">
    <w:nsid w:val="439272B3"/>
    <w:multiLevelType w:val="hybridMultilevel"/>
    <w:tmpl w:val="96108D4A"/>
    <w:lvl w:ilvl="0" w:tplc="FBD833C8">
      <w:start w:val="1"/>
      <w:numFmt w:val="bullet"/>
      <w:lvlText w:val=""/>
      <w:lvlJc w:val="left"/>
      <w:pPr>
        <w:ind w:left="1069" w:hanging="360"/>
      </w:pPr>
      <w:rPr>
        <w:rFonts w:ascii="Symbol" w:hAnsi="Symbol" w:hint="default"/>
        <w:color w:val="auto"/>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44692E3F"/>
    <w:multiLevelType w:val="hybridMultilevel"/>
    <w:tmpl w:val="A822C2CA"/>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A2949CA"/>
    <w:multiLevelType w:val="hybridMultilevel"/>
    <w:tmpl w:val="0832C8D4"/>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4AC957C6"/>
    <w:multiLevelType w:val="hybridMultilevel"/>
    <w:tmpl w:val="0CA0C50E"/>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2E260A3"/>
    <w:multiLevelType w:val="hybridMultilevel"/>
    <w:tmpl w:val="5152322A"/>
    <w:lvl w:ilvl="0" w:tplc="4548677E">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28" w15:restartNumberingAfterBreak="0">
    <w:nsid w:val="544B0C1B"/>
    <w:multiLevelType w:val="hybridMultilevel"/>
    <w:tmpl w:val="7D966D5E"/>
    <w:lvl w:ilvl="0" w:tplc="9AF41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59E44AD5"/>
    <w:multiLevelType w:val="hybridMultilevel"/>
    <w:tmpl w:val="44EEC8FA"/>
    <w:lvl w:ilvl="0" w:tplc="72A255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469534E"/>
    <w:multiLevelType w:val="hybridMultilevel"/>
    <w:tmpl w:val="2C2ABF7A"/>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68AE269F"/>
    <w:multiLevelType w:val="hybridMultilevel"/>
    <w:tmpl w:val="D076F85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BFB4228"/>
    <w:multiLevelType w:val="hybridMultilevel"/>
    <w:tmpl w:val="939425FC"/>
    <w:lvl w:ilvl="0" w:tplc="4548677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6C996E2E"/>
    <w:multiLevelType w:val="hybridMultilevel"/>
    <w:tmpl w:val="460CC7F4"/>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E0634F2"/>
    <w:multiLevelType w:val="hybridMultilevel"/>
    <w:tmpl w:val="C0702248"/>
    <w:lvl w:ilvl="0" w:tplc="4548677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F247B68"/>
    <w:multiLevelType w:val="hybridMultilevel"/>
    <w:tmpl w:val="3D7ABE10"/>
    <w:lvl w:ilvl="0" w:tplc="72A255F2">
      <w:start w:val="1"/>
      <w:numFmt w:val="bullet"/>
      <w:lvlText w:val=""/>
      <w:lvlJc w:val="left"/>
      <w:pPr>
        <w:ind w:left="540" w:hanging="360"/>
      </w:pPr>
      <w:rPr>
        <w:rFonts w:ascii="Symbol" w:hAnsi="Symbol"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36" w15:restartNumberingAfterBreak="0">
    <w:nsid w:val="6FB36D4D"/>
    <w:multiLevelType w:val="hybridMultilevel"/>
    <w:tmpl w:val="00B80CE2"/>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BD7105"/>
    <w:multiLevelType w:val="hybridMultilevel"/>
    <w:tmpl w:val="5B425FFA"/>
    <w:lvl w:ilvl="0" w:tplc="C9B812F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8" w15:restartNumberingAfterBreak="0">
    <w:nsid w:val="7318340A"/>
    <w:multiLevelType w:val="hybridMultilevel"/>
    <w:tmpl w:val="7CD80820"/>
    <w:lvl w:ilvl="0" w:tplc="72A255F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9" w15:restartNumberingAfterBreak="0">
    <w:nsid w:val="73BF393F"/>
    <w:multiLevelType w:val="hybridMultilevel"/>
    <w:tmpl w:val="DC600416"/>
    <w:lvl w:ilvl="0" w:tplc="4548677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E4F78EF"/>
    <w:multiLevelType w:val="hybridMultilevel"/>
    <w:tmpl w:val="74DA6344"/>
    <w:lvl w:ilvl="0" w:tplc="C9B812F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362482321">
    <w:abstractNumId w:val="38"/>
  </w:num>
  <w:num w:numId="2" w16cid:durableId="2001496585">
    <w:abstractNumId w:val="30"/>
  </w:num>
  <w:num w:numId="3" w16cid:durableId="45691890">
    <w:abstractNumId w:val="26"/>
  </w:num>
  <w:num w:numId="4" w16cid:durableId="1746956012">
    <w:abstractNumId w:val="17"/>
  </w:num>
  <w:num w:numId="5" w16cid:durableId="714233575">
    <w:abstractNumId w:val="12"/>
  </w:num>
  <w:num w:numId="6" w16cid:durableId="1736590794">
    <w:abstractNumId w:val="7"/>
  </w:num>
  <w:num w:numId="7" w16cid:durableId="2020112151">
    <w:abstractNumId w:val="25"/>
  </w:num>
  <w:num w:numId="8" w16cid:durableId="569464300">
    <w:abstractNumId w:val="21"/>
  </w:num>
  <w:num w:numId="9" w16cid:durableId="3768579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10735414">
    <w:abstractNumId w:val="22"/>
  </w:num>
  <w:num w:numId="11" w16cid:durableId="1419448367">
    <w:abstractNumId w:val="36"/>
  </w:num>
  <w:num w:numId="12" w16cid:durableId="1795371088">
    <w:abstractNumId w:val="3"/>
  </w:num>
  <w:num w:numId="13" w16cid:durableId="1119226078">
    <w:abstractNumId w:val="40"/>
  </w:num>
  <w:num w:numId="14" w16cid:durableId="672683984">
    <w:abstractNumId w:val="31"/>
  </w:num>
  <w:num w:numId="15" w16cid:durableId="1562718239">
    <w:abstractNumId w:val="37"/>
  </w:num>
  <w:num w:numId="16" w16cid:durableId="475879004">
    <w:abstractNumId w:val="20"/>
  </w:num>
  <w:num w:numId="17" w16cid:durableId="1179930813">
    <w:abstractNumId w:val="33"/>
  </w:num>
  <w:num w:numId="18" w16cid:durableId="1846549463">
    <w:abstractNumId w:val="29"/>
  </w:num>
  <w:num w:numId="19" w16cid:durableId="72988349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5821749">
    <w:abstractNumId w:val="6"/>
  </w:num>
  <w:num w:numId="21" w16cid:durableId="1247223475">
    <w:abstractNumId w:val="28"/>
  </w:num>
  <w:num w:numId="22" w16cid:durableId="4387180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92056520">
    <w:abstractNumId w:val="23"/>
  </w:num>
  <w:num w:numId="24" w16cid:durableId="1115751992">
    <w:abstractNumId w:val="32"/>
  </w:num>
  <w:num w:numId="25" w16cid:durableId="446243696">
    <w:abstractNumId w:val="24"/>
  </w:num>
  <w:num w:numId="26" w16cid:durableId="1883638442">
    <w:abstractNumId w:val="5"/>
  </w:num>
  <w:num w:numId="27" w16cid:durableId="1290936261">
    <w:abstractNumId w:val="11"/>
  </w:num>
  <w:num w:numId="28" w16cid:durableId="2041857616">
    <w:abstractNumId w:val="35"/>
  </w:num>
  <w:num w:numId="29" w16cid:durableId="50305495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74921921">
    <w:abstractNumId w:val="4"/>
  </w:num>
  <w:num w:numId="31" w16cid:durableId="1126201173">
    <w:abstractNumId w:val="10"/>
  </w:num>
  <w:num w:numId="32" w16cid:durableId="369183934">
    <w:abstractNumId w:val="27"/>
  </w:num>
  <w:num w:numId="33" w16cid:durableId="1895696056">
    <w:abstractNumId w:val="15"/>
  </w:num>
  <w:num w:numId="34" w16cid:durableId="1272277364">
    <w:abstractNumId w:val="18"/>
  </w:num>
  <w:num w:numId="35" w16cid:durableId="493837048">
    <w:abstractNumId w:val="8"/>
  </w:num>
  <w:num w:numId="36" w16cid:durableId="1770808083">
    <w:abstractNumId w:val="39"/>
  </w:num>
  <w:num w:numId="37" w16cid:durableId="1367828957">
    <w:abstractNumId w:val="13"/>
  </w:num>
  <w:num w:numId="38" w16cid:durableId="477578436">
    <w:abstractNumId w:val="16"/>
  </w:num>
  <w:num w:numId="39" w16cid:durableId="814447664">
    <w:abstractNumId w:val="0"/>
  </w:num>
  <w:num w:numId="40" w16cid:durableId="608927013">
    <w:abstractNumId w:val="3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7287"/>
    <w:rsid w:val="00000D04"/>
    <w:rsid w:val="000015D5"/>
    <w:rsid w:val="0000193E"/>
    <w:rsid w:val="000023C0"/>
    <w:rsid w:val="00003768"/>
    <w:rsid w:val="00003A47"/>
    <w:rsid w:val="000045EF"/>
    <w:rsid w:val="00004E38"/>
    <w:rsid w:val="00005990"/>
    <w:rsid w:val="00007603"/>
    <w:rsid w:val="00007D65"/>
    <w:rsid w:val="00010364"/>
    <w:rsid w:val="00010ABC"/>
    <w:rsid w:val="000110F7"/>
    <w:rsid w:val="00011BFD"/>
    <w:rsid w:val="00011C84"/>
    <w:rsid w:val="00011EDF"/>
    <w:rsid w:val="0001353A"/>
    <w:rsid w:val="00013E76"/>
    <w:rsid w:val="00014EDC"/>
    <w:rsid w:val="00016FBE"/>
    <w:rsid w:val="0001791A"/>
    <w:rsid w:val="0002009C"/>
    <w:rsid w:val="00021180"/>
    <w:rsid w:val="000222A0"/>
    <w:rsid w:val="0002482A"/>
    <w:rsid w:val="0002499F"/>
    <w:rsid w:val="0002596A"/>
    <w:rsid w:val="00025E02"/>
    <w:rsid w:val="00027037"/>
    <w:rsid w:val="00027AA1"/>
    <w:rsid w:val="000307DA"/>
    <w:rsid w:val="0003099B"/>
    <w:rsid w:val="0003382E"/>
    <w:rsid w:val="00034288"/>
    <w:rsid w:val="00034403"/>
    <w:rsid w:val="000347D2"/>
    <w:rsid w:val="00035021"/>
    <w:rsid w:val="0003632A"/>
    <w:rsid w:val="00036396"/>
    <w:rsid w:val="00037593"/>
    <w:rsid w:val="000376F3"/>
    <w:rsid w:val="0004070A"/>
    <w:rsid w:val="000418A8"/>
    <w:rsid w:val="00043B58"/>
    <w:rsid w:val="00043F9F"/>
    <w:rsid w:val="00044587"/>
    <w:rsid w:val="00044A6F"/>
    <w:rsid w:val="00044E46"/>
    <w:rsid w:val="000459BD"/>
    <w:rsid w:val="00045F93"/>
    <w:rsid w:val="000460C2"/>
    <w:rsid w:val="000463D1"/>
    <w:rsid w:val="00046EFF"/>
    <w:rsid w:val="00047CCF"/>
    <w:rsid w:val="0005019F"/>
    <w:rsid w:val="00050FED"/>
    <w:rsid w:val="000510BB"/>
    <w:rsid w:val="0005126C"/>
    <w:rsid w:val="00052987"/>
    <w:rsid w:val="00053105"/>
    <w:rsid w:val="000532B6"/>
    <w:rsid w:val="00054B0E"/>
    <w:rsid w:val="0005500A"/>
    <w:rsid w:val="000558C0"/>
    <w:rsid w:val="0005598B"/>
    <w:rsid w:val="00055ADE"/>
    <w:rsid w:val="00055BD7"/>
    <w:rsid w:val="00055C73"/>
    <w:rsid w:val="00056EC5"/>
    <w:rsid w:val="0005788C"/>
    <w:rsid w:val="00060CC2"/>
    <w:rsid w:val="00060E38"/>
    <w:rsid w:val="000623B7"/>
    <w:rsid w:val="00062A81"/>
    <w:rsid w:val="00062EF5"/>
    <w:rsid w:val="0006326F"/>
    <w:rsid w:val="00063AE5"/>
    <w:rsid w:val="00063CF0"/>
    <w:rsid w:val="000640AB"/>
    <w:rsid w:val="00064442"/>
    <w:rsid w:val="000645DA"/>
    <w:rsid w:val="00065C68"/>
    <w:rsid w:val="000666C5"/>
    <w:rsid w:val="000669EE"/>
    <w:rsid w:val="00067E95"/>
    <w:rsid w:val="00070229"/>
    <w:rsid w:val="00070598"/>
    <w:rsid w:val="00074488"/>
    <w:rsid w:val="000750A1"/>
    <w:rsid w:val="00077133"/>
    <w:rsid w:val="000776ED"/>
    <w:rsid w:val="00077D4C"/>
    <w:rsid w:val="00081086"/>
    <w:rsid w:val="00081818"/>
    <w:rsid w:val="00081846"/>
    <w:rsid w:val="00081860"/>
    <w:rsid w:val="00081AE9"/>
    <w:rsid w:val="00081F6C"/>
    <w:rsid w:val="000826E2"/>
    <w:rsid w:val="00082FD4"/>
    <w:rsid w:val="00083632"/>
    <w:rsid w:val="000838D5"/>
    <w:rsid w:val="00083B82"/>
    <w:rsid w:val="00083E57"/>
    <w:rsid w:val="0008462A"/>
    <w:rsid w:val="00085449"/>
    <w:rsid w:val="000869C4"/>
    <w:rsid w:val="0008746E"/>
    <w:rsid w:val="0008751E"/>
    <w:rsid w:val="000875C3"/>
    <w:rsid w:val="00087ED7"/>
    <w:rsid w:val="00091015"/>
    <w:rsid w:val="00091E3B"/>
    <w:rsid w:val="00092CDD"/>
    <w:rsid w:val="00093187"/>
    <w:rsid w:val="00093791"/>
    <w:rsid w:val="00094D49"/>
    <w:rsid w:val="000966F5"/>
    <w:rsid w:val="000978C9"/>
    <w:rsid w:val="00097959"/>
    <w:rsid w:val="000A00A5"/>
    <w:rsid w:val="000A088E"/>
    <w:rsid w:val="000A2414"/>
    <w:rsid w:val="000A3AD6"/>
    <w:rsid w:val="000A4932"/>
    <w:rsid w:val="000A508F"/>
    <w:rsid w:val="000A5E35"/>
    <w:rsid w:val="000A60ED"/>
    <w:rsid w:val="000A6440"/>
    <w:rsid w:val="000A660D"/>
    <w:rsid w:val="000A6B67"/>
    <w:rsid w:val="000A758C"/>
    <w:rsid w:val="000A7918"/>
    <w:rsid w:val="000A7AD4"/>
    <w:rsid w:val="000B08DA"/>
    <w:rsid w:val="000B158C"/>
    <w:rsid w:val="000B1667"/>
    <w:rsid w:val="000B3A08"/>
    <w:rsid w:val="000B4978"/>
    <w:rsid w:val="000B55C1"/>
    <w:rsid w:val="000B5D93"/>
    <w:rsid w:val="000B69E6"/>
    <w:rsid w:val="000B7989"/>
    <w:rsid w:val="000B7A23"/>
    <w:rsid w:val="000C0329"/>
    <w:rsid w:val="000C03BF"/>
    <w:rsid w:val="000C07D6"/>
    <w:rsid w:val="000C0CFF"/>
    <w:rsid w:val="000C3447"/>
    <w:rsid w:val="000C5812"/>
    <w:rsid w:val="000C5827"/>
    <w:rsid w:val="000D0310"/>
    <w:rsid w:val="000D16BC"/>
    <w:rsid w:val="000D1CC5"/>
    <w:rsid w:val="000D2667"/>
    <w:rsid w:val="000D27FE"/>
    <w:rsid w:val="000D414A"/>
    <w:rsid w:val="000D7057"/>
    <w:rsid w:val="000D7AF4"/>
    <w:rsid w:val="000E154F"/>
    <w:rsid w:val="000E1641"/>
    <w:rsid w:val="000E2C16"/>
    <w:rsid w:val="000E4684"/>
    <w:rsid w:val="000E480D"/>
    <w:rsid w:val="000E4C2B"/>
    <w:rsid w:val="000E4EFB"/>
    <w:rsid w:val="000E5357"/>
    <w:rsid w:val="000E581B"/>
    <w:rsid w:val="000E691A"/>
    <w:rsid w:val="000E71CB"/>
    <w:rsid w:val="000E7E8F"/>
    <w:rsid w:val="000F0C61"/>
    <w:rsid w:val="000F1780"/>
    <w:rsid w:val="000F1A2B"/>
    <w:rsid w:val="000F2BC8"/>
    <w:rsid w:val="000F4668"/>
    <w:rsid w:val="000F483C"/>
    <w:rsid w:val="000F513A"/>
    <w:rsid w:val="000F5AAA"/>
    <w:rsid w:val="000F5C54"/>
    <w:rsid w:val="000F6E33"/>
    <w:rsid w:val="000F74BE"/>
    <w:rsid w:val="000F7EDE"/>
    <w:rsid w:val="000F7EF3"/>
    <w:rsid w:val="001001C5"/>
    <w:rsid w:val="00100E92"/>
    <w:rsid w:val="00101A46"/>
    <w:rsid w:val="00103E94"/>
    <w:rsid w:val="00105270"/>
    <w:rsid w:val="00105899"/>
    <w:rsid w:val="00106196"/>
    <w:rsid w:val="00106F5B"/>
    <w:rsid w:val="00107173"/>
    <w:rsid w:val="00107272"/>
    <w:rsid w:val="0010770C"/>
    <w:rsid w:val="00107A27"/>
    <w:rsid w:val="00107BEA"/>
    <w:rsid w:val="001101B1"/>
    <w:rsid w:val="00110370"/>
    <w:rsid w:val="00110DC4"/>
    <w:rsid w:val="00110FBF"/>
    <w:rsid w:val="00111293"/>
    <w:rsid w:val="001125FD"/>
    <w:rsid w:val="00113789"/>
    <w:rsid w:val="00114376"/>
    <w:rsid w:val="00114E63"/>
    <w:rsid w:val="00115C45"/>
    <w:rsid w:val="00116795"/>
    <w:rsid w:val="00116F32"/>
    <w:rsid w:val="001175AF"/>
    <w:rsid w:val="00117607"/>
    <w:rsid w:val="00120AB9"/>
    <w:rsid w:val="00120B54"/>
    <w:rsid w:val="00121E1F"/>
    <w:rsid w:val="0012298D"/>
    <w:rsid w:val="00122A12"/>
    <w:rsid w:val="00122C49"/>
    <w:rsid w:val="00123165"/>
    <w:rsid w:val="00123F82"/>
    <w:rsid w:val="00124D14"/>
    <w:rsid w:val="00125D84"/>
    <w:rsid w:val="001263B9"/>
    <w:rsid w:val="00126969"/>
    <w:rsid w:val="00126D8B"/>
    <w:rsid w:val="00131516"/>
    <w:rsid w:val="00131579"/>
    <w:rsid w:val="00131E6F"/>
    <w:rsid w:val="001320CD"/>
    <w:rsid w:val="00132BD0"/>
    <w:rsid w:val="001335CD"/>
    <w:rsid w:val="00134A6A"/>
    <w:rsid w:val="00134C07"/>
    <w:rsid w:val="001358DF"/>
    <w:rsid w:val="00136115"/>
    <w:rsid w:val="00136939"/>
    <w:rsid w:val="00136D50"/>
    <w:rsid w:val="0013717D"/>
    <w:rsid w:val="00140684"/>
    <w:rsid w:val="001406E4"/>
    <w:rsid w:val="00140D8B"/>
    <w:rsid w:val="001417C5"/>
    <w:rsid w:val="00142825"/>
    <w:rsid w:val="00143396"/>
    <w:rsid w:val="00143DBB"/>
    <w:rsid w:val="00147477"/>
    <w:rsid w:val="0015072F"/>
    <w:rsid w:val="00151439"/>
    <w:rsid w:val="001515A7"/>
    <w:rsid w:val="001519F8"/>
    <w:rsid w:val="00151F1D"/>
    <w:rsid w:val="001531BB"/>
    <w:rsid w:val="001534DA"/>
    <w:rsid w:val="00153522"/>
    <w:rsid w:val="001546D9"/>
    <w:rsid w:val="0015484A"/>
    <w:rsid w:val="0015522F"/>
    <w:rsid w:val="001555A6"/>
    <w:rsid w:val="0015663C"/>
    <w:rsid w:val="00157DFE"/>
    <w:rsid w:val="00157FE5"/>
    <w:rsid w:val="00160A41"/>
    <w:rsid w:val="00160DFB"/>
    <w:rsid w:val="0016248D"/>
    <w:rsid w:val="00162C19"/>
    <w:rsid w:val="001648CC"/>
    <w:rsid w:val="00164C9B"/>
    <w:rsid w:val="00165BFE"/>
    <w:rsid w:val="00166089"/>
    <w:rsid w:val="00167C7F"/>
    <w:rsid w:val="00167CD0"/>
    <w:rsid w:val="00167D86"/>
    <w:rsid w:val="00171DE7"/>
    <w:rsid w:val="00172341"/>
    <w:rsid w:val="001726AA"/>
    <w:rsid w:val="0017285C"/>
    <w:rsid w:val="00172F7F"/>
    <w:rsid w:val="00174F13"/>
    <w:rsid w:val="00174F27"/>
    <w:rsid w:val="00176EAA"/>
    <w:rsid w:val="00177619"/>
    <w:rsid w:val="00177655"/>
    <w:rsid w:val="00177858"/>
    <w:rsid w:val="00180AF2"/>
    <w:rsid w:val="0018123B"/>
    <w:rsid w:val="001813C6"/>
    <w:rsid w:val="00181B1F"/>
    <w:rsid w:val="00182A30"/>
    <w:rsid w:val="00183527"/>
    <w:rsid w:val="00183682"/>
    <w:rsid w:val="0018388A"/>
    <w:rsid w:val="00183AEE"/>
    <w:rsid w:val="00183FE3"/>
    <w:rsid w:val="001842A0"/>
    <w:rsid w:val="0018495F"/>
    <w:rsid w:val="00184E93"/>
    <w:rsid w:val="001856A6"/>
    <w:rsid w:val="00185B03"/>
    <w:rsid w:val="0018698C"/>
    <w:rsid w:val="00187CB5"/>
    <w:rsid w:val="001903E9"/>
    <w:rsid w:val="00190476"/>
    <w:rsid w:val="00191BFD"/>
    <w:rsid w:val="00193233"/>
    <w:rsid w:val="00193C55"/>
    <w:rsid w:val="00193E5C"/>
    <w:rsid w:val="001948BE"/>
    <w:rsid w:val="00194E4E"/>
    <w:rsid w:val="00194EC8"/>
    <w:rsid w:val="00195A05"/>
    <w:rsid w:val="00196135"/>
    <w:rsid w:val="0019628F"/>
    <w:rsid w:val="0019675D"/>
    <w:rsid w:val="001972B2"/>
    <w:rsid w:val="00197A97"/>
    <w:rsid w:val="001A42A0"/>
    <w:rsid w:val="001A4E48"/>
    <w:rsid w:val="001A579D"/>
    <w:rsid w:val="001A6B44"/>
    <w:rsid w:val="001A7910"/>
    <w:rsid w:val="001A7A03"/>
    <w:rsid w:val="001B1988"/>
    <w:rsid w:val="001B1B9B"/>
    <w:rsid w:val="001B2740"/>
    <w:rsid w:val="001B28AF"/>
    <w:rsid w:val="001B3162"/>
    <w:rsid w:val="001B4904"/>
    <w:rsid w:val="001B50F9"/>
    <w:rsid w:val="001B5BCF"/>
    <w:rsid w:val="001B5FDC"/>
    <w:rsid w:val="001B6054"/>
    <w:rsid w:val="001B6249"/>
    <w:rsid w:val="001B78B2"/>
    <w:rsid w:val="001C120F"/>
    <w:rsid w:val="001C1EE4"/>
    <w:rsid w:val="001C278C"/>
    <w:rsid w:val="001C5BF3"/>
    <w:rsid w:val="001C64CC"/>
    <w:rsid w:val="001C65F2"/>
    <w:rsid w:val="001D0EA8"/>
    <w:rsid w:val="001D2C34"/>
    <w:rsid w:val="001D4B47"/>
    <w:rsid w:val="001D4F09"/>
    <w:rsid w:val="001D58FD"/>
    <w:rsid w:val="001D6AF2"/>
    <w:rsid w:val="001D6D69"/>
    <w:rsid w:val="001D6E85"/>
    <w:rsid w:val="001D6FF3"/>
    <w:rsid w:val="001D7124"/>
    <w:rsid w:val="001D7551"/>
    <w:rsid w:val="001D7A70"/>
    <w:rsid w:val="001D7BE2"/>
    <w:rsid w:val="001E1D42"/>
    <w:rsid w:val="001E2045"/>
    <w:rsid w:val="001E33ED"/>
    <w:rsid w:val="001E46BC"/>
    <w:rsid w:val="001E6121"/>
    <w:rsid w:val="001E6EBE"/>
    <w:rsid w:val="001E71D8"/>
    <w:rsid w:val="001E74EB"/>
    <w:rsid w:val="001E78B1"/>
    <w:rsid w:val="001E7A4A"/>
    <w:rsid w:val="001E7EC6"/>
    <w:rsid w:val="001F0FC3"/>
    <w:rsid w:val="001F1688"/>
    <w:rsid w:val="001F2B76"/>
    <w:rsid w:val="001F457C"/>
    <w:rsid w:val="001F5612"/>
    <w:rsid w:val="001F6CB6"/>
    <w:rsid w:val="002011F5"/>
    <w:rsid w:val="00201B88"/>
    <w:rsid w:val="00201D5D"/>
    <w:rsid w:val="00202062"/>
    <w:rsid w:val="00203059"/>
    <w:rsid w:val="00203C4F"/>
    <w:rsid w:val="0020428B"/>
    <w:rsid w:val="00204680"/>
    <w:rsid w:val="00204A31"/>
    <w:rsid w:val="00204A62"/>
    <w:rsid w:val="00204FFC"/>
    <w:rsid w:val="002067B0"/>
    <w:rsid w:val="00210CC5"/>
    <w:rsid w:val="0021331E"/>
    <w:rsid w:val="0021385C"/>
    <w:rsid w:val="00213BB6"/>
    <w:rsid w:val="00213D07"/>
    <w:rsid w:val="002147AA"/>
    <w:rsid w:val="002174AC"/>
    <w:rsid w:val="00220CE4"/>
    <w:rsid w:val="00220D0E"/>
    <w:rsid w:val="00223117"/>
    <w:rsid w:val="002234C0"/>
    <w:rsid w:val="0022399D"/>
    <w:rsid w:val="00223DDE"/>
    <w:rsid w:val="00224548"/>
    <w:rsid w:val="00225B9C"/>
    <w:rsid w:val="002268C8"/>
    <w:rsid w:val="00226D45"/>
    <w:rsid w:val="0022782D"/>
    <w:rsid w:val="00231F62"/>
    <w:rsid w:val="00232043"/>
    <w:rsid w:val="00232106"/>
    <w:rsid w:val="002328B3"/>
    <w:rsid w:val="002328BA"/>
    <w:rsid w:val="00232F4F"/>
    <w:rsid w:val="0023314A"/>
    <w:rsid w:val="00234838"/>
    <w:rsid w:val="002353E5"/>
    <w:rsid w:val="00235E80"/>
    <w:rsid w:val="002363B1"/>
    <w:rsid w:val="00237B70"/>
    <w:rsid w:val="002419B1"/>
    <w:rsid w:val="00241C61"/>
    <w:rsid w:val="00241E89"/>
    <w:rsid w:val="00241F04"/>
    <w:rsid w:val="00242ACC"/>
    <w:rsid w:val="00243C30"/>
    <w:rsid w:val="0024418C"/>
    <w:rsid w:val="002450D1"/>
    <w:rsid w:val="00246AD5"/>
    <w:rsid w:val="00250E34"/>
    <w:rsid w:val="00251208"/>
    <w:rsid w:val="00252F3E"/>
    <w:rsid w:val="002531A7"/>
    <w:rsid w:val="00253E0B"/>
    <w:rsid w:val="00254B51"/>
    <w:rsid w:val="0025515A"/>
    <w:rsid w:val="00255652"/>
    <w:rsid w:val="00257F15"/>
    <w:rsid w:val="0026028F"/>
    <w:rsid w:val="002612F2"/>
    <w:rsid w:val="00261366"/>
    <w:rsid w:val="002627B1"/>
    <w:rsid w:val="00262F67"/>
    <w:rsid w:val="0026512F"/>
    <w:rsid w:val="00265482"/>
    <w:rsid w:val="00265A56"/>
    <w:rsid w:val="00265EF1"/>
    <w:rsid w:val="00266350"/>
    <w:rsid w:val="002671F9"/>
    <w:rsid w:val="002727B7"/>
    <w:rsid w:val="00273443"/>
    <w:rsid w:val="002738DB"/>
    <w:rsid w:val="00277CAD"/>
    <w:rsid w:val="002801CC"/>
    <w:rsid w:val="002807F9"/>
    <w:rsid w:val="00281120"/>
    <w:rsid w:val="0028169E"/>
    <w:rsid w:val="0028196D"/>
    <w:rsid w:val="00281C2C"/>
    <w:rsid w:val="002837A9"/>
    <w:rsid w:val="00284484"/>
    <w:rsid w:val="002847A6"/>
    <w:rsid w:val="0028550B"/>
    <w:rsid w:val="00285A9D"/>
    <w:rsid w:val="00286B18"/>
    <w:rsid w:val="0028705E"/>
    <w:rsid w:val="00290445"/>
    <w:rsid w:val="00290B31"/>
    <w:rsid w:val="00291B69"/>
    <w:rsid w:val="00291E75"/>
    <w:rsid w:val="0029241C"/>
    <w:rsid w:val="00292AB2"/>
    <w:rsid w:val="00292B82"/>
    <w:rsid w:val="002947E5"/>
    <w:rsid w:val="00294A05"/>
    <w:rsid w:val="002956ED"/>
    <w:rsid w:val="0029587D"/>
    <w:rsid w:val="00295E5F"/>
    <w:rsid w:val="00296D9F"/>
    <w:rsid w:val="00297A2D"/>
    <w:rsid w:val="002A1494"/>
    <w:rsid w:val="002A2506"/>
    <w:rsid w:val="002A43A2"/>
    <w:rsid w:val="002A4D30"/>
    <w:rsid w:val="002A66BE"/>
    <w:rsid w:val="002A6750"/>
    <w:rsid w:val="002A789B"/>
    <w:rsid w:val="002B0498"/>
    <w:rsid w:val="002B3EBF"/>
    <w:rsid w:val="002B4422"/>
    <w:rsid w:val="002B506A"/>
    <w:rsid w:val="002B5660"/>
    <w:rsid w:val="002B5E9F"/>
    <w:rsid w:val="002B61ED"/>
    <w:rsid w:val="002B74AD"/>
    <w:rsid w:val="002C05A9"/>
    <w:rsid w:val="002C0791"/>
    <w:rsid w:val="002C11FB"/>
    <w:rsid w:val="002C1361"/>
    <w:rsid w:val="002C1825"/>
    <w:rsid w:val="002C1E0A"/>
    <w:rsid w:val="002C2015"/>
    <w:rsid w:val="002C28F8"/>
    <w:rsid w:val="002C2E9C"/>
    <w:rsid w:val="002C3119"/>
    <w:rsid w:val="002C52AF"/>
    <w:rsid w:val="002C54EE"/>
    <w:rsid w:val="002C79D0"/>
    <w:rsid w:val="002C7EFD"/>
    <w:rsid w:val="002D0101"/>
    <w:rsid w:val="002D0765"/>
    <w:rsid w:val="002D15DF"/>
    <w:rsid w:val="002D1D46"/>
    <w:rsid w:val="002D2EAC"/>
    <w:rsid w:val="002D526E"/>
    <w:rsid w:val="002D53A4"/>
    <w:rsid w:val="002D5AC9"/>
    <w:rsid w:val="002E0DA8"/>
    <w:rsid w:val="002E2FF9"/>
    <w:rsid w:val="002E32AA"/>
    <w:rsid w:val="002E3FA2"/>
    <w:rsid w:val="002E44F4"/>
    <w:rsid w:val="002E4841"/>
    <w:rsid w:val="002E5970"/>
    <w:rsid w:val="002E5C21"/>
    <w:rsid w:val="002E69F5"/>
    <w:rsid w:val="002E7B67"/>
    <w:rsid w:val="002F1306"/>
    <w:rsid w:val="002F2750"/>
    <w:rsid w:val="002F2AEA"/>
    <w:rsid w:val="002F2CD6"/>
    <w:rsid w:val="002F3185"/>
    <w:rsid w:val="002F5DC3"/>
    <w:rsid w:val="002F652B"/>
    <w:rsid w:val="002F6A0F"/>
    <w:rsid w:val="0030070C"/>
    <w:rsid w:val="00301315"/>
    <w:rsid w:val="00302E8B"/>
    <w:rsid w:val="00304580"/>
    <w:rsid w:val="00305587"/>
    <w:rsid w:val="003063B9"/>
    <w:rsid w:val="00306878"/>
    <w:rsid w:val="00306C49"/>
    <w:rsid w:val="0030715C"/>
    <w:rsid w:val="003074F3"/>
    <w:rsid w:val="00307C1D"/>
    <w:rsid w:val="00307E41"/>
    <w:rsid w:val="00310A68"/>
    <w:rsid w:val="00311AFC"/>
    <w:rsid w:val="0031238D"/>
    <w:rsid w:val="00312494"/>
    <w:rsid w:val="00314174"/>
    <w:rsid w:val="00314DEE"/>
    <w:rsid w:val="0031553D"/>
    <w:rsid w:val="0031601F"/>
    <w:rsid w:val="003166BA"/>
    <w:rsid w:val="003166EE"/>
    <w:rsid w:val="003226E2"/>
    <w:rsid w:val="00322ACD"/>
    <w:rsid w:val="00323014"/>
    <w:rsid w:val="00323B52"/>
    <w:rsid w:val="0032421F"/>
    <w:rsid w:val="00324F1D"/>
    <w:rsid w:val="00324F3C"/>
    <w:rsid w:val="00325B1A"/>
    <w:rsid w:val="003270D5"/>
    <w:rsid w:val="00327E5B"/>
    <w:rsid w:val="00330474"/>
    <w:rsid w:val="00330494"/>
    <w:rsid w:val="003309D8"/>
    <w:rsid w:val="00331D75"/>
    <w:rsid w:val="00331E0F"/>
    <w:rsid w:val="00333BA7"/>
    <w:rsid w:val="0033431B"/>
    <w:rsid w:val="00334897"/>
    <w:rsid w:val="00334B35"/>
    <w:rsid w:val="0033790B"/>
    <w:rsid w:val="0034042D"/>
    <w:rsid w:val="003407A6"/>
    <w:rsid w:val="0034200B"/>
    <w:rsid w:val="003422FD"/>
    <w:rsid w:val="0034232E"/>
    <w:rsid w:val="00342D90"/>
    <w:rsid w:val="00343992"/>
    <w:rsid w:val="00343B29"/>
    <w:rsid w:val="00344890"/>
    <w:rsid w:val="0034751C"/>
    <w:rsid w:val="003520E4"/>
    <w:rsid w:val="00352A61"/>
    <w:rsid w:val="00354EFE"/>
    <w:rsid w:val="003553E6"/>
    <w:rsid w:val="00356C47"/>
    <w:rsid w:val="0035700E"/>
    <w:rsid w:val="0035705A"/>
    <w:rsid w:val="00360C58"/>
    <w:rsid w:val="0036121C"/>
    <w:rsid w:val="003636B2"/>
    <w:rsid w:val="00364F2F"/>
    <w:rsid w:val="003651B7"/>
    <w:rsid w:val="00365F19"/>
    <w:rsid w:val="003666A3"/>
    <w:rsid w:val="00366C44"/>
    <w:rsid w:val="003673A4"/>
    <w:rsid w:val="00367BF4"/>
    <w:rsid w:val="00370058"/>
    <w:rsid w:val="0037084A"/>
    <w:rsid w:val="00370D96"/>
    <w:rsid w:val="00372EDB"/>
    <w:rsid w:val="0037324E"/>
    <w:rsid w:val="0037344A"/>
    <w:rsid w:val="003747AF"/>
    <w:rsid w:val="0037484B"/>
    <w:rsid w:val="00374F73"/>
    <w:rsid w:val="00376492"/>
    <w:rsid w:val="00376CEC"/>
    <w:rsid w:val="0037709C"/>
    <w:rsid w:val="00377AD7"/>
    <w:rsid w:val="00380FE7"/>
    <w:rsid w:val="00382084"/>
    <w:rsid w:val="00382823"/>
    <w:rsid w:val="00384CC4"/>
    <w:rsid w:val="00386AF2"/>
    <w:rsid w:val="00387842"/>
    <w:rsid w:val="003903E9"/>
    <w:rsid w:val="0039067C"/>
    <w:rsid w:val="00390ADF"/>
    <w:rsid w:val="00391B9C"/>
    <w:rsid w:val="003939C3"/>
    <w:rsid w:val="00393C7D"/>
    <w:rsid w:val="003942C2"/>
    <w:rsid w:val="00394C82"/>
    <w:rsid w:val="00394E66"/>
    <w:rsid w:val="00395D11"/>
    <w:rsid w:val="003962D8"/>
    <w:rsid w:val="003963EA"/>
    <w:rsid w:val="00396540"/>
    <w:rsid w:val="00397BBC"/>
    <w:rsid w:val="00397D84"/>
    <w:rsid w:val="00397E3D"/>
    <w:rsid w:val="003A0603"/>
    <w:rsid w:val="003A0863"/>
    <w:rsid w:val="003A1B2B"/>
    <w:rsid w:val="003A1D2E"/>
    <w:rsid w:val="003A1D96"/>
    <w:rsid w:val="003A1D9C"/>
    <w:rsid w:val="003A2316"/>
    <w:rsid w:val="003A27C5"/>
    <w:rsid w:val="003A39B2"/>
    <w:rsid w:val="003A3ED8"/>
    <w:rsid w:val="003A43C4"/>
    <w:rsid w:val="003A4C0D"/>
    <w:rsid w:val="003A558D"/>
    <w:rsid w:val="003A6116"/>
    <w:rsid w:val="003A6470"/>
    <w:rsid w:val="003A6D12"/>
    <w:rsid w:val="003A7DF1"/>
    <w:rsid w:val="003B0028"/>
    <w:rsid w:val="003B0CA2"/>
    <w:rsid w:val="003B15A3"/>
    <w:rsid w:val="003B1D69"/>
    <w:rsid w:val="003B3AC2"/>
    <w:rsid w:val="003B416F"/>
    <w:rsid w:val="003B4187"/>
    <w:rsid w:val="003B4A13"/>
    <w:rsid w:val="003B503D"/>
    <w:rsid w:val="003B581A"/>
    <w:rsid w:val="003B5D14"/>
    <w:rsid w:val="003B642F"/>
    <w:rsid w:val="003B6C4C"/>
    <w:rsid w:val="003B75F7"/>
    <w:rsid w:val="003B7809"/>
    <w:rsid w:val="003C02FF"/>
    <w:rsid w:val="003C0658"/>
    <w:rsid w:val="003C0A47"/>
    <w:rsid w:val="003C0C15"/>
    <w:rsid w:val="003C32A6"/>
    <w:rsid w:val="003C3E0C"/>
    <w:rsid w:val="003C4616"/>
    <w:rsid w:val="003C5952"/>
    <w:rsid w:val="003C6231"/>
    <w:rsid w:val="003C6410"/>
    <w:rsid w:val="003C73C7"/>
    <w:rsid w:val="003C7A0B"/>
    <w:rsid w:val="003C7BB8"/>
    <w:rsid w:val="003D1049"/>
    <w:rsid w:val="003D13BB"/>
    <w:rsid w:val="003D1D86"/>
    <w:rsid w:val="003D28CF"/>
    <w:rsid w:val="003D3531"/>
    <w:rsid w:val="003D537B"/>
    <w:rsid w:val="003D5A4B"/>
    <w:rsid w:val="003D6648"/>
    <w:rsid w:val="003D6CCC"/>
    <w:rsid w:val="003D6EB7"/>
    <w:rsid w:val="003D6EEA"/>
    <w:rsid w:val="003D7148"/>
    <w:rsid w:val="003D7951"/>
    <w:rsid w:val="003D7ACF"/>
    <w:rsid w:val="003E00A7"/>
    <w:rsid w:val="003E031E"/>
    <w:rsid w:val="003E1359"/>
    <w:rsid w:val="003E280E"/>
    <w:rsid w:val="003E3DB2"/>
    <w:rsid w:val="003E4BDA"/>
    <w:rsid w:val="003E4F63"/>
    <w:rsid w:val="003E533E"/>
    <w:rsid w:val="003E53CA"/>
    <w:rsid w:val="003E5ED5"/>
    <w:rsid w:val="003E768B"/>
    <w:rsid w:val="003F1024"/>
    <w:rsid w:val="003F180F"/>
    <w:rsid w:val="003F20FC"/>
    <w:rsid w:val="003F33DB"/>
    <w:rsid w:val="003F5741"/>
    <w:rsid w:val="003F6783"/>
    <w:rsid w:val="003F6BEF"/>
    <w:rsid w:val="003F70E4"/>
    <w:rsid w:val="003F7408"/>
    <w:rsid w:val="004004A0"/>
    <w:rsid w:val="004004FB"/>
    <w:rsid w:val="00400777"/>
    <w:rsid w:val="00400EAD"/>
    <w:rsid w:val="00401B59"/>
    <w:rsid w:val="00401E83"/>
    <w:rsid w:val="00403F20"/>
    <w:rsid w:val="00404746"/>
    <w:rsid w:val="00404796"/>
    <w:rsid w:val="00404C41"/>
    <w:rsid w:val="00404E59"/>
    <w:rsid w:val="00405665"/>
    <w:rsid w:val="0040699D"/>
    <w:rsid w:val="004069B8"/>
    <w:rsid w:val="00406A12"/>
    <w:rsid w:val="00406FBC"/>
    <w:rsid w:val="00407407"/>
    <w:rsid w:val="00407BF0"/>
    <w:rsid w:val="00407D83"/>
    <w:rsid w:val="0041072E"/>
    <w:rsid w:val="004107DE"/>
    <w:rsid w:val="00411B39"/>
    <w:rsid w:val="004135F4"/>
    <w:rsid w:val="004136A5"/>
    <w:rsid w:val="0041391C"/>
    <w:rsid w:val="00414E2F"/>
    <w:rsid w:val="00416BDE"/>
    <w:rsid w:val="004208F0"/>
    <w:rsid w:val="00421346"/>
    <w:rsid w:val="00421C07"/>
    <w:rsid w:val="00423DFD"/>
    <w:rsid w:val="004245B4"/>
    <w:rsid w:val="00424AB4"/>
    <w:rsid w:val="00424B9A"/>
    <w:rsid w:val="00426402"/>
    <w:rsid w:val="0042695B"/>
    <w:rsid w:val="00431F6B"/>
    <w:rsid w:val="004328F5"/>
    <w:rsid w:val="004332B4"/>
    <w:rsid w:val="00433E62"/>
    <w:rsid w:val="00433F51"/>
    <w:rsid w:val="00434C13"/>
    <w:rsid w:val="00434D03"/>
    <w:rsid w:val="00436645"/>
    <w:rsid w:val="00436BC9"/>
    <w:rsid w:val="004378FC"/>
    <w:rsid w:val="004379C7"/>
    <w:rsid w:val="00437C4A"/>
    <w:rsid w:val="0044278D"/>
    <w:rsid w:val="00444251"/>
    <w:rsid w:val="00444383"/>
    <w:rsid w:val="00444816"/>
    <w:rsid w:val="00445637"/>
    <w:rsid w:val="004463C3"/>
    <w:rsid w:val="00446A06"/>
    <w:rsid w:val="00446DF3"/>
    <w:rsid w:val="00447773"/>
    <w:rsid w:val="00450D37"/>
    <w:rsid w:val="0045133A"/>
    <w:rsid w:val="00451FB9"/>
    <w:rsid w:val="00452806"/>
    <w:rsid w:val="00452F81"/>
    <w:rsid w:val="00454CE1"/>
    <w:rsid w:val="004552F8"/>
    <w:rsid w:val="00456A86"/>
    <w:rsid w:val="00457761"/>
    <w:rsid w:val="004578F1"/>
    <w:rsid w:val="0046124C"/>
    <w:rsid w:val="00463779"/>
    <w:rsid w:val="00463858"/>
    <w:rsid w:val="00464FAF"/>
    <w:rsid w:val="004653A3"/>
    <w:rsid w:val="00465880"/>
    <w:rsid w:val="00465A1F"/>
    <w:rsid w:val="00466210"/>
    <w:rsid w:val="004669D7"/>
    <w:rsid w:val="0046736D"/>
    <w:rsid w:val="0046767E"/>
    <w:rsid w:val="004678EF"/>
    <w:rsid w:val="00467D19"/>
    <w:rsid w:val="00470CC4"/>
    <w:rsid w:val="004726C6"/>
    <w:rsid w:val="0047362B"/>
    <w:rsid w:val="004736DF"/>
    <w:rsid w:val="004739BD"/>
    <w:rsid w:val="00473FD6"/>
    <w:rsid w:val="00474024"/>
    <w:rsid w:val="00474B36"/>
    <w:rsid w:val="0047522C"/>
    <w:rsid w:val="0047537C"/>
    <w:rsid w:val="00475414"/>
    <w:rsid w:val="004756F1"/>
    <w:rsid w:val="004766A6"/>
    <w:rsid w:val="004767EC"/>
    <w:rsid w:val="00477DB0"/>
    <w:rsid w:val="004806F0"/>
    <w:rsid w:val="0048370E"/>
    <w:rsid w:val="00483926"/>
    <w:rsid w:val="00483DE9"/>
    <w:rsid w:val="00484AA1"/>
    <w:rsid w:val="00486EA2"/>
    <w:rsid w:val="00486F14"/>
    <w:rsid w:val="0048765E"/>
    <w:rsid w:val="00487841"/>
    <w:rsid w:val="00490289"/>
    <w:rsid w:val="004902C5"/>
    <w:rsid w:val="004907E8"/>
    <w:rsid w:val="00490E73"/>
    <w:rsid w:val="004920FC"/>
    <w:rsid w:val="00492467"/>
    <w:rsid w:val="004927F0"/>
    <w:rsid w:val="00492C34"/>
    <w:rsid w:val="00492C4D"/>
    <w:rsid w:val="004931E3"/>
    <w:rsid w:val="00494793"/>
    <w:rsid w:val="00495208"/>
    <w:rsid w:val="00495596"/>
    <w:rsid w:val="00495957"/>
    <w:rsid w:val="004A008C"/>
    <w:rsid w:val="004A1D92"/>
    <w:rsid w:val="004A3962"/>
    <w:rsid w:val="004A3C45"/>
    <w:rsid w:val="004A5734"/>
    <w:rsid w:val="004A721C"/>
    <w:rsid w:val="004A758D"/>
    <w:rsid w:val="004B0AC5"/>
    <w:rsid w:val="004B1062"/>
    <w:rsid w:val="004B145E"/>
    <w:rsid w:val="004B187F"/>
    <w:rsid w:val="004B3573"/>
    <w:rsid w:val="004B3780"/>
    <w:rsid w:val="004B4137"/>
    <w:rsid w:val="004B53BE"/>
    <w:rsid w:val="004B6927"/>
    <w:rsid w:val="004B7435"/>
    <w:rsid w:val="004B7BD4"/>
    <w:rsid w:val="004B7D6A"/>
    <w:rsid w:val="004C0813"/>
    <w:rsid w:val="004C362D"/>
    <w:rsid w:val="004C561F"/>
    <w:rsid w:val="004C571D"/>
    <w:rsid w:val="004C5AFC"/>
    <w:rsid w:val="004C5FB1"/>
    <w:rsid w:val="004C6601"/>
    <w:rsid w:val="004D054E"/>
    <w:rsid w:val="004D0683"/>
    <w:rsid w:val="004D06CD"/>
    <w:rsid w:val="004D0FD2"/>
    <w:rsid w:val="004D1A38"/>
    <w:rsid w:val="004D1B6A"/>
    <w:rsid w:val="004D2779"/>
    <w:rsid w:val="004D2945"/>
    <w:rsid w:val="004D3DF2"/>
    <w:rsid w:val="004D3FBA"/>
    <w:rsid w:val="004D40F4"/>
    <w:rsid w:val="004D5DE8"/>
    <w:rsid w:val="004D60C9"/>
    <w:rsid w:val="004D637D"/>
    <w:rsid w:val="004D666C"/>
    <w:rsid w:val="004D6A7C"/>
    <w:rsid w:val="004D6CBF"/>
    <w:rsid w:val="004D6E74"/>
    <w:rsid w:val="004D7CE9"/>
    <w:rsid w:val="004E004D"/>
    <w:rsid w:val="004E005E"/>
    <w:rsid w:val="004E070A"/>
    <w:rsid w:val="004E0B40"/>
    <w:rsid w:val="004E1F3F"/>
    <w:rsid w:val="004E23F6"/>
    <w:rsid w:val="004E3615"/>
    <w:rsid w:val="004E4E1E"/>
    <w:rsid w:val="004E51E2"/>
    <w:rsid w:val="004E5BF8"/>
    <w:rsid w:val="004E5E33"/>
    <w:rsid w:val="004E5FA8"/>
    <w:rsid w:val="004E603C"/>
    <w:rsid w:val="004E7612"/>
    <w:rsid w:val="004E7C44"/>
    <w:rsid w:val="004F0302"/>
    <w:rsid w:val="004F2AAD"/>
    <w:rsid w:val="004F3885"/>
    <w:rsid w:val="004F3B55"/>
    <w:rsid w:val="004F4110"/>
    <w:rsid w:val="004F6F9F"/>
    <w:rsid w:val="00500E81"/>
    <w:rsid w:val="00501027"/>
    <w:rsid w:val="005011DC"/>
    <w:rsid w:val="00505152"/>
    <w:rsid w:val="005065F3"/>
    <w:rsid w:val="005074C1"/>
    <w:rsid w:val="00507D45"/>
    <w:rsid w:val="005105AA"/>
    <w:rsid w:val="00511006"/>
    <w:rsid w:val="005118B1"/>
    <w:rsid w:val="00511DAC"/>
    <w:rsid w:val="00511DF7"/>
    <w:rsid w:val="00513165"/>
    <w:rsid w:val="00513B8E"/>
    <w:rsid w:val="00513FAE"/>
    <w:rsid w:val="005154FA"/>
    <w:rsid w:val="00516196"/>
    <w:rsid w:val="005168B6"/>
    <w:rsid w:val="00516BC4"/>
    <w:rsid w:val="00516C71"/>
    <w:rsid w:val="00516EF9"/>
    <w:rsid w:val="005170FE"/>
    <w:rsid w:val="00517F6E"/>
    <w:rsid w:val="00522234"/>
    <w:rsid w:val="0052276A"/>
    <w:rsid w:val="00522D00"/>
    <w:rsid w:val="005243D7"/>
    <w:rsid w:val="00524C28"/>
    <w:rsid w:val="005255FB"/>
    <w:rsid w:val="00526442"/>
    <w:rsid w:val="0052680F"/>
    <w:rsid w:val="005278AA"/>
    <w:rsid w:val="005301CD"/>
    <w:rsid w:val="005312D5"/>
    <w:rsid w:val="00531F6F"/>
    <w:rsid w:val="00533712"/>
    <w:rsid w:val="00533EA2"/>
    <w:rsid w:val="00533F80"/>
    <w:rsid w:val="00534145"/>
    <w:rsid w:val="0053416B"/>
    <w:rsid w:val="00534362"/>
    <w:rsid w:val="00534D06"/>
    <w:rsid w:val="00536959"/>
    <w:rsid w:val="00536E89"/>
    <w:rsid w:val="005372EE"/>
    <w:rsid w:val="00537876"/>
    <w:rsid w:val="005379F3"/>
    <w:rsid w:val="00540BFB"/>
    <w:rsid w:val="00541306"/>
    <w:rsid w:val="005413CC"/>
    <w:rsid w:val="005415F5"/>
    <w:rsid w:val="00541A67"/>
    <w:rsid w:val="00541C36"/>
    <w:rsid w:val="00544A10"/>
    <w:rsid w:val="00544A79"/>
    <w:rsid w:val="005458F1"/>
    <w:rsid w:val="0054595D"/>
    <w:rsid w:val="00545EB7"/>
    <w:rsid w:val="00546AD2"/>
    <w:rsid w:val="0054761D"/>
    <w:rsid w:val="005476DB"/>
    <w:rsid w:val="00547988"/>
    <w:rsid w:val="00550861"/>
    <w:rsid w:val="0055214F"/>
    <w:rsid w:val="00552D4D"/>
    <w:rsid w:val="00553065"/>
    <w:rsid w:val="0055506B"/>
    <w:rsid w:val="00556F04"/>
    <w:rsid w:val="0055778C"/>
    <w:rsid w:val="00557B4D"/>
    <w:rsid w:val="0056062E"/>
    <w:rsid w:val="0056548E"/>
    <w:rsid w:val="005656F5"/>
    <w:rsid w:val="00566415"/>
    <w:rsid w:val="005667AF"/>
    <w:rsid w:val="00566FCE"/>
    <w:rsid w:val="00567218"/>
    <w:rsid w:val="005675F2"/>
    <w:rsid w:val="00570964"/>
    <w:rsid w:val="005709EC"/>
    <w:rsid w:val="00570ADD"/>
    <w:rsid w:val="00570CDF"/>
    <w:rsid w:val="00572018"/>
    <w:rsid w:val="00573E3F"/>
    <w:rsid w:val="00573FC0"/>
    <w:rsid w:val="005740BE"/>
    <w:rsid w:val="005740E9"/>
    <w:rsid w:val="00574D17"/>
    <w:rsid w:val="005779AA"/>
    <w:rsid w:val="00580E05"/>
    <w:rsid w:val="0058136B"/>
    <w:rsid w:val="005816BF"/>
    <w:rsid w:val="00581923"/>
    <w:rsid w:val="00581B65"/>
    <w:rsid w:val="005822A8"/>
    <w:rsid w:val="0058291C"/>
    <w:rsid w:val="00582E39"/>
    <w:rsid w:val="00585A78"/>
    <w:rsid w:val="0058675B"/>
    <w:rsid w:val="005875B2"/>
    <w:rsid w:val="00590C4F"/>
    <w:rsid w:val="00590EE4"/>
    <w:rsid w:val="005916A6"/>
    <w:rsid w:val="005925D7"/>
    <w:rsid w:val="00592882"/>
    <w:rsid w:val="00592C43"/>
    <w:rsid w:val="00592C69"/>
    <w:rsid w:val="00593101"/>
    <w:rsid w:val="005945E3"/>
    <w:rsid w:val="00594D05"/>
    <w:rsid w:val="00595A98"/>
    <w:rsid w:val="005961F1"/>
    <w:rsid w:val="005962BD"/>
    <w:rsid w:val="00597753"/>
    <w:rsid w:val="00597EA8"/>
    <w:rsid w:val="005A027E"/>
    <w:rsid w:val="005A0650"/>
    <w:rsid w:val="005A1AD5"/>
    <w:rsid w:val="005A1E3E"/>
    <w:rsid w:val="005A206B"/>
    <w:rsid w:val="005A241E"/>
    <w:rsid w:val="005A268E"/>
    <w:rsid w:val="005A3098"/>
    <w:rsid w:val="005A3EB2"/>
    <w:rsid w:val="005A4CCD"/>
    <w:rsid w:val="005A5E53"/>
    <w:rsid w:val="005A5EE6"/>
    <w:rsid w:val="005A70FF"/>
    <w:rsid w:val="005A7246"/>
    <w:rsid w:val="005A7D14"/>
    <w:rsid w:val="005B029D"/>
    <w:rsid w:val="005B129E"/>
    <w:rsid w:val="005B1A5C"/>
    <w:rsid w:val="005B2488"/>
    <w:rsid w:val="005B260B"/>
    <w:rsid w:val="005B2DF3"/>
    <w:rsid w:val="005B3C08"/>
    <w:rsid w:val="005B4303"/>
    <w:rsid w:val="005B4430"/>
    <w:rsid w:val="005B5E77"/>
    <w:rsid w:val="005B6898"/>
    <w:rsid w:val="005B6B27"/>
    <w:rsid w:val="005C0419"/>
    <w:rsid w:val="005C1D85"/>
    <w:rsid w:val="005C1F3C"/>
    <w:rsid w:val="005C21C3"/>
    <w:rsid w:val="005C3913"/>
    <w:rsid w:val="005C3BC2"/>
    <w:rsid w:val="005C523A"/>
    <w:rsid w:val="005C5A97"/>
    <w:rsid w:val="005C5DE4"/>
    <w:rsid w:val="005C5E8D"/>
    <w:rsid w:val="005C79DA"/>
    <w:rsid w:val="005D0355"/>
    <w:rsid w:val="005D1201"/>
    <w:rsid w:val="005D2286"/>
    <w:rsid w:val="005D29E4"/>
    <w:rsid w:val="005D3700"/>
    <w:rsid w:val="005D5DF2"/>
    <w:rsid w:val="005D5FC2"/>
    <w:rsid w:val="005D6B24"/>
    <w:rsid w:val="005D6C61"/>
    <w:rsid w:val="005D7B68"/>
    <w:rsid w:val="005E00A6"/>
    <w:rsid w:val="005E0A9A"/>
    <w:rsid w:val="005E15C2"/>
    <w:rsid w:val="005E277E"/>
    <w:rsid w:val="005E4E16"/>
    <w:rsid w:val="005E5A59"/>
    <w:rsid w:val="005E5B45"/>
    <w:rsid w:val="005E62CA"/>
    <w:rsid w:val="005E7065"/>
    <w:rsid w:val="005E7BAB"/>
    <w:rsid w:val="005F0C4A"/>
    <w:rsid w:val="005F1262"/>
    <w:rsid w:val="005F3437"/>
    <w:rsid w:val="005F392F"/>
    <w:rsid w:val="005F42AE"/>
    <w:rsid w:val="005F56B0"/>
    <w:rsid w:val="005F59F1"/>
    <w:rsid w:val="005F6AA7"/>
    <w:rsid w:val="005F7163"/>
    <w:rsid w:val="005F722F"/>
    <w:rsid w:val="005F7828"/>
    <w:rsid w:val="006009FD"/>
    <w:rsid w:val="0060155A"/>
    <w:rsid w:val="0060157E"/>
    <w:rsid w:val="0060170F"/>
    <w:rsid w:val="006024B3"/>
    <w:rsid w:val="00603197"/>
    <w:rsid w:val="00603452"/>
    <w:rsid w:val="0060384B"/>
    <w:rsid w:val="00605EE9"/>
    <w:rsid w:val="00606A39"/>
    <w:rsid w:val="00606D33"/>
    <w:rsid w:val="0060708E"/>
    <w:rsid w:val="00607596"/>
    <w:rsid w:val="006077C8"/>
    <w:rsid w:val="00610E23"/>
    <w:rsid w:val="00611193"/>
    <w:rsid w:val="0061289F"/>
    <w:rsid w:val="006128FD"/>
    <w:rsid w:val="0061310A"/>
    <w:rsid w:val="00613A1A"/>
    <w:rsid w:val="00614B4F"/>
    <w:rsid w:val="00614FF7"/>
    <w:rsid w:val="00615D9E"/>
    <w:rsid w:val="006161B5"/>
    <w:rsid w:val="00616243"/>
    <w:rsid w:val="00616435"/>
    <w:rsid w:val="00616E31"/>
    <w:rsid w:val="00616F30"/>
    <w:rsid w:val="0061772E"/>
    <w:rsid w:val="00620356"/>
    <w:rsid w:val="0062285A"/>
    <w:rsid w:val="00625FF9"/>
    <w:rsid w:val="006270BB"/>
    <w:rsid w:val="00627910"/>
    <w:rsid w:val="00627E7A"/>
    <w:rsid w:val="0063115C"/>
    <w:rsid w:val="0063152F"/>
    <w:rsid w:val="00631E51"/>
    <w:rsid w:val="00631F51"/>
    <w:rsid w:val="00632C7E"/>
    <w:rsid w:val="00640D0C"/>
    <w:rsid w:val="00641D94"/>
    <w:rsid w:val="0064222E"/>
    <w:rsid w:val="0064365B"/>
    <w:rsid w:val="00643DF2"/>
    <w:rsid w:val="00644575"/>
    <w:rsid w:val="00646594"/>
    <w:rsid w:val="0064666D"/>
    <w:rsid w:val="006476F2"/>
    <w:rsid w:val="00651FD7"/>
    <w:rsid w:val="00652D3E"/>
    <w:rsid w:val="0065419F"/>
    <w:rsid w:val="00654466"/>
    <w:rsid w:val="0065494D"/>
    <w:rsid w:val="00654987"/>
    <w:rsid w:val="00654E44"/>
    <w:rsid w:val="00655AC0"/>
    <w:rsid w:val="006562DC"/>
    <w:rsid w:val="00656BAC"/>
    <w:rsid w:val="00657118"/>
    <w:rsid w:val="0065779A"/>
    <w:rsid w:val="0066273C"/>
    <w:rsid w:val="00662B90"/>
    <w:rsid w:val="00663121"/>
    <w:rsid w:val="006633C6"/>
    <w:rsid w:val="00664B44"/>
    <w:rsid w:val="00664E5D"/>
    <w:rsid w:val="006650FC"/>
    <w:rsid w:val="00666607"/>
    <w:rsid w:val="006671CA"/>
    <w:rsid w:val="00671752"/>
    <w:rsid w:val="00671F7F"/>
    <w:rsid w:val="00672D3D"/>
    <w:rsid w:val="00672EA9"/>
    <w:rsid w:val="00673D60"/>
    <w:rsid w:val="0067414C"/>
    <w:rsid w:val="00675E66"/>
    <w:rsid w:val="006767FF"/>
    <w:rsid w:val="00676DF3"/>
    <w:rsid w:val="00676EE0"/>
    <w:rsid w:val="00677D69"/>
    <w:rsid w:val="00680590"/>
    <w:rsid w:val="006807D6"/>
    <w:rsid w:val="0068081B"/>
    <w:rsid w:val="006811D7"/>
    <w:rsid w:val="006819ED"/>
    <w:rsid w:val="00681CA4"/>
    <w:rsid w:val="00682F7A"/>
    <w:rsid w:val="0068432B"/>
    <w:rsid w:val="00685BC2"/>
    <w:rsid w:val="00686DEB"/>
    <w:rsid w:val="00691F7A"/>
    <w:rsid w:val="00693EC7"/>
    <w:rsid w:val="0069456C"/>
    <w:rsid w:val="00694EED"/>
    <w:rsid w:val="00695226"/>
    <w:rsid w:val="006953E0"/>
    <w:rsid w:val="00696297"/>
    <w:rsid w:val="006962F4"/>
    <w:rsid w:val="0069655A"/>
    <w:rsid w:val="00696754"/>
    <w:rsid w:val="006975A3"/>
    <w:rsid w:val="006A052C"/>
    <w:rsid w:val="006A11DA"/>
    <w:rsid w:val="006A2017"/>
    <w:rsid w:val="006A20FE"/>
    <w:rsid w:val="006A217C"/>
    <w:rsid w:val="006A3312"/>
    <w:rsid w:val="006A3EB0"/>
    <w:rsid w:val="006A4955"/>
    <w:rsid w:val="006A525F"/>
    <w:rsid w:val="006A56AD"/>
    <w:rsid w:val="006A6C3D"/>
    <w:rsid w:val="006A7161"/>
    <w:rsid w:val="006A74A9"/>
    <w:rsid w:val="006A74BD"/>
    <w:rsid w:val="006B0D14"/>
    <w:rsid w:val="006B150B"/>
    <w:rsid w:val="006B2254"/>
    <w:rsid w:val="006B2DF9"/>
    <w:rsid w:val="006B403A"/>
    <w:rsid w:val="006B4C1E"/>
    <w:rsid w:val="006B4D84"/>
    <w:rsid w:val="006B699B"/>
    <w:rsid w:val="006B6D0A"/>
    <w:rsid w:val="006B70D9"/>
    <w:rsid w:val="006C02C3"/>
    <w:rsid w:val="006C13CE"/>
    <w:rsid w:val="006C276C"/>
    <w:rsid w:val="006C2A45"/>
    <w:rsid w:val="006C33A1"/>
    <w:rsid w:val="006C346F"/>
    <w:rsid w:val="006C40B1"/>
    <w:rsid w:val="006C549C"/>
    <w:rsid w:val="006C5783"/>
    <w:rsid w:val="006C5CC7"/>
    <w:rsid w:val="006C6EB0"/>
    <w:rsid w:val="006D0386"/>
    <w:rsid w:val="006D0EBE"/>
    <w:rsid w:val="006D12D7"/>
    <w:rsid w:val="006D154E"/>
    <w:rsid w:val="006D15BD"/>
    <w:rsid w:val="006D1829"/>
    <w:rsid w:val="006D33C4"/>
    <w:rsid w:val="006D375B"/>
    <w:rsid w:val="006D44C2"/>
    <w:rsid w:val="006D4E03"/>
    <w:rsid w:val="006D52C9"/>
    <w:rsid w:val="006D587F"/>
    <w:rsid w:val="006D755D"/>
    <w:rsid w:val="006E03CE"/>
    <w:rsid w:val="006E0944"/>
    <w:rsid w:val="006E11A9"/>
    <w:rsid w:val="006E22E6"/>
    <w:rsid w:val="006E2571"/>
    <w:rsid w:val="006E2960"/>
    <w:rsid w:val="006E2A92"/>
    <w:rsid w:val="006E4126"/>
    <w:rsid w:val="006E4461"/>
    <w:rsid w:val="006E4B95"/>
    <w:rsid w:val="006E57ED"/>
    <w:rsid w:val="006E66CE"/>
    <w:rsid w:val="006E7BC0"/>
    <w:rsid w:val="006F00B7"/>
    <w:rsid w:val="006F2826"/>
    <w:rsid w:val="006F2866"/>
    <w:rsid w:val="006F3DC8"/>
    <w:rsid w:val="0070074E"/>
    <w:rsid w:val="00700F57"/>
    <w:rsid w:val="00701CE8"/>
    <w:rsid w:val="00701ED9"/>
    <w:rsid w:val="00701FEB"/>
    <w:rsid w:val="00702783"/>
    <w:rsid w:val="00702931"/>
    <w:rsid w:val="00703DB6"/>
    <w:rsid w:val="00705D0A"/>
    <w:rsid w:val="00705F08"/>
    <w:rsid w:val="00705F81"/>
    <w:rsid w:val="0070764D"/>
    <w:rsid w:val="00707827"/>
    <w:rsid w:val="00707982"/>
    <w:rsid w:val="00710775"/>
    <w:rsid w:val="007114C4"/>
    <w:rsid w:val="0071169C"/>
    <w:rsid w:val="0071367B"/>
    <w:rsid w:val="0071448B"/>
    <w:rsid w:val="007146B6"/>
    <w:rsid w:val="00714D46"/>
    <w:rsid w:val="00714EBD"/>
    <w:rsid w:val="00716675"/>
    <w:rsid w:val="007177CF"/>
    <w:rsid w:val="00717929"/>
    <w:rsid w:val="0072022A"/>
    <w:rsid w:val="007209D7"/>
    <w:rsid w:val="007214D6"/>
    <w:rsid w:val="007227C5"/>
    <w:rsid w:val="00723108"/>
    <w:rsid w:val="0072532D"/>
    <w:rsid w:val="00725D75"/>
    <w:rsid w:val="00730ED2"/>
    <w:rsid w:val="00731957"/>
    <w:rsid w:val="00732B57"/>
    <w:rsid w:val="00732CE6"/>
    <w:rsid w:val="00733075"/>
    <w:rsid w:val="00733219"/>
    <w:rsid w:val="00734EF2"/>
    <w:rsid w:val="007350E6"/>
    <w:rsid w:val="007362D5"/>
    <w:rsid w:val="00736CB4"/>
    <w:rsid w:val="00740514"/>
    <w:rsid w:val="00741331"/>
    <w:rsid w:val="007415F5"/>
    <w:rsid w:val="007431A0"/>
    <w:rsid w:val="0074356B"/>
    <w:rsid w:val="00744033"/>
    <w:rsid w:val="00744106"/>
    <w:rsid w:val="00744B84"/>
    <w:rsid w:val="00745A51"/>
    <w:rsid w:val="00746AB7"/>
    <w:rsid w:val="007476ED"/>
    <w:rsid w:val="00747F64"/>
    <w:rsid w:val="007508EB"/>
    <w:rsid w:val="00751BF8"/>
    <w:rsid w:val="007520DE"/>
    <w:rsid w:val="00752A9A"/>
    <w:rsid w:val="007557D1"/>
    <w:rsid w:val="00755E11"/>
    <w:rsid w:val="00756925"/>
    <w:rsid w:val="0076123B"/>
    <w:rsid w:val="00761AA0"/>
    <w:rsid w:val="007628CC"/>
    <w:rsid w:val="0076295F"/>
    <w:rsid w:val="00763078"/>
    <w:rsid w:val="00764DCE"/>
    <w:rsid w:val="00764E3D"/>
    <w:rsid w:val="00764F49"/>
    <w:rsid w:val="007656CC"/>
    <w:rsid w:val="00765F52"/>
    <w:rsid w:val="00766901"/>
    <w:rsid w:val="0076724F"/>
    <w:rsid w:val="00767A82"/>
    <w:rsid w:val="007705AC"/>
    <w:rsid w:val="00771618"/>
    <w:rsid w:val="00771A03"/>
    <w:rsid w:val="00771BF0"/>
    <w:rsid w:val="00774A08"/>
    <w:rsid w:val="00775C16"/>
    <w:rsid w:val="00775D9D"/>
    <w:rsid w:val="00776944"/>
    <w:rsid w:val="007770C2"/>
    <w:rsid w:val="00780BFB"/>
    <w:rsid w:val="007810FE"/>
    <w:rsid w:val="00781A7B"/>
    <w:rsid w:val="00781FAE"/>
    <w:rsid w:val="00782BC7"/>
    <w:rsid w:val="00783907"/>
    <w:rsid w:val="0078604A"/>
    <w:rsid w:val="0078706E"/>
    <w:rsid w:val="007871DB"/>
    <w:rsid w:val="00787544"/>
    <w:rsid w:val="00787950"/>
    <w:rsid w:val="00790951"/>
    <w:rsid w:val="0079202D"/>
    <w:rsid w:val="00792B9E"/>
    <w:rsid w:val="0079323D"/>
    <w:rsid w:val="00793BD2"/>
    <w:rsid w:val="0079446B"/>
    <w:rsid w:val="007947B7"/>
    <w:rsid w:val="007950BE"/>
    <w:rsid w:val="00795267"/>
    <w:rsid w:val="00796F61"/>
    <w:rsid w:val="007976D9"/>
    <w:rsid w:val="007A03B5"/>
    <w:rsid w:val="007A0D6D"/>
    <w:rsid w:val="007A199C"/>
    <w:rsid w:val="007A28C1"/>
    <w:rsid w:val="007A400A"/>
    <w:rsid w:val="007A5375"/>
    <w:rsid w:val="007A5B55"/>
    <w:rsid w:val="007A648B"/>
    <w:rsid w:val="007A65DA"/>
    <w:rsid w:val="007A6CF3"/>
    <w:rsid w:val="007A6F82"/>
    <w:rsid w:val="007B01C6"/>
    <w:rsid w:val="007B21B6"/>
    <w:rsid w:val="007B24D5"/>
    <w:rsid w:val="007B270C"/>
    <w:rsid w:val="007B4483"/>
    <w:rsid w:val="007B5413"/>
    <w:rsid w:val="007B5A3D"/>
    <w:rsid w:val="007B5FDA"/>
    <w:rsid w:val="007B64EA"/>
    <w:rsid w:val="007C007F"/>
    <w:rsid w:val="007C1B35"/>
    <w:rsid w:val="007C27EA"/>
    <w:rsid w:val="007C7D45"/>
    <w:rsid w:val="007D2EF2"/>
    <w:rsid w:val="007D3CA7"/>
    <w:rsid w:val="007D4D5E"/>
    <w:rsid w:val="007D4E2D"/>
    <w:rsid w:val="007D59EE"/>
    <w:rsid w:val="007D5C45"/>
    <w:rsid w:val="007D6968"/>
    <w:rsid w:val="007D7709"/>
    <w:rsid w:val="007E084A"/>
    <w:rsid w:val="007E0998"/>
    <w:rsid w:val="007E182F"/>
    <w:rsid w:val="007E2B91"/>
    <w:rsid w:val="007E3FB8"/>
    <w:rsid w:val="007E48A3"/>
    <w:rsid w:val="007E4D93"/>
    <w:rsid w:val="007E546F"/>
    <w:rsid w:val="007E550B"/>
    <w:rsid w:val="007E56EC"/>
    <w:rsid w:val="007E5BB8"/>
    <w:rsid w:val="007E6500"/>
    <w:rsid w:val="007E6B7D"/>
    <w:rsid w:val="007E70F8"/>
    <w:rsid w:val="007E7933"/>
    <w:rsid w:val="007F0412"/>
    <w:rsid w:val="007F04A1"/>
    <w:rsid w:val="007F0BE9"/>
    <w:rsid w:val="007F15D2"/>
    <w:rsid w:val="007F1E0B"/>
    <w:rsid w:val="007F2FC5"/>
    <w:rsid w:val="007F3F54"/>
    <w:rsid w:val="007F40C7"/>
    <w:rsid w:val="007F4860"/>
    <w:rsid w:val="007F50CC"/>
    <w:rsid w:val="007F5211"/>
    <w:rsid w:val="007F52CC"/>
    <w:rsid w:val="007F7733"/>
    <w:rsid w:val="0080064B"/>
    <w:rsid w:val="00800D3C"/>
    <w:rsid w:val="008017EA"/>
    <w:rsid w:val="0080368C"/>
    <w:rsid w:val="008036C7"/>
    <w:rsid w:val="00805EF2"/>
    <w:rsid w:val="00807658"/>
    <w:rsid w:val="008128CA"/>
    <w:rsid w:val="00812AB6"/>
    <w:rsid w:val="00813726"/>
    <w:rsid w:val="00814663"/>
    <w:rsid w:val="008159F5"/>
    <w:rsid w:val="0081655A"/>
    <w:rsid w:val="00817E52"/>
    <w:rsid w:val="00820250"/>
    <w:rsid w:val="00820E46"/>
    <w:rsid w:val="00821E4D"/>
    <w:rsid w:val="008223CA"/>
    <w:rsid w:val="0082323F"/>
    <w:rsid w:val="00823CC3"/>
    <w:rsid w:val="00823D04"/>
    <w:rsid w:val="0082632D"/>
    <w:rsid w:val="008271AC"/>
    <w:rsid w:val="0082732C"/>
    <w:rsid w:val="00827348"/>
    <w:rsid w:val="00827F94"/>
    <w:rsid w:val="008326AC"/>
    <w:rsid w:val="0083377C"/>
    <w:rsid w:val="00834216"/>
    <w:rsid w:val="0083467A"/>
    <w:rsid w:val="00835109"/>
    <w:rsid w:val="008353CD"/>
    <w:rsid w:val="00836C00"/>
    <w:rsid w:val="00836FD0"/>
    <w:rsid w:val="00837061"/>
    <w:rsid w:val="00837442"/>
    <w:rsid w:val="008379FB"/>
    <w:rsid w:val="0084165B"/>
    <w:rsid w:val="00842890"/>
    <w:rsid w:val="00843C78"/>
    <w:rsid w:val="00843E6C"/>
    <w:rsid w:val="00846508"/>
    <w:rsid w:val="00846F43"/>
    <w:rsid w:val="00847287"/>
    <w:rsid w:val="008508F7"/>
    <w:rsid w:val="00852A5F"/>
    <w:rsid w:val="00852EB2"/>
    <w:rsid w:val="00853B1C"/>
    <w:rsid w:val="00854037"/>
    <w:rsid w:val="008541D2"/>
    <w:rsid w:val="0085483F"/>
    <w:rsid w:val="00855252"/>
    <w:rsid w:val="0085553D"/>
    <w:rsid w:val="00855A65"/>
    <w:rsid w:val="00856E3B"/>
    <w:rsid w:val="008575F6"/>
    <w:rsid w:val="008602CA"/>
    <w:rsid w:val="00860C83"/>
    <w:rsid w:val="0086347E"/>
    <w:rsid w:val="00863643"/>
    <w:rsid w:val="00863815"/>
    <w:rsid w:val="00863B3F"/>
    <w:rsid w:val="00863D9D"/>
    <w:rsid w:val="00864EE8"/>
    <w:rsid w:val="008652BC"/>
    <w:rsid w:val="00866727"/>
    <w:rsid w:val="00867237"/>
    <w:rsid w:val="00867276"/>
    <w:rsid w:val="00867E5B"/>
    <w:rsid w:val="0087283A"/>
    <w:rsid w:val="00872B35"/>
    <w:rsid w:val="0087346D"/>
    <w:rsid w:val="00873EB4"/>
    <w:rsid w:val="008756F7"/>
    <w:rsid w:val="00875F6B"/>
    <w:rsid w:val="00876D87"/>
    <w:rsid w:val="00877B8F"/>
    <w:rsid w:val="00877F5F"/>
    <w:rsid w:val="00880166"/>
    <w:rsid w:val="0088058F"/>
    <w:rsid w:val="008805AA"/>
    <w:rsid w:val="00880903"/>
    <w:rsid w:val="00880DD5"/>
    <w:rsid w:val="00880EF0"/>
    <w:rsid w:val="00881205"/>
    <w:rsid w:val="00881D81"/>
    <w:rsid w:val="0088244E"/>
    <w:rsid w:val="0088435C"/>
    <w:rsid w:val="008849BE"/>
    <w:rsid w:val="00884EE3"/>
    <w:rsid w:val="00885064"/>
    <w:rsid w:val="00885897"/>
    <w:rsid w:val="00886FDF"/>
    <w:rsid w:val="00887F59"/>
    <w:rsid w:val="00887F63"/>
    <w:rsid w:val="00891FF3"/>
    <w:rsid w:val="0089240F"/>
    <w:rsid w:val="008941E7"/>
    <w:rsid w:val="00894586"/>
    <w:rsid w:val="00897823"/>
    <w:rsid w:val="008A03B7"/>
    <w:rsid w:val="008A0971"/>
    <w:rsid w:val="008A1F71"/>
    <w:rsid w:val="008A2B60"/>
    <w:rsid w:val="008A34CF"/>
    <w:rsid w:val="008A417F"/>
    <w:rsid w:val="008A41A4"/>
    <w:rsid w:val="008A6248"/>
    <w:rsid w:val="008A75FD"/>
    <w:rsid w:val="008A766D"/>
    <w:rsid w:val="008A78B1"/>
    <w:rsid w:val="008B0DBE"/>
    <w:rsid w:val="008B1336"/>
    <w:rsid w:val="008B1D24"/>
    <w:rsid w:val="008B2588"/>
    <w:rsid w:val="008B419D"/>
    <w:rsid w:val="008B42DC"/>
    <w:rsid w:val="008B4E1A"/>
    <w:rsid w:val="008B50CC"/>
    <w:rsid w:val="008B59AA"/>
    <w:rsid w:val="008B6245"/>
    <w:rsid w:val="008B6963"/>
    <w:rsid w:val="008B6993"/>
    <w:rsid w:val="008B6C4D"/>
    <w:rsid w:val="008B6C5A"/>
    <w:rsid w:val="008B6DFA"/>
    <w:rsid w:val="008B78CB"/>
    <w:rsid w:val="008B7A8B"/>
    <w:rsid w:val="008C1EF8"/>
    <w:rsid w:val="008C235B"/>
    <w:rsid w:val="008C49A5"/>
    <w:rsid w:val="008C515D"/>
    <w:rsid w:val="008C5F75"/>
    <w:rsid w:val="008C6674"/>
    <w:rsid w:val="008C6C15"/>
    <w:rsid w:val="008C739D"/>
    <w:rsid w:val="008C7796"/>
    <w:rsid w:val="008D1B8D"/>
    <w:rsid w:val="008D5C02"/>
    <w:rsid w:val="008D65DE"/>
    <w:rsid w:val="008D6B9D"/>
    <w:rsid w:val="008D6BFD"/>
    <w:rsid w:val="008D720E"/>
    <w:rsid w:val="008D734F"/>
    <w:rsid w:val="008D7EB2"/>
    <w:rsid w:val="008E0B29"/>
    <w:rsid w:val="008E2EE6"/>
    <w:rsid w:val="008E35F9"/>
    <w:rsid w:val="008E40D7"/>
    <w:rsid w:val="008E5DAC"/>
    <w:rsid w:val="008E6AD3"/>
    <w:rsid w:val="008E7017"/>
    <w:rsid w:val="008E7421"/>
    <w:rsid w:val="008E74C5"/>
    <w:rsid w:val="008E7F27"/>
    <w:rsid w:val="008F0020"/>
    <w:rsid w:val="008F094D"/>
    <w:rsid w:val="008F0CAE"/>
    <w:rsid w:val="008F1494"/>
    <w:rsid w:val="008F1825"/>
    <w:rsid w:val="008F31CE"/>
    <w:rsid w:val="008F4CC6"/>
    <w:rsid w:val="008F615D"/>
    <w:rsid w:val="008F635C"/>
    <w:rsid w:val="008F6889"/>
    <w:rsid w:val="008F69A5"/>
    <w:rsid w:val="008F7890"/>
    <w:rsid w:val="00900190"/>
    <w:rsid w:val="00902BA2"/>
    <w:rsid w:val="00903074"/>
    <w:rsid w:val="009044C3"/>
    <w:rsid w:val="00904C62"/>
    <w:rsid w:val="009057B4"/>
    <w:rsid w:val="009058E5"/>
    <w:rsid w:val="009062EC"/>
    <w:rsid w:val="0090719B"/>
    <w:rsid w:val="00911068"/>
    <w:rsid w:val="0091174D"/>
    <w:rsid w:val="0091196B"/>
    <w:rsid w:val="00911C9C"/>
    <w:rsid w:val="00912A2C"/>
    <w:rsid w:val="00912D86"/>
    <w:rsid w:val="00912EC9"/>
    <w:rsid w:val="009137A4"/>
    <w:rsid w:val="009137CD"/>
    <w:rsid w:val="00915809"/>
    <w:rsid w:val="00916134"/>
    <w:rsid w:val="00916542"/>
    <w:rsid w:val="00920C38"/>
    <w:rsid w:val="00920F13"/>
    <w:rsid w:val="009217E8"/>
    <w:rsid w:val="009229CF"/>
    <w:rsid w:val="00923590"/>
    <w:rsid w:val="0092404B"/>
    <w:rsid w:val="009248AD"/>
    <w:rsid w:val="00925166"/>
    <w:rsid w:val="00925FCD"/>
    <w:rsid w:val="0092673A"/>
    <w:rsid w:val="00926CE8"/>
    <w:rsid w:val="009274F9"/>
    <w:rsid w:val="0092758C"/>
    <w:rsid w:val="0093058F"/>
    <w:rsid w:val="00931831"/>
    <w:rsid w:val="009325E8"/>
    <w:rsid w:val="009341B4"/>
    <w:rsid w:val="0093572C"/>
    <w:rsid w:val="00935AA7"/>
    <w:rsid w:val="00936470"/>
    <w:rsid w:val="00937E97"/>
    <w:rsid w:val="00940A9A"/>
    <w:rsid w:val="00941546"/>
    <w:rsid w:val="009415A8"/>
    <w:rsid w:val="0094212A"/>
    <w:rsid w:val="00943DEA"/>
    <w:rsid w:val="009457CB"/>
    <w:rsid w:val="00947369"/>
    <w:rsid w:val="009479CE"/>
    <w:rsid w:val="00950BE0"/>
    <w:rsid w:val="00951013"/>
    <w:rsid w:val="009521F2"/>
    <w:rsid w:val="009534E0"/>
    <w:rsid w:val="0095364F"/>
    <w:rsid w:val="00954445"/>
    <w:rsid w:val="0095530F"/>
    <w:rsid w:val="0095599F"/>
    <w:rsid w:val="009567DC"/>
    <w:rsid w:val="009569DC"/>
    <w:rsid w:val="00957321"/>
    <w:rsid w:val="00960737"/>
    <w:rsid w:val="00960AC8"/>
    <w:rsid w:val="00960F21"/>
    <w:rsid w:val="00961490"/>
    <w:rsid w:val="009621D2"/>
    <w:rsid w:val="00964FB2"/>
    <w:rsid w:val="00966C51"/>
    <w:rsid w:val="00967C82"/>
    <w:rsid w:val="00970806"/>
    <w:rsid w:val="00974ECD"/>
    <w:rsid w:val="00975256"/>
    <w:rsid w:val="0097569F"/>
    <w:rsid w:val="00975BF9"/>
    <w:rsid w:val="00975DE9"/>
    <w:rsid w:val="00976B49"/>
    <w:rsid w:val="009773D2"/>
    <w:rsid w:val="009801BF"/>
    <w:rsid w:val="00980357"/>
    <w:rsid w:val="009825C5"/>
    <w:rsid w:val="00982D70"/>
    <w:rsid w:val="009850AE"/>
    <w:rsid w:val="0098590E"/>
    <w:rsid w:val="00985C85"/>
    <w:rsid w:val="00985EF8"/>
    <w:rsid w:val="0098649A"/>
    <w:rsid w:val="00986B5A"/>
    <w:rsid w:val="00986FDD"/>
    <w:rsid w:val="0099020F"/>
    <w:rsid w:val="00990935"/>
    <w:rsid w:val="00990CF3"/>
    <w:rsid w:val="00990E34"/>
    <w:rsid w:val="00991FFF"/>
    <w:rsid w:val="00992F7D"/>
    <w:rsid w:val="00993678"/>
    <w:rsid w:val="009942F5"/>
    <w:rsid w:val="0099613F"/>
    <w:rsid w:val="00996924"/>
    <w:rsid w:val="009A176F"/>
    <w:rsid w:val="009A2695"/>
    <w:rsid w:val="009A3322"/>
    <w:rsid w:val="009A3730"/>
    <w:rsid w:val="009A6F1B"/>
    <w:rsid w:val="009A7EF2"/>
    <w:rsid w:val="009B1101"/>
    <w:rsid w:val="009B1959"/>
    <w:rsid w:val="009B216E"/>
    <w:rsid w:val="009B2B92"/>
    <w:rsid w:val="009B3668"/>
    <w:rsid w:val="009B36AA"/>
    <w:rsid w:val="009B3E4A"/>
    <w:rsid w:val="009B3F70"/>
    <w:rsid w:val="009B47B2"/>
    <w:rsid w:val="009B4C5B"/>
    <w:rsid w:val="009B6973"/>
    <w:rsid w:val="009B73E2"/>
    <w:rsid w:val="009B79E8"/>
    <w:rsid w:val="009C00B2"/>
    <w:rsid w:val="009C0FFF"/>
    <w:rsid w:val="009C1939"/>
    <w:rsid w:val="009C332B"/>
    <w:rsid w:val="009C40D6"/>
    <w:rsid w:val="009C628F"/>
    <w:rsid w:val="009D03CF"/>
    <w:rsid w:val="009D0F76"/>
    <w:rsid w:val="009D26F1"/>
    <w:rsid w:val="009D2ECD"/>
    <w:rsid w:val="009D3966"/>
    <w:rsid w:val="009D3BF8"/>
    <w:rsid w:val="009D4133"/>
    <w:rsid w:val="009D4D8F"/>
    <w:rsid w:val="009D545E"/>
    <w:rsid w:val="009D58CE"/>
    <w:rsid w:val="009D5E97"/>
    <w:rsid w:val="009D5EEE"/>
    <w:rsid w:val="009D6C48"/>
    <w:rsid w:val="009D7813"/>
    <w:rsid w:val="009D7ED4"/>
    <w:rsid w:val="009E14A8"/>
    <w:rsid w:val="009E3989"/>
    <w:rsid w:val="009E4554"/>
    <w:rsid w:val="009E4AF0"/>
    <w:rsid w:val="009E4D4A"/>
    <w:rsid w:val="009E59B3"/>
    <w:rsid w:val="009E5C2D"/>
    <w:rsid w:val="009E6D9E"/>
    <w:rsid w:val="009E6F0C"/>
    <w:rsid w:val="009E7861"/>
    <w:rsid w:val="009F0717"/>
    <w:rsid w:val="009F13C1"/>
    <w:rsid w:val="009F15A2"/>
    <w:rsid w:val="009F205C"/>
    <w:rsid w:val="009F30B6"/>
    <w:rsid w:val="009F30FD"/>
    <w:rsid w:val="009F4229"/>
    <w:rsid w:val="009F4C94"/>
    <w:rsid w:val="009F51B1"/>
    <w:rsid w:val="009F51CE"/>
    <w:rsid w:val="009F60C0"/>
    <w:rsid w:val="009F6331"/>
    <w:rsid w:val="009F6784"/>
    <w:rsid w:val="009F71C0"/>
    <w:rsid w:val="009F7A8A"/>
    <w:rsid w:val="00A00396"/>
    <w:rsid w:val="00A00524"/>
    <w:rsid w:val="00A01092"/>
    <w:rsid w:val="00A012D7"/>
    <w:rsid w:val="00A01342"/>
    <w:rsid w:val="00A017D4"/>
    <w:rsid w:val="00A01B64"/>
    <w:rsid w:val="00A01B6F"/>
    <w:rsid w:val="00A036B2"/>
    <w:rsid w:val="00A0460E"/>
    <w:rsid w:val="00A068CA"/>
    <w:rsid w:val="00A1060D"/>
    <w:rsid w:val="00A10DA3"/>
    <w:rsid w:val="00A121EA"/>
    <w:rsid w:val="00A12A1E"/>
    <w:rsid w:val="00A13E26"/>
    <w:rsid w:val="00A13E33"/>
    <w:rsid w:val="00A13F2D"/>
    <w:rsid w:val="00A14BA8"/>
    <w:rsid w:val="00A15578"/>
    <w:rsid w:val="00A15C0C"/>
    <w:rsid w:val="00A166D3"/>
    <w:rsid w:val="00A17DC8"/>
    <w:rsid w:val="00A2080E"/>
    <w:rsid w:val="00A21767"/>
    <w:rsid w:val="00A21B1A"/>
    <w:rsid w:val="00A22415"/>
    <w:rsid w:val="00A227D0"/>
    <w:rsid w:val="00A22B3E"/>
    <w:rsid w:val="00A22D49"/>
    <w:rsid w:val="00A24397"/>
    <w:rsid w:val="00A264F9"/>
    <w:rsid w:val="00A265D2"/>
    <w:rsid w:val="00A26982"/>
    <w:rsid w:val="00A27457"/>
    <w:rsid w:val="00A30CEB"/>
    <w:rsid w:val="00A3143A"/>
    <w:rsid w:val="00A32939"/>
    <w:rsid w:val="00A3326A"/>
    <w:rsid w:val="00A33556"/>
    <w:rsid w:val="00A33CC8"/>
    <w:rsid w:val="00A348E6"/>
    <w:rsid w:val="00A3493F"/>
    <w:rsid w:val="00A349F5"/>
    <w:rsid w:val="00A36625"/>
    <w:rsid w:val="00A369F9"/>
    <w:rsid w:val="00A37720"/>
    <w:rsid w:val="00A410AB"/>
    <w:rsid w:val="00A43499"/>
    <w:rsid w:val="00A43B3E"/>
    <w:rsid w:val="00A44065"/>
    <w:rsid w:val="00A440C1"/>
    <w:rsid w:val="00A44FA0"/>
    <w:rsid w:val="00A4502B"/>
    <w:rsid w:val="00A45207"/>
    <w:rsid w:val="00A4561B"/>
    <w:rsid w:val="00A468E4"/>
    <w:rsid w:val="00A46E01"/>
    <w:rsid w:val="00A473A7"/>
    <w:rsid w:val="00A47613"/>
    <w:rsid w:val="00A47FEA"/>
    <w:rsid w:val="00A507EB"/>
    <w:rsid w:val="00A52E99"/>
    <w:rsid w:val="00A53B77"/>
    <w:rsid w:val="00A5499E"/>
    <w:rsid w:val="00A55CA6"/>
    <w:rsid w:val="00A56C5E"/>
    <w:rsid w:val="00A60B5A"/>
    <w:rsid w:val="00A610B3"/>
    <w:rsid w:val="00A616B6"/>
    <w:rsid w:val="00A61727"/>
    <w:rsid w:val="00A61741"/>
    <w:rsid w:val="00A6179C"/>
    <w:rsid w:val="00A61BC6"/>
    <w:rsid w:val="00A6441B"/>
    <w:rsid w:val="00A6496B"/>
    <w:rsid w:val="00A66469"/>
    <w:rsid w:val="00A66DFE"/>
    <w:rsid w:val="00A6743D"/>
    <w:rsid w:val="00A7133E"/>
    <w:rsid w:val="00A71E83"/>
    <w:rsid w:val="00A7269E"/>
    <w:rsid w:val="00A72AF5"/>
    <w:rsid w:val="00A7426F"/>
    <w:rsid w:val="00A7462F"/>
    <w:rsid w:val="00A75CE5"/>
    <w:rsid w:val="00A75DCF"/>
    <w:rsid w:val="00A82924"/>
    <w:rsid w:val="00A8340E"/>
    <w:rsid w:val="00A8445E"/>
    <w:rsid w:val="00A86924"/>
    <w:rsid w:val="00A8717F"/>
    <w:rsid w:val="00A87272"/>
    <w:rsid w:val="00A90582"/>
    <w:rsid w:val="00A909D5"/>
    <w:rsid w:val="00A917D5"/>
    <w:rsid w:val="00A919B4"/>
    <w:rsid w:val="00A91CFA"/>
    <w:rsid w:val="00A91F6E"/>
    <w:rsid w:val="00A92BD2"/>
    <w:rsid w:val="00A945EA"/>
    <w:rsid w:val="00A95C0D"/>
    <w:rsid w:val="00A95EAF"/>
    <w:rsid w:val="00A95F4E"/>
    <w:rsid w:val="00A962C4"/>
    <w:rsid w:val="00A965F6"/>
    <w:rsid w:val="00A966B1"/>
    <w:rsid w:val="00A9718B"/>
    <w:rsid w:val="00AA1A69"/>
    <w:rsid w:val="00AA1B56"/>
    <w:rsid w:val="00AA2066"/>
    <w:rsid w:val="00AA2AA4"/>
    <w:rsid w:val="00AA3A61"/>
    <w:rsid w:val="00AA40B2"/>
    <w:rsid w:val="00AA443B"/>
    <w:rsid w:val="00AA4873"/>
    <w:rsid w:val="00AA48F2"/>
    <w:rsid w:val="00AA51D8"/>
    <w:rsid w:val="00AA5A03"/>
    <w:rsid w:val="00AA7183"/>
    <w:rsid w:val="00AA7298"/>
    <w:rsid w:val="00AB0C0D"/>
    <w:rsid w:val="00AB145C"/>
    <w:rsid w:val="00AB1560"/>
    <w:rsid w:val="00AB3177"/>
    <w:rsid w:val="00AB3655"/>
    <w:rsid w:val="00AB5875"/>
    <w:rsid w:val="00AB5E70"/>
    <w:rsid w:val="00AB6739"/>
    <w:rsid w:val="00AB792C"/>
    <w:rsid w:val="00AC0375"/>
    <w:rsid w:val="00AC0B8D"/>
    <w:rsid w:val="00AC1A35"/>
    <w:rsid w:val="00AC2ED0"/>
    <w:rsid w:val="00AC36E8"/>
    <w:rsid w:val="00AC3F46"/>
    <w:rsid w:val="00AC46F1"/>
    <w:rsid w:val="00AC5244"/>
    <w:rsid w:val="00AC7EF6"/>
    <w:rsid w:val="00AC7F28"/>
    <w:rsid w:val="00AD194D"/>
    <w:rsid w:val="00AD1CA3"/>
    <w:rsid w:val="00AD22D3"/>
    <w:rsid w:val="00AD2D3F"/>
    <w:rsid w:val="00AD3D5B"/>
    <w:rsid w:val="00AD4662"/>
    <w:rsid w:val="00AD4A11"/>
    <w:rsid w:val="00AD4CCC"/>
    <w:rsid w:val="00AD6BCB"/>
    <w:rsid w:val="00AD7F66"/>
    <w:rsid w:val="00AE0975"/>
    <w:rsid w:val="00AE0C1A"/>
    <w:rsid w:val="00AE1A7A"/>
    <w:rsid w:val="00AE24B6"/>
    <w:rsid w:val="00AE2DCE"/>
    <w:rsid w:val="00AE392A"/>
    <w:rsid w:val="00AE4153"/>
    <w:rsid w:val="00AE48DE"/>
    <w:rsid w:val="00AE495E"/>
    <w:rsid w:val="00AE4BF3"/>
    <w:rsid w:val="00AE6004"/>
    <w:rsid w:val="00AE676C"/>
    <w:rsid w:val="00AE731C"/>
    <w:rsid w:val="00AE7956"/>
    <w:rsid w:val="00AF06FE"/>
    <w:rsid w:val="00AF0CD7"/>
    <w:rsid w:val="00AF1B87"/>
    <w:rsid w:val="00AF2798"/>
    <w:rsid w:val="00AF333F"/>
    <w:rsid w:val="00AF3515"/>
    <w:rsid w:val="00AF3B84"/>
    <w:rsid w:val="00AF4F08"/>
    <w:rsid w:val="00AF5793"/>
    <w:rsid w:val="00AF735B"/>
    <w:rsid w:val="00AF7584"/>
    <w:rsid w:val="00B0077A"/>
    <w:rsid w:val="00B00B47"/>
    <w:rsid w:val="00B01A07"/>
    <w:rsid w:val="00B025FC"/>
    <w:rsid w:val="00B0386A"/>
    <w:rsid w:val="00B04030"/>
    <w:rsid w:val="00B055CB"/>
    <w:rsid w:val="00B057A2"/>
    <w:rsid w:val="00B06054"/>
    <w:rsid w:val="00B10002"/>
    <w:rsid w:val="00B102A5"/>
    <w:rsid w:val="00B112F6"/>
    <w:rsid w:val="00B112FE"/>
    <w:rsid w:val="00B1244E"/>
    <w:rsid w:val="00B1381C"/>
    <w:rsid w:val="00B13C80"/>
    <w:rsid w:val="00B140B3"/>
    <w:rsid w:val="00B140E1"/>
    <w:rsid w:val="00B14B2F"/>
    <w:rsid w:val="00B14F2F"/>
    <w:rsid w:val="00B154E4"/>
    <w:rsid w:val="00B168D6"/>
    <w:rsid w:val="00B16F1B"/>
    <w:rsid w:val="00B170DD"/>
    <w:rsid w:val="00B1752C"/>
    <w:rsid w:val="00B177E7"/>
    <w:rsid w:val="00B179EF"/>
    <w:rsid w:val="00B21F6F"/>
    <w:rsid w:val="00B22782"/>
    <w:rsid w:val="00B23F0F"/>
    <w:rsid w:val="00B242B9"/>
    <w:rsid w:val="00B251FE"/>
    <w:rsid w:val="00B26A92"/>
    <w:rsid w:val="00B27AD1"/>
    <w:rsid w:val="00B30F96"/>
    <w:rsid w:val="00B31102"/>
    <w:rsid w:val="00B316AD"/>
    <w:rsid w:val="00B33400"/>
    <w:rsid w:val="00B33B1A"/>
    <w:rsid w:val="00B340F3"/>
    <w:rsid w:val="00B34805"/>
    <w:rsid w:val="00B357F4"/>
    <w:rsid w:val="00B361A1"/>
    <w:rsid w:val="00B363BF"/>
    <w:rsid w:val="00B379EC"/>
    <w:rsid w:val="00B401F1"/>
    <w:rsid w:val="00B40F44"/>
    <w:rsid w:val="00B41484"/>
    <w:rsid w:val="00B4156F"/>
    <w:rsid w:val="00B41F26"/>
    <w:rsid w:val="00B42B51"/>
    <w:rsid w:val="00B44AC3"/>
    <w:rsid w:val="00B451D9"/>
    <w:rsid w:val="00B4571D"/>
    <w:rsid w:val="00B468B1"/>
    <w:rsid w:val="00B46E76"/>
    <w:rsid w:val="00B470CA"/>
    <w:rsid w:val="00B4715B"/>
    <w:rsid w:val="00B50051"/>
    <w:rsid w:val="00B506CF"/>
    <w:rsid w:val="00B50F3A"/>
    <w:rsid w:val="00B519EE"/>
    <w:rsid w:val="00B52845"/>
    <w:rsid w:val="00B52D41"/>
    <w:rsid w:val="00B5329B"/>
    <w:rsid w:val="00B53558"/>
    <w:rsid w:val="00B54487"/>
    <w:rsid w:val="00B549A6"/>
    <w:rsid w:val="00B554F3"/>
    <w:rsid w:val="00B56105"/>
    <w:rsid w:val="00B56186"/>
    <w:rsid w:val="00B56B18"/>
    <w:rsid w:val="00B57466"/>
    <w:rsid w:val="00B57666"/>
    <w:rsid w:val="00B57841"/>
    <w:rsid w:val="00B60FC5"/>
    <w:rsid w:val="00B61883"/>
    <w:rsid w:val="00B624D6"/>
    <w:rsid w:val="00B62CBE"/>
    <w:rsid w:val="00B6349D"/>
    <w:rsid w:val="00B6406C"/>
    <w:rsid w:val="00B640AD"/>
    <w:rsid w:val="00B64647"/>
    <w:rsid w:val="00B65015"/>
    <w:rsid w:val="00B6502B"/>
    <w:rsid w:val="00B652D6"/>
    <w:rsid w:val="00B6579A"/>
    <w:rsid w:val="00B65A8C"/>
    <w:rsid w:val="00B65F6D"/>
    <w:rsid w:val="00B6742D"/>
    <w:rsid w:val="00B67B07"/>
    <w:rsid w:val="00B7014E"/>
    <w:rsid w:val="00B71472"/>
    <w:rsid w:val="00B743EE"/>
    <w:rsid w:val="00B7446D"/>
    <w:rsid w:val="00B75133"/>
    <w:rsid w:val="00B768AA"/>
    <w:rsid w:val="00B7789A"/>
    <w:rsid w:val="00B77D17"/>
    <w:rsid w:val="00B81495"/>
    <w:rsid w:val="00B817C7"/>
    <w:rsid w:val="00B81AD1"/>
    <w:rsid w:val="00B82B17"/>
    <w:rsid w:val="00B82D40"/>
    <w:rsid w:val="00B83CD8"/>
    <w:rsid w:val="00B84081"/>
    <w:rsid w:val="00B85E29"/>
    <w:rsid w:val="00B86231"/>
    <w:rsid w:val="00B863EB"/>
    <w:rsid w:val="00B867DE"/>
    <w:rsid w:val="00B86B0A"/>
    <w:rsid w:val="00B87823"/>
    <w:rsid w:val="00B87F87"/>
    <w:rsid w:val="00B910FD"/>
    <w:rsid w:val="00B91993"/>
    <w:rsid w:val="00B91CBA"/>
    <w:rsid w:val="00B91FFB"/>
    <w:rsid w:val="00B9263F"/>
    <w:rsid w:val="00B9309A"/>
    <w:rsid w:val="00B94899"/>
    <w:rsid w:val="00B94E01"/>
    <w:rsid w:val="00B95531"/>
    <w:rsid w:val="00B96587"/>
    <w:rsid w:val="00B97055"/>
    <w:rsid w:val="00BA0386"/>
    <w:rsid w:val="00BA0443"/>
    <w:rsid w:val="00BA1F00"/>
    <w:rsid w:val="00BA25A3"/>
    <w:rsid w:val="00BA272D"/>
    <w:rsid w:val="00BA275F"/>
    <w:rsid w:val="00BA28A5"/>
    <w:rsid w:val="00BA2924"/>
    <w:rsid w:val="00BA326F"/>
    <w:rsid w:val="00BA45D7"/>
    <w:rsid w:val="00BA5105"/>
    <w:rsid w:val="00BA5EA2"/>
    <w:rsid w:val="00BA6706"/>
    <w:rsid w:val="00BA725E"/>
    <w:rsid w:val="00BB076F"/>
    <w:rsid w:val="00BB1718"/>
    <w:rsid w:val="00BB1777"/>
    <w:rsid w:val="00BB2CDA"/>
    <w:rsid w:val="00BB2D58"/>
    <w:rsid w:val="00BB3610"/>
    <w:rsid w:val="00BB388D"/>
    <w:rsid w:val="00BB3C67"/>
    <w:rsid w:val="00BB4C13"/>
    <w:rsid w:val="00BB6764"/>
    <w:rsid w:val="00BB7BE3"/>
    <w:rsid w:val="00BC0379"/>
    <w:rsid w:val="00BC05B5"/>
    <w:rsid w:val="00BC2FFF"/>
    <w:rsid w:val="00BC48E1"/>
    <w:rsid w:val="00BC67A4"/>
    <w:rsid w:val="00BC7A5B"/>
    <w:rsid w:val="00BD050C"/>
    <w:rsid w:val="00BD08F0"/>
    <w:rsid w:val="00BD0B0C"/>
    <w:rsid w:val="00BD0C31"/>
    <w:rsid w:val="00BD2331"/>
    <w:rsid w:val="00BD280E"/>
    <w:rsid w:val="00BD2B79"/>
    <w:rsid w:val="00BD35ED"/>
    <w:rsid w:val="00BD3986"/>
    <w:rsid w:val="00BD3AE2"/>
    <w:rsid w:val="00BD7387"/>
    <w:rsid w:val="00BD7AC0"/>
    <w:rsid w:val="00BD7CF6"/>
    <w:rsid w:val="00BE0F7F"/>
    <w:rsid w:val="00BE2207"/>
    <w:rsid w:val="00BE2435"/>
    <w:rsid w:val="00BE3027"/>
    <w:rsid w:val="00BE311C"/>
    <w:rsid w:val="00BE3ED5"/>
    <w:rsid w:val="00BE4EB0"/>
    <w:rsid w:val="00BE65FD"/>
    <w:rsid w:val="00BE7E7C"/>
    <w:rsid w:val="00BE7FFA"/>
    <w:rsid w:val="00BF0708"/>
    <w:rsid w:val="00BF0BFE"/>
    <w:rsid w:val="00BF0E25"/>
    <w:rsid w:val="00BF1439"/>
    <w:rsid w:val="00BF292F"/>
    <w:rsid w:val="00BF384F"/>
    <w:rsid w:val="00BF4EB2"/>
    <w:rsid w:val="00BF652A"/>
    <w:rsid w:val="00BF6871"/>
    <w:rsid w:val="00BF6F08"/>
    <w:rsid w:val="00BF7B46"/>
    <w:rsid w:val="00C007BC"/>
    <w:rsid w:val="00C011D8"/>
    <w:rsid w:val="00C01EEA"/>
    <w:rsid w:val="00C03E20"/>
    <w:rsid w:val="00C04579"/>
    <w:rsid w:val="00C04E34"/>
    <w:rsid w:val="00C053D2"/>
    <w:rsid w:val="00C058DE"/>
    <w:rsid w:val="00C07EE5"/>
    <w:rsid w:val="00C108A0"/>
    <w:rsid w:val="00C1133A"/>
    <w:rsid w:val="00C1184A"/>
    <w:rsid w:val="00C11D75"/>
    <w:rsid w:val="00C11E4D"/>
    <w:rsid w:val="00C12FBF"/>
    <w:rsid w:val="00C13099"/>
    <w:rsid w:val="00C13690"/>
    <w:rsid w:val="00C13C28"/>
    <w:rsid w:val="00C13CBF"/>
    <w:rsid w:val="00C15FD0"/>
    <w:rsid w:val="00C16625"/>
    <w:rsid w:val="00C176DD"/>
    <w:rsid w:val="00C179A5"/>
    <w:rsid w:val="00C17A92"/>
    <w:rsid w:val="00C21210"/>
    <w:rsid w:val="00C21563"/>
    <w:rsid w:val="00C21BD7"/>
    <w:rsid w:val="00C2316A"/>
    <w:rsid w:val="00C2359A"/>
    <w:rsid w:val="00C24E8A"/>
    <w:rsid w:val="00C24F31"/>
    <w:rsid w:val="00C251A7"/>
    <w:rsid w:val="00C25C3B"/>
    <w:rsid w:val="00C263D4"/>
    <w:rsid w:val="00C26F2B"/>
    <w:rsid w:val="00C27544"/>
    <w:rsid w:val="00C27735"/>
    <w:rsid w:val="00C308B7"/>
    <w:rsid w:val="00C30E2C"/>
    <w:rsid w:val="00C30FC0"/>
    <w:rsid w:val="00C32869"/>
    <w:rsid w:val="00C32E65"/>
    <w:rsid w:val="00C33919"/>
    <w:rsid w:val="00C346ED"/>
    <w:rsid w:val="00C34D14"/>
    <w:rsid w:val="00C34D5D"/>
    <w:rsid w:val="00C35324"/>
    <w:rsid w:val="00C3532D"/>
    <w:rsid w:val="00C363E2"/>
    <w:rsid w:val="00C37B62"/>
    <w:rsid w:val="00C405CA"/>
    <w:rsid w:val="00C4232C"/>
    <w:rsid w:val="00C427A8"/>
    <w:rsid w:val="00C43226"/>
    <w:rsid w:val="00C439BA"/>
    <w:rsid w:val="00C44471"/>
    <w:rsid w:val="00C4486B"/>
    <w:rsid w:val="00C44A84"/>
    <w:rsid w:val="00C45115"/>
    <w:rsid w:val="00C45A08"/>
    <w:rsid w:val="00C45C71"/>
    <w:rsid w:val="00C46010"/>
    <w:rsid w:val="00C46691"/>
    <w:rsid w:val="00C467D6"/>
    <w:rsid w:val="00C47253"/>
    <w:rsid w:val="00C4794A"/>
    <w:rsid w:val="00C508B6"/>
    <w:rsid w:val="00C519F3"/>
    <w:rsid w:val="00C53B57"/>
    <w:rsid w:val="00C54184"/>
    <w:rsid w:val="00C541F2"/>
    <w:rsid w:val="00C56108"/>
    <w:rsid w:val="00C56151"/>
    <w:rsid w:val="00C56B69"/>
    <w:rsid w:val="00C56CCB"/>
    <w:rsid w:val="00C63A4A"/>
    <w:rsid w:val="00C63B25"/>
    <w:rsid w:val="00C65C42"/>
    <w:rsid w:val="00C665B9"/>
    <w:rsid w:val="00C66879"/>
    <w:rsid w:val="00C66F19"/>
    <w:rsid w:val="00C670EA"/>
    <w:rsid w:val="00C67328"/>
    <w:rsid w:val="00C6743F"/>
    <w:rsid w:val="00C70ED2"/>
    <w:rsid w:val="00C70F6F"/>
    <w:rsid w:val="00C74CB4"/>
    <w:rsid w:val="00C75065"/>
    <w:rsid w:val="00C750C7"/>
    <w:rsid w:val="00C75ED8"/>
    <w:rsid w:val="00C774D9"/>
    <w:rsid w:val="00C77A30"/>
    <w:rsid w:val="00C77F0F"/>
    <w:rsid w:val="00C81023"/>
    <w:rsid w:val="00C81423"/>
    <w:rsid w:val="00C81E67"/>
    <w:rsid w:val="00C820E5"/>
    <w:rsid w:val="00C8311E"/>
    <w:rsid w:val="00C8412A"/>
    <w:rsid w:val="00C841C8"/>
    <w:rsid w:val="00C8497D"/>
    <w:rsid w:val="00C849F8"/>
    <w:rsid w:val="00C84A55"/>
    <w:rsid w:val="00C859EC"/>
    <w:rsid w:val="00C86EEA"/>
    <w:rsid w:val="00C87481"/>
    <w:rsid w:val="00C8773E"/>
    <w:rsid w:val="00C9012E"/>
    <w:rsid w:val="00C90447"/>
    <w:rsid w:val="00C90502"/>
    <w:rsid w:val="00C90A28"/>
    <w:rsid w:val="00C91394"/>
    <w:rsid w:val="00C91BBB"/>
    <w:rsid w:val="00C9413C"/>
    <w:rsid w:val="00C949DA"/>
    <w:rsid w:val="00C951AE"/>
    <w:rsid w:val="00C95F27"/>
    <w:rsid w:val="00C96466"/>
    <w:rsid w:val="00C96D12"/>
    <w:rsid w:val="00C9730D"/>
    <w:rsid w:val="00CA0A5D"/>
    <w:rsid w:val="00CA1526"/>
    <w:rsid w:val="00CA2125"/>
    <w:rsid w:val="00CA266E"/>
    <w:rsid w:val="00CA33E3"/>
    <w:rsid w:val="00CA37B3"/>
    <w:rsid w:val="00CA39C1"/>
    <w:rsid w:val="00CA5650"/>
    <w:rsid w:val="00CA6A60"/>
    <w:rsid w:val="00CA7EC8"/>
    <w:rsid w:val="00CB0AEC"/>
    <w:rsid w:val="00CB24D5"/>
    <w:rsid w:val="00CB3883"/>
    <w:rsid w:val="00CB5619"/>
    <w:rsid w:val="00CB5E99"/>
    <w:rsid w:val="00CB7236"/>
    <w:rsid w:val="00CC1164"/>
    <w:rsid w:val="00CC1334"/>
    <w:rsid w:val="00CC1D5A"/>
    <w:rsid w:val="00CC2062"/>
    <w:rsid w:val="00CC5465"/>
    <w:rsid w:val="00CC76CB"/>
    <w:rsid w:val="00CD1069"/>
    <w:rsid w:val="00CD11CF"/>
    <w:rsid w:val="00CD25AA"/>
    <w:rsid w:val="00CD2B85"/>
    <w:rsid w:val="00CD32EA"/>
    <w:rsid w:val="00CD3935"/>
    <w:rsid w:val="00CD4B4D"/>
    <w:rsid w:val="00CD52D5"/>
    <w:rsid w:val="00CD54AE"/>
    <w:rsid w:val="00CD554C"/>
    <w:rsid w:val="00CD6700"/>
    <w:rsid w:val="00CE0AC3"/>
    <w:rsid w:val="00CE0F19"/>
    <w:rsid w:val="00CE1082"/>
    <w:rsid w:val="00CE1324"/>
    <w:rsid w:val="00CE15FC"/>
    <w:rsid w:val="00CE1963"/>
    <w:rsid w:val="00CE4811"/>
    <w:rsid w:val="00CE67C4"/>
    <w:rsid w:val="00CE6F86"/>
    <w:rsid w:val="00CE7275"/>
    <w:rsid w:val="00CE78FC"/>
    <w:rsid w:val="00CF089F"/>
    <w:rsid w:val="00CF1956"/>
    <w:rsid w:val="00CF2678"/>
    <w:rsid w:val="00CF3E42"/>
    <w:rsid w:val="00CF45AA"/>
    <w:rsid w:val="00CF53F1"/>
    <w:rsid w:val="00CF549A"/>
    <w:rsid w:val="00CF58F0"/>
    <w:rsid w:val="00CF787B"/>
    <w:rsid w:val="00D009B8"/>
    <w:rsid w:val="00D00F0B"/>
    <w:rsid w:val="00D00F6A"/>
    <w:rsid w:val="00D01874"/>
    <w:rsid w:val="00D01DE8"/>
    <w:rsid w:val="00D025E5"/>
    <w:rsid w:val="00D04105"/>
    <w:rsid w:val="00D04788"/>
    <w:rsid w:val="00D04906"/>
    <w:rsid w:val="00D04BAB"/>
    <w:rsid w:val="00D07354"/>
    <w:rsid w:val="00D07C29"/>
    <w:rsid w:val="00D10602"/>
    <w:rsid w:val="00D108FF"/>
    <w:rsid w:val="00D10B6E"/>
    <w:rsid w:val="00D10D17"/>
    <w:rsid w:val="00D10EF5"/>
    <w:rsid w:val="00D12DD0"/>
    <w:rsid w:val="00D136AF"/>
    <w:rsid w:val="00D13786"/>
    <w:rsid w:val="00D15D4C"/>
    <w:rsid w:val="00D16E24"/>
    <w:rsid w:val="00D16F77"/>
    <w:rsid w:val="00D16FD1"/>
    <w:rsid w:val="00D17EAF"/>
    <w:rsid w:val="00D20020"/>
    <w:rsid w:val="00D20053"/>
    <w:rsid w:val="00D20809"/>
    <w:rsid w:val="00D20ACE"/>
    <w:rsid w:val="00D20EB6"/>
    <w:rsid w:val="00D20F63"/>
    <w:rsid w:val="00D21460"/>
    <w:rsid w:val="00D21651"/>
    <w:rsid w:val="00D217A5"/>
    <w:rsid w:val="00D21961"/>
    <w:rsid w:val="00D21E42"/>
    <w:rsid w:val="00D22E58"/>
    <w:rsid w:val="00D232AF"/>
    <w:rsid w:val="00D237DE"/>
    <w:rsid w:val="00D242B0"/>
    <w:rsid w:val="00D24740"/>
    <w:rsid w:val="00D24FCF"/>
    <w:rsid w:val="00D26EBE"/>
    <w:rsid w:val="00D321F3"/>
    <w:rsid w:val="00D32413"/>
    <w:rsid w:val="00D3248B"/>
    <w:rsid w:val="00D325E6"/>
    <w:rsid w:val="00D329FA"/>
    <w:rsid w:val="00D334DB"/>
    <w:rsid w:val="00D34A22"/>
    <w:rsid w:val="00D34A3B"/>
    <w:rsid w:val="00D34DFB"/>
    <w:rsid w:val="00D35093"/>
    <w:rsid w:val="00D36B6C"/>
    <w:rsid w:val="00D36D89"/>
    <w:rsid w:val="00D36E61"/>
    <w:rsid w:val="00D37241"/>
    <w:rsid w:val="00D372AE"/>
    <w:rsid w:val="00D37852"/>
    <w:rsid w:val="00D37E5C"/>
    <w:rsid w:val="00D40443"/>
    <w:rsid w:val="00D4216F"/>
    <w:rsid w:val="00D426E3"/>
    <w:rsid w:val="00D42DD7"/>
    <w:rsid w:val="00D42F30"/>
    <w:rsid w:val="00D4308E"/>
    <w:rsid w:val="00D460D4"/>
    <w:rsid w:val="00D4630A"/>
    <w:rsid w:val="00D46C0F"/>
    <w:rsid w:val="00D471A8"/>
    <w:rsid w:val="00D5096D"/>
    <w:rsid w:val="00D50F01"/>
    <w:rsid w:val="00D51014"/>
    <w:rsid w:val="00D51044"/>
    <w:rsid w:val="00D51BFD"/>
    <w:rsid w:val="00D51F6F"/>
    <w:rsid w:val="00D52964"/>
    <w:rsid w:val="00D53A6E"/>
    <w:rsid w:val="00D558E0"/>
    <w:rsid w:val="00D566DA"/>
    <w:rsid w:val="00D57181"/>
    <w:rsid w:val="00D60CA2"/>
    <w:rsid w:val="00D6102E"/>
    <w:rsid w:val="00D62762"/>
    <w:rsid w:val="00D62B0F"/>
    <w:rsid w:val="00D642E8"/>
    <w:rsid w:val="00D64F3B"/>
    <w:rsid w:val="00D65302"/>
    <w:rsid w:val="00D656B5"/>
    <w:rsid w:val="00D6654A"/>
    <w:rsid w:val="00D66967"/>
    <w:rsid w:val="00D707F6"/>
    <w:rsid w:val="00D70BA6"/>
    <w:rsid w:val="00D70DD8"/>
    <w:rsid w:val="00D712CC"/>
    <w:rsid w:val="00D71962"/>
    <w:rsid w:val="00D71A25"/>
    <w:rsid w:val="00D725D3"/>
    <w:rsid w:val="00D72FD6"/>
    <w:rsid w:val="00D739AE"/>
    <w:rsid w:val="00D74934"/>
    <w:rsid w:val="00D74E6B"/>
    <w:rsid w:val="00D755D8"/>
    <w:rsid w:val="00D75CD4"/>
    <w:rsid w:val="00D77281"/>
    <w:rsid w:val="00D7774F"/>
    <w:rsid w:val="00D77EC1"/>
    <w:rsid w:val="00D80C29"/>
    <w:rsid w:val="00D80DE0"/>
    <w:rsid w:val="00D81AA4"/>
    <w:rsid w:val="00D82C67"/>
    <w:rsid w:val="00D8490C"/>
    <w:rsid w:val="00D84F6F"/>
    <w:rsid w:val="00D855DF"/>
    <w:rsid w:val="00D85D95"/>
    <w:rsid w:val="00D85F6B"/>
    <w:rsid w:val="00D86ECC"/>
    <w:rsid w:val="00D878F0"/>
    <w:rsid w:val="00D87F71"/>
    <w:rsid w:val="00D914E5"/>
    <w:rsid w:val="00D93472"/>
    <w:rsid w:val="00D9431B"/>
    <w:rsid w:val="00D9489A"/>
    <w:rsid w:val="00D97A87"/>
    <w:rsid w:val="00DA0408"/>
    <w:rsid w:val="00DA0579"/>
    <w:rsid w:val="00DA0A62"/>
    <w:rsid w:val="00DA139A"/>
    <w:rsid w:val="00DA1700"/>
    <w:rsid w:val="00DA1A16"/>
    <w:rsid w:val="00DA1FF1"/>
    <w:rsid w:val="00DA2C57"/>
    <w:rsid w:val="00DA2FDD"/>
    <w:rsid w:val="00DA39DC"/>
    <w:rsid w:val="00DA39FA"/>
    <w:rsid w:val="00DA6A71"/>
    <w:rsid w:val="00DA6F86"/>
    <w:rsid w:val="00DA7750"/>
    <w:rsid w:val="00DA783F"/>
    <w:rsid w:val="00DA7A82"/>
    <w:rsid w:val="00DB0344"/>
    <w:rsid w:val="00DB087B"/>
    <w:rsid w:val="00DB0973"/>
    <w:rsid w:val="00DB1167"/>
    <w:rsid w:val="00DB1E24"/>
    <w:rsid w:val="00DB5369"/>
    <w:rsid w:val="00DB59CF"/>
    <w:rsid w:val="00DB6C42"/>
    <w:rsid w:val="00DB76CA"/>
    <w:rsid w:val="00DB7C24"/>
    <w:rsid w:val="00DC0630"/>
    <w:rsid w:val="00DC20B9"/>
    <w:rsid w:val="00DC20E4"/>
    <w:rsid w:val="00DC211E"/>
    <w:rsid w:val="00DC2FF9"/>
    <w:rsid w:val="00DC332F"/>
    <w:rsid w:val="00DC3795"/>
    <w:rsid w:val="00DC389D"/>
    <w:rsid w:val="00DC4D31"/>
    <w:rsid w:val="00DC7776"/>
    <w:rsid w:val="00DD1DCF"/>
    <w:rsid w:val="00DD2C15"/>
    <w:rsid w:val="00DD31A4"/>
    <w:rsid w:val="00DD35B4"/>
    <w:rsid w:val="00DD35C3"/>
    <w:rsid w:val="00DD3976"/>
    <w:rsid w:val="00DD3AE2"/>
    <w:rsid w:val="00DD4108"/>
    <w:rsid w:val="00DD49BD"/>
    <w:rsid w:val="00DD4F2C"/>
    <w:rsid w:val="00DD55D8"/>
    <w:rsid w:val="00DD5F78"/>
    <w:rsid w:val="00DD7FBE"/>
    <w:rsid w:val="00DE0AEE"/>
    <w:rsid w:val="00DE2A79"/>
    <w:rsid w:val="00DE33A1"/>
    <w:rsid w:val="00DE4053"/>
    <w:rsid w:val="00DE493D"/>
    <w:rsid w:val="00DE49B3"/>
    <w:rsid w:val="00DE51B9"/>
    <w:rsid w:val="00DE6C0E"/>
    <w:rsid w:val="00DE6E4B"/>
    <w:rsid w:val="00DE7DC8"/>
    <w:rsid w:val="00DF01C0"/>
    <w:rsid w:val="00DF01EB"/>
    <w:rsid w:val="00DF092A"/>
    <w:rsid w:val="00DF0D33"/>
    <w:rsid w:val="00DF15FC"/>
    <w:rsid w:val="00DF2E4E"/>
    <w:rsid w:val="00DF30F5"/>
    <w:rsid w:val="00DF3814"/>
    <w:rsid w:val="00DF4730"/>
    <w:rsid w:val="00DF487A"/>
    <w:rsid w:val="00DF51CA"/>
    <w:rsid w:val="00DF64B1"/>
    <w:rsid w:val="00DF6F3B"/>
    <w:rsid w:val="00E008D9"/>
    <w:rsid w:val="00E00F4F"/>
    <w:rsid w:val="00E01167"/>
    <w:rsid w:val="00E0141A"/>
    <w:rsid w:val="00E01BED"/>
    <w:rsid w:val="00E01F2D"/>
    <w:rsid w:val="00E026BE"/>
    <w:rsid w:val="00E02883"/>
    <w:rsid w:val="00E06933"/>
    <w:rsid w:val="00E07C51"/>
    <w:rsid w:val="00E10016"/>
    <w:rsid w:val="00E1019B"/>
    <w:rsid w:val="00E1095F"/>
    <w:rsid w:val="00E122CF"/>
    <w:rsid w:val="00E12FE5"/>
    <w:rsid w:val="00E130FB"/>
    <w:rsid w:val="00E1343C"/>
    <w:rsid w:val="00E13C33"/>
    <w:rsid w:val="00E13CD8"/>
    <w:rsid w:val="00E148D9"/>
    <w:rsid w:val="00E17720"/>
    <w:rsid w:val="00E17DCD"/>
    <w:rsid w:val="00E2091A"/>
    <w:rsid w:val="00E20A34"/>
    <w:rsid w:val="00E20A8A"/>
    <w:rsid w:val="00E2193F"/>
    <w:rsid w:val="00E21A8B"/>
    <w:rsid w:val="00E24005"/>
    <w:rsid w:val="00E242AF"/>
    <w:rsid w:val="00E24B17"/>
    <w:rsid w:val="00E25DF3"/>
    <w:rsid w:val="00E26262"/>
    <w:rsid w:val="00E262B8"/>
    <w:rsid w:val="00E26330"/>
    <w:rsid w:val="00E26610"/>
    <w:rsid w:val="00E2684D"/>
    <w:rsid w:val="00E2700F"/>
    <w:rsid w:val="00E30242"/>
    <w:rsid w:val="00E302E5"/>
    <w:rsid w:val="00E31338"/>
    <w:rsid w:val="00E323F8"/>
    <w:rsid w:val="00E32F58"/>
    <w:rsid w:val="00E33192"/>
    <w:rsid w:val="00E3459B"/>
    <w:rsid w:val="00E35035"/>
    <w:rsid w:val="00E3576A"/>
    <w:rsid w:val="00E362E8"/>
    <w:rsid w:val="00E36CA1"/>
    <w:rsid w:val="00E37BDD"/>
    <w:rsid w:val="00E403B6"/>
    <w:rsid w:val="00E40FAF"/>
    <w:rsid w:val="00E415D4"/>
    <w:rsid w:val="00E4209C"/>
    <w:rsid w:val="00E4249D"/>
    <w:rsid w:val="00E430EF"/>
    <w:rsid w:val="00E448F5"/>
    <w:rsid w:val="00E44A9B"/>
    <w:rsid w:val="00E456A0"/>
    <w:rsid w:val="00E45CE6"/>
    <w:rsid w:val="00E45EB5"/>
    <w:rsid w:val="00E46B9B"/>
    <w:rsid w:val="00E46D51"/>
    <w:rsid w:val="00E47FF6"/>
    <w:rsid w:val="00E50725"/>
    <w:rsid w:val="00E507D1"/>
    <w:rsid w:val="00E50AA8"/>
    <w:rsid w:val="00E521C6"/>
    <w:rsid w:val="00E527A1"/>
    <w:rsid w:val="00E530A2"/>
    <w:rsid w:val="00E5462B"/>
    <w:rsid w:val="00E550B5"/>
    <w:rsid w:val="00E5545E"/>
    <w:rsid w:val="00E55E70"/>
    <w:rsid w:val="00E56299"/>
    <w:rsid w:val="00E5712E"/>
    <w:rsid w:val="00E573DA"/>
    <w:rsid w:val="00E60AE5"/>
    <w:rsid w:val="00E615E1"/>
    <w:rsid w:val="00E62563"/>
    <w:rsid w:val="00E6264A"/>
    <w:rsid w:val="00E62888"/>
    <w:rsid w:val="00E6347D"/>
    <w:rsid w:val="00E63F0A"/>
    <w:rsid w:val="00E641AE"/>
    <w:rsid w:val="00E64D3D"/>
    <w:rsid w:val="00E64E89"/>
    <w:rsid w:val="00E65207"/>
    <w:rsid w:val="00E65966"/>
    <w:rsid w:val="00E65A74"/>
    <w:rsid w:val="00E6662C"/>
    <w:rsid w:val="00E70163"/>
    <w:rsid w:val="00E70DA0"/>
    <w:rsid w:val="00E71F23"/>
    <w:rsid w:val="00E749B8"/>
    <w:rsid w:val="00E74E56"/>
    <w:rsid w:val="00E759A7"/>
    <w:rsid w:val="00E77095"/>
    <w:rsid w:val="00E80ADD"/>
    <w:rsid w:val="00E81899"/>
    <w:rsid w:val="00E82117"/>
    <w:rsid w:val="00E82FBA"/>
    <w:rsid w:val="00E841E9"/>
    <w:rsid w:val="00E84463"/>
    <w:rsid w:val="00E84F49"/>
    <w:rsid w:val="00E850AB"/>
    <w:rsid w:val="00E859B7"/>
    <w:rsid w:val="00E860EC"/>
    <w:rsid w:val="00E8731C"/>
    <w:rsid w:val="00E90151"/>
    <w:rsid w:val="00E90209"/>
    <w:rsid w:val="00E917DF"/>
    <w:rsid w:val="00E9262A"/>
    <w:rsid w:val="00E928A5"/>
    <w:rsid w:val="00E92F43"/>
    <w:rsid w:val="00E932CC"/>
    <w:rsid w:val="00E940E7"/>
    <w:rsid w:val="00E94691"/>
    <w:rsid w:val="00E96996"/>
    <w:rsid w:val="00E97622"/>
    <w:rsid w:val="00E97647"/>
    <w:rsid w:val="00E97A70"/>
    <w:rsid w:val="00EA1177"/>
    <w:rsid w:val="00EA247D"/>
    <w:rsid w:val="00EA31DF"/>
    <w:rsid w:val="00EA3695"/>
    <w:rsid w:val="00EA53C7"/>
    <w:rsid w:val="00EB0454"/>
    <w:rsid w:val="00EB1182"/>
    <w:rsid w:val="00EB1494"/>
    <w:rsid w:val="00EB2118"/>
    <w:rsid w:val="00EB21D6"/>
    <w:rsid w:val="00EB2255"/>
    <w:rsid w:val="00EB27DC"/>
    <w:rsid w:val="00EB307B"/>
    <w:rsid w:val="00EB4624"/>
    <w:rsid w:val="00EB60C7"/>
    <w:rsid w:val="00EB67BA"/>
    <w:rsid w:val="00EB72A0"/>
    <w:rsid w:val="00EC031F"/>
    <w:rsid w:val="00EC2B40"/>
    <w:rsid w:val="00EC4672"/>
    <w:rsid w:val="00EC5BB9"/>
    <w:rsid w:val="00EC6C23"/>
    <w:rsid w:val="00ED0360"/>
    <w:rsid w:val="00ED0D47"/>
    <w:rsid w:val="00ED0DA2"/>
    <w:rsid w:val="00ED24A9"/>
    <w:rsid w:val="00ED2561"/>
    <w:rsid w:val="00ED3629"/>
    <w:rsid w:val="00ED62F6"/>
    <w:rsid w:val="00ED66CF"/>
    <w:rsid w:val="00ED78B1"/>
    <w:rsid w:val="00ED7ABE"/>
    <w:rsid w:val="00ED7F60"/>
    <w:rsid w:val="00EE1805"/>
    <w:rsid w:val="00EE2633"/>
    <w:rsid w:val="00EE2C95"/>
    <w:rsid w:val="00EE6191"/>
    <w:rsid w:val="00EE6858"/>
    <w:rsid w:val="00EE709A"/>
    <w:rsid w:val="00EF188F"/>
    <w:rsid w:val="00EF1BE5"/>
    <w:rsid w:val="00EF2440"/>
    <w:rsid w:val="00EF2E60"/>
    <w:rsid w:val="00EF395B"/>
    <w:rsid w:val="00EF3CBC"/>
    <w:rsid w:val="00EF45DC"/>
    <w:rsid w:val="00EF462A"/>
    <w:rsid w:val="00EF4B12"/>
    <w:rsid w:val="00F00332"/>
    <w:rsid w:val="00F006F2"/>
    <w:rsid w:val="00F00F89"/>
    <w:rsid w:val="00F01696"/>
    <w:rsid w:val="00F01B47"/>
    <w:rsid w:val="00F02339"/>
    <w:rsid w:val="00F03271"/>
    <w:rsid w:val="00F03510"/>
    <w:rsid w:val="00F0356D"/>
    <w:rsid w:val="00F03857"/>
    <w:rsid w:val="00F03C07"/>
    <w:rsid w:val="00F04D1D"/>
    <w:rsid w:val="00F04F9E"/>
    <w:rsid w:val="00F05288"/>
    <w:rsid w:val="00F05EAF"/>
    <w:rsid w:val="00F076CB"/>
    <w:rsid w:val="00F07A1F"/>
    <w:rsid w:val="00F07BB3"/>
    <w:rsid w:val="00F07D6E"/>
    <w:rsid w:val="00F10BD8"/>
    <w:rsid w:val="00F1120D"/>
    <w:rsid w:val="00F118E2"/>
    <w:rsid w:val="00F1209B"/>
    <w:rsid w:val="00F13689"/>
    <w:rsid w:val="00F13CF5"/>
    <w:rsid w:val="00F13F4C"/>
    <w:rsid w:val="00F145DF"/>
    <w:rsid w:val="00F15E34"/>
    <w:rsid w:val="00F17068"/>
    <w:rsid w:val="00F20066"/>
    <w:rsid w:val="00F20577"/>
    <w:rsid w:val="00F207A7"/>
    <w:rsid w:val="00F21819"/>
    <w:rsid w:val="00F21A6A"/>
    <w:rsid w:val="00F22D85"/>
    <w:rsid w:val="00F23420"/>
    <w:rsid w:val="00F236F0"/>
    <w:rsid w:val="00F23781"/>
    <w:rsid w:val="00F238C7"/>
    <w:rsid w:val="00F24BBB"/>
    <w:rsid w:val="00F25A3E"/>
    <w:rsid w:val="00F261D5"/>
    <w:rsid w:val="00F2670B"/>
    <w:rsid w:val="00F26916"/>
    <w:rsid w:val="00F27A1A"/>
    <w:rsid w:val="00F27F3B"/>
    <w:rsid w:val="00F308D8"/>
    <w:rsid w:val="00F31227"/>
    <w:rsid w:val="00F31C46"/>
    <w:rsid w:val="00F324E8"/>
    <w:rsid w:val="00F3361F"/>
    <w:rsid w:val="00F33706"/>
    <w:rsid w:val="00F33BD1"/>
    <w:rsid w:val="00F3415C"/>
    <w:rsid w:val="00F34407"/>
    <w:rsid w:val="00F34996"/>
    <w:rsid w:val="00F35CA8"/>
    <w:rsid w:val="00F37F0A"/>
    <w:rsid w:val="00F4101A"/>
    <w:rsid w:val="00F4188A"/>
    <w:rsid w:val="00F41DAB"/>
    <w:rsid w:val="00F4217A"/>
    <w:rsid w:val="00F4260C"/>
    <w:rsid w:val="00F42894"/>
    <w:rsid w:val="00F42F43"/>
    <w:rsid w:val="00F42F8E"/>
    <w:rsid w:val="00F43FC0"/>
    <w:rsid w:val="00F44389"/>
    <w:rsid w:val="00F463AB"/>
    <w:rsid w:val="00F46EC7"/>
    <w:rsid w:val="00F47B4D"/>
    <w:rsid w:val="00F5182D"/>
    <w:rsid w:val="00F52A56"/>
    <w:rsid w:val="00F537F0"/>
    <w:rsid w:val="00F54B2B"/>
    <w:rsid w:val="00F577C3"/>
    <w:rsid w:val="00F57DB6"/>
    <w:rsid w:val="00F60573"/>
    <w:rsid w:val="00F60B99"/>
    <w:rsid w:val="00F60C56"/>
    <w:rsid w:val="00F60E86"/>
    <w:rsid w:val="00F610F4"/>
    <w:rsid w:val="00F612DB"/>
    <w:rsid w:val="00F630B8"/>
    <w:rsid w:val="00F6312B"/>
    <w:rsid w:val="00F64D10"/>
    <w:rsid w:val="00F6565A"/>
    <w:rsid w:val="00F665A2"/>
    <w:rsid w:val="00F66778"/>
    <w:rsid w:val="00F677B2"/>
    <w:rsid w:val="00F67BAA"/>
    <w:rsid w:val="00F71115"/>
    <w:rsid w:val="00F71294"/>
    <w:rsid w:val="00F71D38"/>
    <w:rsid w:val="00F72452"/>
    <w:rsid w:val="00F72471"/>
    <w:rsid w:val="00F73008"/>
    <w:rsid w:val="00F73047"/>
    <w:rsid w:val="00F73287"/>
    <w:rsid w:val="00F74BB0"/>
    <w:rsid w:val="00F75EC3"/>
    <w:rsid w:val="00F75F7C"/>
    <w:rsid w:val="00F7653C"/>
    <w:rsid w:val="00F7653F"/>
    <w:rsid w:val="00F8075D"/>
    <w:rsid w:val="00F80F58"/>
    <w:rsid w:val="00F82DBC"/>
    <w:rsid w:val="00F83FBD"/>
    <w:rsid w:val="00F842E2"/>
    <w:rsid w:val="00F849C1"/>
    <w:rsid w:val="00F850D0"/>
    <w:rsid w:val="00F86CBE"/>
    <w:rsid w:val="00F905F8"/>
    <w:rsid w:val="00F90CE8"/>
    <w:rsid w:val="00F94AE9"/>
    <w:rsid w:val="00F9506C"/>
    <w:rsid w:val="00F95B81"/>
    <w:rsid w:val="00F96383"/>
    <w:rsid w:val="00F96708"/>
    <w:rsid w:val="00F9737A"/>
    <w:rsid w:val="00F97DEA"/>
    <w:rsid w:val="00FA0458"/>
    <w:rsid w:val="00FA1EEF"/>
    <w:rsid w:val="00FA1F54"/>
    <w:rsid w:val="00FA27C9"/>
    <w:rsid w:val="00FA4598"/>
    <w:rsid w:val="00FA4A77"/>
    <w:rsid w:val="00FA4E92"/>
    <w:rsid w:val="00FA51B5"/>
    <w:rsid w:val="00FA6AE0"/>
    <w:rsid w:val="00FA7E00"/>
    <w:rsid w:val="00FB05EC"/>
    <w:rsid w:val="00FB0D25"/>
    <w:rsid w:val="00FB22C2"/>
    <w:rsid w:val="00FB2780"/>
    <w:rsid w:val="00FB304A"/>
    <w:rsid w:val="00FB3D7F"/>
    <w:rsid w:val="00FB58EE"/>
    <w:rsid w:val="00FB690F"/>
    <w:rsid w:val="00FC0636"/>
    <w:rsid w:val="00FC0C00"/>
    <w:rsid w:val="00FC124C"/>
    <w:rsid w:val="00FC160B"/>
    <w:rsid w:val="00FC2D42"/>
    <w:rsid w:val="00FC3F2F"/>
    <w:rsid w:val="00FC406C"/>
    <w:rsid w:val="00FC43BB"/>
    <w:rsid w:val="00FC4783"/>
    <w:rsid w:val="00FC4790"/>
    <w:rsid w:val="00FC5BB9"/>
    <w:rsid w:val="00FC5C21"/>
    <w:rsid w:val="00FC63AD"/>
    <w:rsid w:val="00FC6C48"/>
    <w:rsid w:val="00FC6FEB"/>
    <w:rsid w:val="00FC706E"/>
    <w:rsid w:val="00FC7667"/>
    <w:rsid w:val="00FC7750"/>
    <w:rsid w:val="00FC7CAB"/>
    <w:rsid w:val="00FC7E13"/>
    <w:rsid w:val="00FD010F"/>
    <w:rsid w:val="00FD0422"/>
    <w:rsid w:val="00FD171F"/>
    <w:rsid w:val="00FD1A30"/>
    <w:rsid w:val="00FD2246"/>
    <w:rsid w:val="00FD24CF"/>
    <w:rsid w:val="00FD392D"/>
    <w:rsid w:val="00FD4B67"/>
    <w:rsid w:val="00FD5962"/>
    <w:rsid w:val="00FD62D7"/>
    <w:rsid w:val="00FD66FA"/>
    <w:rsid w:val="00FD6980"/>
    <w:rsid w:val="00FD6B15"/>
    <w:rsid w:val="00FD7658"/>
    <w:rsid w:val="00FE0187"/>
    <w:rsid w:val="00FE1AD2"/>
    <w:rsid w:val="00FE2673"/>
    <w:rsid w:val="00FE52BC"/>
    <w:rsid w:val="00FE5C38"/>
    <w:rsid w:val="00FF061E"/>
    <w:rsid w:val="00FF0719"/>
    <w:rsid w:val="00FF2347"/>
    <w:rsid w:val="00FF271A"/>
    <w:rsid w:val="00FF2F42"/>
    <w:rsid w:val="00FF35E2"/>
    <w:rsid w:val="00FF3B6A"/>
    <w:rsid w:val="00FF535C"/>
    <w:rsid w:val="00FF5A89"/>
    <w:rsid w:val="00FF5FEC"/>
    <w:rsid w:val="00FF6AEF"/>
    <w:rsid w:val="00FF72D9"/>
    <w:rsid w:val="00FF75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B36BF"/>
  <w15:docId w15:val="{16410937-9255-4F83-AB64-F018CE883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00D3C"/>
  </w:style>
  <w:style w:type="paragraph" w:styleId="1">
    <w:name w:val="heading 1"/>
    <w:basedOn w:val="a0"/>
    <w:next w:val="a0"/>
    <w:link w:val="10"/>
    <w:qFormat/>
    <w:rsid w:val="00847287"/>
    <w:pPr>
      <w:keepNext/>
      <w:spacing w:after="0" w:line="240" w:lineRule="auto"/>
      <w:jc w:val="center"/>
      <w:outlineLvl w:val="0"/>
    </w:pPr>
    <w:rPr>
      <w:rFonts w:ascii="Times New Roman" w:eastAsia="Times New Roman" w:hAnsi="Times New Roman" w:cs="Times New Roman"/>
      <w:b/>
      <w:bCs/>
      <w:sz w:val="28"/>
      <w:szCs w:val="28"/>
      <w:lang w:eastAsia="ru-RU"/>
    </w:rPr>
  </w:style>
  <w:style w:type="paragraph" w:styleId="3">
    <w:name w:val="heading 3"/>
    <w:basedOn w:val="a0"/>
    <w:next w:val="a0"/>
    <w:link w:val="30"/>
    <w:qFormat/>
    <w:rsid w:val="000D414A"/>
    <w:pPr>
      <w:keepNext/>
      <w:spacing w:before="240" w:after="60" w:line="240" w:lineRule="auto"/>
      <w:outlineLvl w:val="2"/>
    </w:pPr>
    <w:rPr>
      <w:rFonts w:ascii="Arial" w:eastAsia="Times New Roman" w:hAnsi="Arial" w:cs="Arial"/>
      <w:b/>
      <w:bCs/>
      <w:sz w:val="26"/>
      <w:szCs w:val="26"/>
      <w:lang w:eastAsia="ru-RU"/>
    </w:rPr>
  </w:style>
  <w:style w:type="paragraph" w:styleId="6">
    <w:name w:val="heading 6"/>
    <w:basedOn w:val="a0"/>
    <w:next w:val="a0"/>
    <w:link w:val="60"/>
    <w:qFormat/>
    <w:rsid w:val="000D414A"/>
    <w:pPr>
      <w:keepNext/>
      <w:spacing w:after="0" w:line="240" w:lineRule="auto"/>
      <w:jc w:val="both"/>
      <w:outlineLvl w:val="5"/>
    </w:pPr>
    <w:rPr>
      <w:rFonts w:ascii="Times New Roman" w:eastAsia="Times New Roman" w:hAnsi="Times New Roman" w:cs="Times New Roman"/>
      <w:b/>
      <w:bCs/>
      <w:sz w:val="24"/>
      <w:szCs w:val="24"/>
      <w:lang w:eastAsia="ru-RU"/>
    </w:rPr>
  </w:style>
  <w:style w:type="paragraph" w:styleId="8">
    <w:name w:val="heading 8"/>
    <w:basedOn w:val="a0"/>
    <w:next w:val="a0"/>
    <w:link w:val="80"/>
    <w:qFormat/>
    <w:rsid w:val="000D414A"/>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47287"/>
    <w:rPr>
      <w:rFonts w:ascii="Times New Roman" w:eastAsia="Times New Roman" w:hAnsi="Times New Roman" w:cs="Times New Roman"/>
      <w:b/>
      <w:bCs/>
      <w:sz w:val="28"/>
      <w:szCs w:val="28"/>
      <w:lang w:eastAsia="ru-RU"/>
    </w:rPr>
  </w:style>
  <w:style w:type="paragraph" w:styleId="a4">
    <w:name w:val="Body Text Indent"/>
    <w:basedOn w:val="a0"/>
    <w:link w:val="a5"/>
    <w:unhideWhenUsed/>
    <w:rsid w:val="00847287"/>
    <w:pPr>
      <w:spacing w:after="120"/>
      <w:ind w:left="283"/>
    </w:pPr>
  </w:style>
  <w:style w:type="character" w:customStyle="1" w:styleId="a5">
    <w:name w:val="Основной текст с отступом Знак"/>
    <w:basedOn w:val="a1"/>
    <w:link w:val="a4"/>
    <w:semiHidden/>
    <w:rsid w:val="00847287"/>
  </w:style>
  <w:style w:type="paragraph" w:styleId="a6">
    <w:name w:val="List Paragraph"/>
    <w:aliases w:val="Варианты ответов"/>
    <w:basedOn w:val="a0"/>
    <w:link w:val="a7"/>
    <w:uiPriority w:val="34"/>
    <w:qFormat/>
    <w:rsid w:val="00847287"/>
    <w:pPr>
      <w:ind w:left="720"/>
      <w:contextualSpacing/>
    </w:pPr>
  </w:style>
  <w:style w:type="character" w:customStyle="1" w:styleId="a8">
    <w:name w:val="Текст выноски Знак"/>
    <w:basedOn w:val="a1"/>
    <w:link w:val="a9"/>
    <w:semiHidden/>
    <w:rsid w:val="00847287"/>
    <w:rPr>
      <w:rFonts w:ascii="Tahoma" w:hAnsi="Tahoma" w:cs="Tahoma"/>
      <w:sz w:val="16"/>
      <w:szCs w:val="16"/>
    </w:rPr>
  </w:style>
  <w:style w:type="paragraph" w:styleId="a9">
    <w:name w:val="Balloon Text"/>
    <w:basedOn w:val="a0"/>
    <w:link w:val="a8"/>
    <w:semiHidden/>
    <w:unhideWhenUsed/>
    <w:rsid w:val="00847287"/>
    <w:pPr>
      <w:spacing w:after="0" w:line="240" w:lineRule="auto"/>
    </w:pPr>
    <w:rPr>
      <w:rFonts w:ascii="Tahoma" w:hAnsi="Tahoma" w:cs="Tahoma"/>
      <w:sz w:val="16"/>
      <w:szCs w:val="16"/>
    </w:rPr>
  </w:style>
  <w:style w:type="character" w:customStyle="1" w:styleId="11">
    <w:name w:val="Текст выноски Знак1"/>
    <w:basedOn w:val="a1"/>
    <w:uiPriority w:val="99"/>
    <w:semiHidden/>
    <w:rsid w:val="00847287"/>
    <w:rPr>
      <w:rFonts w:ascii="Tahoma" w:hAnsi="Tahoma" w:cs="Tahoma"/>
      <w:sz w:val="16"/>
      <w:szCs w:val="16"/>
    </w:rPr>
  </w:style>
  <w:style w:type="character" w:customStyle="1" w:styleId="aa">
    <w:name w:val="Текст Знак"/>
    <w:basedOn w:val="a1"/>
    <w:link w:val="ab"/>
    <w:uiPriority w:val="99"/>
    <w:semiHidden/>
    <w:rsid w:val="00847287"/>
    <w:rPr>
      <w:rFonts w:ascii="Consolas" w:eastAsia="Calibri" w:hAnsi="Consolas" w:cs="Times New Roman"/>
      <w:sz w:val="21"/>
      <w:szCs w:val="21"/>
    </w:rPr>
  </w:style>
  <w:style w:type="paragraph" w:styleId="ab">
    <w:name w:val="Plain Text"/>
    <w:basedOn w:val="a0"/>
    <w:link w:val="aa"/>
    <w:uiPriority w:val="99"/>
    <w:semiHidden/>
    <w:unhideWhenUsed/>
    <w:rsid w:val="00847287"/>
    <w:pPr>
      <w:spacing w:after="0" w:line="240" w:lineRule="auto"/>
    </w:pPr>
    <w:rPr>
      <w:rFonts w:ascii="Consolas" w:eastAsia="Calibri" w:hAnsi="Consolas" w:cs="Times New Roman"/>
      <w:sz w:val="21"/>
      <w:szCs w:val="21"/>
    </w:rPr>
  </w:style>
  <w:style w:type="character" w:customStyle="1" w:styleId="12">
    <w:name w:val="Текст Знак1"/>
    <w:basedOn w:val="a1"/>
    <w:uiPriority w:val="99"/>
    <w:semiHidden/>
    <w:rsid w:val="00847287"/>
    <w:rPr>
      <w:rFonts w:ascii="Consolas" w:hAnsi="Consolas" w:cs="Consolas"/>
      <w:sz w:val="21"/>
      <w:szCs w:val="21"/>
    </w:rPr>
  </w:style>
  <w:style w:type="table" w:styleId="ac">
    <w:name w:val="Table Grid"/>
    <w:basedOn w:val="a2"/>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basedOn w:val="a0"/>
    <w:uiPriority w:val="99"/>
    <w:unhideWhenUsed/>
    <w:rsid w:val="00847287"/>
    <w:rPr>
      <w:rFonts w:ascii="Times New Roman" w:hAnsi="Times New Roman" w:cs="Times New Roman"/>
      <w:sz w:val="24"/>
      <w:szCs w:val="24"/>
    </w:rPr>
  </w:style>
  <w:style w:type="paragraph" w:customStyle="1" w:styleId="21">
    <w:name w:val="Основной текст 21"/>
    <w:basedOn w:val="a0"/>
    <w:rsid w:val="00847287"/>
    <w:pPr>
      <w:spacing w:after="0" w:line="240" w:lineRule="auto"/>
      <w:ind w:firstLine="851"/>
    </w:pPr>
    <w:rPr>
      <w:rFonts w:ascii="Times New Roman" w:eastAsia="Times New Roman" w:hAnsi="Times New Roman" w:cs="Times New Roman"/>
      <w:sz w:val="28"/>
      <w:szCs w:val="20"/>
      <w:lang w:eastAsia="ru-RU"/>
    </w:rPr>
  </w:style>
  <w:style w:type="paragraph" w:styleId="2">
    <w:name w:val="Body Text 2"/>
    <w:basedOn w:val="a0"/>
    <w:link w:val="20"/>
    <w:uiPriority w:val="99"/>
    <w:unhideWhenUsed/>
    <w:rsid w:val="00847287"/>
    <w:pPr>
      <w:spacing w:after="120" w:line="480" w:lineRule="auto"/>
    </w:pPr>
  </w:style>
  <w:style w:type="character" w:customStyle="1" w:styleId="20">
    <w:name w:val="Основной текст 2 Знак"/>
    <w:basedOn w:val="a1"/>
    <w:link w:val="2"/>
    <w:uiPriority w:val="99"/>
    <w:semiHidden/>
    <w:rsid w:val="00847287"/>
  </w:style>
  <w:style w:type="paragraph" w:styleId="ae">
    <w:name w:val="Body Text"/>
    <w:basedOn w:val="a0"/>
    <w:link w:val="af"/>
    <w:unhideWhenUsed/>
    <w:rsid w:val="00847287"/>
    <w:pPr>
      <w:spacing w:after="120"/>
    </w:pPr>
  </w:style>
  <w:style w:type="character" w:customStyle="1" w:styleId="af">
    <w:name w:val="Основной текст Знак"/>
    <w:basedOn w:val="a1"/>
    <w:link w:val="ae"/>
    <w:rsid w:val="00847287"/>
  </w:style>
  <w:style w:type="paragraph" w:styleId="31">
    <w:name w:val="Body Text Indent 3"/>
    <w:basedOn w:val="a0"/>
    <w:link w:val="32"/>
    <w:rsid w:val="00847287"/>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1"/>
    <w:link w:val="31"/>
    <w:rsid w:val="00847287"/>
    <w:rPr>
      <w:rFonts w:ascii="Times New Roman" w:eastAsia="Times New Roman" w:hAnsi="Times New Roman" w:cs="Times New Roman"/>
      <w:sz w:val="16"/>
      <w:szCs w:val="16"/>
      <w:lang w:eastAsia="ru-RU"/>
    </w:rPr>
  </w:style>
  <w:style w:type="paragraph" w:styleId="22">
    <w:name w:val="Body Text Indent 2"/>
    <w:basedOn w:val="a0"/>
    <w:link w:val="23"/>
    <w:rsid w:val="00847287"/>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rsid w:val="00847287"/>
    <w:rPr>
      <w:rFonts w:ascii="Times New Roman" w:eastAsia="Times New Roman" w:hAnsi="Times New Roman" w:cs="Times New Roman"/>
      <w:sz w:val="24"/>
      <w:szCs w:val="24"/>
      <w:lang w:eastAsia="ru-RU"/>
    </w:rPr>
  </w:style>
  <w:style w:type="paragraph" w:styleId="af0">
    <w:name w:val="header"/>
    <w:basedOn w:val="a0"/>
    <w:link w:val="af1"/>
    <w:uiPriority w:val="99"/>
    <w:unhideWhenUsed/>
    <w:rsid w:val="00847287"/>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847287"/>
  </w:style>
  <w:style w:type="paragraph" w:styleId="af2">
    <w:name w:val="footer"/>
    <w:basedOn w:val="a0"/>
    <w:link w:val="af3"/>
    <w:unhideWhenUsed/>
    <w:rsid w:val="00847287"/>
    <w:pPr>
      <w:tabs>
        <w:tab w:val="center" w:pos="4677"/>
        <w:tab w:val="right" w:pos="9355"/>
      </w:tabs>
      <w:spacing w:after="0" w:line="240" w:lineRule="auto"/>
    </w:pPr>
  </w:style>
  <w:style w:type="character" w:customStyle="1" w:styleId="af3">
    <w:name w:val="Нижний колонтитул Знак"/>
    <w:basedOn w:val="a1"/>
    <w:link w:val="af2"/>
    <w:uiPriority w:val="99"/>
    <w:rsid w:val="00847287"/>
  </w:style>
  <w:style w:type="paragraph" w:styleId="af4">
    <w:name w:val="Title"/>
    <w:basedOn w:val="a0"/>
    <w:next w:val="a0"/>
    <w:link w:val="af5"/>
    <w:qFormat/>
    <w:rsid w:val="0084728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f5">
    <w:name w:val="Заголовок Знак"/>
    <w:basedOn w:val="a1"/>
    <w:link w:val="af4"/>
    <w:rsid w:val="00847287"/>
    <w:rPr>
      <w:rFonts w:asciiTheme="majorHAnsi" w:eastAsiaTheme="majorEastAsia" w:hAnsiTheme="majorHAnsi" w:cstheme="majorBidi"/>
      <w:color w:val="17365D" w:themeColor="text2" w:themeShade="BF"/>
      <w:spacing w:val="5"/>
      <w:kern w:val="28"/>
      <w:sz w:val="52"/>
      <w:szCs w:val="52"/>
      <w:lang w:eastAsia="ru-RU"/>
    </w:rPr>
  </w:style>
  <w:style w:type="paragraph" w:styleId="af6">
    <w:name w:val="Subtitle"/>
    <w:basedOn w:val="a0"/>
    <w:next w:val="a0"/>
    <w:link w:val="af7"/>
    <w:uiPriority w:val="11"/>
    <w:qFormat/>
    <w:rsid w:val="00847287"/>
    <w:pPr>
      <w:numPr>
        <w:ilvl w:val="1"/>
      </w:numPr>
    </w:pPr>
    <w:rPr>
      <w:rFonts w:asciiTheme="majorHAnsi" w:eastAsiaTheme="majorEastAsia" w:hAnsiTheme="majorHAnsi" w:cstheme="majorBidi"/>
      <w:i/>
      <w:iCs/>
      <w:color w:val="4F81BD" w:themeColor="accent1"/>
      <w:spacing w:val="15"/>
      <w:sz w:val="24"/>
      <w:szCs w:val="24"/>
      <w:lang w:eastAsia="ru-RU"/>
    </w:rPr>
  </w:style>
  <w:style w:type="character" w:customStyle="1" w:styleId="af7">
    <w:name w:val="Подзаголовок Знак"/>
    <w:basedOn w:val="a1"/>
    <w:link w:val="af6"/>
    <w:uiPriority w:val="11"/>
    <w:rsid w:val="00847287"/>
    <w:rPr>
      <w:rFonts w:asciiTheme="majorHAnsi" w:eastAsiaTheme="majorEastAsia" w:hAnsiTheme="majorHAnsi" w:cstheme="majorBidi"/>
      <w:i/>
      <w:iCs/>
      <w:color w:val="4F81BD" w:themeColor="accent1"/>
      <w:spacing w:val="15"/>
      <w:sz w:val="24"/>
      <w:szCs w:val="24"/>
      <w:lang w:eastAsia="ru-RU"/>
    </w:rPr>
  </w:style>
  <w:style w:type="paragraph" w:styleId="af8">
    <w:name w:val="No Spacing"/>
    <w:link w:val="af9"/>
    <w:uiPriority w:val="1"/>
    <w:qFormat/>
    <w:rsid w:val="00847287"/>
    <w:pPr>
      <w:spacing w:after="0" w:line="240" w:lineRule="auto"/>
    </w:pPr>
    <w:rPr>
      <w:rFonts w:eastAsiaTheme="minorEastAsia"/>
      <w:lang w:eastAsia="ru-RU"/>
    </w:rPr>
  </w:style>
  <w:style w:type="character" w:customStyle="1" w:styleId="af9">
    <w:name w:val="Без интервала Знак"/>
    <w:basedOn w:val="a1"/>
    <w:link w:val="af8"/>
    <w:uiPriority w:val="1"/>
    <w:rsid w:val="00847287"/>
    <w:rPr>
      <w:rFonts w:eastAsiaTheme="minorEastAsia"/>
      <w:lang w:eastAsia="ru-RU"/>
    </w:rPr>
  </w:style>
  <w:style w:type="table" w:customStyle="1" w:styleId="13">
    <w:name w:val="Сетка таблицы1"/>
    <w:basedOn w:val="a2"/>
    <w:next w:val="ac"/>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Знак"/>
    <w:basedOn w:val="a0"/>
    <w:rsid w:val="00847287"/>
    <w:pPr>
      <w:spacing w:after="160" w:line="240" w:lineRule="exact"/>
    </w:pPr>
    <w:rPr>
      <w:rFonts w:ascii="Verdana" w:eastAsia="Times New Roman" w:hAnsi="Verdana" w:cs="Verdana"/>
      <w:sz w:val="20"/>
      <w:szCs w:val="20"/>
      <w:lang w:val="en-US"/>
    </w:rPr>
  </w:style>
  <w:style w:type="numbering" w:customStyle="1" w:styleId="14">
    <w:name w:val="Нет списка1"/>
    <w:next w:val="a3"/>
    <w:uiPriority w:val="99"/>
    <w:semiHidden/>
    <w:unhideWhenUsed/>
    <w:rsid w:val="00847287"/>
  </w:style>
  <w:style w:type="character" w:customStyle="1" w:styleId="NoSpacingChar">
    <w:name w:val="No Spacing Char"/>
    <w:link w:val="15"/>
    <w:locked/>
    <w:rsid w:val="00847287"/>
    <w:rPr>
      <w:lang w:val="en-US"/>
    </w:rPr>
  </w:style>
  <w:style w:type="paragraph" w:customStyle="1" w:styleId="15">
    <w:name w:val="Без интервала1"/>
    <w:link w:val="NoSpacingChar"/>
    <w:rsid w:val="00847287"/>
    <w:pPr>
      <w:spacing w:after="0" w:line="240" w:lineRule="auto"/>
    </w:pPr>
    <w:rPr>
      <w:lang w:val="en-US"/>
    </w:rPr>
  </w:style>
  <w:style w:type="paragraph" w:customStyle="1" w:styleId="afb">
    <w:name w:val="Доклад: основной текст"/>
    <w:basedOn w:val="a0"/>
    <w:rsid w:val="00847287"/>
    <w:pPr>
      <w:spacing w:after="0" w:line="360" w:lineRule="auto"/>
      <w:ind w:firstLine="567"/>
      <w:jc w:val="both"/>
    </w:pPr>
    <w:rPr>
      <w:rFonts w:ascii="Arial" w:eastAsia="Times New Roman" w:hAnsi="Arial" w:cs="Arial"/>
      <w:sz w:val="28"/>
      <w:szCs w:val="28"/>
      <w:lang w:eastAsia="ru-RU"/>
    </w:rPr>
  </w:style>
  <w:style w:type="paragraph" w:customStyle="1" w:styleId="p4">
    <w:name w:val="p4"/>
    <w:basedOn w:val="a0"/>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0"/>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0"/>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0"/>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0"/>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
    <w:name w:val="msonormalcxspmiddle"/>
    <w:basedOn w:val="a0"/>
    <w:rsid w:val="0084728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js-extracted-addressdaria-actionmail-message-map-link">
    <w:name w:val="js-extracted-address daria-action mail-message-map-link"/>
    <w:basedOn w:val="a1"/>
    <w:rsid w:val="00847287"/>
  </w:style>
  <w:style w:type="character" w:customStyle="1" w:styleId="mail-message-map-nobreak">
    <w:name w:val="mail-message-map-nobreak"/>
    <w:basedOn w:val="a1"/>
    <w:rsid w:val="00847287"/>
  </w:style>
  <w:style w:type="character" w:customStyle="1" w:styleId="s1">
    <w:name w:val="s1"/>
    <w:basedOn w:val="a1"/>
    <w:rsid w:val="00847287"/>
  </w:style>
  <w:style w:type="table" w:customStyle="1" w:styleId="24">
    <w:name w:val="Сетка таблицы2"/>
    <w:basedOn w:val="a2"/>
    <w:next w:val="ac"/>
    <w:rsid w:val="0084728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c"/>
    <w:rsid w:val="0084728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2">
    <w:name w:val="p2"/>
    <w:basedOn w:val="a0"/>
    <w:rsid w:val="00847287"/>
    <w:pPr>
      <w:spacing w:before="100" w:beforeAutospacing="1" w:after="100" w:afterAutospacing="1" w:line="240" w:lineRule="auto"/>
    </w:pPr>
    <w:rPr>
      <w:rFonts w:ascii="Times New Roman" w:eastAsia="Calibri" w:hAnsi="Times New Roman" w:cs="Times New Roman"/>
      <w:sz w:val="24"/>
      <w:szCs w:val="24"/>
      <w:lang w:eastAsia="ru-RU"/>
    </w:rPr>
  </w:style>
  <w:style w:type="table" w:customStyle="1" w:styleId="4">
    <w:name w:val="Сетка таблицы4"/>
    <w:basedOn w:val="a2"/>
    <w:next w:val="ac"/>
    <w:rsid w:val="008472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rsid w:val="00E2633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c"/>
    <w:rsid w:val="00406FB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c">
    <w:name w:val="Emphasis"/>
    <w:basedOn w:val="a1"/>
    <w:qFormat/>
    <w:rsid w:val="009D3966"/>
    <w:rPr>
      <w:i/>
      <w:iCs/>
    </w:rPr>
  </w:style>
  <w:style w:type="character" w:styleId="afd">
    <w:name w:val="Strong"/>
    <w:basedOn w:val="a1"/>
    <w:uiPriority w:val="22"/>
    <w:qFormat/>
    <w:rsid w:val="009D3966"/>
    <w:rPr>
      <w:b/>
      <w:bCs/>
    </w:rPr>
  </w:style>
  <w:style w:type="character" w:customStyle="1" w:styleId="text">
    <w:name w:val="text"/>
    <w:basedOn w:val="a1"/>
    <w:uiPriority w:val="99"/>
    <w:rsid w:val="009057B4"/>
  </w:style>
  <w:style w:type="paragraph" w:customStyle="1" w:styleId="Style4">
    <w:name w:val="Style4"/>
    <w:basedOn w:val="a0"/>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Cell">
    <w:name w:val="ConsPlusCell"/>
    <w:uiPriority w:val="99"/>
    <w:rsid w:val="009057B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e">
    <w:name w:val="Знак"/>
    <w:basedOn w:val="a0"/>
    <w:rsid w:val="00011C84"/>
    <w:pPr>
      <w:spacing w:after="160" w:line="240" w:lineRule="exact"/>
    </w:pPr>
    <w:rPr>
      <w:rFonts w:ascii="Verdana" w:eastAsia="Times New Roman" w:hAnsi="Verdana" w:cs="Verdana"/>
      <w:sz w:val="20"/>
      <w:szCs w:val="20"/>
      <w:lang w:val="en-US"/>
    </w:rPr>
  </w:style>
  <w:style w:type="paragraph" w:customStyle="1" w:styleId="csspar">
    <w:name w:val="csspar"/>
    <w:basedOn w:val="a0"/>
    <w:rsid w:val="00334897"/>
    <w:pPr>
      <w:suppressAutoHyphens/>
      <w:spacing w:before="280" w:after="280" w:line="240" w:lineRule="auto"/>
      <w:ind w:firstLine="284"/>
    </w:pPr>
    <w:rPr>
      <w:rFonts w:ascii="Arial Unicode MS" w:eastAsia="Arial Unicode MS" w:hAnsi="Arial Unicode MS" w:cs="Arial Unicode MS"/>
      <w:sz w:val="24"/>
      <w:szCs w:val="24"/>
      <w:lang w:eastAsia="ar-SA"/>
    </w:rPr>
  </w:style>
  <w:style w:type="paragraph" w:customStyle="1" w:styleId="ConsPlusNonformat">
    <w:name w:val="ConsPlusNonformat"/>
    <w:rsid w:val="0033489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
    <w:name w:val="annotation reference"/>
    <w:basedOn w:val="a1"/>
    <w:uiPriority w:val="99"/>
    <w:semiHidden/>
    <w:unhideWhenUsed/>
    <w:rsid w:val="001D6FF3"/>
    <w:rPr>
      <w:sz w:val="16"/>
      <w:szCs w:val="16"/>
    </w:rPr>
  </w:style>
  <w:style w:type="paragraph" w:styleId="aff0">
    <w:name w:val="annotation text"/>
    <w:basedOn w:val="a0"/>
    <w:link w:val="aff1"/>
    <w:uiPriority w:val="99"/>
    <w:semiHidden/>
    <w:unhideWhenUsed/>
    <w:rsid w:val="001D6FF3"/>
    <w:pPr>
      <w:spacing w:line="240" w:lineRule="auto"/>
    </w:pPr>
    <w:rPr>
      <w:sz w:val="20"/>
      <w:szCs w:val="20"/>
    </w:rPr>
  </w:style>
  <w:style w:type="character" w:customStyle="1" w:styleId="aff1">
    <w:name w:val="Текст примечания Знак"/>
    <w:basedOn w:val="a1"/>
    <w:link w:val="aff0"/>
    <w:uiPriority w:val="99"/>
    <w:semiHidden/>
    <w:rsid w:val="001D6FF3"/>
    <w:rPr>
      <w:sz w:val="20"/>
      <w:szCs w:val="20"/>
    </w:rPr>
  </w:style>
  <w:style w:type="paragraph" w:styleId="aff2">
    <w:name w:val="annotation subject"/>
    <w:basedOn w:val="aff0"/>
    <w:next w:val="aff0"/>
    <w:link w:val="aff3"/>
    <w:uiPriority w:val="99"/>
    <w:semiHidden/>
    <w:unhideWhenUsed/>
    <w:rsid w:val="001D6FF3"/>
    <w:rPr>
      <w:b/>
      <w:bCs/>
    </w:rPr>
  </w:style>
  <w:style w:type="character" w:customStyle="1" w:styleId="aff3">
    <w:name w:val="Тема примечания Знак"/>
    <w:basedOn w:val="aff1"/>
    <w:link w:val="aff2"/>
    <w:uiPriority w:val="99"/>
    <w:semiHidden/>
    <w:rsid w:val="001D6FF3"/>
    <w:rPr>
      <w:b/>
      <w:bCs/>
      <w:sz w:val="20"/>
      <w:szCs w:val="20"/>
    </w:rPr>
  </w:style>
  <w:style w:type="paragraph" w:styleId="34">
    <w:name w:val="Body Text 3"/>
    <w:basedOn w:val="a0"/>
    <w:link w:val="35"/>
    <w:unhideWhenUsed/>
    <w:rsid w:val="00E82FBA"/>
    <w:pPr>
      <w:spacing w:after="120"/>
    </w:pPr>
    <w:rPr>
      <w:rFonts w:ascii="Calibri" w:eastAsia="Calibri" w:hAnsi="Calibri" w:cs="Times New Roman"/>
      <w:sz w:val="16"/>
      <w:szCs w:val="16"/>
    </w:rPr>
  </w:style>
  <w:style w:type="character" w:customStyle="1" w:styleId="35">
    <w:name w:val="Основной текст 3 Знак"/>
    <w:basedOn w:val="a1"/>
    <w:link w:val="34"/>
    <w:uiPriority w:val="99"/>
    <w:rsid w:val="00E82FBA"/>
    <w:rPr>
      <w:rFonts w:ascii="Calibri" w:eastAsia="Calibri" w:hAnsi="Calibri" w:cs="Times New Roman"/>
      <w:sz w:val="16"/>
      <w:szCs w:val="16"/>
    </w:rPr>
  </w:style>
  <w:style w:type="paragraph" w:customStyle="1" w:styleId="aff4">
    <w:name w:val="Знак"/>
    <w:basedOn w:val="a0"/>
    <w:rsid w:val="00003768"/>
    <w:pPr>
      <w:spacing w:after="160" w:line="240" w:lineRule="exact"/>
    </w:pPr>
    <w:rPr>
      <w:rFonts w:ascii="Verdana" w:eastAsia="Times New Roman" w:hAnsi="Verdana" w:cs="Verdana"/>
      <w:sz w:val="20"/>
      <w:szCs w:val="20"/>
      <w:lang w:val="en-US"/>
    </w:rPr>
  </w:style>
  <w:style w:type="character" w:styleId="aff5">
    <w:name w:val="Hyperlink"/>
    <w:basedOn w:val="a1"/>
    <w:uiPriority w:val="99"/>
    <w:rsid w:val="00B519EE"/>
    <w:rPr>
      <w:color w:val="0000FF"/>
      <w:u w:val="single"/>
    </w:rPr>
  </w:style>
  <w:style w:type="character" w:customStyle="1" w:styleId="c1">
    <w:name w:val="c1"/>
    <w:basedOn w:val="a1"/>
    <w:rsid w:val="00DF01EB"/>
    <w:rPr>
      <w:rFonts w:cs="Times New Roman"/>
    </w:rPr>
  </w:style>
  <w:style w:type="paragraph" w:customStyle="1" w:styleId="aff6">
    <w:name w:val="Знак"/>
    <w:basedOn w:val="a0"/>
    <w:rsid w:val="005C3913"/>
    <w:pPr>
      <w:spacing w:after="160" w:line="240" w:lineRule="exact"/>
    </w:pPr>
    <w:rPr>
      <w:rFonts w:ascii="Verdana" w:eastAsia="Times New Roman" w:hAnsi="Verdana" w:cs="Verdana"/>
      <w:sz w:val="20"/>
      <w:szCs w:val="20"/>
      <w:lang w:val="en-US"/>
    </w:rPr>
  </w:style>
  <w:style w:type="character" w:customStyle="1" w:styleId="a7">
    <w:name w:val="Абзац списка Знак"/>
    <w:aliases w:val="Варианты ответов Знак"/>
    <w:basedOn w:val="a1"/>
    <w:link w:val="a6"/>
    <w:uiPriority w:val="34"/>
    <w:rsid w:val="00764F49"/>
  </w:style>
  <w:style w:type="paragraph" w:customStyle="1" w:styleId="ConsPlusNormal">
    <w:name w:val="ConsPlusNormal"/>
    <w:link w:val="ConsPlusNormal0"/>
    <w:rsid w:val="00FF061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ListParagraph1">
    <w:name w:val="List Paragraph1"/>
    <w:basedOn w:val="a0"/>
    <w:rsid w:val="00FF061E"/>
    <w:pPr>
      <w:ind w:left="720"/>
    </w:pPr>
    <w:rPr>
      <w:rFonts w:ascii="Calibri" w:eastAsia="Times New Roman" w:hAnsi="Calibri" w:cs="Calibri"/>
      <w:lang w:eastAsia="ru-RU"/>
    </w:rPr>
  </w:style>
  <w:style w:type="character" w:customStyle="1" w:styleId="ConsPlusNormal0">
    <w:name w:val="ConsPlusNormal Знак"/>
    <w:link w:val="ConsPlusNormal"/>
    <w:rsid w:val="00FF061E"/>
    <w:rPr>
      <w:rFonts w:ascii="Arial" w:eastAsia="Times New Roman" w:hAnsi="Arial" w:cs="Arial"/>
      <w:sz w:val="20"/>
      <w:szCs w:val="20"/>
      <w:lang w:eastAsia="ru-RU"/>
    </w:rPr>
  </w:style>
  <w:style w:type="paragraph" w:customStyle="1" w:styleId="aff7">
    <w:name w:val="Знак"/>
    <w:basedOn w:val="a0"/>
    <w:rsid w:val="007A400A"/>
    <w:pPr>
      <w:spacing w:after="160" w:line="240" w:lineRule="exact"/>
    </w:pPr>
    <w:rPr>
      <w:rFonts w:ascii="Verdana" w:eastAsia="Times New Roman" w:hAnsi="Verdana" w:cs="Verdana"/>
      <w:sz w:val="20"/>
      <w:szCs w:val="20"/>
      <w:lang w:val="en-US"/>
    </w:rPr>
  </w:style>
  <w:style w:type="paragraph" w:customStyle="1" w:styleId="Default">
    <w:name w:val="Default"/>
    <w:rsid w:val="00662B90"/>
    <w:pPr>
      <w:autoSpaceDE w:val="0"/>
      <w:autoSpaceDN w:val="0"/>
      <w:adjustRightInd w:val="0"/>
      <w:spacing w:after="0" w:line="240" w:lineRule="auto"/>
    </w:pPr>
    <w:rPr>
      <w:rFonts w:ascii="Arial" w:hAnsi="Arial" w:cs="Arial"/>
      <w:color w:val="000000"/>
      <w:sz w:val="24"/>
      <w:szCs w:val="24"/>
    </w:rPr>
  </w:style>
  <w:style w:type="paragraph" w:customStyle="1" w:styleId="aff8">
    <w:name w:val="Знак"/>
    <w:basedOn w:val="a0"/>
    <w:rsid w:val="005170FE"/>
    <w:pPr>
      <w:spacing w:after="160" w:line="240" w:lineRule="exact"/>
    </w:pPr>
    <w:rPr>
      <w:rFonts w:ascii="Verdana" w:eastAsia="Times New Roman" w:hAnsi="Verdana" w:cs="Verdana"/>
      <w:sz w:val="20"/>
      <w:szCs w:val="20"/>
      <w:lang w:val="en-US"/>
    </w:rPr>
  </w:style>
  <w:style w:type="paragraph" w:customStyle="1" w:styleId="ConsCell">
    <w:name w:val="ConsCell"/>
    <w:rsid w:val="008B6DFA"/>
    <w:pPr>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ConsNonformat">
    <w:name w:val="ConsNonformat"/>
    <w:rsid w:val="008B6DFA"/>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Heading">
    <w:name w:val="Heading"/>
    <w:rsid w:val="00705D0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aff9">
    <w:name w:val="Знак"/>
    <w:basedOn w:val="a0"/>
    <w:rsid w:val="00513B8E"/>
    <w:pPr>
      <w:spacing w:after="160" w:line="240" w:lineRule="exact"/>
    </w:pPr>
    <w:rPr>
      <w:rFonts w:ascii="Verdana" w:eastAsia="Times New Roman" w:hAnsi="Verdana" w:cs="Verdana"/>
      <w:sz w:val="20"/>
      <w:szCs w:val="20"/>
      <w:lang w:val="en-US"/>
    </w:rPr>
  </w:style>
  <w:style w:type="character" w:customStyle="1" w:styleId="30">
    <w:name w:val="Заголовок 3 Знак"/>
    <w:basedOn w:val="a1"/>
    <w:link w:val="3"/>
    <w:rsid w:val="000D414A"/>
    <w:rPr>
      <w:rFonts w:ascii="Arial" w:eastAsia="Times New Roman" w:hAnsi="Arial" w:cs="Arial"/>
      <w:b/>
      <w:bCs/>
      <w:sz w:val="26"/>
      <w:szCs w:val="26"/>
      <w:lang w:eastAsia="ru-RU"/>
    </w:rPr>
  </w:style>
  <w:style w:type="character" w:customStyle="1" w:styleId="60">
    <w:name w:val="Заголовок 6 Знак"/>
    <w:basedOn w:val="a1"/>
    <w:link w:val="6"/>
    <w:rsid w:val="000D414A"/>
    <w:rPr>
      <w:rFonts w:ascii="Times New Roman" w:eastAsia="Times New Roman" w:hAnsi="Times New Roman" w:cs="Times New Roman"/>
      <w:b/>
      <w:bCs/>
      <w:sz w:val="24"/>
      <w:szCs w:val="24"/>
      <w:lang w:eastAsia="ru-RU"/>
    </w:rPr>
  </w:style>
  <w:style w:type="character" w:customStyle="1" w:styleId="80">
    <w:name w:val="Заголовок 8 Знак"/>
    <w:basedOn w:val="a1"/>
    <w:link w:val="8"/>
    <w:rsid w:val="000D414A"/>
    <w:rPr>
      <w:rFonts w:ascii="Times New Roman" w:eastAsia="Times New Roman" w:hAnsi="Times New Roman" w:cs="Times New Roman"/>
      <w:i/>
      <w:iCs/>
      <w:sz w:val="24"/>
      <w:szCs w:val="24"/>
      <w:lang w:eastAsia="ru-RU"/>
    </w:rPr>
  </w:style>
  <w:style w:type="paragraph" w:customStyle="1" w:styleId="ConsNormal">
    <w:name w:val="ConsNormal"/>
    <w:rsid w:val="000D414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a">
    <w:name w:val="page number"/>
    <w:basedOn w:val="a1"/>
    <w:rsid w:val="000D414A"/>
  </w:style>
  <w:style w:type="paragraph" w:customStyle="1" w:styleId="affb">
    <w:name w:val="Знак"/>
    <w:basedOn w:val="a0"/>
    <w:rsid w:val="000D414A"/>
    <w:pPr>
      <w:spacing w:after="160" w:line="240" w:lineRule="exact"/>
    </w:pPr>
    <w:rPr>
      <w:rFonts w:ascii="Verdana" w:eastAsia="Times New Roman" w:hAnsi="Verdana" w:cs="Verdana"/>
      <w:sz w:val="20"/>
      <w:szCs w:val="20"/>
      <w:lang w:val="en-US"/>
    </w:rPr>
  </w:style>
  <w:style w:type="paragraph" w:styleId="affc">
    <w:name w:val="footnote text"/>
    <w:basedOn w:val="a0"/>
    <w:link w:val="affd"/>
    <w:uiPriority w:val="99"/>
    <w:semiHidden/>
    <w:unhideWhenUsed/>
    <w:rsid w:val="004B0AC5"/>
    <w:pPr>
      <w:spacing w:after="0" w:line="240" w:lineRule="auto"/>
    </w:pPr>
    <w:rPr>
      <w:sz w:val="20"/>
      <w:szCs w:val="20"/>
    </w:rPr>
  </w:style>
  <w:style w:type="character" w:customStyle="1" w:styleId="affd">
    <w:name w:val="Текст сноски Знак"/>
    <w:basedOn w:val="a1"/>
    <w:link w:val="affc"/>
    <w:uiPriority w:val="99"/>
    <w:semiHidden/>
    <w:rsid w:val="004B0AC5"/>
    <w:rPr>
      <w:sz w:val="20"/>
      <w:szCs w:val="20"/>
    </w:rPr>
  </w:style>
  <w:style w:type="character" w:styleId="affe">
    <w:name w:val="footnote reference"/>
    <w:basedOn w:val="a1"/>
    <w:uiPriority w:val="99"/>
    <w:semiHidden/>
    <w:unhideWhenUsed/>
    <w:rsid w:val="004B0AC5"/>
    <w:rPr>
      <w:vertAlign w:val="superscript"/>
    </w:rPr>
  </w:style>
  <w:style w:type="paragraph" w:customStyle="1" w:styleId="afff">
    <w:name w:val="Знак"/>
    <w:basedOn w:val="a0"/>
    <w:rsid w:val="00177619"/>
    <w:pPr>
      <w:spacing w:after="160" w:line="240" w:lineRule="exact"/>
    </w:pPr>
    <w:rPr>
      <w:rFonts w:ascii="Verdana" w:eastAsia="Times New Roman" w:hAnsi="Verdana" w:cs="Verdana"/>
      <w:sz w:val="20"/>
      <w:szCs w:val="20"/>
      <w:lang w:val="en-US"/>
    </w:rPr>
  </w:style>
  <w:style w:type="paragraph" w:styleId="a">
    <w:name w:val="List Bullet"/>
    <w:basedOn w:val="a0"/>
    <w:uiPriority w:val="99"/>
    <w:unhideWhenUsed/>
    <w:rsid w:val="0005598B"/>
    <w:pPr>
      <w:numPr>
        <w:numId w:val="39"/>
      </w:numPr>
      <w:contextualSpacing/>
    </w:pPr>
    <w:rPr>
      <w:rFonts w:ascii="Calibri" w:eastAsia="Calibri" w:hAnsi="Calibri" w:cs="Times New Roman"/>
    </w:rPr>
  </w:style>
  <w:style w:type="character" w:customStyle="1" w:styleId="layout">
    <w:name w:val="layout"/>
    <w:basedOn w:val="a1"/>
    <w:rsid w:val="00FC124C"/>
  </w:style>
  <w:style w:type="paragraph" w:customStyle="1" w:styleId="afff0">
    <w:name w:val="Знак"/>
    <w:basedOn w:val="a0"/>
    <w:rsid w:val="002A2506"/>
    <w:pPr>
      <w:spacing w:after="160" w:line="240" w:lineRule="exact"/>
    </w:pPr>
    <w:rPr>
      <w:rFonts w:ascii="Verdana" w:eastAsia="Times New Roman"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2420">
      <w:bodyDiv w:val="1"/>
      <w:marLeft w:val="0"/>
      <w:marRight w:val="0"/>
      <w:marTop w:val="0"/>
      <w:marBottom w:val="0"/>
      <w:divBdr>
        <w:top w:val="none" w:sz="0" w:space="0" w:color="auto"/>
        <w:left w:val="none" w:sz="0" w:space="0" w:color="auto"/>
        <w:bottom w:val="none" w:sz="0" w:space="0" w:color="auto"/>
        <w:right w:val="none" w:sz="0" w:space="0" w:color="auto"/>
      </w:divBdr>
    </w:div>
    <w:div w:id="89929723">
      <w:bodyDiv w:val="1"/>
      <w:marLeft w:val="0"/>
      <w:marRight w:val="0"/>
      <w:marTop w:val="0"/>
      <w:marBottom w:val="0"/>
      <w:divBdr>
        <w:top w:val="none" w:sz="0" w:space="0" w:color="auto"/>
        <w:left w:val="none" w:sz="0" w:space="0" w:color="auto"/>
        <w:bottom w:val="none" w:sz="0" w:space="0" w:color="auto"/>
        <w:right w:val="none" w:sz="0" w:space="0" w:color="auto"/>
      </w:divBdr>
    </w:div>
    <w:div w:id="166287301">
      <w:bodyDiv w:val="1"/>
      <w:marLeft w:val="0"/>
      <w:marRight w:val="0"/>
      <w:marTop w:val="0"/>
      <w:marBottom w:val="0"/>
      <w:divBdr>
        <w:top w:val="none" w:sz="0" w:space="0" w:color="auto"/>
        <w:left w:val="none" w:sz="0" w:space="0" w:color="auto"/>
        <w:bottom w:val="none" w:sz="0" w:space="0" w:color="auto"/>
        <w:right w:val="none" w:sz="0" w:space="0" w:color="auto"/>
      </w:divBdr>
      <w:divsChild>
        <w:div w:id="964239723">
          <w:marLeft w:val="0"/>
          <w:marRight w:val="0"/>
          <w:marTop w:val="0"/>
          <w:marBottom w:val="0"/>
          <w:divBdr>
            <w:top w:val="none" w:sz="0" w:space="0" w:color="auto"/>
            <w:left w:val="none" w:sz="0" w:space="0" w:color="auto"/>
            <w:bottom w:val="none" w:sz="0" w:space="0" w:color="auto"/>
            <w:right w:val="none" w:sz="0" w:space="0" w:color="auto"/>
          </w:divBdr>
          <w:divsChild>
            <w:div w:id="9568791">
              <w:marLeft w:val="0"/>
              <w:marRight w:val="0"/>
              <w:marTop w:val="0"/>
              <w:marBottom w:val="0"/>
              <w:divBdr>
                <w:top w:val="none" w:sz="0" w:space="0" w:color="auto"/>
                <w:left w:val="none" w:sz="0" w:space="0" w:color="auto"/>
                <w:bottom w:val="none" w:sz="0" w:space="0" w:color="auto"/>
                <w:right w:val="none" w:sz="0" w:space="0" w:color="auto"/>
              </w:divBdr>
              <w:divsChild>
                <w:div w:id="1329794636">
                  <w:marLeft w:val="100"/>
                  <w:marRight w:val="100"/>
                  <w:marTop w:val="200"/>
                  <w:marBottom w:val="800"/>
                  <w:divBdr>
                    <w:top w:val="none" w:sz="0" w:space="0" w:color="auto"/>
                    <w:left w:val="none" w:sz="0" w:space="0" w:color="auto"/>
                    <w:bottom w:val="none" w:sz="0" w:space="0" w:color="auto"/>
                    <w:right w:val="none" w:sz="0" w:space="0" w:color="auto"/>
                  </w:divBdr>
                  <w:divsChild>
                    <w:div w:id="995571534">
                      <w:marLeft w:val="0"/>
                      <w:marRight w:val="0"/>
                      <w:marTop w:val="0"/>
                      <w:marBottom w:val="0"/>
                      <w:divBdr>
                        <w:top w:val="none" w:sz="0" w:space="0" w:color="auto"/>
                        <w:left w:val="none" w:sz="0" w:space="0" w:color="auto"/>
                        <w:bottom w:val="none" w:sz="0" w:space="0" w:color="auto"/>
                        <w:right w:val="none" w:sz="0" w:space="0" w:color="auto"/>
                      </w:divBdr>
                      <w:divsChild>
                        <w:div w:id="1959872809">
                          <w:marLeft w:val="0"/>
                          <w:marRight w:val="0"/>
                          <w:marTop w:val="0"/>
                          <w:marBottom w:val="0"/>
                          <w:divBdr>
                            <w:top w:val="none" w:sz="0" w:space="0" w:color="auto"/>
                            <w:left w:val="none" w:sz="0" w:space="0" w:color="auto"/>
                            <w:bottom w:val="none" w:sz="0" w:space="0" w:color="auto"/>
                            <w:right w:val="none" w:sz="0" w:space="0" w:color="auto"/>
                          </w:divBdr>
                          <w:divsChild>
                            <w:div w:id="851990984">
                              <w:marLeft w:val="0"/>
                              <w:marRight w:val="0"/>
                              <w:marTop w:val="0"/>
                              <w:marBottom w:val="0"/>
                              <w:divBdr>
                                <w:top w:val="none" w:sz="0" w:space="0" w:color="auto"/>
                                <w:left w:val="none" w:sz="0" w:space="0" w:color="auto"/>
                                <w:bottom w:val="none" w:sz="0" w:space="0" w:color="auto"/>
                                <w:right w:val="none" w:sz="0" w:space="0" w:color="auto"/>
                              </w:divBdr>
                              <w:divsChild>
                                <w:div w:id="203530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1757386">
      <w:bodyDiv w:val="1"/>
      <w:marLeft w:val="0"/>
      <w:marRight w:val="0"/>
      <w:marTop w:val="0"/>
      <w:marBottom w:val="0"/>
      <w:divBdr>
        <w:top w:val="none" w:sz="0" w:space="0" w:color="auto"/>
        <w:left w:val="none" w:sz="0" w:space="0" w:color="auto"/>
        <w:bottom w:val="none" w:sz="0" w:space="0" w:color="auto"/>
        <w:right w:val="none" w:sz="0" w:space="0" w:color="auto"/>
      </w:divBdr>
    </w:div>
    <w:div w:id="339966232">
      <w:bodyDiv w:val="1"/>
      <w:marLeft w:val="0"/>
      <w:marRight w:val="0"/>
      <w:marTop w:val="0"/>
      <w:marBottom w:val="0"/>
      <w:divBdr>
        <w:top w:val="none" w:sz="0" w:space="0" w:color="auto"/>
        <w:left w:val="none" w:sz="0" w:space="0" w:color="auto"/>
        <w:bottom w:val="none" w:sz="0" w:space="0" w:color="auto"/>
        <w:right w:val="none" w:sz="0" w:space="0" w:color="auto"/>
      </w:divBdr>
    </w:div>
    <w:div w:id="396629614">
      <w:bodyDiv w:val="1"/>
      <w:marLeft w:val="0"/>
      <w:marRight w:val="0"/>
      <w:marTop w:val="0"/>
      <w:marBottom w:val="0"/>
      <w:divBdr>
        <w:top w:val="none" w:sz="0" w:space="0" w:color="auto"/>
        <w:left w:val="none" w:sz="0" w:space="0" w:color="auto"/>
        <w:bottom w:val="none" w:sz="0" w:space="0" w:color="auto"/>
        <w:right w:val="none" w:sz="0" w:space="0" w:color="auto"/>
      </w:divBdr>
    </w:div>
    <w:div w:id="486171912">
      <w:bodyDiv w:val="1"/>
      <w:marLeft w:val="0"/>
      <w:marRight w:val="0"/>
      <w:marTop w:val="0"/>
      <w:marBottom w:val="0"/>
      <w:divBdr>
        <w:top w:val="none" w:sz="0" w:space="0" w:color="auto"/>
        <w:left w:val="none" w:sz="0" w:space="0" w:color="auto"/>
        <w:bottom w:val="none" w:sz="0" w:space="0" w:color="auto"/>
        <w:right w:val="none" w:sz="0" w:space="0" w:color="auto"/>
      </w:divBdr>
    </w:div>
    <w:div w:id="491795828">
      <w:bodyDiv w:val="1"/>
      <w:marLeft w:val="0"/>
      <w:marRight w:val="0"/>
      <w:marTop w:val="0"/>
      <w:marBottom w:val="0"/>
      <w:divBdr>
        <w:top w:val="none" w:sz="0" w:space="0" w:color="auto"/>
        <w:left w:val="none" w:sz="0" w:space="0" w:color="auto"/>
        <w:bottom w:val="none" w:sz="0" w:space="0" w:color="auto"/>
        <w:right w:val="none" w:sz="0" w:space="0" w:color="auto"/>
      </w:divBdr>
    </w:div>
    <w:div w:id="526986379">
      <w:bodyDiv w:val="1"/>
      <w:marLeft w:val="0"/>
      <w:marRight w:val="0"/>
      <w:marTop w:val="0"/>
      <w:marBottom w:val="0"/>
      <w:divBdr>
        <w:top w:val="none" w:sz="0" w:space="0" w:color="auto"/>
        <w:left w:val="none" w:sz="0" w:space="0" w:color="auto"/>
        <w:bottom w:val="none" w:sz="0" w:space="0" w:color="auto"/>
        <w:right w:val="none" w:sz="0" w:space="0" w:color="auto"/>
      </w:divBdr>
    </w:div>
    <w:div w:id="555436352">
      <w:bodyDiv w:val="1"/>
      <w:marLeft w:val="0"/>
      <w:marRight w:val="0"/>
      <w:marTop w:val="0"/>
      <w:marBottom w:val="0"/>
      <w:divBdr>
        <w:top w:val="none" w:sz="0" w:space="0" w:color="auto"/>
        <w:left w:val="none" w:sz="0" w:space="0" w:color="auto"/>
        <w:bottom w:val="none" w:sz="0" w:space="0" w:color="auto"/>
        <w:right w:val="none" w:sz="0" w:space="0" w:color="auto"/>
      </w:divBdr>
    </w:div>
    <w:div w:id="574125610">
      <w:bodyDiv w:val="1"/>
      <w:marLeft w:val="0"/>
      <w:marRight w:val="0"/>
      <w:marTop w:val="0"/>
      <w:marBottom w:val="0"/>
      <w:divBdr>
        <w:top w:val="none" w:sz="0" w:space="0" w:color="auto"/>
        <w:left w:val="none" w:sz="0" w:space="0" w:color="auto"/>
        <w:bottom w:val="none" w:sz="0" w:space="0" w:color="auto"/>
        <w:right w:val="none" w:sz="0" w:space="0" w:color="auto"/>
      </w:divBdr>
    </w:div>
    <w:div w:id="618610707">
      <w:bodyDiv w:val="1"/>
      <w:marLeft w:val="0"/>
      <w:marRight w:val="0"/>
      <w:marTop w:val="0"/>
      <w:marBottom w:val="0"/>
      <w:divBdr>
        <w:top w:val="none" w:sz="0" w:space="0" w:color="auto"/>
        <w:left w:val="none" w:sz="0" w:space="0" w:color="auto"/>
        <w:bottom w:val="none" w:sz="0" w:space="0" w:color="auto"/>
        <w:right w:val="none" w:sz="0" w:space="0" w:color="auto"/>
      </w:divBdr>
    </w:div>
    <w:div w:id="714617943">
      <w:bodyDiv w:val="1"/>
      <w:marLeft w:val="0"/>
      <w:marRight w:val="0"/>
      <w:marTop w:val="0"/>
      <w:marBottom w:val="0"/>
      <w:divBdr>
        <w:top w:val="none" w:sz="0" w:space="0" w:color="auto"/>
        <w:left w:val="none" w:sz="0" w:space="0" w:color="auto"/>
        <w:bottom w:val="none" w:sz="0" w:space="0" w:color="auto"/>
        <w:right w:val="none" w:sz="0" w:space="0" w:color="auto"/>
      </w:divBdr>
    </w:div>
    <w:div w:id="761755316">
      <w:bodyDiv w:val="1"/>
      <w:marLeft w:val="0"/>
      <w:marRight w:val="0"/>
      <w:marTop w:val="0"/>
      <w:marBottom w:val="0"/>
      <w:divBdr>
        <w:top w:val="none" w:sz="0" w:space="0" w:color="auto"/>
        <w:left w:val="none" w:sz="0" w:space="0" w:color="auto"/>
        <w:bottom w:val="none" w:sz="0" w:space="0" w:color="auto"/>
        <w:right w:val="none" w:sz="0" w:space="0" w:color="auto"/>
      </w:divBdr>
    </w:div>
    <w:div w:id="835338134">
      <w:bodyDiv w:val="1"/>
      <w:marLeft w:val="0"/>
      <w:marRight w:val="0"/>
      <w:marTop w:val="0"/>
      <w:marBottom w:val="0"/>
      <w:divBdr>
        <w:top w:val="none" w:sz="0" w:space="0" w:color="auto"/>
        <w:left w:val="none" w:sz="0" w:space="0" w:color="auto"/>
        <w:bottom w:val="none" w:sz="0" w:space="0" w:color="auto"/>
        <w:right w:val="none" w:sz="0" w:space="0" w:color="auto"/>
      </w:divBdr>
    </w:div>
    <w:div w:id="856238606">
      <w:bodyDiv w:val="1"/>
      <w:marLeft w:val="0"/>
      <w:marRight w:val="0"/>
      <w:marTop w:val="0"/>
      <w:marBottom w:val="0"/>
      <w:divBdr>
        <w:top w:val="none" w:sz="0" w:space="0" w:color="auto"/>
        <w:left w:val="none" w:sz="0" w:space="0" w:color="auto"/>
        <w:bottom w:val="none" w:sz="0" w:space="0" w:color="auto"/>
        <w:right w:val="none" w:sz="0" w:space="0" w:color="auto"/>
      </w:divBdr>
    </w:div>
    <w:div w:id="909734858">
      <w:bodyDiv w:val="1"/>
      <w:marLeft w:val="0"/>
      <w:marRight w:val="0"/>
      <w:marTop w:val="0"/>
      <w:marBottom w:val="0"/>
      <w:divBdr>
        <w:top w:val="none" w:sz="0" w:space="0" w:color="auto"/>
        <w:left w:val="none" w:sz="0" w:space="0" w:color="auto"/>
        <w:bottom w:val="none" w:sz="0" w:space="0" w:color="auto"/>
        <w:right w:val="none" w:sz="0" w:space="0" w:color="auto"/>
      </w:divBdr>
    </w:div>
    <w:div w:id="983241617">
      <w:bodyDiv w:val="1"/>
      <w:marLeft w:val="0"/>
      <w:marRight w:val="0"/>
      <w:marTop w:val="0"/>
      <w:marBottom w:val="0"/>
      <w:divBdr>
        <w:top w:val="none" w:sz="0" w:space="0" w:color="auto"/>
        <w:left w:val="none" w:sz="0" w:space="0" w:color="auto"/>
        <w:bottom w:val="none" w:sz="0" w:space="0" w:color="auto"/>
        <w:right w:val="none" w:sz="0" w:space="0" w:color="auto"/>
      </w:divBdr>
    </w:div>
    <w:div w:id="989333114">
      <w:bodyDiv w:val="1"/>
      <w:marLeft w:val="0"/>
      <w:marRight w:val="0"/>
      <w:marTop w:val="0"/>
      <w:marBottom w:val="0"/>
      <w:divBdr>
        <w:top w:val="none" w:sz="0" w:space="0" w:color="auto"/>
        <w:left w:val="none" w:sz="0" w:space="0" w:color="auto"/>
        <w:bottom w:val="none" w:sz="0" w:space="0" w:color="auto"/>
        <w:right w:val="none" w:sz="0" w:space="0" w:color="auto"/>
      </w:divBdr>
    </w:div>
    <w:div w:id="1058942213">
      <w:bodyDiv w:val="1"/>
      <w:marLeft w:val="0"/>
      <w:marRight w:val="0"/>
      <w:marTop w:val="0"/>
      <w:marBottom w:val="0"/>
      <w:divBdr>
        <w:top w:val="none" w:sz="0" w:space="0" w:color="auto"/>
        <w:left w:val="none" w:sz="0" w:space="0" w:color="auto"/>
        <w:bottom w:val="none" w:sz="0" w:space="0" w:color="auto"/>
        <w:right w:val="none" w:sz="0" w:space="0" w:color="auto"/>
      </w:divBdr>
    </w:div>
    <w:div w:id="1062407636">
      <w:bodyDiv w:val="1"/>
      <w:marLeft w:val="0"/>
      <w:marRight w:val="0"/>
      <w:marTop w:val="0"/>
      <w:marBottom w:val="0"/>
      <w:divBdr>
        <w:top w:val="none" w:sz="0" w:space="0" w:color="auto"/>
        <w:left w:val="none" w:sz="0" w:space="0" w:color="auto"/>
        <w:bottom w:val="none" w:sz="0" w:space="0" w:color="auto"/>
        <w:right w:val="none" w:sz="0" w:space="0" w:color="auto"/>
      </w:divBdr>
    </w:div>
    <w:div w:id="1103647085">
      <w:bodyDiv w:val="1"/>
      <w:marLeft w:val="0"/>
      <w:marRight w:val="0"/>
      <w:marTop w:val="0"/>
      <w:marBottom w:val="0"/>
      <w:divBdr>
        <w:top w:val="none" w:sz="0" w:space="0" w:color="auto"/>
        <w:left w:val="none" w:sz="0" w:space="0" w:color="auto"/>
        <w:bottom w:val="none" w:sz="0" w:space="0" w:color="auto"/>
        <w:right w:val="none" w:sz="0" w:space="0" w:color="auto"/>
      </w:divBdr>
    </w:div>
    <w:div w:id="1260680210">
      <w:bodyDiv w:val="1"/>
      <w:marLeft w:val="0"/>
      <w:marRight w:val="0"/>
      <w:marTop w:val="0"/>
      <w:marBottom w:val="0"/>
      <w:divBdr>
        <w:top w:val="none" w:sz="0" w:space="0" w:color="auto"/>
        <w:left w:val="none" w:sz="0" w:space="0" w:color="auto"/>
        <w:bottom w:val="none" w:sz="0" w:space="0" w:color="auto"/>
        <w:right w:val="none" w:sz="0" w:space="0" w:color="auto"/>
      </w:divBdr>
    </w:div>
    <w:div w:id="1279724631">
      <w:bodyDiv w:val="1"/>
      <w:marLeft w:val="0"/>
      <w:marRight w:val="0"/>
      <w:marTop w:val="0"/>
      <w:marBottom w:val="0"/>
      <w:divBdr>
        <w:top w:val="none" w:sz="0" w:space="0" w:color="auto"/>
        <w:left w:val="none" w:sz="0" w:space="0" w:color="auto"/>
        <w:bottom w:val="none" w:sz="0" w:space="0" w:color="auto"/>
        <w:right w:val="none" w:sz="0" w:space="0" w:color="auto"/>
      </w:divBdr>
    </w:div>
    <w:div w:id="1315142180">
      <w:bodyDiv w:val="1"/>
      <w:marLeft w:val="0"/>
      <w:marRight w:val="0"/>
      <w:marTop w:val="0"/>
      <w:marBottom w:val="0"/>
      <w:divBdr>
        <w:top w:val="none" w:sz="0" w:space="0" w:color="auto"/>
        <w:left w:val="none" w:sz="0" w:space="0" w:color="auto"/>
        <w:bottom w:val="none" w:sz="0" w:space="0" w:color="auto"/>
        <w:right w:val="none" w:sz="0" w:space="0" w:color="auto"/>
      </w:divBdr>
    </w:div>
    <w:div w:id="1342391012">
      <w:bodyDiv w:val="1"/>
      <w:marLeft w:val="0"/>
      <w:marRight w:val="0"/>
      <w:marTop w:val="0"/>
      <w:marBottom w:val="0"/>
      <w:divBdr>
        <w:top w:val="none" w:sz="0" w:space="0" w:color="auto"/>
        <w:left w:val="none" w:sz="0" w:space="0" w:color="auto"/>
        <w:bottom w:val="none" w:sz="0" w:space="0" w:color="auto"/>
        <w:right w:val="none" w:sz="0" w:space="0" w:color="auto"/>
      </w:divBdr>
    </w:div>
    <w:div w:id="1375810571">
      <w:bodyDiv w:val="1"/>
      <w:marLeft w:val="0"/>
      <w:marRight w:val="0"/>
      <w:marTop w:val="0"/>
      <w:marBottom w:val="0"/>
      <w:divBdr>
        <w:top w:val="none" w:sz="0" w:space="0" w:color="auto"/>
        <w:left w:val="none" w:sz="0" w:space="0" w:color="auto"/>
        <w:bottom w:val="none" w:sz="0" w:space="0" w:color="auto"/>
        <w:right w:val="none" w:sz="0" w:space="0" w:color="auto"/>
      </w:divBdr>
    </w:div>
    <w:div w:id="1376390054">
      <w:bodyDiv w:val="1"/>
      <w:marLeft w:val="0"/>
      <w:marRight w:val="0"/>
      <w:marTop w:val="0"/>
      <w:marBottom w:val="0"/>
      <w:divBdr>
        <w:top w:val="none" w:sz="0" w:space="0" w:color="auto"/>
        <w:left w:val="none" w:sz="0" w:space="0" w:color="auto"/>
        <w:bottom w:val="none" w:sz="0" w:space="0" w:color="auto"/>
        <w:right w:val="none" w:sz="0" w:space="0" w:color="auto"/>
      </w:divBdr>
    </w:div>
    <w:div w:id="1421411807">
      <w:bodyDiv w:val="1"/>
      <w:marLeft w:val="0"/>
      <w:marRight w:val="0"/>
      <w:marTop w:val="0"/>
      <w:marBottom w:val="0"/>
      <w:divBdr>
        <w:top w:val="none" w:sz="0" w:space="0" w:color="auto"/>
        <w:left w:val="none" w:sz="0" w:space="0" w:color="auto"/>
        <w:bottom w:val="none" w:sz="0" w:space="0" w:color="auto"/>
        <w:right w:val="none" w:sz="0" w:space="0" w:color="auto"/>
      </w:divBdr>
    </w:div>
    <w:div w:id="1471897430">
      <w:bodyDiv w:val="1"/>
      <w:marLeft w:val="0"/>
      <w:marRight w:val="0"/>
      <w:marTop w:val="0"/>
      <w:marBottom w:val="0"/>
      <w:divBdr>
        <w:top w:val="none" w:sz="0" w:space="0" w:color="auto"/>
        <w:left w:val="none" w:sz="0" w:space="0" w:color="auto"/>
        <w:bottom w:val="none" w:sz="0" w:space="0" w:color="auto"/>
        <w:right w:val="none" w:sz="0" w:space="0" w:color="auto"/>
      </w:divBdr>
    </w:div>
    <w:div w:id="1575386372">
      <w:bodyDiv w:val="1"/>
      <w:marLeft w:val="0"/>
      <w:marRight w:val="0"/>
      <w:marTop w:val="0"/>
      <w:marBottom w:val="0"/>
      <w:divBdr>
        <w:top w:val="none" w:sz="0" w:space="0" w:color="auto"/>
        <w:left w:val="none" w:sz="0" w:space="0" w:color="auto"/>
        <w:bottom w:val="none" w:sz="0" w:space="0" w:color="auto"/>
        <w:right w:val="none" w:sz="0" w:space="0" w:color="auto"/>
      </w:divBdr>
    </w:div>
    <w:div w:id="1614896273">
      <w:bodyDiv w:val="1"/>
      <w:marLeft w:val="0"/>
      <w:marRight w:val="0"/>
      <w:marTop w:val="0"/>
      <w:marBottom w:val="0"/>
      <w:divBdr>
        <w:top w:val="none" w:sz="0" w:space="0" w:color="auto"/>
        <w:left w:val="none" w:sz="0" w:space="0" w:color="auto"/>
        <w:bottom w:val="none" w:sz="0" w:space="0" w:color="auto"/>
        <w:right w:val="none" w:sz="0" w:space="0" w:color="auto"/>
      </w:divBdr>
    </w:div>
    <w:div w:id="1669937548">
      <w:bodyDiv w:val="1"/>
      <w:marLeft w:val="0"/>
      <w:marRight w:val="0"/>
      <w:marTop w:val="0"/>
      <w:marBottom w:val="0"/>
      <w:divBdr>
        <w:top w:val="none" w:sz="0" w:space="0" w:color="auto"/>
        <w:left w:val="none" w:sz="0" w:space="0" w:color="auto"/>
        <w:bottom w:val="none" w:sz="0" w:space="0" w:color="auto"/>
        <w:right w:val="none" w:sz="0" w:space="0" w:color="auto"/>
      </w:divBdr>
    </w:div>
    <w:div w:id="1690907167">
      <w:bodyDiv w:val="1"/>
      <w:marLeft w:val="0"/>
      <w:marRight w:val="0"/>
      <w:marTop w:val="0"/>
      <w:marBottom w:val="0"/>
      <w:divBdr>
        <w:top w:val="none" w:sz="0" w:space="0" w:color="auto"/>
        <w:left w:val="none" w:sz="0" w:space="0" w:color="auto"/>
        <w:bottom w:val="none" w:sz="0" w:space="0" w:color="auto"/>
        <w:right w:val="none" w:sz="0" w:space="0" w:color="auto"/>
      </w:divBdr>
    </w:div>
    <w:div w:id="1695379606">
      <w:bodyDiv w:val="1"/>
      <w:marLeft w:val="0"/>
      <w:marRight w:val="0"/>
      <w:marTop w:val="0"/>
      <w:marBottom w:val="0"/>
      <w:divBdr>
        <w:top w:val="none" w:sz="0" w:space="0" w:color="auto"/>
        <w:left w:val="none" w:sz="0" w:space="0" w:color="auto"/>
        <w:bottom w:val="none" w:sz="0" w:space="0" w:color="auto"/>
        <w:right w:val="none" w:sz="0" w:space="0" w:color="auto"/>
      </w:divBdr>
    </w:div>
    <w:div w:id="1741631882">
      <w:bodyDiv w:val="1"/>
      <w:marLeft w:val="0"/>
      <w:marRight w:val="0"/>
      <w:marTop w:val="0"/>
      <w:marBottom w:val="0"/>
      <w:divBdr>
        <w:top w:val="none" w:sz="0" w:space="0" w:color="auto"/>
        <w:left w:val="none" w:sz="0" w:space="0" w:color="auto"/>
        <w:bottom w:val="none" w:sz="0" w:space="0" w:color="auto"/>
        <w:right w:val="none" w:sz="0" w:space="0" w:color="auto"/>
      </w:divBdr>
    </w:div>
    <w:div w:id="1752241792">
      <w:bodyDiv w:val="1"/>
      <w:marLeft w:val="0"/>
      <w:marRight w:val="0"/>
      <w:marTop w:val="0"/>
      <w:marBottom w:val="0"/>
      <w:divBdr>
        <w:top w:val="none" w:sz="0" w:space="0" w:color="auto"/>
        <w:left w:val="none" w:sz="0" w:space="0" w:color="auto"/>
        <w:bottom w:val="none" w:sz="0" w:space="0" w:color="auto"/>
        <w:right w:val="none" w:sz="0" w:space="0" w:color="auto"/>
      </w:divBdr>
    </w:div>
    <w:div w:id="1754622281">
      <w:bodyDiv w:val="1"/>
      <w:marLeft w:val="0"/>
      <w:marRight w:val="0"/>
      <w:marTop w:val="0"/>
      <w:marBottom w:val="0"/>
      <w:divBdr>
        <w:top w:val="none" w:sz="0" w:space="0" w:color="auto"/>
        <w:left w:val="none" w:sz="0" w:space="0" w:color="auto"/>
        <w:bottom w:val="none" w:sz="0" w:space="0" w:color="auto"/>
        <w:right w:val="none" w:sz="0" w:space="0" w:color="auto"/>
      </w:divBdr>
    </w:div>
    <w:div w:id="1768504485">
      <w:bodyDiv w:val="1"/>
      <w:marLeft w:val="0"/>
      <w:marRight w:val="0"/>
      <w:marTop w:val="0"/>
      <w:marBottom w:val="0"/>
      <w:divBdr>
        <w:top w:val="none" w:sz="0" w:space="0" w:color="auto"/>
        <w:left w:val="none" w:sz="0" w:space="0" w:color="auto"/>
        <w:bottom w:val="none" w:sz="0" w:space="0" w:color="auto"/>
        <w:right w:val="none" w:sz="0" w:space="0" w:color="auto"/>
      </w:divBdr>
    </w:div>
    <w:div w:id="1919241046">
      <w:bodyDiv w:val="1"/>
      <w:marLeft w:val="0"/>
      <w:marRight w:val="0"/>
      <w:marTop w:val="0"/>
      <w:marBottom w:val="0"/>
      <w:divBdr>
        <w:top w:val="none" w:sz="0" w:space="0" w:color="auto"/>
        <w:left w:val="none" w:sz="0" w:space="0" w:color="auto"/>
        <w:bottom w:val="none" w:sz="0" w:space="0" w:color="auto"/>
        <w:right w:val="none" w:sz="0" w:space="0" w:color="auto"/>
      </w:divBdr>
    </w:div>
    <w:div w:id="1946231149">
      <w:bodyDiv w:val="1"/>
      <w:marLeft w:val="0"/>
      <w:marRight w:val="0"/>
      <w:marTop w:val="0"/>
      <w:marBottom w:val="0"/>
      <w:divBdr>
        <w:top w:val="none" w:sz="0" w:space="0" w:color="auto"/>
        <w:left w:val="none" w:sz="0" w:space="0" w:color="auto"/>
        <w:bottom w:val="none" w:sz="0" w:space="0" w:color="auto"/>
        <w:right w:val="none" w:sz="0" w:space="0" w:color="auto"/>
      </w:divBdr>
    </w:div>
    <w:div w:id="1948274011">
      <w:bodyDiv w:val="1"/>
      <w:marLeft w:val="0"/>
      <w:marRight w:val="0"/>
      <w:marTop w:val="0"/>
      <w:marBottom w:val="0"/>
      <w:divBdr>
        <w:top w:val="none" w:sz="0" w:space="0" w:color="auto"/>
        <w:left w:val="none" w:sz="0" w:space="0" w:color="auto"/>
        <w:bottom w:val="none" w:sz="0" w:space="0" w:color="auto"/>
        <w:right w:val="none" w:sz="0" w:space="0" w:color="auto"/>
      </w:divBdr>
    </w:div>
    <w:div w:id="1975518969">
      <w:bodyDiv w:val="1"/>
      <w:marLeft w:val="0"/>
      <w:marRight w:val="0"/>
      <w:marTop w:val="0"/>
      <w:marBottom w:val="0"/>
      <w:divBdr>
        <w:top w:val="none" w:sz="0" w:space="0" w:color="auto"/>
        <w:left w:val="none" w:sz="0" w:space="0" w:color="auto"/>
        <w:bottom w:val="none" w:sz="0" w:space="0" w:color="auto"/>
        <w:right w:val="none" w:sz="0" w:space="0" w:color="auto"/>
      </w:divBdr>
    </w:div>
    <w:div w:id="1980919547">
      <w:bodyDiv w:val="1"/>
      <w:marLeft w:val="0"/>
      <w:marRight w:val="0"/>
      <w:marTop w:val="0"/>
      <w:marBottom w:val="0"/>
      <w:divBdr>
        <w:top w:val="none" w:sz="0" w:space="0" w:color="auto"/>
        <w:left w:val="none" w:sz="0" w:space="0" w:color="auto"/>
        <w:bottom w:val="none" w:sz="0" w:space="0" w:color="auto"/>
        <w:right w:val="none" w:sz="0" w:space="0" w:color="auto"/>
      </w:divBdr>
    </w:div>
    <w:div w:id="1989553242">
      <w:bodyDiv w:val="1"/>
      <w:marLeft w:val="0"/>
      <w:marRight w:val="0"/>
      <w:marTop w:val="0"/>
      <w:marBottom w:val="0"/>
      <w:divBdr>
        <w:top w:val="none" w:sz="0" w:space="0" w:color="auto"/>
        <w:left w:val="none" w:sz="0" w:space="0" w:color="auto"/>
        <w:bottom w:val="none" w:sz="0" w:space="0" w:color="auto"/>
        <w:right w:val="none" w:sz="0" w:space="0" w:color="auto"/>
      </w:divBdr>
    </w:div>
    <w:div w:id="2095129636">
      <w:bodyDiv w:val="1"/>
      <w:marLeft w:val="0"/>
      <w:marRight w:val="0"/>
      <w:marTop w:val="0"/>
      <w:marBottom w:val="0"/>
      <w:divBdr>
        <w:top w:val="none" w:sz="0" w:space="0" w:color="auto"/>
        <w:left w:val="none" w:sz="0" w:space="0" w:color="auto"/>
        <w:bottom w:val="none" w:sz="0" w:space="0" w:color="auto"/>
        <w:right w:val="none" w:sz="0" w:space="0" w:color="auto"/>
      </w:divBdr>
    </w:div>
    <w:div w:id="213898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9D5CF-8938-4DD0-B92D-0934ECEAF4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7637</TotalTime>
  <Pages>24</Pages>
  <Words>8446</Words>
  <Characters>48144</Characters>
  <Application>Microsoft Office Word</Application>
  <DocSecurity>0</DocSecurity>
  <Lines>401</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 Б. Лагачина</dc:creator>
  <cp:lastModifiedBy>Ольга Лапшина</cp:lastModifiedBy>
  <cp:revision>1601</cp:revision>
  <cp:lastPrinted>2024-05-24T08:53:00Z</cp:lastPrinted>
  <dcterms:created xsi:type="dcterms:W3CDTF">2018-05-25T05:55:00Z</dcterms:created>
  <dcterms:modified xsi:type="dcterms:W3CDTF">2024-11-14T09:16:00Z</dcterms:modified>
</cp:coreProperties>
</file>