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FD" w:rsidRDefault="004B5E1F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2pt;margin-top:-7.1pt;width:662.4pt;height:24.35pt;z-index:251660288;mso-width-relative:margin;mso-height-relative:margin" strokecolor="white [3212]">
            <v:textbox>
              <w:txbxContent>
                <w:p w:rsidR="004B5E1F" w:rsidRPr="004B5E1F" w:rsidRDefault="004B5E1F" w:rsidP="004B5E1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B5E1F">
                    <w:rPr>
                      <w:rFonts w:ascii="Times New Roman" w:hAnsi="Times New Roman" w:cs="Times New Roman"/>
                      <w:b/>
                    </w:rPr>
                    <w:t xml:space="preserve">               п. </w:t>
                  </w:r>
                  <w:proofErr w:type="spellStart"/>
                  <w:r w:rsidRPr="004B5E1F">
                    <w:rPr>
                      <w:rFonts w:ascii="Times New Roman" w:hAnsi="Times New Roman" w:cs="Times New Roman"/>
                      <w:b/>
                    </w:rPr>
                    <w:t>Молодцово</w:t>
                  </w:r>
                  <w:proofErr w:type="spellEnd"/>
                  <w:r w:rsidRPr="004B5E1F">
                    <w:rPr>
                      <w:rFonts w:ascii="Times New Roman" w:hAnsi="Times New Roman" w:cs="Times New Roman"/>
                      <w:b/>
                    </w:rPr>
                    <w:t xml:space="preserve">, ул. Детская, </w:t>
                  </w:r>
                  <w:proofErr w:type="spellStart"/>
                  <w:r w:rsidRPr="004B5E1F">
                    <w:rPr>
                      <w:rFonts w:ascii="Times New Roman" w:hAnsi="Times New Roman" w:cs="Times New Roman"/>
                      <w:b/>
                    </w:rPr>
                    <w:t>з</w:t>
                  </w:r>
                  <w:proofErr w:type="spellEnd"/>
                  <w:r w:rsidRPr="004B5E1F">
                    <w:rPr>
                      <w:rFonts w:ascii="Times New Roman" w:hAnsi="Times New Roman" w:cs="Times New Roman"/>
                      <w:b/>
                    </w:rPr>
                    <w:t>/у 3       (площадь 999 кв</w:t>
                  </w:r>
                  <w:proofErr w:type="gramStart"/>
                  <w:r w:rsidRPr="004B5E1F">
                    <w:rPr>
                      <w:rFonts w:ascii="Times New Roman" w:hAnsi="Times New Roman" w:cs="Times New Roman"/>
                      <w:b/>
                    </w:rPr>
                    <w:t>.м</w:t>
                  </w:r>
                  <w:proofErr w:type="gramEnd"/>
                  <w:r w:rsidRPr="004B5E1F"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202" style="position:absolute;margin-left:-.2pt;margin-top:457.95pt;width:795.75pt;height:15.35pt;z-index:251662336;mso-width-relative:margin;mso-height-relative:margin" strokecolor="white [3212]">
            <v:textbox>
              <w:txbxContent>
                <w:p w:rsidR="004B5E1F" w:rsidRDefault="004B5E1F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0161058" cy="6038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42" cy="60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0FD" w:rsidSect="004B5E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5E1F"/>
    <w:rsid w:val="004B5E1F"/>
    <w:rsid w:val="008A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larionova_oa</dc:creator>
  <cp:keywords/>
  <dc:description/>
  <cp:lastModifiedBy>larionova_oa</cp:lastModifiedBy>
  <cp:revision>2</cp:revision>
  <dcterms:created xsi:type="dcterms:W3CDTF">2024-12-05T06:45:00Z</dcterms:created>
  <dcterms:modified xsi:type="dcterms:W3CDTF">2024-12-05T06:51:00Z</dcterms:modified>
</cp:coreProperties>
</file>