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9326" w14:textId="77777777" w:rsidR="002B4E92" w:rsidRDefault="002B4E9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</w:t>
      </w:r>
    </w:p>
    <w:p w14:paraId="4D22F324" w14:textId="681D9075" w:rsidR="007103F4" w:rsidRDefault="002B4E9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 р</w:t>
      </w:r>
      <w:r w:rsidR="007103F4" w:rsidRPr="00DF4E4B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 xml:space="preserve">ах контрольной деятельности </w:t>
      </w:r>
      <w:r w:rsidR="00F558D4" w:rsidRPr="00DF4E4B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="00F558D4" w:rsidRPr="00DF4E4B">
        <w:rPr>
          <w:b/>
          <w:sz w:val="28"/>
          <w:szCs w:val="28"/>
        </w:rPr>
        <w:t xml:space="preserve"> финансов администрации Кировского муниципального района Ленинградской области </w:t>
      </w:r>
      <w:r w:rsidR="007103F4" w:rsidRPr="00DF4E4B">
        <w:rPr>
          <w:b/>
          <w:sz w:val="28"/>
          <w:szCs w:val="28"/>
        </w:rPr>
        <w:t>за 20</w:t>
      </w:r>
      <w:r w:rsidR="00521CB9">
        <w:rPr>
          <w:b/>
          <w:sz w:val="28"/>
          <w:szCs w:val="28"/>
        </w:rPr>
        <w:t>2</w:t>
      </w:r>
      <w:r w:rsidR="00A57364">
        <w:rPr>
          <w:b/>
          <w:sz w:val="28"/>
          <w:szCs w:val="28"/>
        </w:rPr>
        <w:t>4</w:t>
      </w:r>
      <w:r w:rsidR="007103F4" w:rsidRPr="00DF4E4B">
        <w:rPr>
          <w:b/>
          <w:sz w:val="28"/>
          <w:szCs w:val="28"/>
        </w:rPr>
        <w:t xml:space="preserve"> год</w:t>
      </w:r>
    </w:p>
    <w:p w14:paraId="6FCACC6F" w14:textId="77777777" w:rsidR="00F17AD2" w:rsidRPr="00DF4E4B" w:rsidRDefault="00F17AD2" w:rsidP="00DF4E4B">
      <w:pPr>
        <w:spacing w:line="320" w:lineRule="exact"/>
        <w:ind w:firstLine="708"/>
        <w:jc w:val="center"/>
        <w:rPr>
          <w:b/>
          <w:sz w:val="28"/>
          <w:szCs w:val="28"/>
        </w:rPr>
      </w:pPr>
    </w:p>
    <w:p w14:paraId="0BC1ED61" w14:textId="6FFCA002" w:rsidR="00AB55D6" w:rsidRDefault="00E02B89" w:rsidP="00835EF4">
      <w:pPr>
        <w:spacing w:line="320" w:lineRule="exact"/>
        <w:ind w:firstLine="708"/>
        <w:jc w:val="both"/>
        <w:rPr>
          <w:sz w:val="28"/>
          <w:szCs w:val="28"/>
        </w:rPr>
      </w:pPr>
      <w:r w:rsidRPr="008B6F63">
        <w:rPr>
          <w:sz w:val="28"/>
          <w:szCs w:val="28"/>
        </w:rPr>
        <w:t>За 12 месяцев 20</w:t>
      </w:r>
      <w:r w:rsidR="00521CB9" w:rsidRPr="008B6F63">
        <w:rPr>
          <w:sz w:val="28"/>
          <w:szCs w:val="28"/>
        </w:rPr>
        <w:t>2</w:t>
      </w:r>
      <w:r w:rsidR="00A57364">
        <w:rPr>
          <w:sz w:val="28"/>
          <w:szCs w:val="28"/>
        </w:rPr>
        <w:t>4</w:t>
      </w:r>
      <w:r w:rsidRPr="008B6F63">
        <w:rPr>
          <w:sz w:val="28"/>
          <w:szCs w:val="28"/>
        </w:rPr>
        <w:t xml:space="preserve"> года в рамках внутреннего муниципального финансового контроля было проведено </w:t>
      </w:r>
      <w:r w:rsidR="000D28E9">
        <w:rPr>
          <w:sz w:val="28"/>
          <w:szCs w:val="28"/>
        </w:rPr>
        <w:t>19</w:t>
      </w:r>
      <w:r w:rsidR="004B20DE">
        <w:rPr>
          <w:sz w:val="28"/>
          <w:szCs w:val="28"/>
        </w:rPr>
        <w:t xml:space="preserve"> контрольных мероприятий, из них</w:t>
      </w:r>
      <w:r w:rsidR="00AB55D6">
        <w:rPr>
          <w:sz w:val="28"/>
          <w:szCs w:val="28"/>
        </w:rPr>
        <w:t xml:space="preserve"> </w:t>
      </w:r>
      <w:r w:rsidR="000D28E9">
        <w:rPr>
          <w:sz w:val="28"/>
          <w:szCs w:val="28"/>
        </w:rPr>
        <w:t>19</w:t>
      </w:r>
      <w:r w:rsidR="00AB55D6">
        <w:rPr>
          <w:sz w:val="28"/>
          <w:szCs w:val="28"/>
        </w:rPr>
        <w:t xml:space="preserve"> плановых.</w:t>
      </w:r>
    </w:p>
    <w:p w14:paraId="50D68AB6" w14:textId="37483DE6" w:rsidR="00E02B89" w:rsidRDefault="00AB55D6" w:rsidP="00835EF4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2B89" w:rsidRPr="008B6F63">
        <w:rPr>
          <w:sz w:val="28"/>
          <w:szCs w:val="28"/>
        </w:rPr>
        <w:t>онтрольны</w:t>
      </w:r>
      <w:r>
        <w:rPr>
          <w:sz w:val="28"/>
          <w:szCs w:val="28"/>
        </w:rPr>
        <w:t>е</w:t>
      </w:r>
      <w:r w:rsidR="00E02B89" w:rsidRPr="008B6F6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 были проведены</w:t>
      </w:r>
      <w:r w:rsidR="00E02B89" w:rsidRPr="008B6F63">
        <w:rPr>
          <w:sz w:val="28"/>
          <w:szCs w:val="28"/>
        </w:rPr>
        <w:t xml:space="preserve"> в </w:t>
      </w:r>
      <w:r w:rsidR="002F55E6">
        <w:rPr>
          <w:sz w:val="28"/>
          <w:szCs w:val="28"/>
        </w:rPr>
        <w:t>1</w:t>
      </w:r>
      <w:r w:rsidR="000D28E9">
        <w:rPr>
          <w:sz w:val="28"/>
          <w:szCs w:val="28"/>
        </w:rPr>
        <w:t>6</w:t>
      </w:r>
      <w:r w:rsidR="002F55E6">
        <w:rPr>
          <w:sz w:val="28"/>
          <w:szCs w:val="28"/>
        </w:rPr>
        <w:t xml:space="preserve"> </w:t>
      </w:r>
      <w:r w:rsidR="00E02B89" w:rsidRPr="008B6F63">
        <w:rPr>
          <w:sz w:val="28"/>
          <w:szCs w:val="28"/>
        </w:rPr>
        <w:t>муниципальных казенных</w:t>
      </w:r>
      <w:r w:rsidR="0089520B" w:rsidRPr="008B6F63">
        <w:rPr>
          <w:sz w:val="28"/>
          <w:szCs w:val="28"/>
        </w:rPr>
        <w:t xml:space="preserve"> учреждениях</w:t>
      </w:r>
      <w:r w:rsidR="002F55E6">
        <w:rPr>
          <w:sz w:val="28"/>
          <w:szCs w:val="28"/>
        </w:rPr>
        <w:t xml:space="preserve"> Кировского муниципального района Ленинградской области</w:t>
      </w:r>
      <w:r w:rsidR="00CF49DD" w:rsidRPr="008B6F63">
        <w:rPr>
          <w:sz w:val="28"/>
          <w:szCs w:val="28"/>
        </w:rPr>
        <w:t>,</w:t>
      </w:r>
      <w:r w:rsidR="00E02B89" w:rsidRPr="008B6F63">
        <w:rPr>
          <w:sz w:val="28"/>
          <w:szCs w:val="28"/>
        </w:rPr>
        <w:t xml:space="preserve"> </w:t>
      </w:r>
      <w:r w:rsidR="00CF49DD" w:rsidRPr="008B6F63">
        <w:rPr>
          <w:sz w:val="28"/>
          <w:szCs w:val="28"/>
        </w:rPr>
        <w:t xml:space="preserve">в </w:t>
      </w:r>
      <w:r w:rsidR="00A57364">
        <w:rPr>
          <w:sz w:val="28"/>
          <w:szCs w:val="28"/>
        </w:rPr>
        <w:t>8</w:t>
      </w:r>
      <w:r w:rsidR="002F55E6">
        <w:rPr>
          <w:sz w:val="28"/>
          <w:szCs w:val="28"/>
        </w:rPr>
        <w:t xml:space="preserve"> </w:t>
      </w:r>
      <w:r w:rsidR="00E02B89" w:rsidRPr="008B6F63">
        <w:rPr>
          <w:sz w:val="28"/>
          <w:szCs w:val="28"/>
        </w:rPr>
        <w:t>муниципальных бюджетных учреждениях</w:t>
      </w:r>
      <w:r w:rsidR="008B6F63" w:rsidRPr="008B6F63">
        <w:rPr>
          <w:sz w:val="28"/>
          <w:szCs w:val="28"/>
        </w:rPr>
        <w:t xml:space="preserve"> </w:t>
      </w:r>
      <w:r w:rsidR="002F55E6" w:rsidRPr="002F55E6">
        <w:rPr>
          <w:sz w:val="28"/>
          <w:szCs w:val="28"/>
        </w:rPr>
        <w:t>Кировского муниципального района Ленинградской области</w:t>
      </w:r>
      <w:r w:rsidR="00C90223" w:rsidRPr="008B6F63">
        <w:rPr>
          <w:sz w:val="28"/>
          <w:szCs w:val="28"/>
        </w:rPr>
        <w:t xml:space="preserve">, </w:t>
      </w:r>
      <w:r w:rsidR="008B6F63" w:rsidRPr="008B6F63">
        <w:rPr>
          <w:sz w:val="28"/>
          <w:szCs w:val="28"/>
        </w:rPr>
        <w:t>1</w:t>
      </w:r>
      <w:r w:rsidR="00C90223" w:rsidRPr="008B6F63">
        <w:rPr>
          <w:sz w:val="28"/>
          <w:szCs w:val="28"/>
        </w:rPr>
        <w:t xml:space="preserve"> контрольн</w:t>
      </w:r>
      <w:r w:rsidR="008B6F63" w:rsidRPr="008B6F63">
        <w:rPr>
          <w:sz w:val="28"/>
          <w:szCs w:val="28"/>
        </w:rPr>
        <w:t>ое</w:t>
      </w:r>
      <w:r w:rsidR="00C90223" w:rsidRPr="008B6F63">
        <w:rPr>
          <w:sz w:val="28"/>
          <w:szCs w:val="28"/>
        </w:rPr>
        <w:t xml:space="preserve"> мероприяти</w:t>
      </w:r>
      <w:r w:rsidR="008B6F63" w:rsidRPr="008B6F63">
        <w:rPr>
          <w:sz w:val="28"/>
          <w:szCs w:val="28"/>
        </w:rPr>
        <w:t>е</w:t>
      </w:r>
      <w:r w:rsidR="00C90223"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 xml:space="preserve">в </w:t>
      </w:r>
      <w:r w:rsidR="00A57364">
        <w:rPr>
          <w:sz w:val="28"/>
          <w:szCs w:val="28"/>
        </w:rPr>
        <w:t>муниципальном автономном учреждении</w:t>
      </w:r>
      <w:r w:rsidR="008B6F63" w:rsidRPr="008B6F63">
        <w:rPr>
          <w:sz w:val="28"/>
          <w:szCs w:val="28"/>
        </w:rPr>
        <w:t xml:space="preserve"> Кировского муниципального района Ленинградской области</w:t>
      </w:r>
      <w:r w:rsidR="00E02B89" w:rsidRPr="008B6F63">
        <w:rPr>
          <w:sz w:val="28"/>
          <w:szCs w:val="28"/>
        </w:rPr>
        <w:t>:</w:t>
      </w:r>
    </w:p>
    <w:p w14:paraId="519451C4" w14:textId="7A4F0025" w:rsidR="00111A09" w:rsidRDefault="008C2944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92A">
        <w:rPr>
          <w:sz w:val="28"/>
          <w:szCs w:val="28"/>
        </w:rPr>
        <w:t>1</w:t>
      </w:r>
      <w:r w:rsidR="00CF49DD">
        <w:rPr>
          <w:sz w:val="28"/>
          <w:szCs w:val="28"/>
        </w:rPr>
        <w:t xml:space="preserve"> контрольн</w:t>
      </w:r>
      <w:r w:rsidR="004F192A">
        <w:rPr>
          <w:sz w:val="28"/>
          <w:szCs w:val="28"/>
        </w:rPr>
        <w:t>ое</w:t>
      </w:r>
      <w:r w:rsidR="00CF49DD">
        <w:rPr>
          <w:sz w:val="28"/>
          <w:szCs w:val="28"/>
        </w:rPr>
        <w:t xml:space="preserve"> мероприяти</w:t>
      </w:r>
      <w:r w:rsidR="004F192A">
        <w:rPr>
          <w:sz w:val="28"/>
          <w:szCs w:val="28"/>
        </w:rPr>
        <w:t>е</w:t>
      </w:r>
      <w:r w:rsidR="00CF49DD">
        <w:rPr>
          <w:sz w:val="28"/>
          <w:szCs w:val="28"/>
        </w:rPr>
        <w:t xml:space="preserve">, в соответствии с Порядком </w:t>
      </w:r>
      <w:r w:rsidR="00CF49DD" w:rsidRPr="00CF49DD">
        <w:rPr>
          <w:sz w:val="28"/>
          <w:szCs w:val="28"/>
        </w:rPr>
        <w:t xml:space="preserve">проведения </w:t>
      </w:r>
      <w:r w:rsidR="00736B6B" w:rsidRPr="00736B6B">
        <w:rPr>
          <w:sz w:val="28"/>
          <w:szCs w:val="28"/>
        </w:rPr>
        <w:t>мониторинга качества финансового менеджмента главных администраторов средств бюджета Кировского муниципального района Ленинградской области</w:t>
      </w:r>
      <w:r w:rsidR="00CF49DD">
        <w:rPr>
          <w:sz w:val="28"/>
          <w:szCs w:val="28"/>
        </w:rPr>
        <w:t>, утвержденным</w:t>
      </w:r>
      <w:r w:rsidR="00CF49DD" w:rsidRPr="00CF49DD">
        <w:rPr>
          <w:sz w:val="28"/>
          <w:szCs w:val="28"/>
        </w:rPr>
        <w:t xml:space="preserve"> </w:t>
      </w:r>
      <w:r w:rsidR="00736B6B">
        <w:rPr>
          <w:sz w:val="28"/>
          <w:szCs w:val="28"/>
        </w:rPr>
        <w:t>распоряжением комитета финансов</w:t>
      </w:r>
      <w:r w:rsidR="00CF49DD" w:rsidRPr="00CF49DD">
        <w:rPr>
          <w:sz w:val="28"/>
          <w:szCs w:val="28"/>
        </w:rPr>
        <w:t xml:space="preserve"> администрации Кировского муниципального района Ленинградской области от </w:t>
      </w:r>
      <w:r w:rsidR="005B7D59" w:rsidRPr="005B7D59">
        <w:rPr>
          <w:sz w:val="28"/>
          <w:szCs w:val="28"/>
        </w:rPr>
        <w:t xml:space="preserve">07.02.2022 </w:t>
      </w:r>
      <w:r w:rsidR="00A13987">
        <w:rPr>
          <w:sz w:val="28"/>
          <w:szCs w:val="28"/>
        </w:rPr>
        <w:t xml:space="preserve"> </w:t>
      </w:r>
      <w:r w:rsidR="005B7D59" w:rsidRPr="005B7D59">
        <w:rPr>
          <w:sz w:val="28"/>
          <w:szCs w:val="28"/>
        </w:rPr>
        <w:t>№ 10</w:t>
      </w:r>
      <w:r w:rsidR="00890C7C">
        <w:rPr>
          <w:sz w:val="28"/>
          <w:szCs w:val="28"/>
        </w:rPr>
        <w:t xml:space="preserve"> (с изменениями от 16.11.2023 № 87, от 24.12.2024 № 82)</w:t>
      </w:r>
      <w:r w:rsidR="00CF49DD" w:rsidRPr="00CF49DD">
        <w:rPr>
          <w:sz w:val="28"/>
          <w:szCs w:val="28"/>
        </w:rPr>
        <w:t xml:space="preserve">, </w:t>
      </w:r>
      <w:r w:rsidR="00111A09">
        <w:rPr>
          <w:sz w:val="28"/>
          <w:szCs w:val="28"/>
        </w:rPr>
        <w:t>по</w:t>
      </w:r>
      <w:r w:rsidR="00CF49DD" w:rsidRPr="00CF49DD">
        <w:rPr>
          <w:sz w:val="28"/>
          <w:szCs w:val="28"/>
        </w:rPr>
        <w:t xml:space="preserve"> проведен</w:t>
      </w:r>
      <w:r w:rsidR="00111A09">
        <w:rPr>
          <w:sz w:val="28"/>
          <w:szCs w:val="28"/>
        </w:rPr>
        <w:t xml:space="preserve">ию </w:t>
      </w:r>
      <w:r w:rsidR="005B7D59" w:rsidRPr="00736B6B">
        <w:rPr>
          <w:sz w:val="28"/>
          <w:szCs w:val="28"/>
        </w:rPr>
        <w:t>мониторинга качества финансового менеджмента главных администраторов средств бюджета Кировского муниципального района Ленинградской области</w:t>
      </w:r>
      <w:r w:rsidR="00CF49DD" w:rsidRPr="00CF49DD">
        <w:rPr>
          <w:sz w:val="28"/>
          <w:szCs w:val="28"/>
        </w:rPr>
        <w:t>:</w:t>
      </w:r>
    </w:p>
    <w:p w14:paraId="4211AA63" w14:textId="77777777" w:rsidR="00111A09" w:rsidRDefault="00CF49DD" w:rsidP="00CF49DD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 </w:t>
      </w:r>
      <w:r w:rsidR="00111A09">
        <w:rPr>
          <w:sz w:val="28"/>
          <w:szCs w:val="28"/>
        </w:rPr>
        <w:t xml:space="preserve">- </w:t>
      </w:r>
      <w:r w:rsidRPr="00CF49DD">
        <w:rPr>
          <w:sz w:val="28"/>
          <w:szCs w:val="28"/>
        </w:rPr>
        <w:t xml:space="preserve">Комитета финансов администрации Кировского муниципального района Ленинградской области; </w:t>
      </w:r>
    </w:p>
    <w:p w14:paraId="3AC27E2B" w14:textId="477A80C4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7D59">
        <w:rPr>
          <w:sz w:val="28"/>
          <w:szCs w:val="28"/>
        </w:rPr>
        <w:t xml:space="preserve"> </w:t>
      </w:r>
      <w:r w:rsidR="00CF49DD" w:rsidRPr="00CF49DD">
        <w:rPr>
          <w:sz w:val="28"/>
          <w:szCs w:val="28"/>
        </w:rPr>
        <w:t>Комитета по управлению муниципальным имуществом администрации Кировского муниципального района Ленинградской области;</w:t>
      </w:r>
    </w:p>
    <w:p w14:paraId="0B47E9C4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49DD" w:rsidRPr="00CF49DD">
        <w:rPr>
          <w:sz w:val="28"/>
          <w:szCs w:val="28"/>
        </w:rPr>
        <w:t xml:space="preserve"> Совета депутатов Кировского муниципального района Ленинградской области; </w:t>
      </w:r>
    </w:p>
    <w:p w14:paraId="60DFB847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Управления культуры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Управление культуры)</w:t>
      </w:r>
      <w:r w:rsidR="00CF49DD" w:rsidRPr="00CF49DD">
        <w:rPr>
          <w:sz w:val="28"/>
          <w:szCs w:val="28"/>
        </w:rPr>
        <w:t xml:space="preserve">; </w:t>
      </w:r>
    </w:p>
    <w:p w14:paraId="01AD5EDA" w14:textId="77777777" w:rsidR="00111A09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 xml:space="preserve">Администрации Кировского муниципального района Ленинградской области; </w:t>
      </w:r>
    </w:p>
    <w:p w14:paraId="731C899D" w14:textId="77777777" w:rsidR="00CF49DD" w:rsidRPr="00CF49DD" w:rsidRDefault="00111A09" w:rsidP="00CF49DD">
      <w:pPr>
        <w:spacing w:line="32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49DD" w:rsidRPr="00CF49DD">
        <w:rPr>
          <w:sz w:val="28"/>
          <w:szCs w:val="28"/>
        </w:rPr>
        <w:t>Комитета образования администрации Кировского муниципального района Ленинградской области</w:t>
      </w:r>
      <w:r w:rsidR="00CD70DF">
        <w:rPr>
          <w:sz w:val="28"/>
          <w:szCs w:val="28"/>
        </w:rPr>
        <w:t xml:space="preserve"> (далее – Комитет образования)</w:t>
      </w:r>
      <w:r w:rsidR="00CF49DD" w:rsidRPr="00CF49DD">
        <w:rPr>
          <w:sz w:val="28"/>
          <w:szCs w:val="28"/>
        </w:rPr>
        <w:t xml:space="preserve">. </w:t>
      </w:r>
    </w:p>
    <w:p w14:paraId="66839CF1" w14:textId="2D5DA77A" w:rsidR="00DE3548" w:rsidRDefault="00CF49DD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CF49DD">
        <w:rPr>
          <w:sz w:val="28"/>
          <w:szCs w:val="28"/>
        </w:rPr>
        <w:t xml:space="preserve">В результате </w:t>
      </w:r>
      <w:r w:rsidR="00BA6708">
        <w:rPr>
          <w:sz w:val="28"/>
          <w:szCs w:val="28"/>
        </w:rPr>
        <w:t xml:space="preserve">проведения </w:t>
      </w:r>
      <w:r w:rsidRPr="00CF49DD">
        <w:rPr>
          <w:sz w:val="28"/>
          <w:szCs w:val="28"/>
        </w:rPr>
        <w:t xml:space="preserve">оценки установлено, что не полностью вносятся изменения в </w:t>
      </w:r>
      <w:r w:rsidRPr="008B6F63">
        <w:rPr>
          <w:sz w:val="28"/>
          <w:szCs w:val="28"/>
        </w:rPr>
        <w:t>мун</w:t>
      </w:r>
      <w:r w:rsidR="00111A09" w:rsidRPr="008B6F63">
        <w:rPr>
          <w:sz w:val="28"/>
          <w:szCs w:val="28"/>
        </w:rPr>
        <w:t>иципальные программы, нарушены</w:t>
      </w:r>
      <w:r w:rsidRPr="008B6F63">
        <w:rPr>
          <w:sz w:val="28"/>
          <w:szCs w:val="28"/>
        </w:rPr>
        <w:t xml:space="preserve"> сроки внесе</w:t>
      </w:r>
      <w:r w:rsidR="00111A09" w:rsidRPr="008B6F63">
        <w:rPr>
          <w:sz w:val="28"/>
          <w:szCs w:val="28"/>
        </w:rPr>
        <w:t>ния изменений, установленные</w:t>
      </w:r>
      <w:r w:rsidRPr="008B6F63">
        <w:rPr>
          <w:sz w:val="28"/>
          <w:szCs w:val="28"/>
        </w:rPr>
        <w:t xml:space="preserve"> </w:t>
      </w:r>
      <w:r w:rsidR="008B6F63" w:rsidRPr="008B6F63">
        <w:rPr>
          <w:sz w:val="28"/>
          <w:szCs w:val="28"/>
        </w:rPr>
        <w:t>постановлением администрации Кировского муниципального района Ленинградской области</w:t>
      </w:r>
      <w:r w:rsidR="00BD42D7" w:rsidRPr="00BD42D7">
        <w:rPr>
          <w:sz w:val="28"/>
          <w:szCs w:val="28"/>
        </w:rPr>
        <w:t xml:space="preserve"> от 26.12.2022 № 1597 «О мерах по реализации в 2023 году решения совета депутатов Кировского муниципального района «О бюджете Кировского муниципального района Ленинградской области на 2023 год и на плановый период 2024 и 2025 годов»</w:t>
      </w:r>
      <w:r w:rsidRPr="00CF49DD">
        <w:rPr>
          <w:sz w:val="28"/>
          <w:szCs w:val="28"/>
        </w:rPr>
        <w:t xml:space="preserve">; </w:t>
      </w:r>
      <w:r w:rsidR="00DE3548" w:rsidRPr="00DE3548">
        <w:rPr>
          <w:sz w:val="28"/>
          <w:szCs w:val="28"/>
        </w:rPr>
        <w:t>в отчетном периоде</w:t>
      </w:r>
      <w:r w:rsidR="00DE3548" w:rsidRPr="00DE3548">
        <w:t xml:space="preserve"> </w:t>
      </w:r>
      <w:r w:rsidR="00DE3548" w:rsidRPr="00DE3548">
        <w:rPr>
          <w:sz w:val="28"/>
          <w:szCs w:val="28"/>
        </w:rPr>
        <w:t xml:space="preserve">не проводился внутренний финансовый аудит; </w:t>
      </w:r>
      <w:r w:rsidR="003501E6">
        <w:rPr>
          <w:sz w:val="28"/>
          <w:szCs w:val="28"/>
        </w:rPr>
        <w:t>и</w:t>
      </w:r>
      <w:r w:rsidRPr="00CF49DD">
        <w:rPr>
          <w:sz w:val="28"/>
          <w:szCs w:val="28"/>
        </w:rPr>
        <w:t xml:space="preserve">меет место </w:t>
      </w:r>
      <w:r w:rsidR="009944B1">
        <w:rPr>
          <w:sz w:val="28"/>
          <w:szCs w:val="28"/>
        </w:rPr>
        <w:t xml:space="preserve">предоставление ОБАСов и РРО с нарушением срока; выявлены  случаи несоответствия ОБАС нормативным затратам, несвоевременного </w:t>
      </w:r>
      <w:r w:rsidR="009944B1">
        <w:rPr>
          <w:sz w:val="28"/>
          <w:szCs w:val="28"/>
        </w:rPr>
        <w:lastRenderedPageBreak/>
        <w:t xml:space="preserve">исполнения расходов, нарушения сроков предоставления ежемесячной и годовой </w:t>
      </w:r>
      <w:r w:rsidR="009944B1" w:rsidRPr="009944B1">
        <w:rPr>
          <w:sz w:val="28"/>
          <w:szCs w:val="28"/>
        </w:rPr>
        <w:t>бюджетной и сводной бухгалтерской отчетности</w:t>
      </w:r>
      <w:r w:rsidR="009944B1">
        <w:rPr>
          <w:sz w:val="28"/>
          <w:szCs w:val="28"/>
        </w:rPr>
        <w:t xml:space="preserve">, предоставления информации </w:t>
      </w:r>
      <w:r w:rsidR="009944B1" w:rsidRPr="009944B1">
        <w:rPr>
          <w:sz w:val="28"/>
          <w:szCs w:val="28"/>
        </w:rPr>
        <w:t>(изменения информации) об организации для внесения в Сводный реестр</w:t>
      </w:r>
      <w:r w:rsidR="009944B1">
        <w:rPr>
          <w:sz w:val="28"/>
          <w:szCs w:val="28"/>
        </w:rPr>
        <w:t xml:space="preserve"> с нарушением срока, нарушения сроков </w:t>
      </w:r>
      <w:r w:rsidR="009944B1" w:rsidRPr="009944B1">
        <w:rPr>
          <w:sz w:val="28"/>
          <w:szCs w:val="28"/>
        </w:rPr>
        <w:t xml:space="preserve">направления информации о контрактах, заключённых по пунктам 4 и 5 части 1 статьи 93 </w:t>
      </w:r>
      <w:r w:rsidR="00FE5C92" w:rsidRPr="00FE5C92">
        <w:rPr>
          <w:sz w:val="28"/>
          <w:szCs w:val="28"/>
        </w:rPr>
        <w:t>Федерального закона № 44-ФЗ «О контрактной системе в сфере закупок товаров, работ, услуг для обеспечения государственных и муниципальных нужд» (далее – 44-ФЗ «О контрактной системе»)</w:t>
      </w:r>
      <w:r w:rsidR="00FE5C92">
        <w:rPr>
          <w:sz w:val="28"/>
          <w:szCs w:val="28"/>
        </w:rPr>
        <w:t xml:space="preserve"> </w:t>
      </w:r>
      <w:r w:rsidR="009944B1" w:rsidRPr="009944B1">
        <w:rPr>
          <w:sz w:val="28"/>
          <w:szCs w:val="28"/>
        </w:rPr>
        <w:t>в информационную систему «Управление бюджетным процессом Ленинградской области»</w:t>
      </w:r>
      <w:r w:rsidR="00FE5C92">
        <w:rPr>
          <w:sz w:val="28"/>
          <w:szCs w:val="28"/>
        </w:rPr>
        <w:t>.</w:t>
      </w:r>
    </w:p>
    <w:p w14:paraId="0BA717C9" w14:textId="6F10BD46" w:rsidR="00CF49DD" w:rsidRDefault="009C38A9" w:rsidP="00E02B89">
      <w:pPr>
        <w:spacing w:line="320" w:lineRule="exact"/>
        <w:ind w:firstLine="708"/>
        <w:jc w:val="both"/>
        <w:rPr>
          <w:sz w:val="28"/>
          <w:szCs w:val="28"/>
        </w:rPr>
      </w:pPr>
      <w:r w:rsidRPr="009C38A9">
        <w:rPr>
          <w:sz w:val="28"/>
          <w:szCs w:val="28"/>
        </w:rPr>
        <w:t xml:space="preserve">- </w:t>
      </w:r>
      <w:r w:rsidR="00190E9C">
        <w:rPr>
          <w:sz w:val="28"/>
          <w:szCs w:val="28"/>
        </w:rPr>
        <w:t>13</w:t>
      </w:r>
      <w:r w:rsidRPr="00A661CA">
        <w:rPr>
          <w:sz w:val="28"/>
          <w:szCs w:val="28"/>
        </w:rPr>
        <w:t xml:space="preserve"> контрольн</w:t>
      </w:r>
      <w:r w:rsidR="00A661CA" w:rsidRPr="00A661CA">
        <w:rPr>
          <w:sz w:val="28"/>
          <w:szCs w:val="28"/>
        </w:rPr>
        <w:t>ых</w:t>
      </w:r>
      <w:r w:rsidRPr="00A661CA">
        <w:rPr>
          <w:sz w:val="28"/>
          <w:szCs w:val="28"/>
        </w:rPr>
        <w:t xml:space="preserve"> мероприяти</w:t>
      </w:r>
      <w:r w:rsidR="00A661CA" w:rsidRPr="00A661CA">
        <w:rPr>
          <w:sz w:val="28"/>
          <w:szCs w:val="28"/>
        </w:rPr>
        <w:t>й</w:t>
      </w:r>
      <w:r w:rsidRPr="009C38A9">
        <w:rPr>
          <w:sz w:val="28"/>
          <w:szCs w:val="28"/>
        </w:rPr>
        <w:t xml:space="preserve"> по выявлению нарушений положений 44-ФЗ «О контрактной системе»</w:t>
      </w:r>
      <w:r>
        <w:rPr>
          <w:sz w:val="28"/>
          <w:szCs w:val="28"/>
        </w:rPr>
        <w:t xml:space="preserve"> </w:t>
      </w:r>
      <w:r w:rsidRPr="009C38A9">
        <w:rPr>
          <w:sz w:val="28"/>
          <w:szCs w:val="28"/>
        </w:rPr>
        <w:t>в следующих учреждениях</w:t>
      </w:r>
      <w:r>
        <w:rPr>
          <w:sz w:val="28"/>
          <w:szCs w:val="28"/>
        </w:rPr>
        <w:t>:</w:t>
      </w:r>
    </w:p>
    <w:p w14:paraId="2FCFAB1D" w14:textId="77777777" w:rsidR="00190E9C" w:rsidRDefault="00190E9C" w:rsidP="00190E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E9C">
        <w:rPr>
          <w:sz w:val="28"/>
          <w:szCs w:val="28"/>
        </w:rPr>
        <w:t>муниципальное бюджетное учреждение дополнительного образования «Кировская детская музыкальная школа»</w:t>
      </w:r>
      <w:r>
        <w:rPr>
          <w:sz w:val="28"/>
          <w:szCs w:val="28"/>
        </w:rPr>
        <w:t xml:space="preserve">; </w:t>
      </w:r>
    </w:p>
    <w:p w14:paraId="127B9828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«Отрадненская детская школа искусств»</w:t>
      </w:r>
      <w:r>
        <w:rPr>
          <w:bCs/>
          <w:sz w:val="28"/>
          <w:szCs w:val="28"/>
          <w:lang w:eastAsia="en-US"/>
        </w:rPr>
        <w:t xml:space="preserve">; </w:t>
      </w:r>
    </w:p>
    <w:p w14:paraId="1E22EAEE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«Детско-юношеская спортивная школа по футболу»</w:t>
      </w:r>
      <w:r>
        <w:rPr>
          <w:bCs/>
          <w:sz w:val="28"/>
          <w:szCs w:val="28"/>
          <w:lang w:eastAsia="en-US"/>
        </w:rPr>
        <w:t xml:space="preserve">; </w:t>
      </w:r>
    </w:p>
    <w:p w14:paraId="73A2BAF0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казенное общеобразовательное учреждение «Кировская средняя общеобразовательная школа № 1»</w:t>
      </w:r>
      <w:r>
        <w:rPr>
          <w:bCs/>
          <w:sz w:val="28"/>
          <w:szCs w:val="28"/>
          <w:lang w:eastAsia="en-US"/>
        </w:rPr>
        <w:t xml:space="preserve">; </w:t>
      </w:r>
    </w:p>
    <w:p w14:paraId="60582EBA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общеобразовательное учреждение «Лицей г. Отрадное»</w:t>
      </w:r>
      <w:r>
        <w:rPr>
          <w:bCs/>
          <w:sz w:val="28"/>
          <w:szCs w:val="28"/>
          <w:lang w:eastAsia="en-US"/>
        </w:rPr>
        <w:t xml:space="preserve">; </w:t>
      </w:r>
    </w:p>
    <w:p w14:paraId="0C90BB46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казенное дошкольное образовательное учреждение «Детский сад комбинированного вида № 35»</w:t>
      </w:r>
      <w:r>
        <w:rPr>
          <w:bCs/>
          <w:sz w:val="28"/>
          <w:szCs w:val="28"/>
          <w:lang w:eastAsia="en-US"/>
        </w:rPr>
        <w:t xml:space="preserve">; </w:t>
      </w:r>
    </w:p>
    <w:p w14:paraId="0DCC4BB9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учреждение дополнительного образования «Отрадненская детско-юношеская спортивная школа»</w:t>
      </w:r>
      <w:r>
        <w:rPr>
          <w:bCs/>
          <w:sz w:val="28"/>
          <w:szCs w:val="28"/>
          <w:lang w:eastAsia="en-US"/>
        </w:rPr>
        <w:t xml:space="preserve">; </w:t>
      </w:r>
    </w:p>
    <w:p w14:paraId="161ACD07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«Орешек»</w:t>
      </w:r>
      <w:r>
        <w:rPr>
          <w:bCs/>
          <w:sz w:val="28"/>
          <w:szCs w:val="28"/>
          <w:lang w:eastAsia="en-US"/>
        </w:rPr>
        <w:t xml:space="preserve">; </w:t>
      </w:r>
    </w:p>
    <w:p w14:paraId="17F58996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Комитет по управлению муниципальным имуществом администрации Кировского муниципального района Ленинградской области</w:t>
      </w:r>
      <w:r>
        <w:rPr>
          <w:bCs/>
          <w:sz w:val="28"/>
          <w:szCs w:val="28"/>
          <w:lang w:eastAsia="en-US"/>
        </w:rPr>
        <w:t xml:space="preserve">; </w:t>
      </w:r>
    </w:p>
    <w:p w14:paraId="7BAA64A7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казённое учреждение дополнительного образования «Центр психолого-педагогической, медицинской и социальной помощи»</w:t>
      </w:r>
      <w:r>
        <w:rPr>
          <w:bCs/>
          <w:sz w:val="28"/>
          <w:szCs w:val="28"/>
          <w:lang w:eastAsia="en-US"/>
        </w:rPr>
        <w:t xml:space="preserve">; </w:t>
      </w:r>
    </w:p>
    <w:p w14:paraId="0711F471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общеобразовательное учреждение «Мгинская средняя общеобразовательная школа»</w:t>
      </w:r>
      <w:r>
        <w:rPr>
          <w:bCs/>
          <w:sz w:val="28"/>
          <w:szCs w:val="28"/>
          <w:lang w:eastAsia="en-US"/>
        </w:rPr>
        <w:t xml:space="preserve">; </w:t>
      </w:r>
    </w:p>
    <w:p w14:paraId="07BCB8A5" w14:textId="77777777" w:rsidR="00190E9C" w:rsidRDefault="00190E9C" w:rsidP="00190E9C">
      <w:pPr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Комитет образования администрации Кировского муниципального района Ленинградской области</w:t>
      </w:r>
      <w:r>
        <w:rPr>
          <w:bCs/>
          <w:sz w:val="28"/>
          <w:szCs w:val="28"/>
          <w:lang w:eastAsia="en-US"/>
        </w:rPr>
        <w:t xml:space="preserve">; </w:t>
      </w:r>
    </w:p>
    <w:p w14:paraId="2B3D5112" w14:textId="7D0944E1" w:rsidR="00190E9C" w:rsidRDefault="00190E9C" w:rsidP="00190E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90E9C">
        <w:rPr>
          <w:bCs/>
          <w:sz w:val="28"/>
          <w:szCs w:val="28"/>
          <w:lang w:eastAsia="en-US"/>
        </w:rPr>
        <w:t>муниципальное бюджетное дошкольное образовательное учреждение «Детский сад комбинированного вида № 4»</w:t>
      </w:r>
      <w:r>
        <w:rPr>
          <w:bCs/>
          <w:sz w:val="28"/>
          <w:szCs w:val="28"/>
          <w:lang w:eastAsia="en-US"/>
        </w:rPr>
        <w:t xml:space="preserve">. </w:t>
      </w:r>
    </w:p>
    <w:p w14:paraId="7481E671" w14:textId="603209B5" w:rsidR="00042162" w:rsidRDefault="00A661CA" w:rsidP="00190E9C">
      <w:pPr>
        <w:ind w:firstLine="708"/>
        <w:jc w:val="both"/>
        <w:rPr>
          <w:sz w:val="28"/>
          <w:szCs w:val="28"/>
        </w:rPr>
      </w:pPr>
      <w:r w:rsidRPr="00BA6708">
        <w:rPr>
          <w:sz w:val="28"/>
          <w:szCs w:val="28"/>
        </w:rPr>
        <w:t>По учреждениям выявлено несоблюдение требований</w:t>
      </w:r>
      <w:r w:rsidRPr="00A661CA">
        <w:rPr>
          <w:sz w:val="28"/>
          <w:szCs w:val="28"/>
        </w:rPr>
        <w:t xml:space="preserve"> 44-ФЗ «О конт</w:t>
      </w:r>
      <w:r>
        <w:rPr>
          <w:sz w:val="28"/>
          <w:szCs w:val="28"/>
        </w:rPr>
        <w:t>рактной системе</w:t>
      </w:r>
      <w:r w:rsidRPr="003F0A80">
        <w:rPr>
          <w:sz w:val="28"/>
          <w:szCs w:val="28"/>
        </w:rPr>
        <w:t>»</w:t>
      </w:r>
      <w:r w:rsidR="00042162" w:rsidRPr="003F0A80">
        <w:rPr>
          <w:sz w:val="28"/>
          <w:szCs w:val="28"/>
        </w:rPr>
        <w:t>: 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направления для размещения в реестре контрактов на официальном сайте www.zakupki.gov.ru  информации </w:t>
      </w:r>
      <w:r w:rsidR="00042162" w:rsidRPr="003F0A80">
        <w:rPr>
          <w:bCs/>
          <w:sz w:val="28"/>
          <w:szCs w:val="28"/>
        </w:rPr>
        <w:t>о приемке,  об оплате поставленного товара (</w:t>
      </w:r>
      <w:r w:rsidR="00042162" w:rsidRPr="003F0A80">
        <w:rPr>
          <w:sz w:val="28"/>
          <w:szCs w:val="28"/>
        </w:rPr>
        <w:t>выполненной работы, оказанной услуги);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оплаты по контрактам в соответствии с ч. 13.1 ст. 34  </w:t>
      </w:r>
      <w:r w:rsidR="00190E9C" w:rsidRPr="00190E9C">
        <w:rPr>
          <w:sz w:val="28"/>
          <w:szCs w:val="28"/>
        </w:rPr>
        <w:t>44-ФЗ «О контрактной системе»</w:t>
      </w:r>
      <w:r w:rsidR="00190E9C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и условиями контрактов;</w:t>
      </w:r>
      <w:r w:rsidR="003F0A80">
        <w:rPr>
          <w:sz w:val="28"/>
          <w:szCs w:val="28"/>
        </w:rPr>
        <w:t xml:space="preserve"> </w:t>
      </w:r>
      <w:r w:rsidR="00042162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042162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042162" w:rsidRPr="003F0A80">
        <w:rPr>
          <w:sz w:val="28"/>
          <w:szCs w:val="28"/>
        </w:rPr>
        <w:t xml:space="preserve"> направления </w:t>
      </w:r>
      <w:r w:rsidR="00042162" w:rsidRPr="003F0A80">
        <w:rPr>
          <w:rFonts w:eastAsia="Calibri"/>
          <w:sz w:val="28"/>
          <w:szCs w:val="28"/>
          <w:lang w:eastAsia="en-US"/>
        </w:rPr>
        <w:t xml:space="preserve">сведений о контрактах, заключённых по п. 4 и </w:t>
      </w:r>
      <w:r w:rsidR="00042162" w:rsidRPr="003F0A80">
        <w:rPr>
          <w:sz w:val="28"/>
          <w:szCs w:val="28"/>
        </w:rPr>
        <w:t xml:space="preserve">п. 5 ч. 1 ст. 93 Закона о  контрактной системе в </w:t>
      </w:r>
      <w:r w:rsidR="00190E9C">
        <w:rPr>
          <w:sz w:val="28"/>
          <w:szCs w:val="28"/>
        </w:rPr>
        <w:t>и</w:t>
      </w:r>
      <w:r w:rsidR="00042162" w:rsidRPr="003F0A80">
        <w:rPr>
          <w:sz w:val="28"/>
          <w:szCs w:val="28"/>
        </w:rPr>
        <w:t>нформационную систему</w:t>
      </w:r>
      <w:r w:rsidR="00190E9C">
        <w:rPr>
          <w:sz w:val="28"/>
          <w:szCs w:val="28"/>
        </w:rPr>
        <w:t xml:space="preserve"> </w:t>
      </w:r>
      <w:r w:rsidR="00190E9C" w:rsidRPr="009944B1">
        <w:rPr>
          <w:sz w:val="28"/>
          <w:szCs w:val="28"/>
        </w:rPr>
        <w:lastRenderedPageBreak/>
        <w:t>«Управление бюджетным процессом Ленинградской области»</w:t>
      </w:r>
      <w:r w:rsidR="00042162" w:rsidRPr="003F0A80">
        <w:rPr>
          <w:sz w:val="28"/>
          <w:szCs w:val="28"/>
        </w:rPr>
        <w:t>;</w:t>
      </w:r>
      <w:r w:rsidR="003F0A80">
        <w:rPr>
          <w:sz w:val="28"/>
          <w:szCs w:val="28"/>
        </w:rPr>
        <w:t xml:space="preserve"> </w:t>
      </w:r>
      <w:r w:rsidR="0060055A" w:rsidRPr="0060055A">
        <w:rPr>
          <w:sz w:val="28"/>
          <w:szCs w:val="28"/>
        </w:rPr>
        <w:t>не размещен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отчет</w:t>
      </w:r>
      <w:r w:rsidR="00FE5C92">
        <w:rPr>
          <w:sz w:val="28"/>
          <w:szCs w:val="28"/>
        </w:rPr>
        <w:t>а</w:t>
      </w:r>
      <w:r w:rsidR="0060055A" w:rsidRPr="0060055A">
        <w:rPr>
          <w:sz w:val="28"/>
          <w:szCs w:val="28"/>
        </w:rPr>
        <w:t xml:space="preserve"> об объеме закупок российских товаров </w:t>
      </w:r>
      <w:r w:rsidR="0060055A">
        <w:rPr>
          <w:sz w:val="28"/>
          <w:szCs w:val="28"/>
        </w:rPr>
        <w:t xml:space="preserve">и </w:t>
      </w:r>
      <w:r w:rsidR="0060055A" w:rsidRPr="0060055A">
        <w:rPr>
          <w:sz w:val="26"/>
          <w:szCs w:val="26"/>
        </w:rPr>
        <w:t>отчет</w:t>
      </w:r>
      <w:r w:rsidR="00FE5C92">
        <w:rPr>
          <w:sz w:val="26"/>
          <w:szCs w:val="26"/>
        </w:rPr>
        <w:t>а</w:t>
      </w:r>
      <w:r w:rsidR="0060055A" w:rsidRPr="0060055A">
        <w:rPr>
          <w:sz w:val="26"/>
          <w:szCs w:val="26"/>
        </w:rPr>
        <w:t xml:space="preserve"> об объеме закупок у СМП и СОНКО</w:t>
      </w:r>
      <w:r w:rsidR="0060055A" w:rsidRPr="0060055A">
        <w:rPr>
          <w:sz w:val="28"/>
          <w:szCs w:val="28"/>
        </w:rPr>
        <w:t>; нарушен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услови</w:t>
      </w:r>
      <w:r w:rsidR="00FE5C92">
        <w:rPr>
          <w:sz w:val="28"/>
          <w:szCs w:val="28"/>
        </w:rPr>
        <w:t>й</w:t>
      </w:r>
      <w:r w:rsidR="0060055A" w:rsidRPr="0060055A">
        <w:rPr>
          <w:sz w:val="28"/>
          <w:szCs w:val="28"/>
        </w:rPr>
        <w:t xml:space="preserve"> контрактов в части обязанности по начислению неустойки</w:t>
      </w:r>
      <w:r w:rsidR="00FE5C92">
        <w:rPr>
          <w:sz w:val="28"/>
          <w:szCs w:val="28"/>
        </w:rPr>
        <w:t>,</w:t>
      </w:r>
      <w:r w:rsidR="0060055A" w:rsidRPr="0060055A">
        <w:rPr>
          <w:sz w:val="28"/>
          <w:szCs w:val="28"/>
        </w:rPr>
        <w:t xml:space="preserve"> в части сроков приемки; нарушен</w:t>
      </w:r>
      <w:r w:rsidR="00FE5C92">
        <w:rPr>
          <w:sz w:val="28"/>
          <w:szCs w:val="28"/>
        </w:rPr>
        <w:t>ие</w:t>
      </w:r>
      <w:r w:rsidR="0060055A" w:rsidRPr="0060055A">
        <w:rPr>
          <w:sz w:val="28"/>
          <w:szCs w:val="28"/>
        </w:rPr>
        <w:t xml:space="preserve"> периодичност</w:t>
      </w:r>
      <w:r w:rsidR="00FE5C92">
        <w:rPr>
          <w:sz w:val="28"/>
          <w:szCs w:val="28"/>
        </w:rPr>
        <w:t>и</w:t>
      </w:r>
      <w:r w:rsidR="0060055A" w:rsidRPr="0060055A">
        <w:rPr>
          <w:sz w:val="28"/>
          <w:szCs w:val="28"/>
        </w:rPr>
        <w:t xml:space="preserve"> прохождения контрактным управляющим повышения квалификации</w:t>
      </w:r>
      <w:r w:rsidR="0060055A">
        <w:rPr>
          <w:sz w:val="28"/>
          <w:szCs w:val="28"/>
        </w:rPr>
        <w:t xml:space="preserve">; </w:t>
      </w:r>
      <w:r w:rsidR="00DE2633">
        <w:rPr>
          <w:sz w:val="28"/>
          <w:szCs w:val="28"/>
        </w:rPr>
        <w:t>и</w:t>
      </w:r>
      <w:r w:rsidR="00DE2633" w:rsidRPr="00DE2633">
        <w:rPr>
          <w:sz w:val="28"/>
          <w:szCs w:val="28"/>
        </w:rPr>
        <w:t>меются случаи указания начала оказания услуг по контракту ранее даты его заключения</w:t>
      </w:r>
      <w:r w:rsidR="00DE2633">
        <w:rPr>
          <w:sz w:val="28"/>
          <w:szCs w:val="28"/>
        </w:rPr>
        <w:t xml:space="preserve">, принятия  </w:t>
      </w:r>
      <w:r w:rsidR="00DE2633" w:rsidRPr="00DE2633">
        <w:rPr>
          <w:sz w:val="28"/>
          <w:szCs w:val="28"/>
        </w:rPr>
        <w:t>нормативны</w:t>
      </w:r>
      <w:r w:rsidR="00DE2633">
        <w:rPr>
          <w:sz w:val="28"/>
          <w:szCs w:val="28"/>
        </w:rPr>
        <w:t>х</w:t>
      </w:r>
      <w:r w:rsidR="00DE2633" w:rsidRPr="00DE2633">
        <w:rPr>
          <w:sz w:val="28"/>
          <w:szCs w:val="28"/>
        </w:rPr>
        <w:t xml:space="preserve"> затрат </w:t>
      </w:r>
      <w:r w:rsidR="00DE2633">
        <w:rPr>
          <w:sz w:val="28"/>
          <w:szCs w:val="28"/>
        </w:rPr>
        <w:t>с</w:t>
      </w:r>
      <w:r w:rsidR="00DE2633" w:rsidRPr="00DE2633">
        <w:rPr>
          <w:sz w:val="28"/>
          <w:szCs w:val="28"/>
        </w:rPr>
        <w:t xml:space="preserve"> нарушение срока</w:t>
      </w:r>
      <w:r w:rsidR="00FE5C92">
        <w:rPr>
          <w:sz w:val="28"/>
          <w:szCs w:val="28"/>
        </w:rPr>
        <w:t>;</w:t>
      </w:r>
      <w:r w:rsidR="00DE2633">
        <w:rPr>
          <w:sz w:val="28"/>
          <w:szCs w:val="28"/>
        </w:rPr>
        <w:t xml:space="preserve"> </w:t>
      </w:r>
      <w:r w:rsidR="00DE2633" w:rsidRPr="00DE2633">
        <w:rPr>
          <w:sz w:val="28"/>
          <w:szCs w:val="28"/>
        </w:rPr>
        <w:t>несоблюдени</w:t>
      </w:r>
      <w:r w:rsidR="00FE5C92">
        <w:rPr>
          <w:sz w:val="28"/>
          <w:szCs w:val="28"/>
        </w:rPr>
        <w:t>е</w:t>
      </w:r>
      <w:r w:rsidR="00DE2633" w:rsidRPr="00DE2633">
        <w:rPr>
          <w:sz w:val="28"/>
          <w:szCs w:val="28"/>
        </w:rPr>
        <w:t xml:space="preserve"> нормативов при  </w:t>
      </w:r>
      <w:r w:rsidR="00DE2633">
        <w:rPr>
          <w:sz w:val="28"/>
          <w:szCs w:val="28"/>
        </w:rPr>
        <w:t xml:space="preserve">формировании </w:t>
      </w:r>
      <w:r w:rsidR="00DE2633" w:rsidRPr="00DE2633">
        <w:rPr>
          <w:sz w:val="28"/>
          <w:szCs w:val="28"/>
        </w:rPr>
        <w:t>ОБАС</w:t>
      </w:r>
      <w:r w:rsidR="00DE2633">
        <w:rPr>
          <w:sz w:val="28"/>
          <w:szCs w:val="28"/>
        </w:rPr>
        <w:t>;</w:t>
      </w:r>
      <w:r w:rsidR="003F0A80">
        <w:rPr>
          <w:sz w:val="28"/>
          <w:szCs w:val="28"/>
        </w:rPr>
        <w:t xml:space="preserve"> </w:t>
      </w:r>
      <w:r w:rsidR="00042162" w:rsidRPr="00042162">
        <w:rPr>
          <w:sz w:val="28"/>
          <w:szCs w:val="28"/>
        </w:rPr>
        <w:t>приемка товаров, работ,  услуг осуществлялась без соблюдения требований Положения  о приемочной комиссии</w:t>
      </w:r>
      <w:r w:rsidR="003F0A80">
        <w:rPr>
          <w:sz w:val="28"/>
          <w:szCs w:val="28"/>
        </w:rPr>
        <w:t xml:space="preserve">; </w:t>
      </w:r>
      <w:r w:rsidR="003F0A80" w:rsidRPr="003F0A80">
        <w:rPr>
          <w:sz w:val="28"/>
          <w:szCs w:val="28"/>
        </w:rPr>
        <w:t>нарушен</w:t>
      </w:r>
      <w:r w:rsidR="00FE5C92">
        <w:rPr>
          <w:sz w:val="28"/>
          <w:szCs w:val="28"/>
        </w:rPr>
        <w:t>ие</w:t>
      </w:r>
      <w:r w:rsidR="003F0A80" w:rsidRPr="003F0A80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3F0A80" w:rsidRPr="003F0A80">
        <w:rPr>
          <w:sz w:val="28"/>
          <w:szCs w:val="28"/>
        </w:rPr>
        <w:t xml:space="preserve"> размещения бюджетной сметы на 202</w:t>
      </w:r>
      <w:r w:rsidR="0060055A">
        <w:rPr>
          <w:sz w:val="28"/>
          <w:szCs w:val="28"/>
        </w:rPr>
        <w:t>3</w:t>
      </w:r>
      <w:r w:rsidR="003F0A80" w:rsidRPr="003F0A80">
        <w:rPr>
          <w:sz w:val="28"/>
          <w:szCs w:val="28"/>
        </w:rPr>
        <w:t xml:space="preserve"> год и на плановый период 202</w:t>
      </w:r>
      <w:r w:rsidR="0060055A">
        <w:rPr>
          <w:sz w:val="28"/>
          <w:szCs w:val="28"/>
        </w:rPr>
        <w:t>4</w:t>
      </w:r>
      <w:r w:rsidR="003F0A80" w:rsidRPr="003F0A80">
        <w:rPr>
          <w:sz w:val="28"/>
          <w:szCs w:val="28"/>
        </w:rPr>
        <w:t xml:space="preserve"> и 202</w:t>
      </w:r>
      <w:r w:rsidR="0060055A">
        <w:rPr>
          <w:sz w:val="28"/>
          <w:szCs w:val="28"/>
        </w:rPr>
        <w:t>5</w:t>
      </w:r>
      <w:r w:rsidR="003F0A80" w:rsidRPr="003F0A80">
        <w:rPr>
          <w:sz w:val="28"/>
          <w:szCs w:val="28"/>
        </w:rPr>
        <w:t xml:space="preserve"> годов (уточненной бюджетной сметы)</w:t>
      </w:r>
      <w:r w:rsidR="0060055A">
        <w:rPr>
          <w:sz w:val="28"/>
          <w:szCs w:val="28"/>
        </w:rPr>
        <w:t>, плана финансово-хозяйственной деятельности на 2023 и на плановый период 24 и 2025 годов</w:t>
      </w:r>
      <w:r w:rsidR="003F0A80" w:rsidRPr="003F0A80">
        <w:rPr>
          <w:sz w:val="28"/>
          <w:szCs w:val="28"/>
        </w:rPr>
        <w:t xml:space="preserve"> на официальном сайте </w:t>
      </w:r>
      <w:hyperlink r:id="rId6" w:history="1">
        <w:r w:rsidR="003F0A80" w:rsidRPr="003F0A80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60055A">
        <w:rPr>
          <w:sz w:val="28"/>
          <w:szCs w:val="28"/>
        </w:rPr>
        <w:t>.</w:t>
      </w:r>
    </w:p>
    <w:p w14:paraId="2CC1DD00" w14:textId="2E1CD65D" w:rsidR="00C50EBA" w:rsidRDefault="001229B2" w:rsidP="001229B2">
      <w:pPr>
        <w:ind w:firstLine="654"/>
        <w:jc w:val="both"/>
        <w:rPr>
          <w:sz w:val="28"/>
          <w:szCs w:val="28"/>
        </w:rPr>
      </w:pPr>
      <w:r w:rsidRPr="008523D2">
        <w:rPr>
          <w:sz w:val="28"/>
          <w:szCs w:val="28"/>
        </w:rPr>
        <w:t xml:space="preserve">- </w:t>
      </w:r>
      <w:r w:rsidR="00D9238D" w:rsidRPr="008523D2">
        <w:rPr>
          <w:sz w:val="28"/>
          <w:szCs w:val="28"/>
        </w:rPr>
        <w:t>1</w:t>
      </w:r>
      <w:r w:rsidRPr="008523D2">
        <w:rPr>
          <w:sz w:val="28"/>
          <w:szCs w:val="28"/>
        </w:rPr>
        <w:t xml:space="preserve"> контрольн</w:t>
      </w:r>
      <w:r w:rsidR="00D9238D" w:rsidRPr="008523D2">
        <w:rPr>
          <w:sz w:val="28"/>
          <w:szCs w:val="28"/>
        </w:rPr>
        <w:t>ое</w:t>
      </w:r>
      <w:r w:rsidRPr="008523D2">
        <w:rPr>
          <w:sz w:val="28"/>
          <w:szCs w:val="28"/>
        </w:rPr>
        <w:t xml:space="preserve"> мероприяти</w:t>
      </w:r>
      <w:r w:rsidR="00D9238D" w:rsidRPr="008523D2">
        <w:rPr>
          <w:sz w:val="28"/>
          <w:szCs w:val="28"/>
        </w:rPr>
        <w:t>е</w:t>
      </w:r>
      <w:r w:rsidR="00C50EBA">
        <w:rPr>
          <w:sz w:val="28"/>
          <w:szCs w:val="28"/>
        </w:rPr>
        <w:t xml:space="preserve"> по п</w:t>
      </w:r>
      <w:r w:rsidR="00C50EBA" w:rsidRPr="00C50EBA">
        <w:rPr>
          <w:sz w:val="28"/>
          <w:szCs w:val="28"/>
        </w:rPr>
        <w:t>роверк</w:t>
      </w:r>
      <w:r w:rsidR="00C50EBA">
        <w:rPr>
          <w:sz w:val="28"/>
          <w:szCs w:val="28"/>
        </w:rPr>
        <w:t>е</w:t>
      </w:r>
      <w:r w:rsidR="00C50EBA" w:rsidRPr="00C50EBA">
        <w:rPr>
          <w:sz w:val="28"/>
          <w:szCs w:val="28"/>
        </w:rPr>
        <w:t xml:space="preserve"> финансово-хозяйственной деятельности муниципального автономного учреждения Молодежный коворкинг-центр «Кредо» Кировского района Ленинградской области</w:t>
      </w:r>
      <w:r w:rsidR="00C50EBA">
        <w:rPr>
          <w:sz w:val="28"/>
          <w:szCs w:val="28"/>
        </w:rPr>
        <w:t>.</w:t>
      </w:r>
    </w:p>
    <w:p w14:paraId="3E0907B9" w14:textId="3A935B8A" w:rsidR="00683A55" w:rsidRDefault="00C50EBA" w:rsidP="00C50EBA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выявлено: н</w:t>
      </w:r>
      <w:r w:rsidRPr="00C50EBA">
        <w:rPr>
          <w:sz w:val="28"/>
          <w:szCs w:val="28"/>
        </w:rPr>
        <w:t>арушен</w:t>
      </w:r>
      <w:r>
        <w:rPr>
          <w:sz w:val="28"/>
          <w:szCs w:val="28"/>
        </w:rPr>
        <w:t>ие</w:t>
      </w:r>
      <w:r w:rsidRPr="00C50EBA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размещения информации о плане ФХД</w:t>
      </w:r>
      <w:r>
        <w:rPr>
          <w:sz w:val="28"/>
          <w:szCs w:val="28"/>
        </w:rPr>
        <w:t>,</w:t>
      </w:r>
      <w:r w:rsidRPr="00C50EBA">
        <w:rPr>
          <w:sz w:val="28"/>
          <w:szCs w:val="28"/>
        </w:rPr>
        <w:t xml:space="preserve"> о муниципальном задании</w:t>
      </w:r>
      <w:r>
        <w:rPr>
          <w:sz w:val="28"/>
          <w:szCs w:val="28"/>
        </w:rPr>
        <w:t>, а так же не размещения и</w:t>
      </w:r>
      <w:r w:rsidRPr="00C50EBA">
        <w:rPr>
          <w:sz w:val="28"/>
          <w:szCs w:val="28"/>
        </w:rPr>
        <w:t>нформаци</w:t>
      </w:r>
      <w:r>
        <w:rPr>
          <w:sz w:val="28"/>
          <w:szCs w:val="28"/>
        </w:rPr>
        <w:t>и</w:t>
      </w:r>
      <w:r w:rsidRPr="00C50EBA">
        <w:rPr>
          <w:sz w:val="28"/>
          <w:szCs w:val="28"/>
        </w:rPr>
        <w:t xml:space="preserve"> об отчете о выполнении муниципального задания за 2023 год на официальном сайте </w:t>
      </w:r>
      <w:hyperlink r:id="rId7" w:history="1">
        <w:r w:rsidRPr="00C50EBA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683A55">
        <w:rPr>
          <w:sz w:val="28"/>
          <w:szCs w:val="28"/>
        </w:rPr>
        <w:t>; и</w:t>
      </w:r>
      <w:r w:rsidRPr="00C50EBA">
        <w:rPr>
          <w:sz w:val="28"/>
          <w:szCs w:val="28"/>
        </w:rPr>
        <w:t>меются случаи установления наименования премиальных выплат, не предусмотренных Положением о системах оплаты труда в муниципальных учреждениях и Положением о системе оплаты труда;</w:t>
      </w:r>
      <w:r w:rsidR="00683A55">
        <w:rPr>
          <w:sz w:val="28"/>
          <w:szCs w:val="28"/>
        </w:rPr>
        <w:t xml:space="preserve"> нарушен</w:t>
      </w:r>
      <w:r w:rsidR="00FE5C92">
        <w:rPr>
          <w:sz w:val="28"/>
          <w:szCs w:val="28"/>
        </w:rPr>
        <w:t>ие</w:t>
      </w:r>
      <w:r w:rsidR="00683A55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683A55">
        <w:rPr>
          <w:sz w:val="28"/>
          <w:szCs w:val="28"/>
        </w:rPr>
        <w:t xml:space="preserve"> размещения в ЕИС п</w:t>
      </w:r>
      <w:r w:rsidR="00683A55" w:rsidRPr="00683A55">
        <w:rPr>
          <w:sz w:val="28"/>
          <w:szCs w:val="28"/>
        </w:rPr>
        <w:t>лан-график</w:t>
      </w:r>
      <w:r w:rsidR="00683A55">
        <w:rPr>
          <w:sz w:val="28"/>
          <w:szCs w:val="28"/>
        </w:rPr>
        <w:t>а</w:t>
      </w:r>
      <w:r w:rsidR="00683A55" w:rsidRPr="00683A55">
        <w:rPr>
          <w:sz w:val="28"/>
          <w:szCs w:val="28"/>
        </w:rPr>
        <w:t xml:space="preserve"> на 2023 год и на плановый период 2024 и 2025 годов</w:t>
      </w:r>
      <w:r w:rsidR="00683A55">
        <w:rPr>
          <w:sz w:val="28"/>
          <w:szCs w:val="28"/>
        </w:rPr>
        <w:t>, с</w:t>
      </w:r>
      <w:r w:rsidRPr="00C50EBA">
        <w:rPr>
          <w:sz w:val="28"/>
          <w:szCs w:val="28"/>
        </w:rPr>
        <w:t>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оплаты по контрактам в соответствии с частью 13.1 статьи 34 44-ФЗ «О контрактной системе» и условиями контрактов</w:t>
      </w:r>
      <w:r w:rsidR="00683A55">
        <w:rPr>
          <w:sz w:val="28"/>
          <w:szCs w:val="28"/>
        </w:rPr>
        <w:t xml:space="preserve">, </w:t>
      </w:r>
      <w:r w:rsidRPr="00C50EBA">
        <w:rPr>
          <w:sz w:val="28"/>
          <w:szCs w:val="28"/>
        </w:rPr>
        <w:t>срок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направления для размещения в реестре контрактов на официальном сайте www.zakupki.gov.ru информации об оплате поставленного товара (выполненной работы, оказанной услуги)</w:t>
      </w:r>
      <w:r w:rsidR="00683A55">
        <w:rPr>
          <w:sz w:val="28"/>
          <w:szCs w:val="28"/>
        </w:rPr>
        <w:t xml:space="preserve">, </w:t>
      </w:r>
      <w:r w:rsidR="00FE5C92">
        <w:rPr>
          <w:sz w:val="28"/>
          <w:szCs w:val="28"/>
        </w:rPr>
        <w:t xml:space="preserve">нарушение срока размещения </w:t>
      </w:r>
      <w:r w:rsidR="00683A55">
        <w:rPr>
          <w:sz w:val="28"/>
          <w:szCs w:val="28"/>
        </w:rPr>
        <w:t>п</w:t>
      </w:r>
      <w:r w:rsidRPr="00C50EBA">
        <w:rPr>
          <w:sz w:val="28"/>
          <w:szCs w:val="28"/>
        </w:rPr>
        <w:t>лан</w:t>
      </w:r>
      <w:r w:rsidR="00683A55">
        <w:rPr>
          <w:sz w:val="28"/>
          <w:szCs w:val="28"/>
        </w:rPr>
        <w:t>а</w:t>
      </w:r>
      <w:r w:rsidRPr="00C50EBA">
        <w:rPr>
          <w:sz w:val="28"/>
          <w:szCs w:val="28"/>
        </w:rPr>
        <w:t xml:space="preserve"> закупок товаров (работ, услуг) по № 223-ФЗ</w:t>
      </w:r>
      <w:r w:rsidR="00683A55">
        <w:rPr>
          <w:sz w:val="28"/>
          <w:szCs w:val="28"/>
        </w:rPr>
        <w:t xml:space="preserve">, </w:t>
      </w:r>
      <w:r w:rsidRPr="00C50EBA">
        <w:rPr>
          <w:sz w:val="28"/>
          <w:szCs w:val="28"/>
        </w:rPr>
        <w:t>срок</w:t>
      </w:r>
      <w:r w:rsidR="00FE5C92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 оплаты по контрактам, заключенным по № 223-ФЗ</w:t>
      </w:r>
      <w:r w:rsidR="00683A55">
        <w:rPr>
          <w:sz w:val="28"/>
          <w:szCs w:val="28"/>
        </w:rPr>
        <w:t>; з</w:t>
      </w:r>
      <w:r w:rsidRPr="00C50EBA">
        <w:rPr>
          <w:sz w:val="28"/>
          <w:szCs w:val="28"/>
        </w:rPr>
        <w:t>аключен</w:t>
      </w:r>
      <w:r w:rsidR="00683A55">
        <w:rPr>
          <w:sz w:val="28"/>
          <w:szCs w:val="28"/>
        </w:rPr>
        <w:t>ие</w:t>
      </w:r>
      <w:r w:rsidRPr="00C50EBA">
        <w:rPr>
          <w:sz w:val="28"/>
          <w:szCs w:val="28"/>
        </w:rPr>
        <w:t xml:space="preserve"> контракт</w:t>
      </w:r>
      <w:r w:rsidR="00683A55">
        <w:rPr>
          <w:sz w:val="28"/>
          <w:szCs w:val="28"/>
        </w:rPr>
        <w:t>ов</w:t>
      </w:r>
      <w:r w:rsidRPr="00C50EBA">
        <w:rPr>
          <w:sz w:val="28"/>
          <w:szCs w:val="28"/>
        </w:rPr>
        <w:t xml:space="preserve">, которые не были запланированы в плане-графике по № 44-ФЗ «О контрактной системе» и в плане закупки товаров (работ, услуг) по № 223-ФЗ. </w:t>
      </w:r>
    </w:p>
    <w:p w14:paraId="7844AF96" w14:textId="5AB52475" w:rsidR="0063522D" w:rsidRDefault="0063522D" w:rsidP="001229B2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3A55">
        <w:rPr>
          <w:sz w:val="28"/>
          <w:szCs w:val="28"/>
        </w:rPr>
        <w:t xml:space="preserve">1 контрольное мероприятие </w:t>
      </w:r>
      <w:r w:rsidR="00D50E85">
        <w:rPr>
          <w:sz w:val="28"/>
          <w:szCs w:val="28"/>
        </w:rPr>
        <w:t>в администрации Кировского муниципального района Ленинградской области проведение м</w:t>
      </w:r>
      <w:r w:rsidR="00D50E85" w:rsidRPr="00D50E85">
        <w:rPr>
          <w:sz w:val="28"/>
          <w:szCs w:val="28"/>
        </w:rPr>
        <w:t>ониторинг</w:t>
      </w:r>
      <w:r w:rsidR="00D50E85">
        <w:rPr>
          <w:sz w:val="28"/>
          <w:szCs w:val="28"/>
        </w:rPr>
        <w:t>а</w:t>
      </w:r>
      <w:r w:rsidR="00D50E85" w:rsidRPr="00D50E85">
        <w:rPr>
          <w:sz w:val="28"/>
          <w:szCs w:val="28"/>
        </w:rPr>
        <w:t xml:space="preserve"> исполнения поселениями обязательств, возникающих из соглашений, предусматривающих меры по социально-экономическому развитию муниципальных образований городских и сельских поселений Кировского муниципального района Ленинградской области, получающим дотацию на выравнивание бюджетной обеспеченности</w:t>
      </w:r>
      <w:r w:rsidR="00D50E85">
        <w:rPr>
          <w:sz w:val="28"/>
          <w:szCs w:val="28"/>
        </w:rPr>
        <w:t xml:space="preserve">. </w:t>
      </w:r>
    </w:p>
    <w:p w14:paraId="32909A5D" w14:textId="6FDCB0AF" w:rsidR="001229B2" w:rsidRPr="002A1179" w:rsidRDefault="0063522D" w:rsidP="001229B2">
      <w:pPr>
        <w:ind w:firstLine="65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522D">
        <w:rPr>
          <w:sz w:val="28"/>
          <w:szCs w:val="28"/>
        </w:rPr>
        <w:t xml:space="preserve"> отчетах об исполнении обязательств администраций городских и сельских поселений Кировского муниципального района Ленинградской области (далее – муниципальное образование), выявлены неисполненные обязательства, входящие в перечень обязательств муниципального </w:t>
      </w:r>
      <w:r w:rsidRPr="0063522D">
        <w:rPr>
          <w:sz w:val="28"/>
          <w:szCs w:val="28"/>
        </w:rPr>
        <w:lastRenderedPageBreak/>
        <w:t>образования по соглашению о мерах по социально-экономическому развитию.</w:t>
      </w:r>
      <w:r w:rsidR="001229B2" w:rsidRPr="008523D2">
        <w:rPr>
          <w:sz w:val="28"/>
          <w:szCs w:val="28"/>
        </w:rPr>
        <w:t xml:space="preserve"> </w:t>
      </w:r>
    </w:p>
    <w:p w14:paraId="7365F059" w14:textId="422B9540" w:rsidR="0063522D" w:rsidRDefault="004B37E6" w:rsidP="004B1F5E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- 1 контрольное мероприятие </w:t>
      </w:r>
      <w:r w:rsidR="00336A47" w:rsidRPr="00893FDC">
        <w:rPr>
          <w:sz w:val="28"/>
          <w:szCs w:val="28"/>
        </w:rPr>
        <w:t xml:space="preserve">в </w:t>
      </w:r>
      <w:r w:rsidR="00C85834" w:rsidRPr="00893FDC">
        <w:rPr>
          <w:sz w:val="28"/>
          <w:szCs w:val="28"/>
        </w:rPr>
        <w:t>администрации Кировского муниципального района Ленинградской области</w:t>
      </w:r>
      <w:r w:rsidR="00336A47" w:rsidRPr="00893FDC">
        <w:rPr>
          <w:sz w:val="28"/>
          <w:szCs w:val="28"/>
        </w:rPr>
        <w:t xml:space="preserve"> </w:t>
      </w:r>
      <w:r w:rsidR="0063522D" w:rsidRPr="0063522D">
        <w:rPr>
          <w:sz w:val="28"/>
          <w:szCs w:val="28"/>
          <w:lang w:eastAsia="en-US"/>
        </w:rPr>
        <w:t xml:space="preserve">(Отдел по делам ГО и ЧС) </w:t>
      </w:r>
      <w:r w:rsidRPr="00893FDC">
        <w:rPr>
          <w:sz w:val="28"/>
          <w:szCs w:val="28"/>
        </w:rPr>
        <w:t xml:space="preserve">по </w:t>
      </w:r>
      <w:r w:rsidR="003B56BB" w:rsidRPr="00893FDC">
        <w:rPr>
          <w:sz w:val="28"/>
          <w:szCs w:val="28"/>
        </w:rPr>
        <w:t>п</w:t>
      </w:r>
      <w:r w:rsidR="00704A34" w:rsidRPr="00893FDC">
        <w:rPr>
          <w:sz w:val="28"/>
          <w:szCs w:val="28"/>
        </w:rPr>
        <w:t>роверк</w:t>
      </w:r>
      <w:r w:rsidR="003B56BB" w:rsidRPr="00893FDC">
        <w:rPr>
          <w:sz w:val="28"/>
          <w:szCs w:val="28"/>
        </w:rPr>
        <w:t>е</w:t>
      </w:r>
      <w:r w:rsidR="00704A34" w:rsidRPr="00893FDC">
        <w:rPr>
          <w:sz w:val="28"/>
          <w:szCs w:val="28"/>
        </w:rPr>
        <w:t xml:space="preserve"> </w:t>
      </w:r>
      <w:r w:rsidR="0063522D">
        <w:rPr>
          <w:sz w:val="28"/>
          <w:szCs w:val="28"/>
        </w:rPr>
        <w:t>р</w:t>
      </w:r>
      <w:r w:rsidR="0063522D" w:rsidRPr="0063522D">
        <w:rPr>
          <w:sz w:val="28"/>
          <w:szCs w:val="28"/>
        </w:rPr>
        <w:t>еализаци</w:t>
      </w:r>
      <w:r w:rsidR="0063522D">
        <w:rPr>
          <w:sz w:val="28"/>
          <w:szCs w:val="28"/>
        </w:rPr>
        <w:t>и</w:t>
      </w:r>
      <w:r w:rsidR="0063522D" w:rsidRPr="0063522D">
        <w:rPr>
          <w:sz w:val="28"/>
          <w:szCs w:val="28"/>
        </w:rPr>
        <w:t xml:space="preserve"> мероприятий муниципальной программы «Развитие и совершенствование гражданской обороны и мероприятий по обеспечению безопасности жизнедеятельности населения на территории Кировского муниципального района Ленинградской области</w:t>
      </w:r>
      <w:r w:rsidR="0063522D">
        <w:rPr>
          <w:sz w:val="28"/>
          <w:szCs w:val="28"/>
        </w:rPr>
        <w:t>»</w:t>
      </w:r>
      <w:r w:rsidRPr="00893FDC">
        <w:rPr>
          <w:sz w:val="28"/>
          <w:szCs w:val="28"/>
        </w:rPr>
        <w:t>.</w:t>
      </w:r>
      <w:r w:rsidR="00C85834" w:rsidRPr="00893FDC">
        <w:rPr>
          <w:sz w:val="28"/>
          <w:szCs w:val="28"/>
        </w:rPr>
        <w:t xml:space="preserve"> </w:t>
      </w:r>
    </w:p>
    <w:p w14:paraId="26A85F42" w14:textId="084BE7C3" w:rsidR="0063522D" w:rsidRDefault="00C85834" w:rsidP="0063522D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В ходе проверки выявлены следующие нарушения: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>арушен</w:t>
      </w:r>
      <w:r w:rsidR="00FE5C92">
        <w:rPr>
          <w:sz w:val="28"/>
          <w:szCs w:val="28"/>
        </w:rPr>
        <w:t>ие</w:t>
      </w:r>
      <w:r w:rsidR="0063522D" w:rsidRPr="0063522D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а</w:t>
      </w:r>
      <w:r w:rsidR="0063522D" w:rsidRPr="0063522D">
        <w:rPr>
          <w:sz w:val="28"/>
          <w:szCs w:val="28"/>
        </w:rPr>
        <w:t xml:space="preserve"> утверждения муниципальной программы</w:t>
      </w:r>
      <w:r w:rsidR="0063522D">
        <w:rPr>
          <w:sz w:val="28"/>
          <w:szCs w:val="28"/>
        </w:rPr>
        <w:t>,</w:t>
      </w:r>
      <w:r w:rsidR="00FE5C92" w:rsidRPr="00FE5C92">
        <w:rPr>
          <w:sz w:val="28"/>
          <w:szCs w:val="28"/>
        </w:rPr>
        <w:t xml:space="preserve"> срок</w:t>
      </w:r>
      <w:r w:rsidR="00FE5C92">
        <w:rPr>
          <w:sz w:val="28"/>
          <w:szCs w:val="28"/>
        </w:rPr>
        <w:t>ов</w:t>
      </w:r>
      <w:r w:rsidR="00FE5C92" w:rsidRPr="00FE5C92">
        <w:rPr>
          <w:sz w:val="28"/>
          <w:szCs w:val="28"/>
        </w:rPr>
        <w:t xml:space="preserve"> внесения изменений</w:t>
      </w:r>
      <w:r w:rsidR="00AB0F32">
        <w:rPr>
          <w:sz w:val="28"/>
          <w:szCs w:val="28"/>
        </w:rPr>
        <w:t>,</w:t>
      </w:r>
      <w:r w:rsidR="00FE5C92" w:rsidRPr="00FE5C92">
        <w:rPr>
          <w:sz w:val="28"/>
          <w:szCs w:val="28"/>
        </w:rPr>
        <w:t xml:space="preserve">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 xml:space="preserve">е внесены изменения в муниципальную программу, </w:t>
      </w:r>
      <w:r w:rsidR="0063522D">
        <w:rPr>
          <w:sz w:val="28"/>
          <w:szCs w:val="28"/>
        </w:rPr>
        <w:t>н</w:t>
      </w:r>
      <w:r w:rsidR="0063522D" w:rsidRPr="0063522D">
        <w:rPr>
          <w:sz w:val="28"/>
          <w:szCs w:val="28"/>
        </w:rPr>
        <w:t xml:space="preserve">е разработано и не представлено на утверждение главе </w:t>
      </w:r>
      <w:r w:rsidR="00AB0F32">
        <w:rPr>
          <w:sz w:val="28"/>
          <w:szCs w:val="28"/>
        </w:rPr>
        <w:t>а</w:t>
      </w:r>
      <w:r w:rsidR="0063522D" w:rsidRPr="0063522D">
        <w:rPr>
          <w:sz w:val="28"/>
          <w:szCs w:val="28"/>
        </w:rPr>
        <w:t>дминистрации</w:t>
      </w:r>
      <w:r w:rsidR="00AB0F32">
        <w:rPr>
          <w:sz w:val="28"/>
          <w:szCs w:val="28"/>
        </w:rPr>
        <w:t xml:space="preserve"> Кировского муниципального района Ленинградской области</w:t>
      </w:r>
      <w:r w:rsidR="0063522D" w:rsidRPr="0063522D">
        <w:rPr>
          <w:sz w:val="28"/>
          <w:szCs w:val="28"/>
        </w:rPr>
        <w:t xml:space="preserve"> постановление о включении в резерв материальных средств, горюче-смазочных материалов и строительных материалов, строительных материалов и сантехнического оборудования для ликвидации чрезвычайных ситуаций с указанием места хранения резерва и должностных лиц, ответственных за организацию хранения резерва</w:t>
      </w:r>
      <w:r w:rsidR="0063522D">
        <w:rPr>
          <w:sz w:val="28"/>
          <w:szCs w:val="28"/>
        </w:rPr>
        <w:t>, п</w:t>
      </w:r>
      <w:r w:rsidR="0063522D" w:rsidRPr="0063522D">
        <w:rPr>
          <w:sz w:val="28"/>
          <w:szCs w:val="28"/>
        </w:rPr>
        <w:t>риобретены материальные запасы в резерв в объеме, превышающем объем, утвержденный в приложении № 1 «Номенклатура и объем».</w:t>
      </w:r>
    </w:p>
    <w:p w14:paraId="6B18142C" w14:textId="40C7CBAF" w:rsidR="0063522D" w:rsidRDefault="004B1F5E" w:rsidP="0063522D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- 1 контрольное мероприятие в </w:t>
      </w:r>
      <w:r w:rsidR="0063522D" w:rsidRPr="0063522D">
        <w:rPr>
          <w:sz w:val="28"/>
          <w:szCs w:val="28"/>
        </w:rPr>
        <w:t>Муниципально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казенно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общеобразовательно</w:t>
      </w:r>
      <w:r w:rsidR="0063522D">
        <w:rPr>
          <w:sz w:val="28"/>
          <w:szCs w:val="28"/>
        </w:rPr>
        <w:t>м</w:t>
      </w:r>
      <w:r w:rsidR="0063522D" w:rsidRPr="0063522D">
        <w:rPr>
          <w:sz w:val="28"/>
          <w:szCs w:val="28"/>
        </w:rPr>
        <w:t xml:space="preserve"> учреждени</w:t>
      </w:r>
      <w:r w:rsidR="0063522D">
        <w:rPr>
          <w:sz w:val="28"/>
          <w:szCs w:val="28"/>
        </w:rPr>
        <w:t>и</w:t>
      </w:r>
      <w:r w:rsidR="0063522D" w:rsidRPr="0063522D">
        <w:rPr>
          <w:sz w:val="28"/>
          <w:szCs w:val="28"/>
        </w:rPr>
        <w:t xml:space="preserve"> «Приладожская средняя общеобразовательная школа»</w:t>
      </w:r>
      <w:r w:rsidR="0063522D">
        <w:rPr>
          <w:sz w:val="28"/>
          <w:szCs w:val="28"/>
        </w:rPr>
        <w:t>.</w:t>
      </w:r>
    </w:p>
    <w:p w14:paraId="7818F18B" w14:textId="3D289DB8" w:rsidR="00543371" w:rsidRPr="00543371" w:rsidRDefault="004B1F5E" w:rsidP="00543371">
      <w:pPr>
        <w:ind w:firstLine="708"/>
        <w:jc w:val="both"/>
        <w:rPr>
          <w:sz w:val="28"/>
          <w:szCs w:val="28"/>
        </w:rPr>
      </w:pPr>
      <w:r w:rsidRPr="00893FDC">
        <w:rPr>
          <w:sz w:val="28"/>
          <w:szCs w:val="28"/>
        </w:rPr>
        <w:t xml:space="preserve">В ходе проверки выявлены следующие нарушения: </w:t>
      </w:r>
      <w:r w:rsidR="00543371">
        <w:rPr>
          <w:sz w:val="28"/>
          <w:szCs w:val="28"/>
        </w:rPr>
        <w:t>б</w:t>
      </w:r>
      <w:r w:rsidR="00543371" w:rsidRPr="00543371">
        <w:rPr>
          <w:sz w:val="28"/>
          <w:szCs w:val="28"/>
        </w:rPr>
        <w:t>юджетная смета на 2023 год и на плановый период 2024 и 2025 годов составлена и утверждена по старой форме</w:t>
      </w:r>
      <w:r w:rsidR="00543371">
        <w:rPr>
          <w:sz w:val="28"/>
          <w:szCs w:val="28"/>
        </w:rPr>
        <w:t>, н</w:t>
      </w:r>
      <w:r w:rsidR="00543371" w:rsidRPr="00543371">
        <w:rPr>
          <w:sz w:val="28"/>
          <w:szCs w:val="28"/>
        </w:rPr>
        <w:t xml:space="preserve">арушен срок размещения бюджетной сметы на 2023 год и на плановый период 2024 и 2025 годов на официальном сайте </w:t>
      </w:r>
      <w:hyperlink r:id="rId8" w:history="1">
        <w:r w:rsidR="00543371" w:rsidRPr="00543371">
          <w:rPr>
            <w:rStyle w:val="a7"/>
            <w:color w:val="auto"/>
            <w:sz w:val="28"/>
            <w:szCs w:val="28"/>
            <w:u w:val="none"/>
          </w:rPr>
          <w:t>www.bus.gov.ru</w:t>
        </w:r>
      </w:hyperlink>
      <w:r w:rsidR="00543371" w:rsidRPr="00543371">
        <w:rPr>
          <w:sz w:val="28"/>
          <w:szCs w:val="28"/>
        </w:rPr>
        <w:t xml:space="preserve">, 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 xml:space="preserve">зменения в бюджетную смету на 2023 год и на плановый период 2024 и 2025 годов не вносились и на официальном сайте </w:t>
      </w:r>
      <w:r w:rsidR="00543371">
        <w:rPr>
          <w:sz w:val="28"/>
          <w:szCs w:val="28"/>
        </w:rPr>
        <w:t xml:space="preserve">и </w:t>
      </w:r>
      <w:r w:rsidR="00543371" w:rsidRPr="00543371">
        <w:rPr>
          <w:sz w:val="28"/>
          <w:szCs w:val="28"/>
        </w:rPr>
        <w:t>не размещ</w:t>
      </w:r>
      <w:r w:rsidR="00543371">
        <w:rPr>
          <w:sz w:val="28"/>
          <w:szCs w:val="28"/>
        </w:rPr>
        <w:t>ались</w:t>
      </w:r>
      <w:r w:rsidR="00AB0F32">
        <w:rPr>
          <w:sz w:val="28"/>
          <w:szCs w:val="28"/>
        </w:rPr>
        <w:t xml:space="preserve">; 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>меются случаи: нарушения принятия документов</w:t>
      </w:r>
      <w:r w:rsidR="00543371">
        <w:rPr>
          <w:sz w:val="28"/>
          <w:szCs w:val="28"/>
        </w:rPr>
        <w:t>,</w:t>
      </w:r>
      <w:r w:rsidR="00543371" w:rsidRPr="00543371">
        <w:rPr>
          <w:sz w:val="28"/>
          <w:szCs w:val="28"/>
        </w:rPr>
        <w:t xml:space="preserve"> нарушения срока рассмотрения комиссией заявления и документов, и принятия решения о предоставлении бесплатного питания</w:t>
      </w:r>
      <w:r w:rsidR="00543371">
        <w:rPr>
          <w:sz w:val="28"/>
          <w:szCs w:val="28"/>
        </w:rPr>
        <w:t xml:space="preserve">, </w:t>
      </w:r>
      <w:r w:rsidR="00543371" w:rsidRPr="00543371">
        <w:rPr>
          <w:sz w:val="28"/>
          <w:szCs w:val="28"/>
        </w:rPr>
        <w:t>расхождени</w:t>
      </w:r>
      <w:r w:rsidR="00543371">
        <w:rPr>
          <w:sz w:val="28"/>
          <w:szCs w:val="28"/>
        </w:rPr>
        <w:t>я</w:t>
      </w:r>
      <w:r w:rsidR="00543371" w:rsidRPr="00543371">
        <w:rPr>
          <w:sz w:val="28"/>
          <w:szCs w:val="28"/>
        </w:rPr>
        <w:t xml:space="preserve"> в данных. </w:t>
      </w:r>
    </w:p>
    <w:p w14:paraId="513CA012" w14:textId="09730D06" w:rsidR="00543371" w:rsidRDefault="00781F1D" w:rsidP="00543371">
      <w:pPr>
        <w:ind w:firstLine="708"/>
        <w:jc w:val="both"/>
        <w:rPr>
          <w:sz w:val="28"/>
          <w:szCs w:val="28"/>
        </w:rPr>
      </w:pPr>
      <w:r w:rsidRPr="00FE5935">
        <w:rPr>
          <w:sz w:val="28"/>
          <w:szCs w:val="28"/>
        </w:rPr>
        <w:t xml:space="preserve">- 1 контрольное мероприятие в </w:t>
      </w:r>
      <w:r w:rsidR="00543371" w:rsidRPr="00543371">
        <w:rPr>
          <w:sz w:val="28"/>
          <w:szCs w:val="28"/>
        </w:rPr>
        <w:t>Муниципально</w:t>
      </w:r>
      <w:r w:rsidR="00543371">
        <w:rPr>
          <w:sz w:val="28"/>
          <w:szCs w:val="28"/>
        </w:rPr>
        <w:t>м</w:t>
      </w:r>
      <w:r w:rsidR="00543371" w:rsidRPr="00543371">
        <w:rPr>
          <w:sz w:val="28"/>
          <w:szCs w:val="28"/>
        </w:rPr>
        <w:t xml:space="preserve"> казенно</w:t>
      </w:r>
      <w:r w:rsidR="00543371">
        <w:rPr>
          <w:sz w:val="28"/>
          <w:szCs w:val="28"/>
        </w:rPr>
        <w:t>м</w:t>
      </w:r>
      <w:r w:rsidR="00543371" w:rsidRPr="00543371">
        <w:rPr>
          <w:sz w:val="28"/>
          <w:szCs w:val="28"/>
        </w:rPr>
        <w:t xml:space="preserve"> учреждени</w:t>
      </w:r>
      <w:r w:rsidR="00543371">
        <w:rPr>
          <w:sz w:val="28"/>
          <w:szCs w:val="28"/>
        </w:rPr>
        <w:t>и</w:t>
      </w:r>
      <w:r w:rsidR="00543371" w:rsidRPr="00543371">
        <w:rPr>
          <w:sz w:val="28"/>
          <w:szCs w:val="28"/>
        </w:rPr>
        <w:t xml:space="preserve"> Управление хозяйственного обеспечения и транспорта Кировского муниципального района Ленинградской области</w:t>
      </w:r>
      <w:r>
        <w:rPr>
          <w:sz w:val="28"/>
          <w:szCs w:val="28"/>
        </w:rPr>
        <w:t xml:space="preserve"> по проверке</w:t>
      </w:r>
      <w:r w:rsidRPr="00781F1D">
        <w:rPr>
          <w:sz w:val="28"/>
          <w:szCs w:val="28"/>
        </w:rPr>
        <w:t xml:space="preserve"> </w:t>
      </w:r>
      <w:r w:rsidR="00543371" w:rsidRPr="00543371">
        <w:rPr>
          <w:sz w:val="28"/>
          <w:szCs w:val="28"/>
        </w:rPr>
        <w:t>правильности начисления заработной платы сотрудников муниципального казенного учреждения Управление хозяйственного обеспечения и транспорта Кировского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14:paraId="40C0326C" w14:textId="1F3A5466" w:rsidR="00543371" w:rsidRDefault="00781F1D" w:rsidP="00543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проведения проверки  выявлены следующие нарушения: </w:t>
      </w:r>
      <w:r w:rsidR="00543371" w:rsidRPr="00543371">
        <w:rPr>
          <w:sz w:val="28"/>
          <w:szCs w:val="28"/>
        </w:rPr>
        <w:t>Положение об оплате труда работников, соответствующее Положению о системах оплаты труда в муниципальных учреждениях, не разработано по настоящее время и не утверждено</w:t>
      </w:r>
      <w:r w:rsidR="00543371">
        <w:rPr>
          <w:sz w:val="28"/>
          <w:szCs w:val="28"/>
        </w:rPr>
        <w:t>, н</w:t>
      </w:r>
      <w:r w:rsidR="00543371" w:rsidRPr="00543371">
        <w:rPr>
          <w:sz w:val="28"/>
          <w:szCs w:val="28"/>
        </w:rPr>
        <w:t xml:space="preserve">е разработаны и не утверждены: состав комиссии по оценке выполнения целевых показателей эффективности и результативности деятельности; положение о комиссии по оценке выполнения показателей эффективности и результативности деятельности; </w:t>
      </w:r>
      <w:r w:rsidR="00543371" w:rsidRPr="00543371">
        <w:rPr>
          <w:sz w:val="28"/>
          <w:szCs w:val="28"/>
        </w:rPr>
        <w:lastRenderedPageBreak/>
        <w:t>критерии и показатели эффективности и результативности деятельности работников Учреждения; форма отчета о выполнении показателей эффективности и результативности деятельности</w:t>
      </w:r>
      <w:r w:rsidR="00543371">
        <w:rPr>
          <w:sz w:val="28"/>
          <w:szCs w:val="28"/>
        </w:rPr>
        <w:t>, п</w:t>
      </w:r>
      <w:r w:rsidR="00543371" w:rsidRPr="00543371">
        <w:rPr>
          <w:sz w:val="28"/>
          <w:szCs w:val="28"/>
        </w:rPr>
        <w:t>ревышено на 53% допустимое значение суммарного объема премиальных выплат от базовой части заработной платы всех работников Учреждения в целом за календарный год.</w:t>
      </w:r>
    </w:p>
    <w:sectPr w:rsidR="0054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27285"/>
    <w:multiLevelType w:val="hybridMultilevel"/>
    <w:tmpl w:val="4F365A5C"/>
    <w:lvl w:ilvl="0" w:tplc="76EA7D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2C7E4B"/>
    <w:multiLevelType w:val="hybridMultilevel"/>
    <w:tmpl w:val="7146E312"/>
    <w:lvl w:ilvl="0" w:tplc="F61AEEDE">
      <w:start w:val="1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8A665D"/>
    <w:multiLevelType w:val="hybridMultilevel"/>
    <w:tmpl w:val="C6E02178"/>
    <w:lvl w:ilvl="0" w:tplc="B1127D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70C5D8F"/>
    <w:multiLevelType w:val="hybridMultilevel"/>
    <w:tmpl w:val="2C645DF0"/>
    <w:lvl w:ilvl="0" w:tplc="2BC23C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77939447">
    <w:abstractNumId w:val="3"/>
  </w:num>
  <w:num w:numId="2" w16cid:durableId="1171679987">
    <w:abstractNumId w:val="1"/>
  </w:num>
  <w:num w:numId="3" w16cid:durableId="57365189">
    <w:abstractNumId w:val="2"/>
  </w:num>
  <w:num w:numId="4" w16cid:durableId="150551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30C"/>
    <w:rsid w:val="000048F9"/>
    <w:rsid w:val="00005F37"/>
    <w:rsid w:val="0001486E"/>
    <w:rsid w:val="00037907"/>
    <w:rsid w:val="00042162"/>
    <w:rsid w:val="00055D86"/>
    <w:rsid w:val="00083393"/>
    <w:rsid w:val="000A4796"/>
    <w:rsid w:val="000D28E9"/>
    <w:rsid w:val="00111A09"/>
    <w:rsid w:val="001229B2"/>
    <w:rsid w:val="0015605D"/>
    <w:rsid w:val="001719C8"/>
    <w:rsid w:val="00171B7D"/>
    <w:rsid w:val="00182A48"/>
    <w:rsid w:val="00190E9C"/>
    <w:rsid w:val="001A2076"/>
    <w:rsid w:val="001C22AC"/>
    <w:rsid w:val="001F0E22"/>
    <w:rsid w:val="002441EB"/>
    <w:rsid w:val="0024605F"/>
    <w:rsid w:val="00267B65"/>
    <w:rsid w:val="002A1179"/>
    <w:rsid w:val="002B4E92"/>
    <w:rsid w:val="002C7D5E"/>
    <w:rsid w:val="002F55E6"/>
    <w:rsid w:val="00311766"/>
    <w:rsid w:val="003321DB"/>
    <w:rsid w:val="00334B41"/>
    <w:rsid w:val="00336A47"/>
    <w:rsid w:val="00342C70"/>
    <w:rsid w:val="003501E6"/>
    <w:rsid w:val="0035067B"/>
    <w:rsid w:val="003B56BB"/>
    <w:rsid w:val="003E397C"/>
    <w:rsid w:val="003F0A80"/>
    <w:rsid w:val="0043630C"/>
    <w:rsid w:val="00474157"/>
    <w:rsid w:val="004A4E97"/>
    <w:rsid w:val="004B1F5E"/>
    <w:rsid w:val="004B20DE"/>
    <w:rsid w:val="004B37E6"/>
    <w:rsid w:val="004C16C8"/>
    <w:rsid w:val="004F192A"/>
    <w:rsid w:val="005008DE"/>
    <w:rsid w:val="00514D53"/>
    <w:rsid w:val="00521CB9"/>
    <w:rsid w:val="005305CE"/>
    <w:rsid w:val="00543371"/>
    <w:rsid w:val="00557769"/>
    <w:rsid w:val="00581EAB"/>
    <w:rsid w:val="005B7D59"/>
    <w:rsid w:val="005D5F91"/>
    <w:rsid w:val="0060055A"/>
    <w:rsid w:val="00626AA2"/>
    <w:rsid w:val="0063522D"/>
    <w:rsid w:val="00683A55"/>
    <w:rsid w:val="006E7BDA"/>
    <w:rsid w:val="00704A34"/>
    <w:rsid w:val="007103F4"/>
    <w:rsid w:val="0073440E"/>
    <w:rsid w:val="00736B6B"/>
    <w:rsid w:val="007411CC"/>
    <w:rsid w:val="00772F6B"/>
    <w:rsid w:val="007773C1"/>
    <w:rsid w:val="00781F1D"/>
    <w:rsid w:val="007971D2"/>
    <w:rsid w:val="007B4B31"/>
    <w:rsid w:val="007D749F"/>
    <w:rsid w:val="007D7BED"/>
    <w:rsid w:val="007F6FA5"/>
    <w:rsid w:val="00816711"/>
    <w:rsid w:val="00835EF4"/>
    <w:rsid w:val="00844B20"/>
    <w:rsid w:val="00846050"/>
    <w:rsid w:val="008523D2"/>
    <w:rsid w:val="00874EBE"/>
    <w:rsid w:val="00890C7C"/>
    <w:rsid w:val="00893FDC"/>
    <w:rsid w:val="0089520B"/>
    <w:rsid w:val="00897384"/>
    <w:rsid w:val="008A5D29"/>
    <w:rsid w:val="008B6F63"/>
    <w:rsid w:val="008C0B98"/>
    <w:rsid w:val="008C2944"/>
    <w:rsid w:val="008C47D3"/>
    <w:rsid w:val="008C79BF"/>
    <w:rsid w:val="00917A14"/>
    <w:rsid w:val="009227E3"/>
    <w:rsid w:val="00951FF1"/>
    <w:rsid w:val="00981AF0"/>
    <w:rsid w:val="009944B1"/>
    <w:rsid w:val="009A6984"/>
    <w:rsid w:val="009C38A9"/>
    <w:rsid w:val="009C4E23"/>
    <w:rsid w:val="00A13987"/>
    <w:rsid w:val="00A57364"/>
    <w:rsid w:val="00A661CA"/>
    <w:rsid w:val="00A97622"/>
    <w:rsid w:val="00AB0F32"/>
    <w:rsid w:val="00AB55D6"/>
    <w:rsid w:val="00AD53E6"/>
    <w:rsid w:val="00AD634D"/>
    <w:rsid w:val="00AF05BD"/>
    <w:rsid w:val="00AF3C73"/>
    <w:rsid w:val="00B673B6"/>
    <w:rsid w:val="00B80071"/>
    <w:rsid w:val="00B96043"/>
    <w:rsid w:val="00B96EB6"/>
    <w:rsid w:val="00BA465F"/>
    <w:rsid w:val="00BA6708"/>
    <w:rsid w:val="00BD42D7"/>
    <w:rsid w:val="00C169F1"/>
    <w:rsid w:val="00C50EBA"/>
    <w:rsid w:val="00C536B1"/>
    <w:rsid w:val="00C57E1B"/>
    <w:rsid w:val="00C675CD"/>
    <w:rsid w:val="00C85834"/>
    <w:rsid w:val="00C90223"/>
    <w:rsid w:val="00CC7AFC"/>
    <w:rsid w:val="00CD70DF"/>
    <w:rsid w:val="00CE6D21"/>
    <w:rsid w:val="00CF0709"/>
    <w:rsid w:val="00CF49DD"/>
    <w:rsid w:val="00D23235"/>
    <w:rsid w:val="00D32968"/>
    <w:rsid w:val="00D50E85"/>
    <w:rsid w:val="00D54022"/>
    <w:rsid w:val="00D56622"/>
    <w:rsid w:val="00D80578"/>
    <w:rsid w:val="00D9238D"/>
    <w:rsid w:val="00DE2633"/>
    <w:rsid w:val="00DE3548"/>
    <w:rsid w:val="00DE5C3E"/>
    <w:rsid w:val="00DE689B"/>
    <w:rsid w:val="00DF24ED"/>
    <w:rsid w:val="00DF4E4B"/>
    <w:rsid w:val="00E02B89"/>
    <w:rsid w:val="00E5568D"/>
    <w:rsid w:val="00E8202F"/>
    <w:rsid w:val="00E842DD"/>
    <w:rsid w:val="00EC1798"/>
    <w:rsid w:val="00ED159B"/>
    <w:rsid w:val="00EE5ADE"/>
    <w:rsid w:val="00F17AD2"/>
    <w:rsid w:val="00F24083"/>
    <w:rsid w:val="00F3266C"/>
    <w:rsid w:val="00F558D4"/>
    <w:rsid w:val="00F71EF5"/>
    <w:rsid w:val="00F74E7D"/>
    <w:rsid w:val="00FD6142"/>
    <w:rsid w:val="00FE5310"/>
    <w:rsid w:val="00FE5935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C3DC"/>
  <w15:docId w15:val="{8C95A11F-913D-4BBA-9AF1-839CCECF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7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71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C2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B7D59"/>
    <w:rPr>
      <w:rFonts w:cs="Times New Roman"/>
      <w:color w:val="000080"/>
      <w:u w:val="single"/>
    </w:rPr>
  </w:style>
  <w:style w:type="character" w:styleId="a8">
    <w:name w:val="Unresolved Mention"/>
    <w:basedOn w:val="a0"/>
    <w:uiPriority w:val="99"/>
    <w:semiHidden/>
    <w:unhideWhenUsed/>
    <w:rsid w:val="007F6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9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FB21-D66B-48B2-87F4-51729801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5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Лапшина</cp:lastModifiedBy>
  <cp:revision>71</cp:revision>
  <cp:lastPrinted>2020-04-09T14:23:00Z</cp:lastPrinted>
  <dcterms:created xsi:type="dcterms:W3CDTF">2017-03-06T06:53:00Z</dcterms:created>
  <dcterms:modified xsi:type="dcterms:W3CDTF">2025-03-06T17:41:00Z</dcterms:modified>
</cp:coreProperties>
</file>