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83BFE" w14:textId="77777777" w:rsidR="00210427" w:rsidRPr="00210427" w:rsidRDefault="00210427" w:rsidP="00210427">
      <w:pPr>
        <w:jc w:val="both"/>
        <w:rPr>
          <w:lang w:val="en-US"/>
        </w:rPr>
      </w:pPr>
    </w:p>
    <w:p w14:paraId="74226F97" w14:textId="77777777" w:rsidR="00210427" w:rsidRDefault="00210427" w:rsidP="00210427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432E9E5D" wp14:editId="6E7E2069">
            <wp:simplePos x="0" y="0"/>
            <wp:positionH relativeFrom="column">
              <wp:posOffset>2785110</wp:posOffset>
            </wp:positionH>
            <wp:positionV relativeFrom="paragraph">
              <wp:posOffset>4445</wp:posOffset>
            </wp:positionV>
            <wp:extent cx="571500" cy="695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1FD868" w14:textId="77777777" w:rsidR="00210427" w:rsidRDefault="00210427" w:rsidP="00210427">
      <w:pPr>
        <w:jc w:val="center"/>
        <w:rPr>
          <w:sz w:val="24"/>
        </w:rPr>
      </w:pPr>
    </w:p>
    <w:p w14:paraId="28BE04FE" w14:textId="77777777" w:rsidR="00210427" w:rsidRDefault="00210427" w:rsidP="00210427">
      <w:pPr>
        <w:jc w:val="center"/>
        <w:rPr>
          <w:sz w:val="24"/>
        </w:rPr>
      </w:pPr>
    </w:p>
    <w:p w14:paraId="1CD25DBE" w14:textId="77777777" w:rsidR="00210427" w:rsidRDefault="00210427" w:rsidP="00210427">
      <w:pPr>
        <w:jc w:val="center"/>
        <w:rPr>
          <w:sz w:val="24"/>
        </w:rPr>
      </w:pPr>
    </w:p>
    <w:p w14:paraId="4D62F0DA" w14:textId="77777777" w:rsidR="00210427" w:rsidRDefault="00210427" w:rsidP="00210427">
      <w:pPr>
        <w:jc w:val="center"/>
        <w:rPr>
          <w:sz w:val="24"/>
        </w:rPr>
      </w:pPr>
    </w:p>
    <w:p w14:paraId="67BEC930" w14:textId="77777777" w:rsidR="00210427" w:rsidRDefault="00210427" w:rsidP="00210427">
      <w:pPr>
        <w:jc w:val="center"/>
        <w:rPr>
          <w:sz w:val="24"/>
        </w:rPr>
      </w:pPr>
      <w:r>
        <w:rPr>
          <w:sz w:val="24"/>
        </w:rPr>
        <w:t xml:space="preserve">СОВЕТ ДЕПУТАТОВ КИРОВСКОГО МУНИЦИПАЛЬНОГО РАЙОНА </w:t>
      </w:r>
    </w:p>
    <w:p w14:paraId="1D392928" w14:textId="77777777" w:rsidR="00210427" w:rsidRDefault="00210427" w:rsidP="00210427">
      <w:pPr>
        <w:jc w:val="center"/>
        <w:rPr>
          <w:sz w:val="24"/>
        </w:rPr>
      </w:pPr>
      <w:r>
        <w:rPr>
          <w:sz w:val="24"/>
        </w:rPr>
        <w:t>ЛЕНИНГРАДСКОЙ ОБЛАСТИ ПЯТОГО СОЗЫВА</w:t>
      </w:r>
    </w:p>
    <w:p w14:paraId="34EC9A88" w14:textId="77777777" w:rsidR="00210427" w:rsidRDefault="00210427" w:rsidP="00210427">
      <w:pPr>
        <w:jc w:val="center"/>
      </w:pPr>
    </w:p>
    <w:p w14:paraId="73F11351" w14:textId="77777777" w:rsidR="00210427" w:rsidRPr="00322D8E" w:rsidRDefault="00210427" w:rsidP="00210427">
      <w:pPr>
        <w:pStyle w:val="1"/>
        <w:rPr>
          <w:sz w:val="44"/>
          <w:szCs w:val="44"/>
        </w:rPr>
      </w:pPr>
      <w:r w:rsidRPr="00322D8E">
        <w:rPr>
          <w:sz w:val="44"/>
          <w:szCs w:val="44"/>
        </w:rPr>
        <w:t>Р Е Ш Е Н И Е</w:t>
      </w:r>
    </w:p>
    <w:p w14:paraId="027F084F" w14:textId="77777777" w:rsidR="00210427" w:rsidRDefault="00210427" w:rsidP="00210427">
      <w:pPr>
        <w:jc w:val="center"/>
      </w:pPr>
    </w:p>
    <w:p w14:paraId="5E6E782B" w14:textId="77777777" w:rsidR="00A8155E" w:rsidRPr="00AA1CCE" w:rsidRDefault="00210427" w:rsidP="00210427">
      <w:pPr>
        <w:jc w:val="center"/>
      </w:pPr>
      <w:r>
        <w:t>от 27 ноября 2024 года  №  3</w:t>
      </w:r>
      <w:r w:rsidRPr="00AA1CCE">
        <w:t>4</w:t>
      </w:r>
    </w:p>
    <w:p w14:paraId="4F04EFAD" w14:textId="77777777" w:rsidR="00F00A8F" w:rsidRPr="00895271" w:rsidRDefault="00F00A8F">
      <w:pPr>
        <w:spacing w:after="1"/>
        <w:rPr>
          <w:sz w:val="26"/>
          <w:szCs w:val="26"/>
          <w:highlight w:val="lightGray"/>
        </w:rPr>
      </w:pPr>
    </w:p>
    <w:p w14:paraId="0B6B9977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14:paraId="39EB26FF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 от 04.12.2019 № 41 «Об утверждении Положения о межбюджетных отношениях</w:t>
      </w:r>
    </w:p>
    <w:p w14:paraId="0D43EA65" w14:textId="77777777" w:rsidR="00A8155E" w:rsidRPr="00895271" w:rsidRDefault="006A0C76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в</w:t>
      </w:r>
      <w:r w:rsidR="00531C82" w:rsidRPr="00895271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14:paraId="0183CB6F" w14:textId="77777777" w:rsidR="00DC430A" w:rsidRPr="00895271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38201147" w14:textId="77777777" w:rsidR="00F00A8F" w:rsidRPr="00895271" w:rsidRDefault="00F00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143B439" w14:textId="77777777" w:rsidR="00531C82" w:rsidRPr="00895271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законодательством, совет депутатов решил:</w:t>
      </w:r>
    </w:p>
    <w:p w14:paraId="5D65D56F" w14:textId="77777777" w:rsidR="00531C82" w:rsidRPr="00895271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– Положение) следующие изменения:</w:t>
      </w:r>
    </w:p>
    <w:p w14:paraId="26B9DE4A" w14:textId="77777777" w:rsidR="00531C82" w:rsidRPr="00895271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 В приложении № 7 Положения:</w:t>
      </w:r>
    </w:p>
    <w:p w14:paraId="439183FD" w14:textId="77777777" w:rsidR="00663953" w:rsidRPr="00895271" w:rsidRDefault="00663953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1.1.1. Пункт 3 изложить в следующей редакции:</w:t>
      </w:r>
    </w:p>
    <w:p w14:paraId="40816936" w14:textId="77777777" w:rsidR="00DD6C08" w:rsidRPr="00895271" w:rsidRDefault="00DD6C08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t xml:space="preserve">«3. Иные межбюджетные трансферты предусматриваются в </w:t>
      </w:r>
      <w:r w:rsidR="007E2C48" w:rsidRPr="00895271">
        <w:rPr>
          <w:szCs w:val="28"/>
          <w:lang w:bidi="ru-RU"/>
        </w:rPr>
        <w:t>районном бюджете</w:t>
      </w:r>
      <w:r w:rsidRPr="00895271">
        <w:rPr>
          <w:szCs w:val="28"/>
        </w:rPr>
        <w:t xml:space="preserve"> в виде нераспределенного резерва и распределяются между бюджетами муниципальных образований поселений в течение текущего финансового года в соответствии с постановлениями администрации Кировского муниципального района Ленинградской области.</w:t>
      </w:r>
    </w:p>
    <w:p w14:paraId="3FAE1076" w14:textId="77777777" w:rsidR="00663953" w:rsidRPr="00895271" w:rsidRDefault="0066395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430A8" w:rsidRPr="00895271">
        <w:rPr>
          <w:rFonts w:ascii="Times New Roman" w:hAnsi="Times New Roman" w:cs="Times New Roman"/>
          <w:sz w:val="28"/>
          <w:szCs w:val="28"/>
          <w:lang w:bidi="ru-RU"/>
        </w:rPr>
        <w:t xml:space="preserve">Кировского муниципального района Ленинградской области </w:t>
      </w:r>
      <w:r w:rsidRPr="00895271">
        <w:rPr>
          <w:rFonts w:ascii="Times New Roman" w:hAnsi="Times New Roman" w:cs="Times New Roman"/>
          <w:sz w:val="28"/>
          <w:szCs w:val="28"/>
        </w:rPr>
        <w:t>информирует администрации муниципальных образований поселений о начале отбора для предоставления иного межбюджетного трансферта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области.</w:t>
      </w:r>
    </w:p>
    <w:p w14:paraId="13BA6286" w14:textId="77777777" w:rsidR="00663953" w:rsidRPr="00895271" w:rsidRDefault="0066395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Администрации муниципальных образований поселений предоставляют заявки с приложением следующих документов:</w:t>
      </w:r>
    </w:p>
    <w:p w14:paraId="7062787B" w14:textId="77777777" w:rsidR="00663953" w:rsidRPr="00895271" w:rsidRDefault="00663953" w:rsidP="002941BE">
      <w:pPr>
        <w:pStyle w:val="ConsPlusNonformat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наличие проектов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14:paraId="0CB503AB" w14:textId="77777777" w:rsidR="00663953" w:rsidRPr="00895271" w:rsidRDefault="00663953" w:rsidP="002941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наличие в бюджете муниципального образования поселения бюджетных ассигнований на финансовое обеспечение расходных обязательств, в целях софинансирования которых предоставляется иной межбюджетный трансферт, в объеме, предусмотренном пунктом 6 настоящего Положения;</w:t>
      </w:r>
    </w:p>
    <w:p w14:paraId="175A69B3" w14:textId="77777777" w:rsidR="00663953" w:rsidRPr="00895271" w:rsidRDefault="00663953" w:rsidP="002941BE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- наличие обращения </w:t>
      </w:r>
      <w:r w:rsidRPr="00895271">
        <w:rPr>
          <w:iCs/>
          <w:szCs w:val="28"/>
        </w:rPr>
        <w:t>главы администрации муниципального образования поселения на оказание поддержки в виде предоставления иного межбюджетного трансферта в произвольной форме, содержащей информацию о размере и сроках планируемого финансирования мероприятий;</w:t>
      </w:r>
    </w:p>
    <w:p w14:paraId="0295C2CF" w14:textId="77777777" w:rsidR="00663953" w:rsidRPr="00895271" w:rsidRDefault="00663953" w:rsidP="002941BE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895271">
        <w:rPr>
          <w:iCs/>
          <w:szCs w:val="28"/>
        </w:rPr>
        <w:t xml:space="preserve">- наличие локального сметного расчета, подтверждающего необходимый объем предоставления иного межбюджетного трансферта; </w:t>
      </w:r>
    </w:p>
    <w:p w14:paraId="465F3D51" w14:textId="77777777" w:rsidR="00663953" w:rsidRPr="00895271" w:rsidRDefault="00663953" w:rsidP="002941BE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895271">
        <w:rPr>
          <w:iCs/>
          <w:szCs w:val="28"/>
        </w:rPr>
        <w:t>-  наличие гарантийного письма администрации муниципального образования поселения о том, что все коммуникации, расположенные на земельных участках, планируемых к благоустройству, не потребуют замены в течение пяти лет, заверенное подписью главы администрации муниципального образования.</w:t>
      </w:r>
    </w:p>
    <w:p w14:paraId="4EC01628" w14:textId="77777777" w:rsidR="00663953" w:rsidRPr="00895271" w:rsidRDefault="00663953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iCs/>
          <w:szCs w:val="28"/>
        </w:rPr>
        <w:t xml:space="preserve">Администрация </w:t>
      </w:r>
      <w:r w:rsidR="001430A8" w:rsidRPr="00895271">
        <w:rPr>
          <w:iCs/>
          <w:szCs w:val="28"/>
          <w:lang w:bidi="ru-RU"/>
        </w:rPr>
        <w:t xml:space="preserve">Кировского муниципального района Ленинградской </w:t>
      </w:r>
      <w:proofErr w:type="spellStart"/>
      <w:r w:rsidR="001430A8" w:rsidRPr="00895271">
        <w:rPr>
          <w:iCs/>
          <w:szCs w:val="28"/>
          <w:lang w:bidi="ru-RU"/>
        </w:rPr>
        <w:t>области</w:t>
      </w:r>
      <w:r w:rsidRPr="00895271">
        <w:rPr>
          <w:iCs/>
          <w:szCs w:val="28"/>
        </w:rPr>
        <w:t>проводит</w:t>
      </w:r>
      <w:proofErr w:type="spellEnd"/>
      <w:r w:rsidRPr="00895271">
        <w:rPr>
          <w:iCs/>
          <w:szCs w:val="28"/>
        </w:rPr>
        <w:t xml:space="preserve"> прием и рассмотрение на соответствие заявки и предоставленного пакета документов установленным требованиям, формирует перечень муниципальных образований поселений – получателей </w:t>
      </w:r>
      <w:r w:rsidRPr="00895271">
        <w:rPr>
          <w:szCs w:val="28"/>
        </w:rPr>
        <w:t>иного межбюджетного трансферта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 в текущем финансовом году.</w:t>
      </w:r>
    </w:p>
    <w:p w14:paraId="3A1EE32F" w14:textId="77777777" w:rsidR="00663953" w:rsidRPr="00895271" w:rsidRDefault="00663953" w:rsidP="002941BE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895271">
        <w:rPr>
          <w:szCs w:val="28"/>
        </w:rPr>
        <w:t xml:space="preserve">В течение семи рабочих дней с даты принятия решения администрация </w:t>
      </w:r>
      <w:r w:rsidR="001430A8" w:rsidRPr="00895271">
        <w:rPr>
          <w:szCs w:val="28"/>
          <w:lang w:bidi="ru-RU"/>
        </w:rPr>
        <w:t>Кировского муниципального района Ленинградской области</w:t>
      </w:r>
      <w:r w:rsidR="00AA1CCE">
        <w:rPr>
          <w:szCs w:val="28"/>
          <w:lang w:bidi="ru-RU"/>
        </w:rPr>
        <w:t xml:space="preserve"> </w:t>
      </w:r>
      <w:r w:rsidRPr="00895271">
        <w:rPr>
          <w:szCs w:val="28"/>
        </w:rPr>
        <w:t>уведомляет муниципальные образования поселений о результатах отбора.</w:t>
      </w:r>
    </w:p>
    <w:p w14:paraId="4DFE5611" w14:textId="77777777" w:rsidR="000E3CD3" w:rsidRPr="00895271" w:rsidRDefault="000E3CD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</w:t>
      </w:r>
      <w:r w:rsidR="00663953" w:rsidRPr="00895271">
        <w:rPr>
          <w:rFonts w:ascii="Times New Roman" w:hAnsi="Times New Roman" w:cs="Times New Roman"/>
          <w:sz w:val="28"/>
          <w:szCs w:val="28"/>
        </w:rPr>
        <w:t>2</w:t>
      </w:r>
      <w:r w:rsidRPr="00895271">
        <w:rPr>
          <w:rFonts w:ascii="Times New Roman" w:hAnsi="Times New Roman" w:cs="Times New Roman"/>
          <w:sz w:val="28"/>
          <w:szCs w:val="28"/>
        </w:rPr>
        <w:t xml:space="preserve">. </w:t>
      </w:r>
      <w:r w:rsidR="00B4621E" w:rsidRPr="00895271">
        <w:rPr>
          <w:rFonts w:ascii="Times New Roman" w:hAnsi="Times New Roman" w:cs="Times New Roman"/>
          <w:sz w:val="28"/>
          <w:szCs w:val="28"/>
        </w:rPr>
        <w:t>П</w:t>
      </w:r>
      <w:r w:rsidRPr="00895271">
        <w:rPr>
          <w:rFonts w:ascii="Times New Roman" w:hAnsi="Times New Roman" w:cs="Times New Roman"/>
          <w:sz w:val="28"/>
          <w:szCs w:val="28"/>
        </w:rPr>
        <w:t>ункт 6 изложить в следующей редакции:</w:t>
      </w:r>
    </w:p>
    <w:p w14:paraId="3138BBC5" w14:textId="77777777" w:rsidR="00B4621E" w:rsidRPr="00895271" w:rsidRDefault="00B4621E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«</w:t>
      </w:r>
      <w:r w:rsidR="00AD02E1" w:rsidRPr="00895271">
        <w:rPr>
          <w:rFonts w:ascii="Times New Roman" w:hAnsi="Times New Roman" w:cs="Times New Roman"/>
          <w:sz w:val="28"/>
          <w:szCs w:val="28"/>
        </w:rPr>
        <w:t xml:space="preserve">6. </w:t>
      </w:r>
      <w:r w:rsidRPr="00895271">
        <w:rPr>
          <w:rFonts w:ascii="Times New Roman" w:hAnsi="Times New Roman" w:cs="Times New Roman"/>
          <w:sz w:val="28"/>
          <w:szCs w:val="28"/>
        </w:rPr>
        <w:t>Условиями предоставления иных межбюджетных трансфертов бюджетам муниципальных образований поселений являются:</w:t>
      </w:r>
    </w:p>
    <w:p w14:paraId="68883620" w14:textId="77777777" w:rsidR="00B4621E" w:rsidRPr="00895271" w:rsidRDefault="00AE6D9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н</w:t>
      </w:r>
      <w:r w:rsidR="00B4621E" w:rsidRPr="00895271">
        <w:rPr>
          <w:rFonts w:ascii="Times New Roman" w:hAnsi="Times New Roman" w:cs="Times New Roman"/>
          <w:sz w:val="28"/>
          <w:szCs w:val="28"/>
        </w:rPr>
        <w:t>аправление в текущем финансовом году собственных средств муниципальных образований поселений, в целях софинансирования которых предоставляется иной межбюджетный трансферт, в объеме не менее следующих размеров от размера предоставляемого иного межбюджетного трансферта:</w:t>
      </w:r>
    </w:p>
    <w:p w14:paraId="4C91675B" w14:textId="77777777" w:rsidR="00B4621E" w:rsidRPr="00895271" w:rsidRDefault="00B4621E" w:rsidP="00531C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442"/>
      </w:tblGrid>
      <w:tr w:rsidR="00B4621E" w:rsidRPr="00895271" w14:paraId="2C97960D" w14:textId="77777777" w:rsidTr="003E7493">
        <w:tc>
          <w:tcPr>
            <w:tcW w:w="4426" w:type="dxa"/>
          </w:tcPr>
          <w:p w14:paraId="0136DFF6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442" w:type="dxa"/>
          </w:tcPr>
          <w:p w14:paraId="313A81F0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 xml:space="preserve">Размер собственных средств в целях софинансирования которых </w:t>
            </w: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lastRenderedPageBreak/>
              <w:t>предоставляется иной межбюджетный трансферт, %</w:t>
            </w:r>
          </w:p>
        </w:tc>
      </w:tr>
      <w:tr w:rsidR="00B4621E" w:rsidRPr="00895271" w14:paraId="78B2571A" w14:textId="77777777" w:rsidTr="003E7493">
        <w:tc>
          <w:tcPr>
            <w:tcW w:w="4426" w:type="dxa"/>
            <w:vAlign w:val="center"/>
          </w:tcPr>
          <w:p w14:paraId="4E64491A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свыше 13 501</w:t>
            </w:r>
          </w:p>
        </w:tc>
        <w:tc>
          <w:tcPr>
            <w:tcW w:w="4442" w:type="dxa"/>
            <w:vAlign w:val="center"/>
          </w:tcPr>
          <w:p w14:paraId="78553A81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B4621E" w:rsidRPr="00895271" w14:paraId="6F427F78" w14:textId="77777777" w:rsidTr="003E7493">
        <w:tc>
          <w:tcPr>
            <w:tcW w:w="4426" w:type="dxa"/>
            <w:vAlign w:val="center"/>
          </w:tcPr>
          <w:p w14:paraId="6CC4848B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7001 до 13500</w:t>
            </w:r>
          </w:p>
        </w:tc>
        <w:tc>
          <w:tcPr>
            <w:tcW w:w="4442" w:type="dxa"/>
            <w:vAlign w:val="center"/>
          </w:tcPr>
          <w:p w14:paraId="4A1DAB54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4621E" w:rsidRPr="00895271" w14:paraId="334D7522" w14:textId="77777777" w:rsidTr="003E7493">
        <w:tc>
          <w:tcPr>
            <w:tcW w:w="4426" w:type="dxa"/>
            <w:vAlign w:val="center"/>
          </w:tcPr>
          <w:p w14:paraId="65210325" w14:textId="77777777" w:rsidR="00B4621E" w:rsidRPr="00895271" w:rsidRDefault="00B4621E" w:rsidP="00B4621E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3 001до 7000</w:t>
            </w:r>
          </w:p>
        </w:tc>
        <w:tc>
          <w:tcPr>
            <w:tcW w:w="4442" w:type="dxa"/>
            <w:vAlign w:val="center"/>
          </w:tcPr>
          <w:p w14:paraId="3E8299A7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B4621E" w:rsidRPr="00895271" w14:paraId="3C268620" w14:textId="77777777" w:rsidTr="003E7493">
        <w:tc>
          <w:tcPr>
            <w:tcW w:w="4426" w:type="dxa"/>
            <w:vAlign w:val="center"/>
          </w:tcPr>
          <w:p w14:paraId="3D936E8C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</w:tc>
        <w:tc>
          <w:tcPr>
            <w:tcW w:w="4442" w:type="dxa"/>
            <w:vAlign w:val="center"/>
          </w:tcPr>
          <w:p w14:paraId="5C04B87D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4621E" w:rsidRPr="00895271" w14:paraId="34B9E7D3" w14:textId="77777777" w:rsidTr="003E7493">
        <w:tc>
          <w:tcPr>
            <w:tcW w:w="8868" w:type="dxa"/>
            <w:gridSpan w:val="2"/>
          </w:tcPr>
          <w:p w14:paraId="2CF456FD" w14:textId="77777777" w:rsidR="00B4621E" w:rsidRPr="00895271" w:rsidRDefault="00B4621E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Размер предоставляемого иного межбюджетного трансферта отражается в стоимостном выражении в целях рублях без учета копеек.</w:t>
            </w:r>
          </w:p>
        </w:tc>
      </w:tr>
    </w:tbl>
    <w:p w14:paraId="5AFF612B" w14:textId="77777777" w:rsidR="00DD3E04" w:rsidRPr="00895271" w:rsidRDefault="00DD3E04" w:rsidP="002941BE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123F8E75" w14:textId="77777777" w:rsidR="00B4621E" w:rsidRPr="00895271" w:rsidRDefault="00B4621E" w:rsidP="002941BE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наличие на территориях муниципальных образований поселений объекта (объектов), требующих благоустройства, поддержания их в надлежащем состоянии для реализации мероп</w:t>
      </w:r>
      <w:r w:rsidR="00AD02E1"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риятий, указанных в п.5 Порядка;</w:t>
      </w:r>
    </w:p>
    <w:p w14:paraId="2B48DE32" w14:textId="77777777" w:rsidR="00B4621E" w:rsidRPr="00895271" w:rsidRDefault="00B4621E" w:rsidP="002941BE">
      <w:pPr>
        <w:pStyle w:val="3"/>
        <w:shd w:val="clear" w:color="auto" w:fill="auto"/>
        <w:spacing w:after="0" w:line="240" w:lineRule="auto"/>
        <w:ind w:firstLine="709"/>
        <w:jc w:val="both"/>
      </w:pP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14:paraId="2580E6C7" w14:textId="77777777" w:rsidR="00AE6D93" w:rsidRPr="00895271" w:rsidRDefault="000E3CD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</w:t>
      </w:r>
      <w:r w:rsidR="00AE6D93" w:rsidRPr="00895271">
        <w:rPr>
          <w:rFonts w:ascii="Times New Roman" w:hAnsi="Times New Roman" w:cs="Times New Roman"/>
          <w:sz w:val="28"/>
          <w:szCs w:val="28"/>
        </w:rPr>
        <w:t>;</w:t>
      </w:r>
    </w:p>
    <w:p w14:paraId="5D222620" w14:textId="77777777" w:rsidR="00AE6D93" w:rsidRPr="00895271" w:rsidRDefault="00AE6D9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выполнение в предшествующем финансовом году показателей по исполнению обязательств,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области.»;</w:t>
      </w:r>
    </w:p>
    <w:p w14:paraId="021D7E8F" w14:textId="77777777" w:rsidR="00B4621E" w:rsidRPr="00895271" w:rsidRDefault="00B4621E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</w:t>
      </w:r>
      <w:r w:rsidR="00DD6C08" w:rsidRPr="00895271">
        <w:rPr>
          <w:rFonts w:ascii="Times New Roman" w:hAnsi="Times New Roman" w:cs="Times New Roman"/>
          <w:sz w:val="28"/>
          <w:szCs w:val="28"/>
        </w:rPr>
        <w:t>3</w:t>
      </w:r>
      <w:r w:rsidRPr="00895271">
        <w:rPr>
          <w:rFonts w:ascii="Times New Roman" w:hAnsi="Times New Roman" w:cs="Times New Roman"/>
          <w:sz w:val="28"/>
          <w:szCs w:val="28"/>
        </w:rPr>
        <w:t>. Пункт 7 изложить в следующей редакции:</w:t>
      </w:r>
    </w:p>
    <w:p w14:paraId="408CDAC3" w14:textId="77777777" w:rsidR="00B4621E" w:rsidRPr="00895271" w:rsidRDefault="00B4621E" w:rsidP="002941BE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«</w:t>
      </w:r>
      <w:r w:rsidR="00AD02E1"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Предоставление иных межбюджетных трансфертов осуществляется в следующих предельных размерах:</w:t>
      </w:r>
    </w:p>
    <w:p w14:paraId="76B14820" w14:textId="77777777" w:rsidR="00B4621E" w:rsidRPr="00895271" w:rsidRDefault="00B4621E" w:rsidP="00B4621E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364"/>
        <w:gridCol w:w="454"/>
      </w:tblGrid>
      <w:tr w:rsidR="004C2A9C" w:rsidRPr="00895271" w14:paraId="2A20ADDE" w14:textId="77777777" w:rsidTr="004C2A9C">
        <w:tc>
          <w:tcPr>
            <w:tcW w:w="4311" w:type="dxa"/>
          </w:tcPr>
          <w:p w14:paraId="0A28E9F1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453" w:type="dxa"/>
          </w:tcPr>
          <w:p w14:paraId="5EA36ED5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Предельный размер иного межбюджетного трансферта, тыс.руб.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EDFC8A1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</w:p>
        </w:tc>
      </w:tr>
      <w:tr w:rsidR="004C2A9C" w:rsidRPr="00895271" w14:paraId="778A3019" w14:textId="77777777" w:rsidTr="004C2A9C">
        <w:tc>
          <w:tcPr>
            <w:tcW w:w="4311" w:type="dxa"/>
            <w:vAlign w:val="center"/>
          </w:tcPr>
          <w:p w14:paraId="42BAEE45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свыше 13 501</w:t>
            </w:r>
          </w:p>
        </w:tc>
        <w:tc>
          <w:tcPr>
            <w:tcW w:w="4453" w:type="dxa"/>
            <w:vAlign w:val="center"/>
          </w:tcPr>
          <w:p w14:paraId="1853B7FE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10 000,0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EC64677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C2A9C" w:rsidRPr="00895271" w14:paraId="389DF81E" w14:textId="77777777" w:rsidTr="004C2A9C">
        <w:tc>
          <w:tcPr>
            <w:tcW w:w="4311" w:type="dxa"/>
            <w:vAlign w:val="center"/>
          </w:tcPr>
          <w:p w14:paraId="0B642C5E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7001 до 13500</w:t>
            </w:r>
          </w:p>
        </w:tc>
        <w:tc>
          <w:tcPr>
            <w:tcW w:w="4453" w:type="dxa"/>
            <w:vAlign w:val="center"/>
          </w:tcPr>
          <w:p w14:paraId="1D06BA3D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7 000,0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26237075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C2A9C" w:rsidRPr="00895271" w14:paraId="19DC3D65" w14:textId="77777777" w:rsidTr="004C2A9C">
        <w:tc>
          <w:tcPr>
            <w:tcW w:w="4311" w:type="dxa"/>
            <w:vAlign w:val="center"/>
          </w:tcPr>
          <w:p w14:paraId="1F4478E8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3 001до 7000</w:t>
            </w:r>
          </w:p>
        </w:tc>
        <w:tc>
          <w:tcPr>
            <w:tcW w:w="4453" w:type="dxa"/>
            <w:vAlign w:val="center"/>
          </w:tcPr>
          <w:p w14:paraId="20DF263D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5 000,0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2BCAB05A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C2A9C" w:rsidRPr="00895271" w14:paraId="22846088" w14:textId="77777777" w:rsidTr="004C2A9C">
        <w:tc>
          <w:tcPr>
            <w:tcW w:w="4311" w:type="dxa"/>
            <w:vAlign w:val="center"/>
          </w:tcPr>
          <w:p w14:paraId="312C1738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</w:tc>
        <w:tc>
          <w:tcPr>
            <w:tcW w:w="4453" w:type="dxa"/>
            <w:vAlign w:val="center"/>
          </w:tcPr>
          <w:p w14:paraId="03839CC9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3 000,0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B226B89" w14:textId="77777777" w:rsidR="004C2A9C" w:rsidRPr="00895271" w:rsidRDefault="004C2A9C" w:rsidP="003E7493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4B77FB53" w14:textId="77777777" w:rsidR="00895271" w:rsidRDefault="00895271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188A7" w14:textId="77777777" w:rsidR="00DD6C08" w:rsidRPr="00895271" w:rsidRDefault="00DD6C08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1.1.4.Пункт 9 изложить в следующей редакции:</w:t>
      </w:r>
    </w:p>
    <w:p w14:paraId="51143EEA" w14:textId="77777777" w:rsidR="00DD6C08" w:rsidRPr="00895271" w:rsidRDefault="00DD6C08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«9. Администрации муниципальных образований поселений представляют в администрацию Кировского района документы, подтверждающие потребность в осуществлении расходов.</w:t>
      </w:r>
      <w:r w:rsidR="004C2A9C" w:rsidRPr="00895271">
        <w:rPr>
          <w:rFonts w:ascii="Times New Roman" w:hAnsi="Times New Roman" w:cs="Times New Roman"/>
          <w:sz w:val="28"/>
          <w:szCs w:val="28"/>
        </w:rPr>
        <w:t>»;</w:t>
      </w:r>
    </w:p>
    <w:p w14:paraId="10BE8575" w14:textId="77777777" w:rsidR="00AE6D93" w:rsidRPr="00895271" w:rsidRDefault="00AE6D9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</w:t>
      </w:r>
      <w:r w:rsidR="00DD6C08" w:rsidRPr="00895271">
        <w:rPr>
          <w:rFonts w:ascii="Times New Roman" w:hAnsi="Times New Roman" w:cs="Times New Roman"/>
          <w:sz w:val="28"/>
          <w:szCs w:val="28"/>
        </w:rPr>
        <w:t>5</w:t>
      </w:r>
      <w:r w:rsidRPr="00895271">
        <w:rPr>
          <w:rFonts w:ascii="Times New Roman" w:hAnsi="Times New Roman" w:cs="Times New Roman"/>
          <w:sz w:val="28"/>
          <w:szCs w:val="28"/>
        </w:rPr>
        <w:t>. Пункт 1</w:t>
      </w:r>
      <w:r w:rsidR="00D773A0" w:rsidRPr="00895271">
        <w:rPr>
          <w:rFonts w:ascii="Times New Roman" w:hAnsi="Times New Roman" w:cs="Times New Roman"/>
          <w:sz w:val="28"/>
          <w:szCs w:val="28"/>
        </w:rPr>
        <w:t>0</w:t>
      </w:r>
      <w:r w:rsidRPr="008952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81282F0" w14:textId="77777777" w:rsidR="00AE6D93" w:rsidRPr="00895271" w:rsidRDefault="00AE6D93" w:rsidP="002941BE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«</w:t>
      </w:r>
      <w:r w:rsidR="00AD02E1" w:rsidRPr="00895271">
        <w:rPr>
          <w:rFonts w:ascii="Times New Roman" w:hAnsi="Times New Roman" w:cs="Times New Roman"/>
          <w:sz w:val="28"/>
          <w:szCs w:val="28"/>
        </w:rPr>
        <w:t>1</w:t>
      </w:r>
      <w:r w:rsidR="00D773A0" w:rsidRPr="00895271">
        <w:rPr>
          <w:rFonts w:ascii="Times New Roman" w:hAnsi="Times New Roman" w:cs="Times New Roman"/>
          <w:sz w:val="28"/>
          <w:szCs w:val="28"/>
        </w:rPr>
        <w:t>0</w:t>
      </w:r>
      <w:r w:rsidR="00AD02E1" w:rsidRPr="00895271">
        <w:rPr>
          <w:rFonts w:ascii="Times New Roman" w:hAnsi="Times New Roman" w:cs="Times New Roman"/>
          <w:sz w:val="28"/>
          <w:szCs w:val="28"/>
        </w:rPr>
        <w:t xml:space="preserve">. </w:t>
      </w:r>
      <w:r w:rsidRPr="00895271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осуществляется при обеспечении </w:t>
      </w:r>
      <w:r w:rsidR="00AD02E1" w:rsidRPr="0089527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895271">
        <w:rPr>
          <w:rFonts w:ascii="Times New Roman" w:hAnsi="Times New Roman" w:cs="Times New Roman"/>
          <w:sz w:val="28"/>
          <w:szCs w:val="28"/>
        </w:rPr>
        <w:t>муниципального образования поселения выполнения следующих условий:</w:t>
      </w:r>
    </w:p>
    <w:p w14:paraId="79361C2F" w14:textId="77777777" w:rsidR="00AE6D93" w:rsidRPr="00895271" w:rsidRDefault="00AE6D93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lastRenderedPageBreak/>
        <w:t xml:space="preserve">наличие заявки от администрации муниципального образования поселения на перечисление иных межбюджетных трансфертов; </w:t>
      </w:r>
    </w:p>
    <w:p w14:paraId="2BE41F9A" w14:textId="77777777" w:rsidR="00AE6D93" w:rsidRPr="00895271" w:rsidRDefault="00AE6D93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t xml:space="preserve">наличие соглашения между </w:t>
      </w:r>
      <w:r w:rsidR="00984397" w:rsidRPr="00895271">
        <w:rPr>
          <w:szCs w:val="28"/>
        </w:rPr>
        <w:t xml:space="preserve">администрацией </w:t>
      </w:r>
      <w:r w:rsidRPr="00895271">
        <w:rPr>
          <w:szCs w:val="28"/>
        </w:rPr>
        <w:t>Кировского района и администрацией муниципального образования поселения;</w:t>
      </w:r>
    </w:p>
    <w:p w14:paraId="699D1968" w14:textId="77777777" w:rsidR="00AE6D93" w:rsidRPr="00895271" w:rsidRDefault="00AE6D93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t>наличие заключенных муниципальных контрактов (договоров) и(или) контрактов на поставку товаров, выполнение работ, оказание услуг, источником финансового обеспечения расходов по которым являются иные межбюджетные трансферты.</w:t>
      </w:r>
    </w:p>
    <w:p w14:paraId="4AE4890A" w14:textId="77777777" w:rsidR="00AE6D93" w:rsidRPr="00895271" w:rsidRDefault="00AE6D93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t xml:space="preserve">Администрация муниципального образования поселения представляет в </w:t>
      </w:r>
      <w:r w:rsidR="00984397" w:rsidRPr="00895271">
        <w:rPr>
          <w:szCs w:val="28"/>
        </w:rPr>
        <w:t xml:space="preserve">администрацию Кировского района </w:t>
      </w:r>
      <w:r w:rsidRPr="00895271">
        <w:rPr>
          <w:szCs w:val="28"/>
        </w:rPr>
        <w:t>документы, подтверждающие потребность в осуществлении расходов.</w:t>
      </w:r>
    </w:p>
    <w:p w14:paraId="3C6A31CE" w14:textId="77777777" w:rsidR="00AE6D93" w:rsidRPr="00895271" w:rsidRDefault="00AE6D93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t xml:space="preserve">Ответственный специалист </w:t>
      </w:r>
      <w:r w:rsidR="00A05BE9" w:rsidRPr="00895271">
        <w:rPr>
          <w:szCs w:val="28"/>
        </w:rPr>
        <w:t xml:space="preserve">администрации Кировского района </w:t>
      </w:r>
      <w:r w:rsidRPr="00895271">
        <w:rPr>
          <w:szCs w:val="28"/>
        </w:rPr>
        <w:t xml:space="preserve">в течение трех рабочих дней со дня представления указанных документов проверяет их полноту и достоверность. По результатам проведенной проверки готовит заключение на перечисление иных межбюджетных трансфертов. </w:t>
      </w:r>
    </w:p>
    <w:p w14:paraId="51057843" w14:textId="77777777" w:rsidR="00AE6D93" w:rsidRPr="00895271" w:rsidRDefault="00516F42" w:rsidP="002941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271">
        <w:rPr>
          <w:szCs w:val="28"/>
        </w:rPr>
        <w:t xml:space="preserve">Глава администрации Кировского района </w:t>
      </w:r>
      <w:r w:rsidR="00AE6D93" w:rsidRPr="00895271">
        <w:rPr>
          <w:szCs w:val="28"/>
        </w:rPr>
        <w:t>принимает решение о перечислении иных межбюджетных трансфертов из бюджета муниципального района не позднее 7 (седьмого) рабочего дня с даты поступления документов, подтверждающих потребность в осуществлении расходов.</w:t>
      </w:r>
      <w:r w:rsidR="002B795F" w:rsidRPr="00895271">
        <w:rPr>
          <w:szCs w:val="28"/>
        </w:rPr>
        <w:t>»</w:t>
      </w:r>
      <w:r w:rsidR="006040FC" w:rsidRPr="00895271">
        <w:rPr>
          <w:szCs w:val="28"/>
        </w:rPr>
        <w:t>;</w:t>
      </w:r>
    </w:p>
    <w:p w14:paraId="59E386AB" w14:textId="77777777" w:rsidR="000E3CD3" w:rsidRPr="00895271" w:rsidRDefault="000E3CD3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1.1.</w:t>
      </w:r>
      <w:r w:rsidR="00966CBF" w:rsidRPr="00895271">
        <w:rPr>
          <w:rFonts w:ascii="Times New Roman" w:hAnsi="Times New Roman" w:cs="Times New Roman"/>
          <w:sz w:val="28"/>
          <w:szCs w:val="28"/>
        </w:rPr>
        <w:t>6</w:t>
      </w:r>
      <w:r w:rsidRPr="00895271">
        <w:rPr>
          <w:rFonts w:ascii="Times New Roman" w:hAnsi="Times New Roman" w:cs="Times New Roman"/>
          <w:sz w:val="28"/>
          <w:szCs w:val="28"/>
        </w:rPr>
        <w:t xml:space="preserve">. </w:t>
      </w:r>
      <w:r w:rsidR="0074785C" w:rsidRPr="00895271"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Pr="00895271">
        <w:rPr>
          <w:rFonts w:ascii="Times New Roman" w:hAnsi="Times New Roman" w:cs="Times New Roman"/>
          <w:sz w:val="28"/>
          <w:szCs w:val="28"/>
        </w:rPr>
        <w:t>пункт</w:t>
      </w:r>
      <w:r w:rsidR="0074785C" w:rsidRPr="00895271">
        <w:rPr>
          <w:rFonts w:ascii="Times New Roman" w:hAnsi="Times New Roman" w:cs="Times New Roman"/>
          <w:sz w:val="28"/>
          <w:szCs w:val="28"/>
        </w:rPr>
        <w:t>а</w:t>
      </w:r>
      <w:r w:rsidRPr="00895271">
        <w:rPr>
          <w:rFonts w:ascii="Times New Roman" w:hAnsi="Times New Roman" w:cs="Times New Roman"/>
          <w:sz w:val="28"/>
          <w:szCs w:val="28"/>
        </w:rPr>
        <w:t xml:space="preserve"> 14 изложить в следующей редакции: </w:t>
      </w:r>
    </w:p>
    <w:p w14:paraId="08B23048" w14:textId="77777777" w:rsidR="005401E0" w:rsidRPr="00895271" w:rsidRDefault="005401E0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«Результатом использования иных межбюджетных трансфертов является количество объектов благоустройства, на которых до окончания финансового года, в котором предоставлен иной межбюджетный трансферт, проведены мероприятия, указанные в п.5 Порядка</w:t>
      </w:r>
      <w:r w:rsidR="001751E2" w:rsidRPr="00895271">
        <w:rPr>
          <w:rFonts w:ascii="Times New Roman" w:hAnsi="Times New Roman" w:cs="Times New Roman"/>
          <w:sz w:val="28"/>
          <w:szCs w:val="28"/>
        </w:rPr>
        <w:t>.</w:t>
      </w:r>
      <w:r w:rsidRPr="00895271">
        <w:rPr>
          <w:rFonts w:ascii="Times New Roman" w:hAnsi="Times New Roman" w:cs="Times New Roman"/>
          <w:sz w:val="28"/>
          <w:szCs w:val="28"/>
        </w:rPr>
        <w:t xml:space="preserve">».   </w:t>
      </w:r>
    </w:p>
    <w:p w14:paraId="36F2EBAF" w14:textId="77777777" w:rsidR="00966CBF" w:rsidRPr="00895271" w:rsidRDefault="00E35C64" w:rsidP="0029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 xml:space="preserve">2. </w:t>
      </w:r>
      <w:r w:rsidR="00966CBF" w:rsidRPr="0089527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«Интернет», за исключением подпунктов 1.1.</w:t>
      </w:r>
      <w:r w:rsidR="00F17383" w:rsidRPr="00895271">
        <w:rPr>
          <w:rFonts w:ascii="Times New Roman" w:hAnsi="Times New Roman" w:cs="Times New Roman"/>
          <w:sz w:val="28"/>
          <w:szCs w:val="28"/>
        </w:rPr>
        <w:t>2</w:t>
      </w:r>
      <w:r w:rsidR="00966CBF" w:rsidRPr="00895271">
        <w:rPr>
          <w:rFonts w:ascii="Times New Roman" w:hAnsi="Times New Roman" w:cs="Times New Roman"/>
          <w:sz w:val="28"/>
          <w:szCs w:val="28"/>
        </w:rPr>
        <w:t>, 1.1.</w:t>
      </w:r>
      <w:r w:rsidR="00F17383" w:rsidRPr="00895271">
        <w:rPr>
          <w:rFonts w:ascii="Times New Roman" w:hAnsi="Times New Roman" w:cs="Times New Roman"/>
          <w:sz w:val="28"/>
          <w:szCs w:val="28"/>
        </w:rPr>
        <w:t>3</w:t>
      </w:r>
      <w:r w:rsidR="00966CBF" w:rsidRPr="00895271">
        <w:rPr>
          <w:rFonts w:ascii="Times New Roman" w:hAnsi="Times New Roman" w:cs="Times New Roman"/>
          <w:sz w:val="28"/>
          <w:szCs w:val="28"/>
        </w:rPr>
        <w:t xml:space="preserve"> пункта 1 настоящего решения, которые применяются к правоотношениям, возникающим при составлении и исполнении бюджета Кировского муниципального района Ленинградской области и бюджетов поселений, начиная с бюджетов на 2025 год и на плановый период 2026 и 2027 годов.</w:t>
      </w:r>
    </w:p>
    <w:p w14:paraId="204874E3" w14:textId="77777777" w:rsidR="00E35C64" w:rsidRPr="00895271" w:rsidRDefault="00E35C64" w:rsidP="002941BE">
      <w:pPr>
        <w:pStyle w:val="ConsPlusNormal"/>
        <w:ind w:firstLine="709"/>
        <w:jc w:val="both"/>
        <w:rPr>
          <w:sz w:val="24"/>
          <w:szCs w:val="24"/>
        </w:rPr>
      </w:pPr>
    </w:p>
    <w:p w14:paraId="16B8F9EA" w14:textId="77777777" w:rsidR="00E35C64" w:rsidRPr="00895271" w:rsidRDefault="00E35C64" w:rsidP="00E35C64">
      <w:pPr>
        <w:pStyle w:val="ConsPlusNormal"/>
        <w:ind w:firstLine="709"/>
        <w:jc w:val="both"/>
        <w:rPr>
          <w:sz w:val="24"/>
          <w:szCs w:val="24"/>
        </w:rPr>
      </w:pPr>
    </w:p>
    <w:p w14:paraId="51584A7E" w14:textId="77777777" w:rsidR="00DC430A" w:rsidRPr="0097565B" w:rsidRDefault="00E35C64" w:rsidP="00E35C64">
      <w:pPr>
        <w:jc w:val="both"/>
        <w:rPr>
          <w:sz w:val="26"/>
          <w:szCs w:val="26"/>
        </w:rPr>
      </w:pPr>
      <w:r w:rsidRPr="00895271">
        <w:rPr>
          <w:szCs w:val="28"/>
        </w:rPr>
        <w:t>Глава муниципального рай</w:t>
      </w:r>
      <w:r w:rsidRPr="0063547B">
        <w:rPr>
          <w:szCs w:val="28"/>
        </w:rPr>
        <w:t xml:space="preserve">она                                        </w:t>
      </w:r>
      <w:r w:rsidR="006E6C25">
        <w:rPr>
          <w:szCs w:val="28"/>
        </w:rPr>
        <w:t xml:space="preserve">         </w:t>
      </w:r>
      <w:r w:rsidRPr="0063547B">
        <w:rPr>
          <w:szCs w:val="28"/>
        </w:rPr>
        <w:t>Ю.С.Ибрагимов</w:t>
      </w:r>
    </w:p>
    <w:sectPr w:rsidR="00DC430A" w:rsidRPr="0097565B" w:rsidSect="00B864DB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71732" w14:textId="77777777" w:rsidR="00E27F53" w:rsidRDefault="00E27F53" w:rsidP="00DC430A">
      <w:r>
        <w:separator/>
      </w:r>
    </w:p>
  </w:endnote>
  <w:endnote w:type="continuationSeparator" w:id="0">
    <w:p w14:paraId="369CEE7B" w14:textId="77777777" w:rsidR="00E27F53" w:rsidRDefault="00E27F53" w:rsidP="00D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1671" w14:textId="77777777" w:rsidR="00E27F53" w:rsidRDefault="00E27F53" w:rsidP="00DC430A">
      <w:r>
        <w:separator/>
      </w:r>
    </w:p>
  </w:footnote>
  <w:footnote w:type="continuationSeparator" w:id="0">
    <w:p w14:paraId="03E85A78" w14:textId="77777777" w:rsidR="00E27F53" w:rsidRDefault="00E27F53" w:rsidP="00D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A"/>
    <w:rsid w:val="000217F5"/>
    <w:rsid w:val="000414C5"/>
    <w:rsid w:val="000503E6"/>
    <w:rsid w:val="000A2DD2"/>
    <w:rsid w:val="000B0F9B"/>
    <w:rsid w:val="000B4523"/>
    <w:rsid w:val="000B5D2A"/>
    <w:rsid w:val="000E3CD3"/>
    <w:rsid w:val="000F17B5"/>
    <w:rsid w:val="001037D1"/>
    <w:rsid w:val="00105ACD"/>
    <w:rsid w:val="001430A8"/>
    <w:rsid w:val="00146E70"/>
    <w:rsid w:val="00153E5E"/>
    <w:rsid w:val="001579FE"/>
    <w:rsid w:val="001751E2"/>
    <w:rsid w:val="00177B9C"/>
    <w:rsid w:val="001D1E36"/>
    <w:rsid w:val="001D4C37"/>
    <w:rsid w:val="00206151"/>
    <w:rsid w:val="00210427"/>
    <w:rsid w:val="0021388A"/>
    <w:rsid w:val="00225A86"/>
    <w:rsid w:val="002357E0"/>
    <w:rsid w:val="002941BE"/>
    <w:rsid w:val="002A2C1B"/>
    <w:rsid w:val="002B795F"/>
    <w:rsid w:val="00374143"/>
    <w:rsid w:val="00375001"/>
    <w:rsid w:val="003A5DC3"/>
    <w:rsid w:val="00403535"/>
    <w:rsid w:val="004135E6"/>
    <w:rsid w:val="00461027"/>
    <w:rsid w:val="00497CA8"/>
    <w:rsid w:val="004C2A9C"/>
    <w:rsid w:val="004F3BEE"/>
    <w:rsid w:val="005016A8"/>
    <w:rsid w:val="00501E6A"/>
    <w:rsid w:val="00516F42"/>
    <w:rsid w:val="00520E78"/>
    <w:rsid w:val="00531C82"/>
    <w:rsid w:val="005401E0"/>
    <w:rsid w:val="00553EC0"/>
    <w:rsid w:val="00566BCB"/>
    <w:rsid w:val="00577F0C"/>
    <w:rsid w:val="005B4079"/>
    <w:rsid w:val="006040FC"/>
    <w:rsid w:val="00645AE5"/>
    <w:rsid w:val="00663953"/>
    <w:rsid w:val="006642AA"/>
    <w:rsid w:val="006727F2"/>
    <w:rsid w:val="00676B03"/>
    <w:rsid w:val="006A0C76"/>
    <w:rsid w:val="006D3B5E"/>
    <w:rsid w:val="006E6C25"/>
    <w:rsid w:val="0071452A"/>
    <w:rsid w:val="0074785C"/>
    <w:rsid w:val="00764B77"/>
    <w:rsid w:val="00773320"/>
    <w:rsid w:val="007764C5"/>
    <w:rsid w:val="00786B36"/>
    <w:rsid w:val="007917F9"/>
    <w:rsid w:val="007D4933"/>
    <w:rsid w:val="007E2C48"/>
    <w:rsid w:val="0082082E"/>
    <w:rsid w:val="00827B00"/>
    <w:rsid w:val="00895271"/>
    <w:rsid w:val="008C255E"/>
    <w:rsid w:val="008D5129"/>
    <w:rsid w:val="008D77F6"/>
    <w:rsid w:val="008E3DBD"/>
    <w:rsid w:val="009001D9"/>
    <w:rsid w:val="0094532F"/>
    <w:rsid w:val="00966CBF"/>
    <w:rsid w:val="0097565B"/>
    <w:rsid w:val="00984397"/>
    <w:rsid w:val="009D3192"/>
    <w:rsid w:val="009E0BF3"/>
    <w:rsid w:val="00A05BE9"/>
    <w:rsid w:val="00A65DA5"/>
    <w:rsid w:val="00A8155E"/>
    <w:rsid w:val="00AA1CCE"/>
    <w:rsid w:val="00AC1D44"/>
    <w:rsid w:val="00AD02E1"/>
    <w:rsid w:val="00AE1928"/>
    <w:rsid w:val="00AE6D93"/>
    <w:rsid w:val="00AF653B"/>
    <w:rsid w:val="00B4621E"/>
    <w:rsid w:val="00B759C8"/>
    <w:rsid w:val="00B864DB"/>
    <w:rsid w:val="00BB2E38"/>
    <w:rsid w:val="00BB4C1C"/>
    <w:rsid w:val="00C05638"/>
    <w:rsid w:val="00C24566"/>
    <w:rsid w:val="00C3627B"/>
    <w:rsid w:val="00C65A03"/>
    <w:rsid w:val="00C93B3E"/>
    <w:rsid w:val="00CD0DC4"/>
    <w:rsid w:val="00CE754A"/>
    <w:rsid w:val="00CF6518"/>
    <w:rsid w:val="00D773A0"/>
    <w:rsid w:val="00D77883"/>
    <w:rsid w:val="00D807C7"/>
    <w:rsid w:val="00D823F8"/>
    <w:rsid w:val="00D939CB"/>
    <w:rsid w:val="00DC0B91"/>
    <w:rsid w:val="00DC2FC9"/>
    <w:rsid w:val="00DC430A"/>
    <w:rsid w:val="00DD3E04"/>
    <w:rsid w:val="00DD6C08"/>
    <w:rsid w:val="00DF579F"/>
    <w:rsid w:val="00E0015A"/>
    <w:rsid w:val="00E25362"/>
    <w:rsid w:val="00E27F53"/>
    <w:rsid w:val="00E31221"/>
    <w:rsid w:val="00E33588"/>
    <w:rsid w:val="00E35C64"/>
    <w:rsid w:val="00E36224"/>
    <w:rsid w:val="00E45808"/>
    <w:rsid w:val="00E57461"/>
    <w:rsid w:val="00E70124"/>
    <w:rsid w:val="00ED5C06"/>
    <w:rsid w:val="00EF5341"/>
    <w:rsid w:val="00F00A8F"/>
    <w:rsid w:val="00F07A3D"/>
    <w:rsid w:val="00F17383"/>
    <w:rsid w:val="00FA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4888"/>
  <w15:docId w15:val="{40F53F4E-B532-4C6B-B798-FDC6D3E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03E3-699B-4308-AFE4-BB0D19D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Ольга Лапшина</cp:lastModifiedBy>
  <cp:revision>2</cp:revision>
  <cp:lastPrinted>2024-12-02T09:48:00Z</cp:lastPrinted>
  <dcterms:created xsi:type="dcterms:W3CDTF">2024-12-20T08:08:00Z</dcterms:created>
  <dcterms:modified xsi:type="dcterms:W3CDTF">2024-12-20T08:08:00Z</dcterms:modified>
</cp:coreProperties>
</file>