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8C3D1" w14:textId="77777777" w:rsidR="005972F0" w:rsidRDefault="005972F0" w:rsidP="005972F0">
      <w:pPr>
        <w:tabs>
          <w:tab w:val="left" w:pos="709"/>
          <w:tab w:val="left" w:pos="7938"/>
        </w:tabs>
        <w:jc w:val="center"/>
        <w:rPr>
          <w:b/>
          <w:sz w:val="22"/>
          <w:szCs w:val="22"/>
        </w:rPr>
      </w:pPr>
      <w:r>
        <w:rPr>
          <w:b/>
        </w:rPr>
        <w:t>КИРОВСКИЙ МУНИЦИПАЛЬНЫЙ РАЙОН</w:t>
      </w:r>
    </w:p>
    <w:p w14:paraId="06DCFBBA" w14:textId="77777777" w:rsidR="005972F0" w:rsidRDefault="005972F0" w:rsidP="005972F0">
      <w:pPr>
        <w:tabs>
          <w:tab w:val="left" w:pos="709"/>
          <w:tab w:val="left" w:pos="7938"/>
        </w:tabs>
        <w:jc w:val="center"/>
        <w:rPr>
          <w:b/>
        </w:rPr>
      </w:pPr>
      <w:r>
        <w:rPr>
          <w:b/>
        </w:rPr>
        <w:t>ЛЕНИНГРАДСКОЙ ОБЛАСТИ</w:t>
      </w:r>
    </w:p>
    <w:p w14:paraId="66B1B708" w14:textId="77777777" w:rsidR="005972F0" w:rsidRDefault="005972F0" w:rsidP="005972F0">
      <w:pPr>
        <w:pStyle w:val="1"/>
        <w:jc w:val="center"/>
        <w:rPr>
          <w:b/>
          <w:bCs/>
          <w:sz w:val="20"/>
          <w:szCs w:val="20"/>
        </w:rPr>
      </w:pPr>
    </w:p>
    <w:p w14:paraId="4AC78B0B" w14:textId="77777777" w:rsidR="005972F0" w:rsidRDefault="005972F0" w:rsidP="005972F0">
      <w:pPr>
        <w:pStyle w:val="1"/>
        <w:tabs>
          <w:tab w:val="left" w:pos="709"/>
        </w:tabs>
        <w:jc w:val="center"/>
        <w:rPr>
          <w:b/>
          <w:szCs w:val="28"/>
        </w:rPr>
      </w:pPr>
      <w:r>
        <w:rPr>
          <w:b/>
          <w:szCs w:val="28"/>
        </w:rPr>
        <w:t xml:space="preserve">КОМИТЕТ ФИНАНСОВ АДМИНИСТРАЦИИ </w:t>
      </w:r>
    </w:p>
    <w:p w14:paraId="642DF65E" w14:textId="77777777" w:rsidR="005972F0" w:rsidRDefault="005972F0" w:rsidP="005972F0">
      <w:pPr>
        <w:pStyle w:val="1"/>
        <w:jc w:val="center"/>
        <w:rPr>
          <w:b/>
          <w:szCs w:val="28"/>
        </w:rPr>
      </w:pPr>
      <w:r>
        <w:rPr>
          <w:b/>
          <w:szCs w:val="28"/>
        </w:rPr>
        <w:t>КИРОВСКОГО МУНИЦИПАЛЬНОГО РАЙОНА</w:t>
      </w:r>
    </w:p>
    <w:p w14:paraId="52515807" w14:textId="77777777" w:rsidR="005972F0" w:rsidRDefault="005972F0" w:rsidP="005972F0">
      <w:pPr>
        <w:pStyle w:val="1"/>
        <w:jc w:val="center"/>
        <w:rPr>
          <w:b/>
          <w:szCs w:val="28"/>
        </w:rPr>
      </w:pPr>
      <w:r>
        <w:rPr>
          <w:b/>
          <w:szCs w:val="28"/>
        </w:rPr>
        <w:t>ЛЕНИНГРАДСКОЙ ОБЛАСТИ</w:t>
      </w:r>
    </w:p>
    <w:p w14:paraId="15AAE341" w14:textId="77777777" w:rsidR="005972F0" w:rsidRDefault="005972F0" w:rsidP="005972F0">
      <w:pPr>
        <w:jc w:val="center"/>
        <w:rPr>
          <w:b/>
          <w:bCs/>
          <w:sz w:val="20"/>
          <w:szCs w:val="20"/>
        </w:rPr>
      </w:pPr>
    </w:p>
    <w:p w14:paraId="57DCFEDE" w14:textId="77777777" w:rsidR="005972F0" w:rsidRDefault="005972F0" w:rsidP="005972F0">
      <w:pPr>
        <w:pStyle w:val="3"/>
        <w:spacing w:before="0" w:after="0"/>
        <w:jc w:val="center"/>
        <w:rPr>
          <w:rFonts w:ascii="Times New Roman" w:hAnsi="Times New Roman" w:cs="Times New Roman"/>
          <w:iCs/>
          <w:sz w:val="28"/>
          <w:szCs w:val="28"/>
        </w:rPr>
      </w:pPr>
      <w:r>
        <w:rPr>
          <w:rFonts w:ascii="Times New Roman" w:hAnsi="Times New Roman" w:cs="Times New Roman"/>
          <w:iCs/>
          <w:sz w:val="28"/>
          <w:szCs w:val="28"/>
        </w:rPr>
        <w:t>РАСПОРЯЖЕНИЕ</w:t>
      </w:r>
    </w:p>
    <w:p w14:paraId="542A64B6" w14:textId="77777777" w:rsidR="005972F0" w:rsidRDefault="005972F0" w:rsidP="005972F0">
      <w:pPr>
        <w:jc w:val="center"/>
        <w:rPr>
          <w:b/>
          <w:bCs/>
        </w:rPr>
      </w:pPr>
    </w:p>
    <w:p w14:paraId="796680B1" w14:textId="2B5E296D" w:rsidR="005972F0" w:rsidRPr="00F03E47" w:rsidRDefault="005972F0" w:rsidP="005972F0">
      <w:pPr>
        <w:jc w:val="center"/>
        <w:rPr>
          <w:sz w:val="28"/>
          <w:szCs w:val="28"/>
        </w:rPr>
      </w:pPr>
      <w:r w:rsidRPr="00F03E47">
        <w:rPr>
          <w:sz w:val="28"/>
          <w:szCs w:val="28"/>
        </w:rPr>
        <w:t xml:space="preserve">от </w:t>
      </w:r>
      <w:r w:rsidR="00C52080">
        <w:rPr>
          <w:sz w:val="28"/>
          <w:szCs w:val="28"/>
        </w:rPr>
        <w:t>2</w:t>
      </w:r>
      <w:r w:rsidRPr="00F03E47">
        <w:rPr>
          <w:sz w:val="28"/>
          <w:szCs w:val="28"/>
        </w:rPr>
        <w:t xml:space="preserve"> </w:t>
      </w:r>
      <w:r w:rsidR="0036059A">
        <w:rPr>
          <w:sz w:val="28"/>
          <w:szCs w:val="28"/>
        </w:rPr>
        <w:t>но</w:t>
      </w:r>
      <w:r w:rsidRPr="00F03E47">
        <w:rPr>
          <w:sz w:val="28"/>
          <w:szCs w:val="28"/>
        </w:rPr>
        <w:t xml:space="preserve">ября 2026 года № </w:t>
      </w:r>
      <w:r w:rsidR="0036059A">
        <w:rPr>
          <w:sz w:val="28"/>
          <w:szCs w:val="28"/>
        </w:rPr>
        <w:t>6</w:t>
      </w:r>
      <w:r w:rsidR="00303DF2">
        <w:rPr>
          <w:sz w:val="28"/>
          <w:szCs w:val="28"/>
        </w:rPr>
        <w:t>1</w:t>
      </w:r>
    </w:p>
    <w:p w14:paraId="2CDC9B3E" w14:textId="263C6FD8" w:rsidR="00AD33A8" w:rsidRDefault="00AD33A8">
      <w:pPr>
        <w:pStyle w:val="ConsPlusTitle"/>
        <w:jc w:val="center"/>
      </w:pPr>
    </w:p>
    <w:p w14:paraId="779B6E88" w14:textId="20EC5909" w:rsidR="00AD33A8" w:rsidRDefault="00AD33A8">
      <w:pPr>
        <w:pStyle w:val="ConsPlusTitle"/>
        <w:jc w:val="center"/>
      </w:pPr>
    </w:p>
    <w:p w14:paraId="7860B403" w14:textId="02520908" w:rsidR="00890EC6" w:rsidRPr="00AF6B30" w:rsidRDefault="00890EC6" w:rsidP="00890EC6">
      <w:pPr>
        <w:ind w:firstLine="600"/>
        <w:jc w:val="center"/>
        <w:rPr>
          <w:b/>
        </w:rPr>
      </w:pPr>
      <w:r w:rsidRPr="00AF6B30">
        <w:rPr>
          <w:b/>
        </w:rPr>
        <w:t>Об утверждении Порядка составления</w:t>
      </w:r>
      <w:r w:rsidR="00E935E8" w:rsidRPr="00AF6B30">
        <w:rPr>
          <w:b/>
        </w:rPr>
        <w:t xml:space="preserve"> и </w:t>
      </w:r>
      <w:r w:rsidRPr="00AF6B30">
        <w:rPr>
          <w:b/>
        </w:rPr>
        <w:t xml:space="preserve">утверждения плана  </w:t>
      </w:r>
    </w:p>
    <w:p w14:paraId="7A187CA4" w14:textId="0A65758E" w:rsidR="00890EC6" w:rsidRPr="00AF6B30" w:rsidRDefault="00890EC6" w:rsidP="00890EC6">
      <w:pPr>
        <w:ind w:firstLine="600"/>
        <w:jc w:val="center"/>
        <w:rPr>
          <w:b/>
        </w:rPr>
      </w:pPr>
      <w:r w:rsidRPr="00AF6B30">
        <w:rPr>
          <w:b/>
        </w:rPr>
        <w:t>финансово-хозяйственной деятельности муниципальн</w:t>
      </w:r>
      <w:r w:rsidR="00BF6205" w:rsidRPr="00AF6B30">
        <w:rPr>
          <w:b/>
        </w:rPr>
        <w:t>ого</w:t>
      </w:r>
      <w:r w:rsidRPr="00AF6B30">
        <w:rPr>
          <w:b/>
        </w:rPr>
        <w:t xml:space="preserve"> бюджетн</w:t>
      </w:r>
      <w:r w:rsidR="00BF6205" w:rsidRPr="00AF6B30">
        <w:rPr>
          <w:b/>
        </w:rPr>
        <w:t>ого</w:t>
      </w:r>
      <w:r w:rsidRPr="00AF6B30">
        <w:rPr>
          <w:b/>
        </w:rPr>
        <w:t xml:space="preserve"> и </w:t>
      </w:r>
      <w:r w:rsidR="00BF6205" w:rsidRPr="00AF6B30">
        <w:rPr>
          <w:b/>
        </w:rPr>
        <w:t xml:space="preserve">муниципального </w:t>
      </w:r>
      <w:r w:rsidRPr="00AF6B30">
        <w:rPr>
          <w:b/>
        </w:rPr>
        <w:t>автономн</w:t>
      </w:r>
      <w:r w:rsidR="00BF6205" w:rsidRPr="00AF6B30">
        <w:rPr>
          <w:b/>
        </w:rPr>
        <w:t>ого</w:t>
      </w:r>
      <w:r w:rsidRPr="00AF6B30">
        <w:rPr>
          <w:b/>
        </w:rPr>
        <w:t xml:space="preserve"> учреждени</w:t>
      </w:r>
      <w:r w:rsidR="00BF6205" w:rsidRPr="00AF6B30">
        <w:rPr>
          <w:b/>
        </w:rPr>
        <w:t xml:space="preserve">я </w:t>
      </w:r>
      <w:r w:rsidRPr="00AF6B30">
        <w:rPr>
          <w:b/>
        </w:rPr>
        <w:t xml:space="preserve">Кировского муниципального района </w:t>
      </w:r>
    </w:p>
    <w:p w14:paraId="1F26B4BA" w14:textId="358994A6" w:rsidR="00890EC6" w:rsidRPr="00AF6B30" w:rsidRDefault="00890EC6" w:rsidP="00890EC6">
      <w:pPr>
        <w:ind w:firstLine="600"/>
        <w:jc w:val="center"/>
        <w:rPr>
          <w:b/>
        </w:rPr>
      </w:pPr>
      <w:r w:rsidRPr="00AF6B30">
        <w:rPr>
          <w:b/>
        </w:rPr>
        <w:t>Ленинградской области</w:t>
      </w:r>
    </w:p>
    <w:p w14:paraId="2AF00BF4" w14:textId="77777777" w:rsidR="00890EC6" w:rsidRPr="00AF6B30" w:rsidRDefault="00890EC6" w:rsidP="00890EC6">
      <w:pPr>
        <w:ind w:firstLine="600"/>
        <w:jc w:val="center"/>
      </w:pPr>
    </w:p>
    <w:p w14:paraId="16469F40" w14:textId="77777777" w:rsidR="00B113F4" w:rsidRPr="00AF6B30" w:rsidRDefault="00B113F4">
      <w:pPr>
        <w:pStyle w:val="ConsPlusNormal"/>
        <w:ind w:firstLine="540"/>
        <w:jc w:val="both"/>
      </w:pPr>
    </w:p>
    <w:p w14:paraId="2E582062" w14:textId="2B796ABF" w:rsidR="00B113F4" w:rsidRPr="00AF6B30" w:rsidRDefault="00B113F4" w:rsidP="004C5619">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В соответствии с </w:t>
      </w:r>
      <w:r w:rsidR="00771983" w:rsidRPr="00AF6B30">
        <w:rPr>
          <w:rFonts w:ascii="Times New Roman" w:hAnsi="Times New Roman" w:cs="Times New Roman"/>
          <w:sz w:val="28"/>
          <w:szCs w:val="28"/>
        </w:rPr>
        <w:t>подпунктом 6 пункта 3.3 статьи 32</w:t>
      </w:r>
      <w:r w:rsidRPr="00AF6B30">
        <w:rPr>
          <w:rFonts w:ascii="Times New Roman" w:hAnsi="Times New Roman" w:cs="Times New Roman"/>
          <w:sz w:val="28"/>
          <w:szCs w:val="28"/>
        </w:rPr>
        <w:t xml:space="preserve"> Федерального закона от 12 января 1996 </w:t>
      </w:r>
      <w:r w:rsidR="00FD189D">
        <w:rPr>
          <w:rFonts w:ascii="Times New Roman" w:hAnsi="Times New Roman" w:cs="Times New Roman"/>
          <w:sz w:val="28"/>
          <w:szCs w:val="28"/>
        </w:rPr>
        <w:t xml:space="preserve">года </w:t>
      </w:r>
      <w:r w:rsidR="00CF42CF" w:rsidRPr="00AF6B30">
        <w:rPr>
          <w:rFonts w:ascii="Times New Roman" w:hAnsi="Times New Roman" w:cs="Times New Roman"/>
          <w:sz w:val="28"/>
          <w:szCs w:val="28"/>
        </w:rPr>
        <w:t>№</w:t>
      </w:r>
      <w:r w:rsidRPr="00AF6B30">
        <w:rPr>
          <w:rFonts w:ascii="Times New Roman" w:hAnsi="Times New Roman" w:cs="Times New Roman"/>
          <w:sz w:val="28"/>
          <w:szCs w:val="28"/>
        </w:rPr>
        <w:t xml:space="preserve"> 7-ФЗ </w:t>
      </w:r>
      <w:r w:rsidR="00A00281" w:rsidRPr="00AF6B30">
        <w:rPr>
          <w:rFonts w:ascii="Times New Roman" w:hAnsi="Times New Roman" w:cs="Times New Roman"/>
          <w:sz w:val="28"/>
          <w:szCs w:val="28"/>
        </w:rPr>
        <w:t>«</w:t>
      </w:r>
      <w:r w:rsidRPr="00AF6B30">
        <w:rPr>
          <w:rFonts w:ascii="Times New Roman" w:hAnsi="Times New Roman" w:cs="Times New Roman"/>
          <w:sz w:val="28"/>
          <w:szCs w:val="28"/>
        </w:rPr>
        <w:t>О некоммерческих организациях</w:t>
      </w:r>
      <w:r w:rsidR="00A00281" w:rsidRPr="00AF6B30">
        <w:rPr>
          <w:rFonts w:ascii="Times New Roman" w:hAnsi="Times New Roman" w:cs="Times New Roman"/>
          <w:sz w:val="28"/>
          <w:szCs w:val="28"/>
        </w:rPr>
        <w:t>»</w:t>
      </w:r>
      <w:r w:rsidRPr="00AF6B30">
        <w:rPr>
          <w:rFonts w:ascii="Times New Roman" w:hAnsi="Times New Roman" w:cs="Times New Roman"/>
          <w:sz w:val="28"/>
          <w:szCs w:val="28"/>
        </w:rPr>
        <w:t xml:space="preserve">, </w:t>
      </w:r>
      <w:hyperlink r:id="rId6" w:history="1">
        <w:r w:rsidR="004C5619" w:rsidRPr="00AF6B30">
          <w:rPr>
            <w:rFonts w:ascii="Times New Roman" w:hAnsi="Times New Roman" w:cs="Times New Roman"/>
            <w:sz w:val="28"/>
            <w:szCs w:val="28"/>
          </w:rPr>
          <w:t>приказом</w:t>
        </w:r>
      </w:hyperlink>
      <w:r w:rsidR="004C5619" w:rsidRPr="00AF6B30">
        <w:rPr>
          <w:rFonts w:ascii="Times New Roman" w:hAnsi="Times New Roman" w:cs="Times New Roman"/>
          <w:sz w:val="28"/>
          <w:szCs w:val="28"/>
        </w:rPr>
        <w:t xml:space="preserve"> Министерства финансов Российской Федерации от 31 августа 2018 </w:t>
      </w:r>
      <w:r w:rsidR="001B3688">
        <w:rPr>
          <w:rFonts w:ascii="Times New Roman" w:hAnsi="Times New Roman" w:cs="Times New Roman"/>
          <w:sz w:val="28"/>
          <w:szCs w:val="28"/>
        </w:rPr>
        <w:t xml:space="preserve">года </w:t>
      </w:r>
      <w:r w:rsidR="004C5619" w:rsidRPr="00AF6B30">
        <w:rPr>
          <w:rFonts w:ascii="Times New Roman" w:hAnsi="Times New Roman" w:cs="Times New Roman"/>
          <w:sz w:val="28"/>
          <w:szCs w:val="28"/>
        </w:rPr>
        <w:t xml:space="preserve">№ 186н </w:t>
      </w:r>
      <w:r w:rsidR="00A71E56">
        <w:rPr>
          <w:rFonts w:ascii="Times New Roman" w:hAnsi="Times New Roman" w:cs="Times New Roman"/>
          <w:sz w:val="28"/>
          <w:szCs w:val="28"/>
        </w:rPr>
        <w:t xml:space="preserve">года </w:t>
      </w:r>
      <w:r w:rsidR="004C5619" w:rsidRPr="00AF6B30">
        <w:rPr>
          <w:rFonts w:ascii="Times New Roman" w:hAnsi="Times New Roman" w:cs="Times New Roman"/>
          <w:sz w:val="28"/>
          <w:szCs w:val="28"/>
        </w:rPr>
        <w:t>«О Требованиях к составлению и утверждению плана финансово-хозяйственной деятельности государственного (муниципального) учреждения»</w:t>
      </w:r>
      <w:r w:rsidRPr="00AF6B30">
        <w:rPr>
          <w:rFonts w:ascii="Times New Roman" w:hAnsi="Times New Roman" w:cs="Times New Roman"/>
          <w:sz w:val="28"/>
          <w:szCs w:val="28"/>
        </w:rPr>
        <w:t>:</w:t>
      </w:r>
    </w:p>
    <w:p w14:paraId="5D5CA4B0" w14:textId="608A82C3" w:rsidR="00B113F4" w:rsidRPr="00AF6B30" w:rsidRDefault="00B113F4" w:rsidP="006D06DA">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1. Утвердить </w:t>
      </w:r>
      <w:r w:rsidR="006D06DA" w:rsidRPr="00AF6B30">
        <w:rPr>
          <w:rFonts w:ascii="Times New Roman" w:hAnsi="Times New Roman" w:cs="Times New Roman"/>
          <w:sz w:val="28"/>
          <w:szCs w:val="28"/>
        </w:rPr>
        <w:t>Порядок</w:t>
      </w:r>
      <w:r w:rsidRPr="00AF6B30">
        <w:rPr>
          <w:rFonts w:ascii="Times New Roman" w:hAnsi="Times New Roman" w:cs="Times New Roman"/>
          <w:sz w:val="28"/>
          <w:szCs w:val="28"/>
        </w:rPr>
        <w:t xml:space="preserve"> составления и утверждения плана финансово-хозяйственной деятельности </w:t>
      </w:r>
      <w:r w:rsidR="006D06DA" w:rsidRPr="00AF6B30">
        <w:rPr>
          <w:rFonts w:ascii="Times New Roman" w:hAnsi="Times New Roman" w:cs="Times New Roman"/>
          <w:sz w:val="28"/>
          <w:szCs w:val="28"/>
        </w:rPr>
        <w:t>муниципального</w:t>
      </w:r>
      <w:r w:rsidRPr="00AF6B30">
        <w:rPr>
          <w:rFonts w:ascii="Times New Roman" w:hAnsi="Times New Roman" w:cs="Times New Roman"/>
          <w:sz w:val="28"/>
          <w:szCs w:val="28"/>
        </w:rPr>
        <w:t xml:space="preserve"> бюджетного</w:t>
      </w:r>
      <w:r w:rsidR="006D06DA" w:rsidRPr="00AF6B30">
        <w:rPr>
          <w:rFonts w:ascii="Times New Roman" w:hAnsi="Times New Roman" w:cs="Times New Roman"/>
          <w:sz w:val="28"/>
          <w:szCs w:val="28"/>
        </w:rPr>
        <w:t xml:space="preserve"> и муниципального автономного</w:t>
      </w:r>
      <w:r w:rsidRPr="00AF6B30">
        <w:rPr>
          <w:rFonts w:ascii="Times New Roman" w:hAnsi="Times New Roman" w:cs="Times New Roman"/>
          <w:sz w:val="28"/>
          <w:szCs w:val="28"/>
        </w:rPr>
        <w:t xml:space="preserve"> учреждения </w:t>
      </w:r>
      <w:r w:rsidR="006D06DA" w:rsidRPr="00AF6B30">
        <w:rPr>
          <w:rFonts w:ascii="Times New Roman" w:hAnsi="Times New Roman" w:cs="Times New Roman"/>
          <w:sz w:val="28"/>
          <w:szCs w:val="28"/>
        </w:rPr>
        <w:t>Кировского муниципального района Ленинградской области</w:t>
      </w:r>
      <w:r w:rsidR="002D5545" w:rsidRPr="00AF6B30">
        <w:rPr>
          <w:rFonts w:ascii="Times New Roman" w:hAnsi="Times New Roman" w:cs="Times New Roman"/>
          <w:sz w:val="28"/>
          <w:szCs w:val="28"/>
        </w:rPr>
        <w:t xml:space="preserve"> (далее – Порядок)</w:t>
      </w:r>
      <w:r w:rsidRPr="00AF6B30">
        <w:rPr>
          <w:rFonts w:ascii="Times New Roman" w:hAnsi="Times New Roman" w:cs="Times New Roman"/>
          <w:sz w:val="28"/>
          <w:szCs w:val="28"/>
        </w:rPr>
        <w:t xml:space="preserve">, согласно приложению к настоящему </w:t>
      </w:r>
      <w:r w:rsidR="006D06DA" w:rsidRPr="00AF6B30">
        <w:rPr>
          <w:rFonts w:ascii="Times New Roman" w:hAnsi="Times New Roman" w:cs="Times New Roman"/>
          <w:sz w:val="28"/>
          <w:szCs w:val="28"/>
        </w:rPr>
        <w:t>постановлению</w:t>
      </w:r>
      <w:r w:rsidRPr="00AF6B30">
        <w:rPr>
          <w:rFonts w:ascii="Times New Roman" w:hAnsi="Times New Roman" w:cs="Times New Roman"/>
          <w:sz w:val="28"/>
          <w:szCs w:val="28"/>
        </w:rPr>
        <w:t>.</w:t>
      </w:r>
    </w:p>
    <w:p w14:paraId="7CFA2C78" w14:textId="55DE8F85" w:rsidR="002D5545" w:rsidRPr="00AF6B30" w:rsidRDefault="00D77AF2" w:rsidP="002D5545">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2</w:t>
      </w:r>
      <w:r w:rsidR="00B113F4" w:rsidRPr="00AF6B30">
        <w:rPr>
          <w:rFonts w:ascii="Times New Roman" w:hAnsi="Times New Roman" w:cs="Times New Roman"/>
          <w:sz w:val="28"/>
          <w:szCs w:val="28"/>
        </w:rPr>
        <w:t xml:space="preserve">. </w:t>
      </w:r>
      <w:r w:rsidR="002D5545" w:rsidRPr="00AF6B30">
        <w:rPr>
          <w:rFonts w:ascii="Times New Roman" w:hAnsi="Times New Roman" w:cs="Times New Roman"/>
          <w:sz w:val="28"/>
          <w:szCs w:val="28"/>
        </w:rPr>
        <w:t xml:space="preserve">Установить, что Порядок распространяется на правоотношения, возникшие при формировании плана финансово-хозяйственной деятельности муниципальных бюджетных и муниципальных автономных учреждений Кировского муниципального района Ленинградской области, начиная с планов </w:t>
      </w:r>
      <w:r w:rsidR="005972F0" w:rsidRPr="005972F0">
        <w:rPr>
          <w:rFonts w:ascii="Times New Roman" w:hAnsi="Times New Roman" w:cs="Times New Roman"/>
          <w:sz w:val="28"/>
          <w:szCs w:val="28"/>
        </w:rPr>
        <w:t xml:space="preserve">финансово-хозяйственной деятельности </w:t>
      </w:r>
      <w:r w:rsidR="002D5545" w:rsidRPr="00AF6B30">
        <w:rPr>
          <w:rFonts w:ascii="Times New Roman" w:hAnsi="Times New Roman" w:cs="Times New Roman"/>
          <w:sz w:val="28"/>
          <w:szCs w:val="28"/>
        </w:rPr>
        <w:t>на 202</w:t>
      </w:r>
      <w:r w:rsidR="005972F0">
        <w:rPr>
          <w:rFonts w:ascii="Times New Roman" w:hAnsi="Times New Roman" w:cs="Times New Roman"/>
          <w:sz w:val="28"/>
          <w:szCs w:val="28"/>
        </w:rPr>
        <w:t>7</w:t>
      </w:r>
      <w:r w:rsidR="002D5545" w:rsidRPr="00AF6B30">
        <w:rPr>
          <w:rFonts w:ascii="Times New Roman" w:hAnsi="Times New Roman" w:cs="Times New Roman"/>
          <w:sz w:val="28"/>
          <w:szCs w:val="28"/>
        </w:rPr>
        <w:t xml:space="preserve"> год и плановый период 202</w:t>
      </w:r>
      <w:r w:rsidR="005972F0">
        <w:rPr>
          <w:rFonts w:ascii="Times New Roman" w:hAnsi="Times New Roman" w:cs="Times New Roman"/>
          <w:sz w:val="28"/>
          <w:szCs w:val="28"/>
        </w:rPr>
        <w:t>8</w:t>
      </w:r>
      <w:r w:rsidR="002D5545" w:rsidRPr="00AF6B30">
        <w:rPr>
          <w:rFonts w:ascii="Times New Roman" w:hAnsi="Times New Roman" w:cs="Times New Roman"/>
          <w:sz w:val="28"/>
          <w:szCs w:val="28"/>
        </w:rPr>
        <w:t xml:space="preserve"> и 202</w:t>
      </w:r>
      <w:r w:rsidR="005972F0">
        <w:rPr>
          <w:rFonts w:ascii="Times New Roman" w:hAnsi="Times New Roman" w:cs="Times New Roman"/>
          <w:sz w:val="28"/>
          <w:szCs w:val="28"/>
        </w:rPr>
        <w:t>9</w:t>
      </w:r>
      <w:r w:rsidR="002D5545" w:rsidRPr="00AF6B30">
        <w:rPr>
          <w:rFonts w:ascii="Times New Roman" w:hAnsi="Times New Roman" w:cs="Times New Roman"/>
          <w:sz w:val="28"/>
          <w:szCs w:val="28"/>
        </w:rPr>
        <w:t xml:space="preserve"> годов</w:t>
      </w:r>
      <w:r w:rsidR="00F81D7F">
        <w:rPr>
          <w:rFonts w:ascii="Times New Roman" w:hAnsi="Times New Roman" w:cs="Times New Roman"/>
          <w:sz w:val="28"/>
          <w:szCs w:val="28"/>
        </w:rPr>
        <w:t>.</w:t>
      </w:r>
    </w:p>
    <w:p w14:paraId="35565652" w14:textId="7C7165AA" w:rsidR="00497DDB" w:rsidRPr="00A9296A" w:rsidRDefault="006D06DA" w:rsidP="00F81D7F">
      <w:pPr>
        <w:pStyle w:val="ConsPlusNormal"/>
        <w:widowControl/>
        <w:ind w:firstLine="709"/>
        <w:jc w:val="both"/>
        <w:rPr>
          <w:rFonts w:ascii="Times New Roman" w:hAnsi="Times New Roman"/>
          <w:color w:val="000000"/>
          <w:sz w:val="28"/>
          <w:szCs w:val="28"/>
          <w:lang w:eastAsia="ar-SA"/>
        </w:rPr>
      </w:pPr>
      <w:r w:rsidRPr="00AF6B30">
        <w:rPr>
          <w:rFonts w:ascii="Times New Roman" w:hAnsi="Times New Roman"/>
          <w:sz w:val="28"/>
          <w:szCs w:val="28"/>
          <w:lang w:eastAsia="ar-SA"/>
        </w:rPr>
        <w:t xml:space="preserve">3. </w:t>
      </w:r>
      <w:r w:rsidR="00497DDB">
        <w:rPr>
          <w:rFonts w:ascii="Times New Roman" w:hAnsi="Times New Roman"/>
          <w:color w:val="000000"/>
          <w:sz w:val="28"/>
          <w:szCs w:val="28"/>
          <w:lang w:eastAsia="ar-SA"/>
        </w:rPr>
        <w:t xml:space="preserve">Контроль за исполнение настоящего </w:t>
      </w:r>
      <w:r w:rsidR="005C6DB6">
        <w:rPr>
          <w:rFonts w:ascii="Times New Roman" w:hAnsi="Times New Roman"/>
          <w:color w:val="000000"/>
          <w:sz w:val="28"/>
          <w:szCs w:val="28"/>
          <w:lang w:eastAsia="ar-SA"/>
        </w:rPr>
        <w:t>распоряж</w:t>
      </w:r>
      <w:r w:rsidR="00497DDB">
        <w:rPr>
          <w:rFonts w:ascii="Times New Roman" w:hAnsi="Times New Roman"/>
          <w:color w:val="000000"/>
          <w:sz w:val="28"/>
          <w:szCs w:val="28"/>
          <w:lang w:eastAsia="ar-SA"/>
        </w:rPr>
        <w:t>ения оставляю за собой.</w:t>
      </w:r>
    </w:p>
    <w:p w14:paraId="237F927F" w14:textId="77777777" w:rsidR="006D06DA" w:rsidRPr="00AF6B30" w:rsidRDefault="006D06DA" w:rsidP="006D06DA">
      <w:pPr>
        <w:pStyle w:val="a3"/>
        <w:shd w:val="clear" w:color="auto" w:fill="FFFFFF"/>
        <w:suppressAutoHyphens/>
        <w:spacing w:after="0" w:line="240" w:lineRule="auto"/>
        <w:ind w:left="0" w:firstLine="709"/>
        <w:jc w:val="both"/>
        <w:rPr>
          <w:rFonts w:ascii="Times New Roman" w:eastAsia="Times New Roman" w:hAnsi="Times New Roman"/>
          <w:sz w:val="24"/>
          <w:szCs w:val="24"/>
          <w:lang w:eastAsia="ar-SA"/>
        </w:rPr>
      </w:pPr>
    </w:p>
    <w:p w14:paraId="7023E022" w14:textId="77777777" w:rsidR="006D06DA" w:rsidRPr="00AF6B30" w:rsidRDefault="006D06DA" w:rsidP="006D06DA">
      <w:pPr>
        <w:pStyle w:val="a3"/>
        <w:shd w:val="clear" w:color="auto" w:fill="FFFFFF"/>
        <w:suppressAutoHyphens/>
        <w:spacing w:after="0" w:line="240" w:lineRule="auto"/>
        <w:ind w:left="0" w:firstLine="709"/>
        <w:jc w:val="both"/>
        <w:rPr>
          <w:rFonts w:ascii="Times New Roman" w:eastAsia="Times New Roman" w:hAnsi="Times New Roman"/>
          <w:sz w:val="24"/>
          <w:szCs w:val="24"/>
          <w:lang w:eastAsia="ar-SA"/>
        </w:rPr>
      </w:pPr>
    </w:p>
    <w:p w14:paraId="49510B70" w14:textId="1D352D43" w:rsidR="006D06DA" w:rsidRDefault="006D06DA" w:rsidP="006D06DA">
      <w:pPr>
        <w:pStyle w:val="a4"/>
        <w:spacing w:after="0"/>
        <w:rPr>
          <w:sz w:val="28"/>
          <w:szCs w:val="28"/>
        </w:rPr>
      </w:pPr>
      <w:r w:rsidRPr="00AF6B30">
        <w:rPr>
          <w:sz w:val="28"/>
          <w:szCs w:val="28"/>
        </w:rPr>
        <w:t xml:space="preserve">Заместитель </w:t>
      </w:r>
      <w:r w:rsidR="005972F0">
        <w:rPr>
          <w:sz w:val="28"/>
          <w:szCs w:val="28"/>
        </w:rPr>
        <w:t>председател</w:t>
      </w:r>
      <w:r w:rsidR="005C6DB6">
        <w:rPr>
          <w:sz w:val="28"/>
          <w:szCs w:val="28"/>
        </w:rPr>
        <w:t>я</w:t>
      </w:r>
      <w:r w:rsidR="005972F0">
        <w:rPr>
          <w:sz w:val="28"/>
          <w:szCs w:val="28"/>
        </w:rPr>
        <w:t xml:space="preserve"> комитета финансов </w:t>
      </w:r>
      <w:r w:rsidRPr="00AF6B30">
        <w:rPr>
          <w:sz w:val="28"/>
          <w:szCs w:val="28"/>
        </w:rPr>
        <w:tab/>
      </w:r>
      <w:r w:rsidRPr="00AF6B30">
        <w:rPr>
          <w:sz w:val="28"/>
          <w:szCs w:val="28"/>
        </w:rPr>
        <w:tab/>
      </w:r>
      <w:r w:rsidR="005972F0">
        <w:rPr>
          <w:sz w:val="28"/>
          <w:szCs w:val="28"/>
        </w:rPr>
        <w:t xml:space="preserve">             </w:t>
      </w:r>
      <w:r w:rsidR="005C6DB6">
        <w:rPr>
          <w:sz w:val="28"/>
          <w:szCs w:val="28"/>
        </w:rPr>
        <w:t xml:space="preserve"> </w:t>
      </w:r>
      <w:r w:rsidR="005972F0">
        <w:rPr>
          <w:sz w:val="28"/>
          <w:szCs w:val="28"/>
        </w:rPr>
        <w:t xml:space="preserve">  </w:t>
      </w:r>
      <w:r w:rsidR="005C6DB6">
        <w:rPr>
          <w:sz w:val="28"/>
          <w:szCs w:val="28"/>
        </w:rPr>
        <w:t>Г</w:t>
      </w:r>
      <w:r w:rsidR="005972F0">
        <w:rPr>
          <w:sz w:val="28"/>
          <w:szCs w:val="28"/>
        </w:rPr>
        <w:t xml:space="preserve">.В. </w:t>
      </w:r>
      <w:r w:rsidR="005C6DB6">
        <w:rPr>
          <w:sz w:val="28"/>
          <w:szCs w:val="28"/>
        </w:rPr>
        <w:t>Иванова</w:t>
      </w:r>
    </w:p>
    <w:p w14:paraId="193C21A8" w14:textId="77777777" w:rsidR="005C6DB6" w:rsidRPr="00AF6B30" w:rsidRDefault="005C6DB6" w:rsidP="006D06DA">
      <w:pPr>
        <w:pStyle w:val="a4"/>
        <w:spacing w:after="0"/>
        <w:rPr>
          <w:sz w:val="28"/>
          <w:szCs w:val="28"/>
        </w:rPr>
      </w:pPr>
    </w:p>
    <w:p w14:paraId="4530A772" w14:textId="77777777" w:rsidR="006D06DA" w:rsidRPr="00AF6B30" w:rsidRDefault="006D06DA" w:rsidP="006D06DA">
      <w:pPr>
        <w:pStyle w:val="ConsPlusNormal"/>
        <w:jc w:val="both"/>
      </w:pPr>
    </w:p>
    <w:p w14:paraId="4E6465DE" w14:textId="2BCC57C6" w:rsidR="00B113F4" w:rsidRPr="00AF6B30" w:rsidRDefault="00B113F4" w:rsidP="006D06DA">
      <w:pPr>
        <w:pStyle w:val="ConsPlusNormal"/>
        <w:ind w:firstLine="709"/>
        <w:jc w:val="both"/>
        <w:rPr>
          <w:rFonts w:ascii="Times New Roman" w:hAnsi="Times New Roman" w:cs="Times New Roman"/>
          <w:sz w:val="28"/>
          <w:szCs w:val="28"/>
        </w:rPr>
      </w:pPr>
    </w:p>
    <w:p w14:paraId="5950123B" w14:textId="6FD85053" w:rsidR="00475FB2" w:rsidRPr="00AF6B30" w:rsidRDefault="00475FB2" w:rsidP="006D06DA">
      <w:pPr>
        <w:pStyle w:val="ConsPlusNormal"/>
        <w:ind w:firstLine="709"/>
        <w:jc w:val="both"/>
        <w:rPr>
          <w:rFonts w:ascii="Times New Roman" w:hAnsi="Times New Roman" w:cs="Times New Roman"/>
          <w:sz w:val="28"/>
          <w:szCs w:val="28"/>
        </w:rPr>
      </w:pPr>
    </w:p>
    <w:p w14:paraId="588E79C3" w14:textId="6CE2002F" w:rsidR="00475FB2" w:rsidRPr="00AF6B30" w:rsidRDefault="00475FB2" w:rsidP="006D06DA">
      <w:pPr>
        <w:pStyle w:val="ConsPlusNormal"/>
        <w:ind w:firstLine="709"/>
        <w:jc w:val="both"/>
        <w:rPr>
          <w:rFonts w:ascii="Times New Roman" w:hAnsi="Times New Roman" w:cs="Times New Roman"/>
          <w:sz w:val="28"/>
          <w:szCs w:val="28"/>
        </w:rPr>
      </w:pPr>
    </w:p>
    <w:p w14:paraId="352DFCD1" w14:textId="4048AD93" w:rsidR="00475FB2" w:rsidRPr="00AF6B30" w:rsidRDefault="00475FB2" w:rsidP="006D06DA">
      <w:pPr>
        <w:pStyle w:val="ConsPlusNormal"/>
        <w:ind w:firstLine="709"/>
        <w:jc w:val="both"/>
        <w:rPr>
          <w:rFonts w:ascii="Times New Roman" w:hAnsi="Times New Roman" w:cs="Times New Roman"/>
          <w:sz w:val="28"/>
          <w:szCs w:val="28"/>
        </w:rPr>
      </w:pPr>
    </w:p>
    <w:p w14:paraId="3F37BD77" w14:textId="586C48A2" w:rsidR="00475FB2" w:rsidRPr="00AF6B30" w:rsidRDefault="00475FB2" w:rsidP="006D06DA">
      <w:pPr>
        <w:pStyle w:val="ConsPlusNormal"/>
        <w:ind w:firstLine="709"/>
        <w:jc w:val="both"/>
        <w:rPr>
          <w:rFonts w:ascii="Times New Roman" w:hAnsi="Times New Roman" w:cs="Times New Roman"/>
          <w:sz w:val="28"/>
          <w:szCs w:val="28"/>
        </w:rPr>
      </w:pPr>
    </w:p>
    <w:p w14:paraId="7C867A2E" w14:textId="4E0A2561" w:rsidR="00475FB2" w:rsidRPr="00AF6B30" w:rsidRDefault="00475FB2" w:rsidP="006D06DA">
      <w:pPr>
        <w:pStyle w:val="ConsPlusNormal"/>
        <w:ind w:firstLine="709"/>
        <w:jc w:val="both"/>
        <w:rPr>
          <w:rFonts w:ascii="Times New Roman" w:hAnsi="Times New Roman" w:cs="Times New Roman"/>
          <w:sz w:val="28"/>
          <w:szCs w:val="28"/>
        </w:rPr>
      </w:pPr>
    </w:p>
    <w:tbl>
      <w:tblPr>
        <w:tblStyle w:val="a6"/>
        <w:tblW w:w="10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653"/>
      </w:tblGrid>
      <w:tr w:rsidR="00AF6B30" w:rsidRPr="00AF6B30" w14:paraId="127E2DF7" w14:textId="77777777" w:rsidTr="000A3865">
        <w:tc>
          <w:tcPr>
            <w:tcW w:w="5495" w:type="dxa"/>
          </w:tcPr>
          <w:p w14:paraId="7BCD939F" w14:textId="77777777" w:rsidR="00522761" w:rsidRPr="00AF6B30" w:rsidRDefault="00522761">
            <w:pPr>
              <w:pStyle w:val="ConsPlusNormal"/>
              <w:rPr>
                <w:rFonts w:ascii="Times New Roman" w:hAnsi="Times New Roman" w:cs="Times New Roman"/>
                <w:sz w:val="28"/>
                <w:szCs w:val="28"/>
              </w:rPr>
            </w:pPr>
          </w:p>
        </w:tc>
        <w:tc>
          <w:tcPr>
            <w:tcW w:w="4653" w:type="dxa"/>
          </w:tcPr>
          <w:p w14:paraId="18A524B7" w14:textId="223B9C3E" w:rsidR="00522761" w:rsidRPr="00AF6B30" w:rsidRDefault="005D7B93">
            <w:pPr>
              <w:pStyle w:val="ConsPlusNormal"/>
              <w:rPr>
                <w:rFonts w:ascii="Times New Roman" w:hAnsi="Times New Roman" w:cs="Times New Roman"/>
                <w:sz w:val="28"/>
                <w:szCs w:val="28"/>
              </w:rPr>
            </w:pPr>
            <w:r w:rsidRPr="00AF6B30">
              <w:rPr>
                <w:rFonts w:ascii="Times New Roman" w:hAnsi="Times New Roman" w:cs="Times New Roman"/>
                <w:sz w:val="28"/>
                <w:szCs w:val="28"/>
              </w:rPr>
              <w:t>У</w:t>
            </w:r>
            <w:r w:rsidR="00615458">
              <w:rPr>
                <w:rFonts w:ascii="Times New Roman" w:hAnsi="Times New Roman" w:cs="Times New Roman"/>
                <w:sz w:val="28"/>
                <w:szCs w:val="28"/>
              </w:rPr>
              <w:t>ТВЕРЖДЕН</w:t>
            </w:r>
          </w:p>
        </w:tc>
      </w:tr>
      <w:tr w:rsidR="00AF6B30" w:rsidRPr="00AF6B30" w14:paraId="1251972B" w14:textId="77777777" w:rsidTr="000A3865">
        <w:tc>
          <w:tcPr>
            <w:tcW w:w="5495" w:type="dxa"/>
          </w:tcPr>
          <w:p w14:paraId="0DB61A06" w14:textId="77777777" w:rsidR="00522761" w:rsidRPr="00AF6B30" w:rsidRDefault="00522761">
            <w:pPr>
              <w:pStyle w:val="ConsPlusNormal"/>
              <w:rPr>
                <w:rFonts w:ascii="Times New Roman" w:hAnsi="Times New Roman" w:cs="Times New Roman"/>
                <w:sz w:val="28"/>
                <w:szCs w:val="28"/>
              </w:rPr>
            </w:pPr>
          </w:p>
        </w:tc>
        <w:tc>
          <w:tcPr>
            <w:tcW w:w="4653" w:type="dxa"/>
          </w:tcPr>
          <w:p w14:paraId="1E1121FD" w14:textId="393B4830" w:rsidR="00522761" w:rsidRPr="00AF6B30" w:rsidRDefault="005972F0">
            <w:pPr>
              <w:pStyle w:val="ConsPlusNormal"/>
              <w:rPr>
                <w:rFonts w:ascii="Times New Roman" w:hAnsi="Times New Roman" w:cs="Times New Roman"/>
                <w:sz w:val="28"/>
                <w:szCs w:val="28"/>
              </w:rPr>
            </w:pPr>
            <w:r>
              <w:rPr>
                <w:rFonts w:ascii="Times New Roman" w:hAnsi="Times New Roman" w:cs="Times New Roman"/>
                <w:sz w:val="28"/>
                <w:szCs w:val="28"/>
              </w:rPr>
              <w:t>распоряже</w:t>
            </w:r>
            <w:r w:rsidR="00A31DCA" w:rsidRPr="00AF6B30">
              <w:rPr>
                <w:rFonts w:ascii="Times New Roman" w:hAnsi="Times New Roman" w:cs="Times New Roman"/>
                <w:sz w:val="28"/>
                <w:szCs w:val="28"/>
              </w:rPr>
              <w:t>ни</w:t>
            </w:r>
            <w:r w:rsidR="005D7B93" w:rsidRPr="00AF6B30">
              <w:rPr>
                <w:rFonts w:ascii="Times New Roman" w:hAnsi="Times New Roman" w:cs="Times New Roman"/>
                <w:sz w:val="28"/>
                <w:szCs w:val="28"/>
              </w:rPr>
              <w:t>ем</w:t>
            </w:r>
            <w:r>
              <w:rPr>
                <w:rFonts w:ascii="Times New Roman" w:hAnsi="Times New Roman" w:cs="Times New Roman"/>
                <w:sz w:val="28"/>
                <w:szCs w:val="28"/>
              </w:rPr>
              <w:t xml:space="preserve"> комитета финансов</w:t>
            </w:r>
          </w:p>
        </w:tc>
      </w:tr>
      <w:tr w:rsidR="00AF6B30" w:rsidRPr="00AF6B30" w14:paraId="482A1ED1" w14:textId="77777777" w:rsidTr="000A3865">
        <w:tc>
          <w:tcPr>
            <w:tcW w:w="5495" w:type="dxa"/>
          </w:tcPr>
          <w:p w14:paraId="5F20FF32" w14:textId="77777777" w:rsidR="00522761" w:rsidRPr="00AF6B30" w:rsidRDefault="00522761">
            <w:pPr>
              <w:pStyle w:val="ConsPlusNormal"/>
              <w:rPr>
                <w:rFonts w:ascii="Times New Roman" w:hAnsi="Times New Roman" w:cs="Times New Roman"/>
                <w:sz w:val="28"/>
                <w:szCs w:val="28"/>
              </w:rPr>
            </w:pPr>
          </w:p>
        </w:tc>
        <w:tc>
          <w:tcPr>
            <w:tcW w:w="4653" w:type="dxa"/>
          </w:tcPr>
          <w:p w14:paraId="0FEB124F" w14:textId="641B534C" w:rsidR="00522761" w:rsidRPr="00AF6B30" w:rsidRDefault="00A31DCA" w:rsidP="000A3865">
            <w:pPr>
              <w:pStyle w:val="ConsPlusNormal"/>
              <w:ind w:left="327" w:hanging="327"/>
              <w:rPr>
                <w:rFonts w:ascii="Times New Roman" w:hAnsi="Times New Roman" w:cs="Times New Roman"/>
                <w:sz w:val="28"/>
                <w:szCs w:val="28"/>
              </w:rPr>
            </w:pPr>
            <w:r w:rsidRPr="00AF6B30">
              <w:rPr>
                <w:rFonts w:ascii="Times New Roman" w:hAnsi="Times New Roman" w:cs="Times New Roman"/>
                <w:sz w:val="28"/>
                <w:szCs w:val="28"/>
              </w:rPr>
              <w:t>администрации Кировского</w:t>
            </w:r>
          </w:p>
        </w:tc>
      </w:tr>
      <w:tr w:rsidR="00AF6B30" w:rsidRPr="00AF6B30" w14:paraId="302E4546" w14:textId="77777777" w:rsidTr="000A3865">
        <w:tc>
          <w:tcPr>
            <w:tcW w:w="5495" w:type="dxa"/>
          </w:tcPr>
          <w:p w14:paraId="12ED01A9" w14:textId="77777777" w:rsidR="00522761" w:rsidRPr="00AF6B30" w:rsidRDefault="00522761">
            <w:pPr>
              <w:pStyle w:val="ConsPlusNormal"/>
              <w:rPr>
                <w:rFonts w:ascii="Times New Roman" w:hAnsi="Times New Roman" w:cs="Times New Roman"/>
                <w:sz w:val="28"/>
                <w:szCs w:val="28"/>
              </w:rPr>
            </w:pPr>
          </w:p>
        </w:tc>
        <w:tc>
          <w:tcPr>
            <w:tcW w:w="4653" w:type="dxa"/>
          </w:tcPr>
          <w:p w14:paraId="296559AF" w14:textId="2D0DE619" w:rsidR="00522761" w:rsidRPr="00AF6B30" w:rsidRDefault="00A31DCA">
            <w:pPr>
              <w:pStyle w:val="ConsPlusNormal"/>
              <w:rPr>
                <w:rFonts w:ascii="Times New Roman" w:hAnsi="Times New Roman" w:cs="Times New Roman"/>
                <w:sz w:val="28"/>
                <w:szCs w:val="28"/>
              </w:rPr>
            </w:pPr>
            <w:r w:rsidRPr="00AF6B30">
              <w:rPr>
                <w:rFonts w:ascii="Times New Roman" w:hAnsi="Times New Roman" w:cs="Times New Roman"/>
                <w:sz w:val="28"/>
                <w:szCs w:val="28"/>
              </w:rPr>
              <w:t>муниципального района</w:t>
            </w:r>
          </w:p>
        </w:tc>
      </w:tr>
      <w:tr w:rsidR="00AF6B30" w:rsidRPr="00AF6B30" w14:paraId="0D72DC98" w14:textId="77777777" w:rsidTr="000A3865">
        <w:tc>
          <w:tcPr>
            <w:tcW w:w="5495" w:type="dxa"/>
          </w:tcPr>
          <w:p w14:paraId="05102137" w14:textId="77777777" w:rsidR="00A31DCA" w:rsidRPr="00AF6B30" w:rsidRDefault="00A31DCA">
            <w:pPr>
              <w:pStyle w:val="ConsPlusNormal"/>
              <w:rPr>
                <w:rFonts w:ascii="Times New Roman" w:hAnsi="Times New Roman" w:cs="Times New Roman"/>
                <w:sz w:val="28"/>
                <w:szCs w:val="28"/>
              </w:rPr>
            </w:pPr>
          </w:p>
        </w:tc>
        <w:tc>
          <w:tcPr>
            <w:tcW w:w="4653" w:type="dxa"/>
          </w:tcPr>
          <w:p w14:paraId="56D6E743" w14:textId="3C417933" w:rsidR="00A31DCA" w:rsidRPr="00AF6B30" w:rsidRDefault="00A31DCA">
            <w:pPr>
              <w:pStyle w:val="ConsPlusNormal"/>
              <w:rPr>
                <w:rFonts w:ascii="Times New Roman" w:hAnsi="Times New Roman" w:cs="Times New Roman"/>
                <w:sz w:val="28"/>
                <w:szCs w:val="28"/>
              </w:rPr>
            </w:pPr>
            <w:r w:rsidRPr="00AF6B30">
              <w:rPr>
                <w:rFonts w:ascii="Times New Roman" w:hAnsi="Times New Roman" w:cs="Times New Roman"/>
                <w:sz w:val="28"/>
                <w:szCs w:val="28"/>
              </w:rPr>
              <w:t xml:space="preserve">Ленинградской области </w:t>
            </w:r>
          </w:p>
        </w:tc>
      </w:tr>
      <w:tr w:rsidR="00AF6B30" w:rsidRPr="00AF6B30" w14:paraId="048D4BCC" w14:textId="77777777" w:rsidTr="000A3865">
        <w:tc>
          <w:tcPr>
            <w:tcW w:w="5495" w:type="dxa"/>
          </w:tcPr>
          <w:p w14:paraId="0A85723D" w14:textId="77777777" w:rsidR="00A31DCA" w:rsidRPr="00AF6B30" w:rsidRDefault="00A31DCA">
            <w:pPr>
              <w:pStyle w:val="ConsPlusNormal"/>
              <w:rPr>
                <w:rFonts w:ascii="Times New Roman" w:hAnsi="Times New Roman" w:cs="Times New Roman"/>
                <w:sz w:val="28"/>
                <w:szCs w:val="28"/>
              </w:rPr>
            </w:pPr>
          </w:p>
        </w:tc>
        <w:tc>
          <w:tcPr>
            <w:tcW w:w="4653" w:type="dxa"/>
          </w:tcPr>
          <w:p w14:paraId="3C7C386C" w14:textId="6F193E20" w:rsidR="00A31DCA" w:rsidRPr="00F03E47" w:rsidRDefault="00A31DCA" w:rsidP="000A3865">
            <w:pPr>
              <w:pStyle w:val="ConsPlusNormal"/>
              <w:rPr>
                <w:rFonts w:ascii="Times New Roman" w:hAnsi="Times New Roman" w:cs="Times New Roman"/>
                <w:sz w:val="28"/>
                <w:szCs w:val="28"/>
              </w:rPr>
            </w:pPr>
            <w:r w:rsidRPr="00F03E47">
              <w:rPr>
                <w:rFonts w:ascii="Times New Roman" w:hAnsi="Times New Roman" w:cs="Times New Roman"/>
                <w:sz w:val="28"/>
                <w:szCs w:val="28"/>
              </w:rPr>
              <w:t xml:space="preserve">от </w:t>
            </w:r>
            <w:r w:rsidR="00C52080">
              <w:rPr>
                <w:rFonts w:ascii="Times New Roman" w:hAnsi="Times New Roman" w:cs="Times New Roman"/>
                <w:sz w:val="28"/>
                <w:szCs w:val="28"/>
              </w:rPr>
              <w:t>2</w:t>
            </w:r>
            <w:r w:rsidR="0036059A">
              <w:rPr>
                <w:rFonts w:ascii="Times New Roman" w:hAnsi="Times New Roman" w:cs="Times New Roman"/>
                <w:sz w:val="28"/>
                <w:szCs w:val="28"/>
              </w:rPr>
              <w:t xml:space="preserve"> но</w:t>
            </w:r>
            <w:r w:rsidR="005972F0" w:rsidRPr="00F03E47">
              <w:rPr>
                <w:rFonts w:ascii="Times New Roman" w:hAnsi="Times New Roman" w:cs="Times New Roman"/>
                <w:sz w:val="28"/>
                <w:szCs w:val="28"/>
              </w:rPr>
              <w:t>ября</w:t>
            </w:r>
            <w:r w:rsidR="00220B77" w:rsidRPr="00F03E47">
              <w:rPr>
                <w:rFonts w:ascii="Times New Roman" w:hAnsi="Times New Roman" w:cs="Times New Roman"/>
                <w:sz w:val="28"/>
                <w:szCs w:val="28"/>
              </w:rPr>
              <w:t xml:space="preserve"> 202</w:t>
            </w:r>
            <w:r w:rsidR="005972F0" w:rsidRPr="00F03E47">
              <w:rPr>
                <w:rFonts w:ascii="Times New Roman" w:hAnsi="Times New Roman" w:cs="Times New Roman"/>
                <w:sz w:val="28"/>
                <w:szCs w:val="28"/>
              </w:rPr>
              <w:t>6</w:t>
            </w:r>
            <w:r w:rsidR="00220B77" w:rsidRPr="00F03E47">
              <w:rPr>
                <w:rFonts w:ascii="Times New Roman" w:hAnsi="Times New Roman" w:cs="Times New Roman"/>
                <w:sz w:val="28"/>
                <w:szCs w:val="28"/>
              </w:rPr>
              <w:t xml:space="preserve"> г</w:t>
            </w:r>
            <w:r w:rsidR="005972F0" w:rsidRPr="00F03E47">
              <w:rPr>
                <w:rFonts w:ascii="Times New Roman" w:hAnsi="Times New Roman" w:cs="Times New Roman"/>
                <w:sz w:val="28"/>
                <w:szCs w:val="28"/>
              </w:rPr>
              <w:t>ода</w:t>
            </w:r>
            <w:r w:rsidRPr="00F03E47">
              <w:rPr>
                <w:rFonts w:ascii="Times New Roman" w:hAnsi="Times New Roman" w:cs="Times New Roman"/>
                <w:sz w:val="28"/>
                <w:szCs w:val="28"/>
              </w:rPr>
              <w:t xml:space="preserve"> №</w:t>
            </w:r>
            <w:r w:rsidR="000A3865" w:rsidRPr="00F03E47">
              <w:rPr>
                <w:rFonts w:ascii="Times New Roman" w:hAnsi="Times New Roman" w:cs="Times New Roman"/>
                <w:sz w:val="28"/>
                <w:szCs w:val="28"/>
              </w:rPr>
              <w:t xml:space="preserve"> </w:t>
            </w:r>
            <w:r w:rsidR="0036059A">
              <w:rPr>
                <w:rFonts w:ascii="Times New Roman" w:hAnsi="Times New Roman" w:cs="Times New Roman"/>
                <w:sz w:val="28"/>
                <w:szCs w:val="28"/>
              </w:rPr>
              <w:t>6</w:t>
            </w:r>
            <w:r w:rsidR="00303DF2">
              <w:rPr>
                <w:rFonts w:ascii="Times New Roman" w:hAnsi="Times New Roman" w:cs="Times New Roman"/>
                <w:sz w:val="28"/>
                <w:szCs w:val="28"/>
              </w:rPr>
              <w:t>1</w:t>
            </w:r>
          </w:p>
        </w:tc>
      </w:tr>
      <w:tr w:rsidR="005D7B93" w:rsidRPr="00AF6B30" w14:paraId="76617846" w14:textId="77777777" w:rsidTr="000A3865">
        <w:tc>
          <w:tcPr>
            <w:tcW w:w="5495" w:type="dxa"/>
          </w:tcPr>
          <w:p w14:paraId="27223DA1" w14:textId="77777777" w:rsidR="005D7B93" w:rsidRPr="00AF6B30" w:rsidRDefault="005D7B93">
            <w:pPr>
              <w:pStyle w:val="ConsPlusNormal"/>
              <w:rPr>
                <w:rFonts w:ascii="Times New Roman" w:hAnsi="Times New Roman" w:cs="Times New Roman"/>
                <w:sz w:val="28"/>
                <w:szCs w:val="28"/>
              </w:rPr>
            </w:pPr>
          </w:p>
        </w:tc>
        <w:tc>
          <w:tcPr>
            <w:tcW w:w="4653" w:type="dxa"/>
          </w:tcPr>
          <w:p w14:paraId="67A314CA" w14:textId="3E3DED97" w:rsidR="005D7B93" w:rsidRPr="00AF6B30" w:rsidRDefault="005D7B93">
            <w:pPr>
              <w:pStyle w:val="ConsPlusNormal"/>
              <w:rPr>
                <w:rFonts w:ascii="Times New Roman" w:hAnsi="Times New Roman" w:cs="Times New Roman"/>
                <w:sz w:val="28"/>
                <w:szCs w:val="28"/>
              </w:rPr>
            </w:pPr>
            <w:r w:rsidRPr="00AF6B30">
              <w:rPr>
                <w:rFonts w:ascii="Times New Roman" w:hAnsi="Times New Roman" w:cs="Times New Roman"/>
                <w:sz w:val="28"/>
                <w:szCs w:val="28"/>
              </w:rPr>
              <w:t>(приложение)</w:t>
            </w:r>
          </w:p>
        </w:tc>
      </w:tr>
    </w:tbl>
    <w:p w14:paraId="66FD5D0D" w14:textId="77777777" w:rsidR="00B113F4" w:rsidRPr="00AF6B30" w:rsidRDefault="00B113F4">
      <w:pPr>
        <w:pStyle w:val="ConsPlusNormal"/>
      </w:pPr>
    </w:p>
    <w:p w14:paraId="20E7A29B" w14:textId="77777777" w:rsidR="00B113F4" w:rsidRPr="00AF6B30" w:rsidRDefault="00B113F4">
      <w:pPr>
        <w:pStyle w:val="ConsPlusNormal"/>
        <w:jc w:val="right"/>
      </w:pPr>
    </w:p>
    <w:p w14:paraId="0A0575E6" w14:textId="77777777" w:rsidR="00522761" w:rsidRPr="00AF6B30" w:rsidRDefault="00522761">
      <w:pPr>
        <w:pStyle w:val="ConsPlusNormal"/>
        <w:jc w:val="right"/>
        <w:outlineLvl w:val="0"/>
      </w:pPr>
    </w:p>
    <w:p w14:paraId="2D1F965D" w14:textId="4EB71159" w:rsidR="00522761" w:rsidRPr="00AF6B30" w:rsidRDefault="00CE1783" w:rsidP="009354AB">
      <w:pPr>
        <w:pStyle w:val="ConsPlusNormal"/>
        <w:jc w:val="center"/>
        <w:rPr>
          <w:b/>
          <w:bCs/>
          <w:sz w:val="24"/>
          <w:szCs w:val="24"/>
        </w:rPr>
      </w:pPr>
      <w:r w:rsidRPr="00AF6B30">
        <w:rPr>
          <w:rFonts w:ascii="Times New Roman" w:hAnsi="Times New Roman" w:cs="Times New Roman"/>
          <w:b/>
          <w:bCs/>
          <w:sz w:val="24"/>
          <w:szCs w:val="24"/>
        </w:rPr>
        <w:t>Порядок составления и утверждения плана финансово-хозяйственной деятельности муниципального бюджетного и муниципального автономного учреждения Кировского муниципального района Ленинградской области</w:t>
      </w:r>
    </w:p>
    <w:p w14:paraId="146397C7" w14:textId="77777777" w:rsidR="00522761" w:rsidRPr="00AF6B30" w:rsidRDefault="00522761" w:rsidP="009354AB">
      <w:pPr>
        <w:pStyle w:val="ConsPlusNormal"/>
        <w:jc w:val="right"/>
      </w:pPr>
    </w:p>
    <w:p w14:paraId="2D988BA3" w14:textId="43F3CA83" w:rsidR="00B113F4" w:rsidRDefault="00B113F4" w:rsidP="00615458">
      <w:pPr>
        <w:pStyle w:val="ConsPlusTitle"/>
        <w:numPr>
          <w:ilvl w:val="0"/>
          <w:numId w:val="10"/>
        </w:numPr>
        <w:jc w:val="center"/>
        <w:rPr>
          <w:rFonts w:ascii="Times New Roman" w:hAnsi="Times New Roman" w:cs="Times New Roman"/>
          <w:sz w:val="28"/>
          <w:szCs w:val="28"/>
        </w:rPr>
      </w:pPr>
      <w:bookmarkStart w:id="0" w:name="P41"/>
      <w:bookmarkEnd w:id="0"/>
      <w:r w:rsidRPr="00615458">
        <w:rPr>
          <w:rFonts w:ascii="Times New Roman" w:hAnsi="Times New Roman" w:cs="Times New Roman"/>
          <w:sz w:val="28"/>
          <w:szCs w:val="28"/>
        </w:rPr>
        <w:t>Общие положения</w:t>
      </w:r>
    </w:p>
    <w:p w14:paraId="604EA3EE" w14:textId="77777777" w:rsidR="00615458" w:rsidRPr="00615458" w:rsidRDefault="00615458" w:rsidP="00615458">
      <w:pPr>
        <w:pStyle w:val="ConsPlusTitle"/>
        <w:ind w:left="720"/>
        <w:rPr>
          <w:rFonts w:ascii="Times New Roman" w:hAnsi="Times New Roman" w:cs="Times New Roman"/>
          <w:sz w:val="28"/>
          <w:szCs w:val="28"/>
        </w:rPr>
      </w:pPr>
    </w:p>
    <w:p w14:paraId="207F3926" w14:textId="0446487C" w:rsidR="00B113F4" w:rsidRPr="00AF6B30" w:rsidRDefault="007A64FB" w:rsidP="004C366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1.</w:t>
      </w:r>
      <w:r w:rsidR="00B113F4" w:rsidRPr="00AF6B30">
        <w:rPr>
          <w:rFonts w:ascii="Times New Roman" w:hAnsi="Times New Roman" w:cs="Times New Roman"/>
          <w:sz w:val="28"/>
          <w:szCs w:val="28"/>
        </w:rPr>
        <w:t>1. Настоящ</w:t>
      </w:r>
      <w:r w:rsidR="009354AB" w:rsidRPr="00AF6B30">
        <w:rPr>
          <w:rFonts w:ascii="Times New Roman" w:hAnsi="Times New Roman" w:cs="Times New Roman"/>
          <w:sz w:val="28"/>
          <w:szCs w:val="28"/>
        </w:rPr>
        <w:t>ий Порядок</w:t>
      </w:r>
      <w:r w:rsidR="00B113F4" w:rsidRPr="00AF6B30">
        <w:rPr>
          <w:rFonts w:ascii="Times New Roman" w:hAnsi="Times New Roman" w:cs="Times New Roman"/>
          <w:sz w:val="28"/>
          <w:szCs w:val="28"/>
        </w:rPr>
        <w:t xml:space="preserve"> разработан в соответствии с </w:t>
      </w:r>
      <w:r w:rsidR="009354AB" w:rsidRPr="00AF6B30">
        <w:rPr>
          <w:rFonts w:ascii="Times New Roman" w:hAnsi="Times New Roman" w:cs="Times New Roman"/>
          <w:sz w:val="28"/>
          <w:szCs w:val="28"/>
        </w:rPr>
        <w:t>Требованиями</w:t>
      </w:r>
      <w:r w:rsidR="00B113F4" w:rsidRPr="00AF6B30">
        <w:rPr>
          <w:rFonts w:ascii="Times New Roman" w:hAnsi="Times New Roman" w:cs="Times New Roman"/>
          <w:sz w:val="28"/>
          <w:szCs w:val="28"/>
        </w:rPr>
        <w:t xml:space="preserve"> к составлению и утверждению плана финансово-хозяйственной деятельности государственного (муниципального) учреждения, утвержденными приказом Министерства финансов</w:t>
      </w:r>
      <w:r w:rsidR="009354AB" w:rsidRPr="00AF6B30">
        <w:rPr>
          <w:rFonts w:ascii="Times New Roman" w:hAnsi="Times New Roman" w:cs="Times New Roman"/>
          <w:sz w:val="28"/>
          <w:szCs w:val="28"/>
        </w:rPr>
        <w:t xml:space="preserve"> </w:t>
      </w:r>
      <w:r w:rsidR="00B113F4" w:rsidRPr="00AF6B30">
        <w:rPr>
          <w:rFonts w:ascii="Times New Roman" w:hAnsi="Times New Roman" w:cs="Times New Roman"/>
          <w:sz w:val="28"/>
          <w:szCs w:val="28"/>
        </w:rPr>
        <w:t>Российской</w:t>
      </w:r>
      <w:r w:rsidR="009354AB" w:rsidRPr="00AF6B30">
        <w:rPr>
          <w:rFonts w:ascii="Times New Roman" w:hAnsi="Times New Roman" w:cs="Times New Roman"/>
          <w:sz w:val="28"/>
          <w:szCs w:val="28"/>
        </w:rPr>
        <w:t xml:space="preserve">  </w:t>
      </w:r>
      <w:r w:rsidR="00B113F4" w:rsidRPr="00AF6B30">
        <w:rPr>
          <w:rFonts w:ascii="Times New Roman" w:hAnsi="Times New Roman" w:cs="Times New Roman"/>
          <w:sz w:val="28"/>
          <w:szCs w:val="28"/>
        </w:rPr>
        <w:t xml:space="preserve"> Федерации</w:t>
      </w:r>
      <w:r w:rsidR="009354AB" w:rsidRPr="00AF6B30">
        <w:rPr>
          <w:rFonts w:ascii="Times New Roman" w:hAnsi="Times New Roman" w:cs="Times New Roman"/>
          <w:sz w:val="28"/>
          <w:szCs w:val="28"/>
        </w:rPr>
        <w:t xml:space="preserve">  </w:t>
      </w:r>
      <w:r w:rsidR="00B113F4" w:rsidRPr="00AF6B30">
        <w:rPr>
          <w:rFonts w:ascii="Times New Roman" w:hAnsi="Times New Roman" w:cs="Times New Roman"/>
          <w:sz w:val="28"/>
          <w:szCs w:val="28"/>
        </w:rPr>
        <w:t xml:space="preserve"> от </w:t>
      </w:r>
      <w:r w:rsidR="009354AB" w:rsidRPr="00AF6B30">
        <w:rPr>
          <w:rFonts w:ascii="Times New Roman" w:hAnsi="Times New Roman" w:cs="Times New Roman"/>
          <w:sz w:val="28"/>
          <w:szCs w:val="28"/>
        </w:rPr>
        <w:t xml:space="preserve">  </w:t>
      </w:r>
      <w:r w:rsidR="00B113F4" w:rsidRPr="00AF6B30">
        <w:rPr>
          <w:rFonts w:ascii="Times New Roman" w:hAnsi="Times New Roman" w:cs="Times New Roman"/>
          <w:sz w:val="28"/>
          <w:szCs w:val="28"/>
        </w:rPr>
        <w:t xml:space="preserve">31 августа </w:t>
      </w:r>
      <w:r w:rsidR="009354AB" w:rsidRPr="00AF6B30">
        <w:rPr>
          <w:rFonts w:ascii="Times New Roman" w:hAnsi="Times New Roman" w:cs="Times New Roman"/>
          <w:sz w:val="28"/>
          <w:szCs w:val="28"/>
        </w:rPr>
        <w:t xml:space="preserve">  </w:t>
      </w:r>
      <w:r w:rsidR="00B113F4" w:rsidRPr="00AF6B30">
        <w:rPr>
          <w:rFonts w:ascii="Times New Roman" w:hAnsi="Times New Roman" w:cs="Times New Roman"/>
          <w:sz w:val="28"/>
          <w:szCs w:val="28"/>
        </w:rPr>
        <w:t>2018</w:t>
      </w:r>
      <w:r w:rsidR="009354AB" w:rsidRPr="00AF6B30">
        <w:rPr>
          <w:rFonts w:ascii="Times New Roman" w:hAnsi="Times New Roman" w:cs="Times New Roman"/>
          <w:sz w:val="28"/>
          <w:szCs w:val="28"/>
        </w:rPr>
        <w:t xml:space="preserve">  </w:t>
      </w:r>
      <w:r w:rsidR="00B113F4" w:rsidRPr="00AF6B30">
        <w:rPr>
          <w:rFonts w:ascii="Times New Roman" w:hAnsi="Times New Roman" w:cs="Times New Roman"/>
          <w:sz w:val="28"/>
          <w:szCs w:val="28"/>
        </w:rPr>
        <w:t xml:space="preserve"> года </w:t>
      </w:r>
      <w:r w:rsidR="009354AB" w:rsidRPr="00AF6B30">
        <w:rPr>
          <w:rFonts w:ascii="Times New Roman" w:hAnsi="Times New Roman" w:cs="Times New Roman"/>
          <w:sz w:val="28"/>
          <w:szCs w:val="28"/>
        </w:rPr>
        <w:t xml:space="preserve">№ </w:t>
      </w:r>
      <w:r w:rsidR="00B113F4" w:rsidRPr="00AF6B30">
        <w:rPr>
          <w:rFonts w:ascii="Times New Roman" w:hAnsi="Times New Roman" w:cs="Times New Roman"/>
          <w:sz w:val="28"/>
          <w:szCs w:val="28"/>
        </w:rPr>
        <w:t xml:space="preserve">186н (далее - Требования), и определяет порядок составления и утверждения плана финансово-хозяйственной деятельности </w:t>
      </w:r>
      <w:r w:rsidR="009354AB" w:rsidRPr="00AF6B30">
        <w:rPr>
          <w:rFonts w:ascii="Times New Roman" w:hAnsi="Times New Roman" w:cs="Times New Roman"/>
          <w:sz w:val="28"/>
          <w:szCs w:val="28"/>
        </w:rPr>
        <w:t xml:space="preserve">муниципального </w:t>
      </w:r>
      <w:r w:rsidR="00B113F4" w:rsidRPr="00AF6B30">
        <w:rPr>
          <w:rFonts w:ascii="Times New Roman" w:hAnsi="Times New Roman" w:cs="Times New Roman"/>
          <w:sz w:val="28"/>
          <w:szCs w:val="28"/>
        </w:rPr>
        <w:t>бюджетного учреждения</w:t>
      </w:r>
      <w:r w:rsidR="009354AB" w:rsidRPr="00AF6B30">
        <w:rPr>
          <w:rFonts w:ascii="Times New Roman" w:hAnsi="Times New Roman" w:cs="Times New Roman"/>
          <w:sz w:val="28"/>
          <w:szCs w:val="28"/>
        </w:rPr>
        <w:t xml:space="preserve"> и муниципального автономного учреждения</w:t>
      </w:r>
      <w:r w:rsidR="00B113F4" w:rsidRPr="00AF6B30">
        <w:rPr>
          <w:rFonts w:ascii="Times New Roman" w:hAnsi="Times New Roman" w:cs="Times New Roman"/>
          <w:sz w:val="28"/>
          <w:szCs w:val="28"/>
        </w:rPr>
        <w:t xml:space="preserve"> </w:t>
      </w:r>
      <w:r w:rsidR="009354AB" w:rsidRPr="00AF6B30">
        <w:rPr>
          <w:rFonts w:ascii="Times New Roman" w:hAnsi="Times New Roman" w:cs="Times New Roman"/>
          <w:sz w:val="28"/>
          <w:szCs w:val="28"/>
        </w:rPr>
        <w:t>Кировского муниципального района Ленинградской области</w:t>
      </w:r>
      <w:r w:rsidR="00B113F4" w:rsidRPr="00AF6B30">
        <w:rPr>
          <w:rFonts w:ascii="Times New Roman" w:hAnsi="Times New Roman" w:cs="Times New Roman"/>
          <w:sz w:val="28"/>
          <w:szCs w:val="28"/>
        </w:rPr>
        <w:t xml:space="preserve"> (далее - Порядок).</w:t>
      </w:r>
    </w:p>
    <w:p w14:paraId="4BC02632" w14:textId="0102CEBF" w:rsidR="00B113F4" w:rsidRPr="00AF6B30" w:rsidRDefault="007A64FB" w:rsidP="009354AB">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1.</w:t>
      </w:r>
      <w:r w:rsidR="00B113F4" w:rsidRPr="00AF6B30">
        <w:rPr>
          <w:rFonts w:ascii="Times New Roman" w:hAnsi="Times New Roman" w:cs="Times New Roman"/>
          <w:sz w:val="28"/>
          <w:szCs w:val="28"/>
        </w:rPr>
        <w:t>2. План</w:t>
      </w:r>
      <w:r w:rsidR="00615458">
        <w:rPr>
          <w:rFonts w:ascii="Times New Roman" w:hAnsi="Times New Roman" w:cs="Times New Roman"/>
          <w:sz w:val="28"/>
          <w:szCs w:val="28"/>
        </w:rPr>
        <w:t xml:space="preserve"> </w:t>
      </w:r>
      <w:r w:rsidR="00615458" w:rsidRPr="00AF6B30">
        <w:rPr>
          <w:rFonts w:ascii="Times New Roman" w:hAnsi="Times New Roman" w:cs="Times New Roman"/>
          <w:sz w:val="28"/>
          <w:szCs w:val="28"/>
        </w:rPr>
        <w:t>финансово-хозяйственной деятельности муниципального бюджетного учреждения и муниципального автономного учреждения</w:t>
      </w:r>
      <w:r w:rsidR="004F0A0E">
        <w:rPr>
          <w:rFonts w:ascii="Times New Roman" w:hAnsi="Times New Roman" w:cs="Times New Roman"/>
          <w:sz w:val="28"/>
          <w:szCs w:val="28"/>
        </w:rPr>
        <w:t xml:space="preserve"> </w:t>
      </w:r>
      <w:r w:rsidR="00615458" w:rsidRPr="00AF6B30">
        <w:rPr>
          <w:rFonts w:ascii="Times New Roman" w:hAnsi="Times New Roman" w:cs="Times New Roman"/>
          <w:sz w:val="28"/>
          <w:szCs w:val="28"/>
        </w:rPr>
        <w:t>Кировского муниципального района Ленинградской области</w:t>
      </w:r>
      <w:r w:rsidR="00615458">
        <w:rPr>
          <w:rFonts w:ascii="Times New Roman" w:hAnsi="Times New Roman" w:cs="Times New Roman"/>
          <w:sz w:val="28"/>
          <w:szCs w:val="28"/>
        </w:rPr>
        <w:t xml:space="preserve"> (далее – План</w:t>
      </w:r>
      <w:r w:rsidR="005C6DB6">
        <w:rPr>
          <w:rFonts w:ascii="Times New Roman" w:hAnsi="Times New Roman" w:cs="Times New Roman"/>
          <w:sz w:val="28"/>
          <w:szCs w:val="28"/>
        </w:rPr>
        <w:t>, Учреждение</w:t>
      </w:r>
      <w:r w:rsidR="00615458">
        <w:rPr>
          <w:rFonts w:ascii="Times New Roman" w:hAnsi="Times New Roman" w:cs="Times New Roman"/>
          <w:sz w:val="28"/>
          <w:szCs w:val="28"/>
        </w:rPr>
        <w:t>)</w:t>
      </w:r>
      <w:r w:rsidR="00B113F4" w:rsidRPr="00AF6B30">
        <w:rPr>
          <w:rFonts w:ascii="Times New Roman" w:hAnsi="Times New Roman" w:cs="Times New Roman"/>
          <w:sz w:val="28"/>
          <w:szCs w:val="28"/>
        </w:rPr>
        <w:t xml:space="preserve">, а также иные документы и информация, предусмотренные настоящим Порядком, составляются и ведутся в подсистеме </w:t>
      </w:r>
      <w:r w:rsidR="00240DE8" w:rsidRPr="00AF6B30">
        <w:rPr>
          <w:rFonts w:ascii="Times New Roman" w:hAnsi="Times New Roman" w:cs="Times New Roman"/>
          <w:sz w:val="28"/>
          <w:szCs w:val="28"/>
        </w:rPr>
        <w:t>«</w:t>
      </w:r>
      <w:r w:rsidR="00B113F4" w:rsidRPr="00AF6B30">
        <w:rPr>
          <w:rFonts w:ascii="Times New Roman" w:hAnsi="Times New Roman" w:cs="Times New Roman"/>
          <w:sz w:val="28"/>
          <w:szCs w:val="28"/>
        </w:rPr>
        <w:t>АЦК-Планирование</w:t>
      </w:r>
      <w:r w:rsidR="00240DE8" w:rsidRPr="00AF6B30">
        <w:rPr>
          <w:rFonts w:ascii="Times New Roman" w:hAnsi="Times New Roman" w:cs="Times New Roman"/>
          <w:sz w:val="28"/>
          <w:szCs w:val="28"/>
        </w:rPr>
        <w:t>»</w:t>
      </w:r>
      <w:r w:rsidR="00B113F4" w:rsidRPr="00AF6B30">
        <w:rPr>
          <w:rFonts w:ascii="Times New Roman" w:hAnsi="Times New Roman" w:cs="Times New Roman"/>
          <w:sz w:val="28"/>
          <w:szCs w:val="28"/>
        </w:rPr>
        <w:t xml:space="preserve"> информационной системы </w:t>
      </w:r>
      <w:r w:rsidR="00240DE8" w:rsidRPr="00AF6B30">
        <w:rPr>
          <w:rFonts w:ascii="Times New Roman" w:hAnsi="Times New Roman" w:cs="Times New Roman"/>
          <w:sz w:val="28"/>
          <w:szCs w:val="28"/>
        </w:rPr>
        <w:t>«</w:t>
      </w:r>
      <w:r w:rsidR="00B113F4" w:rsidRPr="00AF6B30">
        <w:rPr>
          <w:rFonts w:ascii="Times New Roman" w:hAnsi="Times New Roman" w:cs="Times New Roman"/>
          <w:sz w:val="28"/>
          <w:szCs w:val="28"/>
        </w:rPr>
        <w:t>Управление бюджетным процессом Ленинградской области</w:t>
      </w:r>
      <w:r w:rsidR="00240DE8" w:rsidRPr="00AF6B30">
        <w:rPr>
          <w:rFonts w:ascii="Times New Roman" w:hAnsi="Times New Roman" w:cs="Times New Roman"/>
          <w:sz w:val="28"/>
          <w:szCs w:val="28"/>
        </w:rPr>
        <w:t>»</w:t>
      </w:r>
      <w:r w:rsidR="00B113F4" w:rsidRPr="00AF6B30">
        <w:rPr>
          <w:rFonts w:ascii="Times New Roman" w:hAnsi="Times New Roman" w:cs="Times New Roman"/>
          <w:sz w:val="28"/>
          <w:szCs w:val="28"/>
        </w:rPr>
        <w:t xml:space="preserve"> (далее - АЦК-Планирование) в форме электронных документов, подписываемых усиленной квалифицированной электронной подписью лица, уполномоченного действовать от имени Учреждения (далее - уполномоченное лицо), в соответствии с </w:t>
      </w:r>
      <w:r w:rsidR="00A81603" w:rsidRPr="00DB1FD9">
        <w:rPr>
          <w:rFonts w:ascii="Times New Roman" w:hAnsi="Times New Roman" w:cs="Times New Roman"/>
          <w:sz w:val="28"/>
          <w:szCs w:val="28"/>
        </w:rPr>
        <w:t xml:space="preserve">распоряжением комитета </w:t>
      </w:r>
      <w:r w:rsidR="00B113F4" w:rsidRPr="00DB1FD9">
        <w:rPr>
          <w:rFonts w:ascii="Times New Roman" w:hAnsi="Times New Roman" w:cs="Times New Roman"/>
          <w:sz w:val="28"/>
          <w:szCs w:val="28"/>
        </w:rPr>
        <w:t xml:space="preserve">финансов </w:t>
      </w:r>
      <w:r w:rsidR="00A81603" w:rsidRPr="00DB1FD9">
        <w:rPr>
          <w:rFonts w:ascii="Times New Roman" w:hAnsi="Times New Roman" w:cs="Times New Roman"/>
          <w:sz w:val="28"/>
          <w:szCs w:val="28"/>
        </w:rPr>
        <w:t xml:space="preserve">администрации Кировского муниципального района Ленинградской области </w:t>
      </w:r>
      <w:r w:rsidR="00B113F4" w:rsidRPr="00DB1FD9">
        <w:rPr>
          <w:rFonts w:ascii="Times New Roman" w:hAnsi="Times New Roman" w:cs="Times New Roman"/>
          <w:sz w:val="28"/>
          <w:szCs w:val="28"/>
        </w:rPr>
        <w:t xml:space="preserve">от </w:t>
      </w:r>
      <w:r w:rsidR="00256A79" w:rsidRPr="00DB1FD9">
        <w:rPr>
          <w:rFonts w:ascii="Times New Roman" w:hAnsi="Times New Roman" w:cs="Times New Roman"/>
          <w:sz w:val="28"/>
          <w:szCs w:val="28"/>
        </w:rPr>
        <w:t xml:space="preserve">26 марта 2019 </w:t>
      </w:r>
      <w:r w:rsidR="004F0A0E" w:rsidRPr="00DB1FD9">
        <w:rPr>
          <w:rFonts w:ascii="Times New Roman" w:hAnsi="Times New Roman" w:cs="Times New Roman"/>
          <w:sz w:val="28"/>
          <w:szCs w:val="28"/>
        </w:rPr>
        <w:t xml:space="preserve">года </w:t>
      </w:r>
      <w:r w:rsidR="00256A79" w:rsidRPr="00DB1FD9">
        <w:rPr>
          <w:rFonts w:ascii="Times New Roman" w:hAnsi="Times New Roman" w:cs="Times New Roman"/>
          <w:sz w:val="28"/>
          <w:szCs w:val="28"/>
        </w:rPr>
        <w:t xml:space="preserve">№ 21 </w:t>
      </w:r>
      <w:r w:rsidR="00E07AA9" w:rsidRPr="00DB1FD9">
        <w:rPr>
          <w:rFonts w:ascii="Times New Roman" w:hAnsi="Times New Roman" w:cs="Times New Roman"/>
          <w:sz w:val="28"/>
          <w:szCs w:val="28"/>
        </w:rPr>
        <w:t>«</w:t>
      </w:r>
      <w:r w:rsidR="00256A79" w:rsidRPr="00DB1FD9">
        <w:rPr>
          <w:rFonts w:ascii="Times New Roman" w:hAnsi="Times New Roman" w:cs="Times New Roman"/>
          <w:sz w:val="28"/>
          <w:szCs w:val="28"/>
        </w:rPr>
        <w:t xml:space="preserve">О внедрении юридически значимого электронного документооборота в автоматизированной системе «АЦК-Финансы» </w:t>
      </w:r>
      <w:r w:rsidR="00E07AA9" w:rsidRPr="00DB1FD9">
        <w:rPr>
          <w:rFonts w:ascii="Times New Roman" w:hAnsi="Times New Roman" w:cs="Times New Roman"/>
          <w:sz w:val="28"/>
          <w:szCs w:val="28"/>
        </w:rPr>
        <w:t>к</w:t>
      </w:r>
      <w:r w:rsidR="00256A79" w:rsidRPr="00DB1FD9">
        <w:rPr>
          <w:rFonts w:ascii="Times New Roman" w:hAnsi="Times New Roman" w:cs="Times New Roman"/>
          <w:sz w:val="28"/>
          <w:szCs w:val="28"/>
        </w:rPr>
        <w:t>омитета финансов администрации Кировского муниципального района Ленинградской области</w:t>
      </w:r>
      <w:r w:rsidR="00E07AA9" w:rsidRPr="00DB1FD9">
        <w:rPr>
          <w:rFonts w:ascii="Times New Roman" w:hAnsi="Times New Roman" w:cs="Times New Roman"/>
          <w:sz w:val="28"/>
          <w:szCs w:val="28"/>
        </w:rPr>
        <w:t>»</w:t>
      </w:r>
      <w:r w:rsidR="00B113F4" w:rsidRPr="00DB1FD9">
        <w:rPr>
          <w:rFonts w:ascii="Times New Roman" w:hAnsi="Times New Roman" w:cs="Times New Roman"/>
          <w:sz w:val="28"/>
          <w:szCs w:val="28"/>
        </w:rPr>
        <w:t xml:space="preserve"> в сроки и в порядке, установленн</w:t>
      </w:r>
      <w:r w:rsidR="002D0524" w:rsidRPr="00DB1FD9">
        <w:rPr>
          <w:rFonts w:ascii="Times New Roman" w:hAnsi="Times New Roman" w:cs="Times New Roman"/>
          <w:sz w:val="28"/>
          <w:szCs w:val="28"/>
        </w:rPr>
        <w:t>ом</w:t>
      </w:r>
      <w:r w:rsidR="00B113F4" w:rsidRPr="00DB1FD9">
        <w:rPr>
          <w:rFonts w:ascii="Times New Roman" w:hAnsi="Times New Roman" w:cs="Times New Roman"/>
          <w:sz w:val="28"/>
          <w:szCs w:val="28"/>
        </w:rPr>
        <w:t xml:space="preserve"> нас</w:t>
      </w:r>
      <w:r w:rsidR="00B113F4" w:rsidRPr="00AF6B30">
        <w:rPr>
          <w:rFonts w:ascii="Times New Roman" w:hAnsi="Times New Roman" w:cs="Times New Roman"/>
          <w:sz w:val="28"/>
          <w:szCs w:val="28"/>
        </w:rPr>
        <w:t>тоящим По</w:t>
      </w:r>
      <w:r w:rsidR="00E07AA9" w:rsidRPr="00AF6B30">
        <w:rPr>
          <w:rFonts w:ascii="Times New Roman" w:hAnsi="Times New Roman" w:cs="Times New Roman"/>
          <w:sz w:val="28"/>
          <w:szCs w:val="28"/>
        </w:rPr>
        <w:t>рядком</w:t>
      </w:r>
      <w:r w:rsidR="00B113F4" w:rsidRPr="00AF6B30">
        <w:rPr>
          <w:rFonts w:ascii="Times New Roman" w:hAnsi="Times New Roman" w:cs="Times New Roman"/>
          <w:sz w:val="28"/>
          <w:szCs w:val="28"/>
        </w:rPr>
        <w:t>.</w:t>
      </w:r>
    </w:p>
    <w:p w14:paraId="2DF4B7F0" w14:textId="3B74B784" w:rsidR="00B113F4" w:rsidRPr="00AF6B30" w:rsidRDefault="007A64FB" w:rsidP="001118D6">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1.</w:t>
      </w:r>
      <w:r w:rsidR="00B113F4" w:rsidRPr="00AF6B30">
        <w:rPr>
          <w:rFonts w:ascii="Times New Roman" w:hAnsi="Times New Roman" w:cs="Times New Roman"/>
          <w:sz w:val="28"/>
          <w:szCs w:val="28"/>
        </w:rPr>
        <w:t xml:space="preserve">3. </w:t>
      </w:r>
      <w:r w:rsidR="001118D6" w:rsidRPr="00AF6B30">
        <w:rPr>
          <w:rFonts w:ascii="Times New Roman" w:hAnsi="Times New Roman" w:cs="Times New Roman"/>
          <w:sz w:val="28"/>
          <w:szCs w:val="28"/>
        </w:rPr>
        <w:t>План</w:t>
      </w:r>
      <w:r w:rsidR="00B113F4" w:rsidRPr="00AF6B30">
        <w:rPr>
          <w:rFonts w:ascii="Times New Roman" w:hAnsi="Times New Roman" w:cs="Times New Roman"/>
          <w:sz w:val="28"/>
          <w:szCs w:val="28"/>
        </w:rPr>
        <w:t xml:space="preserve"> составляется на очередной финансовый год и плановый период, утвержденный </w:t>
      </w:r>
      <w:r w:rsidR="001118D6" w:rsidRPr="00AF6B30">
        <w:rPr>
          <w:rFonts w:ascii="Times New Roman" w:hAnsi="Times New Roman" w:cs="Times New Roman"/>
          <w:sz w:val="28"/>
          <w:szCs w:val="28"/>
        </w:rPr>
        <w:t>решением</w:t>
      </w:r>
      <w:r w:rsidR="00B113F4" w:rsidRPr="00AF6B30">
        <w:rPr>
          <w:rFonts w:ascii="Times New Roman" w:hAnsi="Times New Roman" w:cs="Times New Roman"/>
          <w:sz w:val="28"/>
          <w:szCs w:val="28"/>
        </w:rPr>
        <w:t xml:space="preserve"> о бюджете</w:t>
      </w:r>
      <w:r w:rsidR="001118D6" w:rsidRPr="00AF6B30">
        <w:rPr>
          <w:rFonts w:ascii="Times New Roman" w:hAnsi="Times New Roman" w:cs="Times New Roman"/>
          <w:sz w:val="28"/>
          <w:szCs w:val="28"/>
        </w:rPr>
        <w:t xml:space="preserve"> Кировского муниципального района Ленинградской области</w:t>
      </w:r>
      <w:r w:rsidR="00B113F4" w:rsidRPr="00AF6B30">
        <w:rPr>
          <w:rFonts w:ascii="Times New Roman" w:hAnsi="Times New Roman" w:cs="Times New Roman"/>
          <w:sz w:val="28"/>
          <w:szCs w:val="28"/>
        </w:rPr>
        <w:t xml:space="preserve">, по форме приложения к </w:t>
      </w:r>
      <w:r w:rsidR="001118D6" w:rsidRPr="00AF6B30">
        <w:rPr>
          <w:rFonts w:ascii="Times New Roman" w:hAnsi="Times New Roman" w:cs="Times New Roman"/>
          <w:sz w:val="28"/>
          <w:szCs w:val="28"/>
        </w:rPr>
        <w:t xml:space="preserve">настоящему Порядку </w:t>
      </w:r>
      <w:r w:rsidR="00B113F4" w:rsidRPr="00AF6B30">
        <w:rPr>
          <w:rFonts w:ascii="Times New Roman" w:hAnsi="Times New Roman" w:cs="Times New Roman"/>
          <w:sz w:val="28"/>
          <w:szCs w:val="28"/>
        </w:rPr>
        <w:t xml:space="preserve">и действует в течение срока действия </w:t>
      </w:r>
      <w:r w:rsidR="001118D6" w:rsidRPr="00AF6B30">
        <w:rPr>
          <w:rFonts w:ascii="Times New Roman" w:hAnsi="Times New Roman" w:cs="Times New Roman"/>
          <w:sz w:val="28"/>
          <w:szCs w:val="28"/>
        </w:rPr>
        <w:t xml:space="preserve">решения </w:t>
      </w:r>
      <w:r w:rsidR="00B113F4" w:rsidRPr="00AF6B30">
        <w:rPr>
          <w:rFonts w:ascii="Times New Roman" w:hAnsi="Times New Roman" w:cs="Times New Roman"/>
          <w:sz w:val="28"/>
          <w:szCs w:val="28"/>
        </w:rPr>
        <w:t xml:space="preserve">о бюджете </w:t>
      </w:r>
      <w:r w:rsidR="001118D6" w:rsidRPr="00AF6B30">
        <w:rPr>
          <w:rFonts w:ascii="Times New Roman" w:hAnsi="Times New Roman" w:cs="Times New Roman"/>
          <w:sz w:val="28"/>
          <w:szCs w:val="28"/>
        </w:rPr>
        <w:lastRenderedPageBreak/>
        <w:t xml:space="preserve">Кировского муниципального района </w:t>
      </w:r>
      <w:r w:rsidR="00B113F4" w:rsidRPr="00AF6B30">
        <w:rPr>
          <w:rFonts w:ascii="Times New Roman" w:hAnsi="Times New Roman" w:cs="Times New Roman"/>
          <w:sz w:val="28"/>
          <w:szCs w:val="28"/>
        </w:rPr>
        <w:t>Ленинградской области.</w:t>
      </w:r>
    </w:p>
    <w:p w14:paraId="20413194" w14:textId="77777777" w:rsidR="00B113F4" w:rsidRPr="00AF6B30" w:rsidRDefault="00B113F4" w:rsidP="001118D6">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При наличии необходимости принятия и исполнения Учреждением обязательств, срок выполнения которых превышает срок, предусмотренный абзацем первым настоящего пункта, показатели Плана утверждаются на период, превышающий указанный срок.</w:t>
      </w:r>
    </w:p>
    <w:p w14:paraId="0017C7DF" w14:textId="49601ECA" w:rsidR="00B113F4" w:rsidRPr="00AF6B30" w:rsidRDefault="00B113F4" w:rsidP="001118D6">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План вновь созданного </w:t>
      </w:r>
      <w:r w:rsidR="005C6DB6">
        <w:rPr>
          <w:rFonts w:ascii="Times New Roman" w:hAnsi="Times New Roman" w:cs="Times New Roman"/>
          <w:sz w:val="28"/>
          <w:szCs w:val="28"/>
        </w:rPr>
        <w:t>У</w:t>
      </w:r>
      <w:r w:rsidRPr="00AF6B30">
        <w:rPr>
          <w:rFonts w:ascii="Times New Roman" w:hAnsi="Times New Roman" w:cs="Times New Roman"/>
          <w:sz w:val="28"/>
          <w:szCs w:val="28"/>
        </w:rPr>
        <w:t>чреждения составляется на текущий финансовый год и плановый период.</w:t>
      </w:r>
    </w:p>
    <w:p w14:paraId="04F7386C" w14:textId="30628CA7" w:rsidR="004B0AB4" w:rsidRPr="00AF6B30" w:rsidRDefault="007A64FB" w:rsidP="004B0AB4">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1.</w:t>
      </w:r>
      <w:r w:rsidR="00B113F4" w:rsidRPr="00AF6B30">
        <w:rPr>
          <w:rFonts w:ascii="Times New Roman" w:hAnsi="Times New Roman" w:cs="Times New Roman"/>
          <w:sz w:val="28"/>
          <w:szCs w:val="28"/>
        </w:rPr>
        <w:t>4. План составляется по кассовому методу в валюте Российской Федерации с точностью до двух знаков после запятой.</w:t>
      </w:r>
      <w:r w:rsidR="004B0AB4" w:rsidRPr="00AF6B30">
        <w:rPr>
          <w:rFonts w:ascii="Times New Roman" w:hAnsi="Times New Roman" w:cs="Times New Roman"/>
          <w:sz w:val="28"/>
          <w:szCs w:val="28"/>
        </w:rPr>
        <w:t xml:space="preserve"> При составлении Плана (внесении в него изменений) устанавливается (уточняется) плановый объем поступлений и выплат денежных средств.</w:t>
      </w:r>
    </w:p>
    <w:p w14:paraId="01D679F2" w14:textId="47FE8E7F" w:rsidR="00813216" w:rsidRPr="00AF6B30" w:rsidRDefault="007A64FB" w:rsidP="004618FE">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1.</w:t>
      </w:r>
      <w:r w:rsidR="004618FE" w:rsidRPr="00AF6B30">
        <w:rPr>
          <w:rFonts w:ascii="Times New Roman" w:hAnsi="Times New Roman" w:cs="Times New Roman"/>
          <w:sz w:val="28"/>
          <w:szCs w:val="28"/>
        </w:rPr>
        <w:t>5</w:t>
      </w:r>
      <w:r w:rsidR="00813216" w:rsidRPr="00AF6B30">
        <w:rPr>
          <w:rFonts w:ascii="Times New Roman" w:hAnsi="Times New Roman" w:cs="Times New Roman"/>
          <w:sz w:val="28"/>
          <w:szCs w:val="28"/>
        </w:rPr>
        <w:t>. Показатели Плана группируются по следующим направлениям:</w:t>
      </w:r>
    </w:p>
    <w:p w14:paraId="1C10FC80" w14:textId="13444C04" w:rsidR="00813216" w:rsidRPr="00AF6B30" w:rsidRDefault="00813216" w:rsidP="004618FE">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в разделе 1 </w:t>
      </w:r>
      <w:r w:rsidR="004618FE" w:rsidRPr="00AF6B30">
        <w:rPr>
          <w:rFonts w:ascii="Times New Roman" w:hAnsi="Times New Roman" w:cs="Times New Roman"/>
          <w:sz w:val="28"/>
          <w:szCs w:val="28"/>
        </w:rPr>
        <w:t>«</w:t>
      </w:r>
      <w:r w:rsidRPr="00AF6B30">
        <w:rPr>
          <w:rFonts w:ascii="Times New Roman" w:hAnsi="Times New Roman" w:cs="Times New Roman"/>
          <w:sz w:val="28"/>
          <w:szCs w:val="28"/>
        </w:rPr>
        <w:t>Поступления и выплаты</w:t>
      </w:r>
      <w:r w:rsidR="004618FE" w:rsidRPr="00AF6B30">
        <w:rPr>
          <w:rFonts w:ascii="Times New Roman" w:hAnsi="Times New Roman" w:cs="Times New Roman"/>
          <w:sz w:val="28"/>
          <w:szCs w:val="28"/>
        </w:rPr>
        <w:t>»</w:t>
      </w:r>
      <w:r w:rsidRPr="00AF6B30">
        <w:rPr>
          <w:rFonts w:ascii="Times New Roman" w:hAnsi="Times New Roman" w:cs="Times New Roman"/>
          <w:sz w:val="28"/>
          <w:szCs w:val="28"/>
        </w:rPr>
        <w:t xml:space="preserve"> отражаются плановые показатели остатков денежных средств на начало и конец соответствующего финансового года, показатели плановых поступлений и выплат;</w:t>
      </w:r>
    </w:p>
    <w:p w14:paraId="52B38E32" w14:textId="4DB5A4E2" w:rsidR="00813216" w:rsidRPr="00AF6B30" w:rsidRDefault="00813216" w:rsidP="004618FE">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в разделе 2 </w:t>
      </w:r>
      <w:r w:rsidR="004618FE" w:rsidRPr="00AF6B30">
        <w:rPr>
          <w:rFonts w:ascii="Times New Roman" w:hAnsi="Times New Roman" w:cs="Times New Roman"/>
          <w:sz w:val="28"/>
          <w:szCs w:val="28"/>
        </w:rPr>
        <w:t>«</w:t>
      </w:r>
      <w:r w:rsidRPr="00AF6B30">
        <w:rPr>
          <w:rFonts w:ascii="Times New Roman" w:hAnsi="Times New Roman" w:cs="Times New Roman"/>
          <w:sz w:val="28"/>
          <w:szCs w:val="28"/>
        </w:rPr>
        <w:t>Сведения по выплатам на закупки товаров, работ, услуг</w:t>
      </w:r>
      <w:r w:rsidR="004618FE" w:rsidRPr="00AF6B30">
        <w:rPr>
          <w:rFonts w:ascii="Times New Roman" w:hAnsi="Times New Roman" w:cs="Times New Roman"/>
          <w:sz w:val="28"/>
          <w:szCs w:val="28"/>
        </w:rPr>
        <w:t>»</w:t>
      </w:r>
      <w:r w:rsidRPr="00AF6B30">
        <w:rPr>
          <w:rFonts w:ascii="Times New Roman" w:hAnsi="Times New Roman" w:cs="Times New Roman"/>
          <w:sz w:val="28"/>
          <w:szCs w:val="28"/>
        </w:rPr>
        <w:t xml:space="preserve"> детализируются показатели выплат по расходам на закупку товаров, работ, услуг, включенные в том числе в показатели, отраженные </w:t>
      </w:r>
      <w:r w:rsidR="009959CE" w:rsidRPr="00AF6B30">
        <w:rPr>
          <w:rFonts w:ascii="Times New Roman" w:hAnsi="Times New Roman" w:cs="Times New Roman"/>
          <w:sz w:val="28"/>
          <w:szCs w:val="28"/>
        </w:rPr>
        <w:t>по соответствующим строкам,</w:t>
      </w:r>
      <w:r w:rsidRPr="00AF6B30">
        <w:rPr>
          <w:rFonts w:ascii="Times New Roman" w:hAnsi="Times New Roman" w:cs="Times New Roman"/>
          <w:sz w:val="28"/>
          <w:szCs w:val="28"/>
        </w:rPr>
        <w:t xml:space="preserve"> раздела 1 </w:t>
      </w:r>
      <w:r w:rsidR="004618FE" w:rsidRPr="00AF6B30">
        <w:rPr>
          <w:rFonts w:ascii="Times New Roman" w:hAnsi="Times New Roman" w:cs="Times New Roman"/>
          <w:sz w:val="28"/>
          <w:szCs w:val="28"/>
        </w:rPr>
        <w:t>«</w:t>
      </w:r>
      <w:r w:rsidRPr="00AF6B30">
        <w:rPr>
          <w:rFonts w:ascii="Times New Roman" w:hAnsi="Times New Roman" w:cs="Times New Roman"/>
          <w:sz w:val="28"/>
          <w:szCs w:val="28"/>
        </w:rPr>
        <w:t>Поступления и выплаты</w:t>
      </w:r>
      <w:r w:rsidR="004618FE" w:rsidRPr="00AF6B30">
        <w:rPr>
          <w:rFonts w:ascii="Times New Roman" w:hAnsi="Times New Roman" w:cs="Times New Roman"/>
          <w:sz w:val="28"/>
          <w:szCs w:val="28"/>
        </w:rPr>
        <w:t>»</w:t>
      </w:r>
      <w:r w:rsidRPr="00AF6B30">
        <w:rPr>
          <w:rFonts w:ascii="Times New Roman" w:hAnsi="Times New Roman" w:cs="Times New Roman"/>
          <w:sz w:val="28"/>
          <w:szCs w:val="28"/>
        </w:rPr>
        <w:t xml:space="preserve"> Плана.</w:t>
      </w:r>
    </w:p>
    <w:p w14:paraId="43D145CB" w14:textId="77777777" w:rsidR="00B113F4" w:rsidRPr="00AF6B30" w:rsidRDefault="00B113F4" w:rsidP="001118D6">
      <w:pPr>
        <w:pStyle w:val="ConsPlusNormal"/>
        <w:ind w:firstLine="709"/>
        <w:jc w:val="both"/>
        <w:rPr>
          <w:rFonts w:ascii="Times New Roman" w:hAnsi="Times New Roman" w:cs="Times New Roman"/>
          <w:sz w:val="28"/>
          <w:szCs w:val="28"/>
        </w:rPr>
      </w:pPr>
    </w:p>
    <w:p w14:paraId="4E6F61F9" w14:textId="22931018" w:rsidR="00B113F4" w:rsidRDefault="00615458" w:rsidP="007A64FB">
      <w:pPr>
        <w:pStyle w:val="ConsPlusTitle"/>
        <w:jc w:val="center"/>
        <w:rPr>
          <w:rFonts w:ascii="Times New Roman" w:hAnsi="Times New Roman" w:cs="Times New Roman"/>
          <w:sz w:val="28"/>
          <w:szCs w:val="28"/>
        </w:rPr>
      </w:pPr>
      <w:bookmarkStart w:id="1" w:name="P65"/>
      <w:bookmarkEnd w:id="1"/>
      <w:r w:rsidRPr="00615458">
        <w:rPr>
          <w:rFonts w:ascii="Times New Roman" w:hAnsi="Times New Roman" w:cs="Times New Roman"/>
          <w:sz w:val="28"/>
          <w:szCs w:val="28"/>
        </w:rPr>
        <w:t>2</w:t>
      </w:r>
      <w:r w:rsidR="00B113F4" w:rsidRPr="00615458">
        <w:rPr>
          <w:rFonts w:ascii="Times New Roman" w:hAnsi="Times New Roman" w:cs="Times New Roman"/>
          <w:sz w:val="28"/>
          <w:szCs w:val="28"/>
        </w:rPr>
        <w:t>. Порядок составления Плана</w:t>
      </w:r>
    </w:p>
    <w:p w14:paraId="7EDD21BC" w14:textId="77777777" w:rsidR="00615458" w:rsidRPr="00615458" w:rsidRDefault="00615458" w:rsidP="007A64FB">
      <w:pPr>
        <w:pStyle w:val="ConsPlusTitle"/>
        <w:jc w:val="center"/>
        <w:rPr>
          <w:rFonts w:ascii="Times New Roman" w:hAnsi="Times New Roman" w:cs="Times New Roman"/>
          <w:sz w:val="28"/>
          <w:szCs w:val="28"/>
        </w:rPr>
      </w:pPr>
    </w:p>
    <w:p w14:paraId="7CEFA27B" w14:textId="078A127D" w:rsidR="00220A5E" w:rsidRPr="00AF6B30" w:rsidRDefault="00220A5E" w:rsidP="00220A5E">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2.1. План финансово-хозяйственной деятельности составляется на этапе формирования проекта бюджета на очередной финансовый год и плановый период в виде электронного документа «План финансово-хозяйственной деятельности» в подсистеме «АЦК-Планирование», формат которого соответствует приложению к Порядку.</w:t>
      </w:r>
    </w:p>
    <w:p w14:paraId="10393B07" w14:textId="3335CCF0" w:rsidR="00220A5E" w:rsidRPr="00AF6B30" w:rsidRDefault="00220A5E" w:rsidP="00333C05">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2.2. План составляется </w:t>
      </w:r>
      <w:r w:rsidR="00C06467" w:rsidRPr="00AF6B30">
        <w:rPr>
          <w:rFonts w:ascii="Times New Roman" w:hAnsi="Times New Roman" w:cs="Times New Roman"/>
          <w:sz w:val="28"/>
          <w:szCs w:val="28"/>
        </w:rPr>
        <w:t>У</w:t>
      </w:r>
      <w:r w:rsidRPr="00AF6B30">
        <w:rPr>
          <w:rFonts w:ascii="Times New Roman" w:hAnsi="Times New Roman" w:cs="Times New Roman"/>
          <w:sz w:val="28"/>
          <w:szCs w:val="28"/>
        </w:rPr>
        <w:t xml:space="preserve">чреждением на основании обоснований (расчетов) плановых показателей поступлений и выплат (далее - обоснования (расчеты) плановых показателей), являющихся неотъемлемой частью Плана, формирование которых осуществляется в соответствии с требованиями, установленными в </w:t>
      </w:r>
      <w:hyperlink w:anchor="P102">
        <w:r w:rsidR="005C6DB6">
          <w:rPr>
            <w:rFonts w:ascii="Times New Roman" w:hAnsi="Times New Roman" w:cs="Times New Roman"/>
            <w:sz w:val="28"/>
            <w:szCs w:val="28"/>
          </w:rPr>
          <w:t>раздел</w:t>
        </w:r>
        <w:r w:rsidRPr="00AF6B30">
          <w:rPr>
            <w:rFonts w:ascii="Times New Roman" w:hAnsi="Times New Roman" w:cs="Times New Roman"/>
            <w:sz w:val="28"/>
            <w:szCs w:val="28"/>
          </w:rPr>
          <w:t>е</w:t>
        </w:r>
        <w:r w:rsidR="00216A52">
          <w:rPr>
            <w:rFonts w:ascii="Times New Roman" w:hAnsi="Times New Roman" w:cs="Times New Roman"/>
            <w:sz w:val="28"/>
            <w:szCs w:val="28"/>
          </w:rPr>
          <w:t xml:space="preserve"> 4</w:t>
        </w:r>
      </w:hyperlink>
      <w:r w:rsidRPr="00AF6B30">
        <w:rPr>
          <w:rFonts w:ascii="Times New Roman" w:hAnsi="Times New Roman" w:cs="Times New Roman"/>
          <w:sz w:val="28"/>
          <w:szCs w:val="28"/>
        </w:rPr>
        <w:t xml:space="preserve"> к Порядку.</w:t>
      </w:r>
    </w:p>
    <w:p w14:paraId="7E9A3635" w14:textId="62AC6910" w:rsidR="00220A5E" w:rsidRPr="00AF6B30" w:rsidRDefault="00220A5E" w:rsidP="00333C05">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Учреждение составляет План с учетом планируемых объемов</w:t>
      </w:r>
      <w:r w:rsidR="00EA1851">
        <w:rPr>
          <w:rFonts w:ascii="Times New Roman" w:hAnsi="Times New Roman" w:cs="Times New Roman"/>
          <w:sz w:val="28"/>
          <w:szCs w:val="28"/>
        </w:rPr>
        <w:t xml:space="preserve"> поступлений</w:t>
      </w:r>
      <w:r w:rsidRPr="00AF6B30">
        <w:rPr>
          <w:rFonts w:ascii="Times New Roman" w:hAnsi="Times New Roman" w:cs="Times New Roman"/>
          <w:sz w:val="28"/>
          <w:szCs w:val="28"/>
        </w:rPr>
        <w:t>:</w:t>
      </w:r>
    </w:p>
    <w:p w14:paraId="7D1E9812" w14:textId="6F0D91FD" w:rsidR="00220A5E" w:rsidRPr="00AF6B30" w:rsidRDefault="00220A5E" w:rsidP="00333C05">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а) субсидии на финансовое обеспечение выполнения </w:t>
      </w:r>
      <w:r w:rsidR="00333C05" w:rsidRPr="00AF6B30">
        <w:rPr>
          <w:rFonts w:ascii="Times New Roman" w:hAnsi="Times New Roman" w:cs="Times New Roman"/>
          <w:sz w:val="28"/>
          <w:szCs w:val="28"/>
        </w:rPr>
        <w:t>муниципального</w:t>
      </w:r>
      <w:r w:rsidRPr="00AF6B30">
        <w:rPr>
          <w:rFonts w:ascii="Times New Roman" w:hAnsi="Times New Roman" w:cs="Times New Roman"/>
          <w:sz w:val="28"/>
          <w:szCs w:val="28"/>
        </w:rPr>
        <w:t xml:space="preserve"> задания;</w:t>
      </w:r>
    </w:p>
    <w:p w14:paraId="19BCDE75" w14:textId="77777777" w:rsidR="00220A5E" w:rsidRPr="00AF6B30" w:rsidRDefault="00220A5E" w:rsidP="00333C05">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б) субсидий, предусмотренных </w:t>
      </w:r>
      <w:hyperlink r:id="rId7">
        <w:r w:rsidRPr="00AF6B30">
          <w:rPr>
            <w:rFonts w:ascii="Times New Roman" w:hAnsi="Times New Roman" w:cs="Times New Roman"/>
            <w:sz w:val="28"/>
            <w:szCs w:val="28"/>
          </w:rPr>
          <w:t>абзацем вторым пункта 1 статьи 78.1</w:t>
        </w:r>
      </w:hyperlink>
      <w:r w:rsidRPr="00AF6B30">
        <w:rPr>
          <w:rFonts w:ascii="Times New Roman" w:hAnsi="Times New Roman" w:cs="Times New Roman"/>
          <w:sz w:val="28"/>
          <w:szCs w:val="28"/>
        </w:rPr>
        <w:t xml:space="preserve"> Бюджетного кодекса Российской Федерации (далее - целевые субсидии), и целей их предоставления;</w:t>
      </w:r>
    </w:p>
    <w:p w14:paraId="223F4A1A" w14:textId="6D35DB10" w:rsidR="00220A5E" w:rsidRPr="00AF6B30" w:rsidRDefault="00220A5E" w:rsidP="00333C05">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в) субсидий на осуществление капитальных вложений в объекты капитального строительства </w:t>
      </w:r>
      <w:r w:rsidR="00333C05" w:rsidRPr="00AF6B30">
        <w:rPr>
          <w:rFonts w:ascii="Times New Roman" w:hAnsi="Times New Roman" w:cs="Times New Roman"/>
          <w:sz w:val="28"/>
          <w:szCs w:val="28"/>
        </w:rPr>
        <w:t>муниципальной</w:t>
      </w:r>
      <w:r w:rsidRPr="00AF6B30">
        <w:rPr>
          <w:rFonts w:ascii="Times New Roman" w:hAnsi="Times New Roman" w:cs="Times New Roman"/>
          <w:sz w:val="28"/>
          <w:szCs w:val="28"/>
        </w:rPr>
        <w:t xml:space="preserve"> собственности или приобретение объектов недвижимого имущества в </w:t>
      </w:r>
      <w:r w:rsidR="00333C05" w:rsidRPr="00AF6B30">
        <w:rPr>
          <w:rFonts w:ascii="Times New Roman" w:hAnsi="Times New Roman" w:cs="Times New Roman"/>
          <w:sz w:val="28"/>
          <w:szCs w:val="28"/>
        </w:rPr>
        <w:t>муниципальную</w:t>
      </w:r>
      <w:r w:rsidRPr="00AF6B30">
        <w:rPr>
          <w:rFonts w:ascii="Times New Roman" w:hAnsi="Times New Roman" w:cs="Times New Roman"/>
          <w:sz w:val="28"/>
          <w:szCs w:val="28"/>
        </w:rPr>
        <w:t xml:space="preserve"> собственность </w:t>
      </w:r>
      <w:r w:rsidR="00333C05" w:rsidRPr="00AF6B30">
        <w:rPr>
          <w:rFonts w:ascii="Times New Roman" w:hAnsi="Times New Roman" w:cs="Times New Roman"/>
          <w:sz w:val="28"/>
          <w:szCs w:val="28"/>
        </w:rPr>
        <w:t xml:space="preserve">Кировского муниципального района </w:t>
      </w:r>
      <w:r w:rsidRPr="00AF6B30">
        <w:rPr>
          <w:rFonts w:ascii="Times New Roman" w:hAnsi="Times New Roman" w:cs="Times New Roman"/>
          <w:sz w:val="28"/>
          <w:szCs w:val="28"/>
        </w:rPr>
        <w:t>Ленинградской области (далее - субсидия на осуществление капитальных вложений);</w:t>
      </w:r>
    </w:p>
    <w:p w14:paraId="710A7D3E" w14:textId="23C6A98A" w:rsidR="00220A5E" w:rsidRDefault="00333C05" w:rsidP="00333C05">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lastRenderedPageBreak/>
        <w:t>г</w:t>
      </w:r>
      <w:r w:rsidR="00220A5E" w:rsidRPr="00AF6B30">
        <w:rPr>
          <w:rFonts w:ascii="Times New Roman" w:hAnsi="Times New Roman" w:cs="Times New Roman"/>
          <w:sz w:val="28"/>
          <w:szCs w:val="28"/>
        </w:rPr>
        <w:t>) грантов, в форме субсидий, предоставляемых из бюджетов бюджетной системы Российской Федерации</w:t>
      </w:r>
      <w:r w:rsidR="00EA1851">
        <w:rPr>
          <w:rFonts w:ascii="Times New Roman" w:hAnsi="Times New Roman" w:cs="Times New Roman"/>
          <w:sz w:val="28"/>
          <w:szCs w:val="28"/>
        </w:rPr>
        <w:t xml:space="preserve"> (далее – грант в форме субсидии)</w:t>
      </w:r>
      <w:r w:rsidR="00220A5E" w:rsidRPr="00AF6B30">
        <w:rPr>
          <w:rFonts w:ascii="Times New Roman" w:hAnsi="Times New Roman" w:cs="Times New Roman"/>
          <w:sz w:val="28"/>
          <w:szCs w:val="28"/>
        </w:rPr>
        <w:t>;</w:t>
      </w:r>
    </w:p>
    <w:p w14:paraId="43AFB2A9" w14:textId="77777777" w:rsidR="00EA1851" w:rsidRPr="00EA1851" w:rsidRDefault="00333C05" w:rsidP="00EA1851">
      <w:pPr>
        <w:pStyle w:val="ConsPlusNormal"/>
        <w:ind w:firstLine="709"/>
        <w:rPr>
          <w:rFonts w:ascii="Times New Roman" w:hAnsi="Times New Roman" w:cs="Times New Roman"/>
          <w:sz w:val="28"/>
          <w:szCs w:val="28"/>
        </w:rPr>
      </w:pPr>
      <w:r w:rsidRPr="00AF6B30">
        <w:rPr>
          <w:rFonts w:ascii="Times New Roman" w:hAnsi="Times New Roman" w:cs="Times New Roman"/>
          <w:sz w:val="28"/>
          <w:szCs w:val="28"/>
        </w:rPr>
        <w:t>д</w:t>
      </w:r>
      <w:r w:rsidR="00220A5E" w:rsidRPr="00AF6B30">
        <w:rPr>
          <w:rFonts w:ascii="Times New Roman" w:hAnsi="Times New Roman" w:cs="Times New Roman"/>
          <w:sz w:val="28"/>
          <w:szCs w:val="28"/>
        </w:rPr>
        <w:t xml:space="preserve">) </w:t>
      </w:r>
      <w:r w:rsidR="00EA1851" w:rsidRPr="00EA1851">
        <w:rPr>
          <w:rFonts w:ascii="Times New Roman" w:hAnsi="Times New Roman" w:cs="Times New Roman"/>
          <w:sz w:val="28"/>
          <w:szCs w:val="28"/>
        </w:rPr>
        <w:t>грантов, пожертвований, иных безвозмездных перечислений от физических и юридических лиц;</w:t>
      </w:r>
    </w:p>
    <w:p w14:paraId="3A739D66" w14:textId="02E041DA" w:rsidR="00220A5E" w:rsidRPr="00AF6B30" w:rsidRDefault="00EA1851" w:rsidP="00F225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w:t>
      </w:r>
      <w:r w:rsidR="00220A5E" w:rsidRPr="00AF6B30">
        <w:rPr>
          <w:rFonts w:ascii="Times New Roman" w:hAnsi="Times New Roman" w:cs="Times New Roman"/>
          <w:sz w:val="28"/>
          <w:szCs w:val="28"/>
        </w:rPr>
        <w:t xml:space="preserve">иных доходов, которые </w:t>
      </w:r>
      <w:r>
        <w:rPr>
          <w:rFonts w:ascii="Times New Roman" w:hAnsi="Times New Roman" w:cs="Times New Roman"/>
          <w:sz w:val="28"/>
          <w:szCs w:val="28"/>
        </w:rPr>
        <w:t>У</w:t>
      </w:r>
      <w:r w:rsidR="00220A5E" w:rsidRPr="00AF6B30">
        <w:rPr>
          <w:rFonts w:ascii="Times New Roman" w:hAnsi="Times New Roman" w:cs="Times New Roman"/>
          <w:sz w:val="28"/>
          <w:szCs w:val="28"/>
        </w:rPr>
        <w:t xml:space="preserve">чреждение планирует получить при оказании услуг (выполнении работ) за плату сверх установленного </w:t>
      </w:r>
      <w:r w:rsidR="0095375E">
        <w:rPr>
          <w:rFonts w:ascii="Times New Roman" w:hAnsi="Times New Roman" w:cs="Times New Roman"/>
          <w:sz w:val="28"/>
          <w:szCs w:val="28"/>
        </w:rPr>
        <w:t>муниципального</w:t>
      </w:r>
      <w:r w:rsidR="00220A5E" w:rsidRPr="00AF6B30">
        <w:rPr>
          <w:rFonts w:ascii="Times New Roman" w:hAnsi="Times New Roman" w:cs="Times New Roman"/>
          <w:sz w:val="28"/>
          <w:szCs w:val="28"/>
        </w:rPr>
        <w:t xml:space="preserve"> задания, а в случаях, установленных действующим законодательством, в рамках </w:t>
      </w:r>
      <w:r w:rsidR="0095375E">
        <w:rPr>
          <w:rFonts w:ascii="Times New Roman" w:hAnsi="Times New Roman" w:cs="Times New Roman"/>
          <w:sz w:val="28"/>
          <w:szCs w:val="28"/>
        </w:rPr>
        <w:t>муниципаль</w:t>
      </w:r>
      <w:r w:rsidR="00220A5E" w:rsidRPr="00AF6B30">
        <w:rPr>
          <w:rFonts w:ascii="Times New Roman" w:hAnsi="Times New Roman" w:cs="Times New Roman"/>
          <w:sz w:val="28"/>
          <w:szCs w:val="28"/>
        </w:rPr>
        <w:t>ного задания;</w:t>
      </w:r>
    </w:p>
    <w:p w14:paraId="006A1EDC" w14:textId="134594EE" w:rsidR="00220A5E" w:rsidRPr="00AF6B30" w:rsidRDefault="00EA1851" w:rsidP="00F225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w:t>
      </w:r>
      <w:r w:rsidR="00220A5E" w:rsidRPr="00AF6B30">
        <w:rPr>
          <w:rFonts w:ascii="Times New Roman" w:hAnsi="Times New Roman" w:cs="Times New Roman"/>
          <w:sz w:val="28"/>
          <w:szCs w:val="28"/>
        </w:rPr>
        <w:t xml:space="preserve">) доходов от иной приносящей доход деятельности, предусмотренной уставом </w:t>
      </w:r>
      <w:r w:rsidR="00083176">
        <w:rPr>
          <w:rFonts w:ascii="Times New Roman" w:hAnsi="Times New Roman" w:cs="Times New Roman"/>
          <w:sz w:val="28"/>
          <w:szCs w:val="28"/>
        </w:rPr>
        <w:t>У</w:t>
      </w:r>
      <w:r w:rsidR="00220A5E" w:rsidRPr="00AF6B30">
        <w:rPr>
          <w:rFonts w:ascii="Times New Roman" w:hAnsi="Times New Roman" w:cs="Times New Roman"/>
          <w:sz w:val="28"/>
          <w:szCs w:val="28"/>
        </w:rPr>
        <w:t>чреждения;</w:t>
      </w:r>
    </w:p>
    <w:p w14:paraId="022E985F" w14:textId="17DA0A51" w:rsidR="00220A5E" w:rsidRPr="00AF6B30" w:rsidRDefault="00EA1851" w:rsidP="00F225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00220A5E" w:rsidRPr="00AF6B30">
        <w:rPr>
          <w:rFonts w:ascii="Times New Roman" w:hAnsi="Times New Roman" w:cs="Times New Roman"/>
          <w:sz w:val="28"/>
          <w:szCs w:val="28"/>
        </w:rPr>
        <w:t xml:space="preserve">) расходов, связанных с осуществлением деятельности, предусмотренной уставом </w:t>
      </w:r>
      <w:r w:rsidR="00083176">
        <w:rPr>
          <w:rFonts w:ascii="Times New Roman" w:hAnsi="Times New Roman" w:cs="Times New Roman"/>
          <w:sz w:val="28"/>
          <w:szCs w:val="28"/>
        </w:rPr>
        <w:t>У</w:t>
      </w:r>
      <w:r w:rsidR="00220A5E" w:rsidRPr="00AF6B30">
        <w:rPr>
          <w:rFonts w:ascii="Times New Roman" w:hAnsi="Times New Roman" w:cs="Times New Roman"/>
          <w:sz w:val="28"/>
          <w:szCs w:val="28"/>
        </w:rPr>
        <w:t>чреждения.</w:t>
      </w:r>
    </w:p>
    <w:p w14:paraId="0C01A004" w14:textId="5C2A964E" w:rsidR="00EE5460" w:rsidRPr="00AF6B30" w:rsidRDefault="002A1912"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2.</w:t>
      </w:r>
      <w:r w:rsidR="00DB1FD9">
        <w:rPr>
          <w:rFonts w:ascii="Times New Roman" w:hAnsi="Times New Roman" w:cs="Times New Roman"/>
          <w:sz w:val="28"/>
          <w:szCs w:val="28"/>
        </w:rPr>
        <w:t>3</w:t>
      </w:r>
      <w:r w:rsidRPr="00AF6B30">
        <w:rPr>
          <w:rFonts w:ascii="Times New Roman" w:hAnsi="Times New Roman" w:cs="Times New Roman"/>
          <w:sz w:val="28"/>
          <w:szCs w:val="28"/>
        </w:rPr>
        <w:t>.</w:t>
      </w:r>
      <w:r w:rsidR="00EE5460" w:rsidRPr="00AF6B30">
        <w:rPr>
          <w:rFonts w:ascii="Times New Roman" w:hAnsi="Times New Roman" w:cs="Times New Roman"/>
          <w:sz w:val="28"/>
          <w:szCs w:val="28"/>
        </w:rPr>
        <w:t xml:space="preserve"> Показатели Плана и обоснования (расчеты) плановых показателей должны формироваться по соответствующим кодам (составным частям кода) бюджетной классификации Российской Федерации в части:</w:t>
      </w:r>
    </w:p>
    <w:p w14:paraId="35647493" w14:textId="77777777" w:rsidR="00EE5460" w:rsidRPr="00AF6B30" w:rsidRDefault="00EE5460"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а) планируемых поступлений:</w:t>
      </w:r>
    </w:p>
    <w:p w14:paraId="69D8EAF0" w14:textId="77777777" w:rsidR="00EE5460" w:rsidRPr="00AF6B30" w:rsidRDefault="00EE5460"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от доходов - по коду аналитической группы подвида доходов бюджетов классификации доходов бюджетов;</w:t>
      </w:r>
    </w:p>
    <w:p w14:paraId="41B9FA97" w14:textId="36378C7F" w:rsidR="00EE5460" w:rsidRPr="00730CB7" w:rsidRDefault="004015CE" w:rsidP="00F22561">
      <w:pPr>
        <w:pStyle w:val="ConsPlusNormal"/>
        <w:ind w:firstLine="709"/>
        <w:jc w:val="both"/>
        <w:rPr>
          <w:rFonts w:ascii="Times New Roman" w:hAnsi="Times New Roman" w:cs="Times New Roman"/>
          <w:sz w:val="28"/>
          <w:szCs w:val="28"/>
        </w:rPr>
      </w:pPr>
      <w:r w:rsidRPr="004015CE">
        <w:rPr>
          <w:rFonts w:ascii="Times New Roman" w:hAnsi="Times New Roman" w:cs="Times New Roman"/>
          <w:sz w:val="28"/>
          <w:szCs w:val="28"/>
        </w:rPr>
        <w:t xml:space="preserve">от возврата выплат, произведенных учреждениями в прошлых отчетных периодах (в том числе в связи с возвратом в текущем финансовом году отклоненных кредитной организацией платежей учреждения; излишне уплаченных сумм налогов, сборов, страховых взносов, пеней, штрафов и процентов в соответствии с законодательством Российской Федерации о налогах и сборах, предоставленных учреждением кредитов (займов, ссуд) (далее - дебиторской задолженности прошлых лет), - по коду аналитической группы вида источников финансирования дефицитов бюджетов классификации источников финансирования </w:t>
      </w:r>
      <w:r w:rsidRPr="00730CB7">
        <w:rPr>
          <w:rFonts w:ascii="Times New Roman" w:hAnsi="Times New Roman" w:cs="Times New Roman"/>
          <w:sz w:val="28"/>
          <w:szCs w:val="28"/>
        </w:rPr>
        <w:t>дефицитов бюджетов</w:t>
      </w:r>
      <w:r w:rsidR="00EE5460" w:rsidRPr="00730CB7">
        <w:rPr>
          <w:rFonts w:ascii="Times New Roman" w:hAnsi="Times New Roman" w:cs="Times New Roman"/>
          <w:sz w:val="28"/>
          <w:szCs w:val="28"/>
        </w:rPr>
        <w:t>;</w:t>
      </w:r>
    </w:p>
    <w:p w14:paraId="35C1D88D" w14:textId="6F9C2B1E" w:rsidR="004015CE" w:rsidRPr="00AF6B30" w:rsidRDefault="004015CE" w:rsidP="004015CE">
      <w:pPr>
        <w:pStyle w:val="ConsPlusNormal"/>
        <w:ind w:firstLine="709"/>
        <w:jc w:val="both"/>
        <w:rPr>
          <w:rFonts w:ascii="Times New Roman" w:hAnsi="Times New Roman" w:cs="Times New Roman"/>
          <w:sz w:val="28"/>
          <w:szCs w:val="28"/>
        </w:rPr>
      </w:pPr>
      <w:r w:rsidRPr="00730CB7">
        <w:rPr>
          <w:rFonts w:ascii="Times New Roman" w:hAnsi="Times New Roman" w:cs="Times New Roman"/>
          <w:sz w:val="28"/>
          <w:szCs w:val="28"/>
        </w:rPr>
        <w:t>от возврата средств, ранее размещенных на депозитах, - по коду аналитической группы вида источников финансирования дефицитов бюджетов классификации источников финансирования дефицитов бюджетов;</w:t>
      </w:r>
    </w:p>
    <w:p w14:paraId="16CF40EF" w14:textId="77777777" w:rsidR="00EE5460" w:rsidRPr="00AF6B30" w:rsidRDefault="00EE5460"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б) планируемых выплат:</w:t>
      </w:r>
    </w:p>
    <w:p w14:paraId="27FACEA4" w14:textId="06328714" w:rsidR="00EE5460" w:rsidRPr="00AF6B30" w:rsidRDefault="00EE5460"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по расходам - по кодам видов расходов классификации расходов бюджетов</w:t>
      </w:r>
      <w:r w:rsidR="00730CB7">
        <w:rPr>
          <w:rFonts w:ascii="Times New Roman" w:hAnsi="Times New Roman" w:cs="Times New Roman"/>
          <w:sz w:val="28"/>
          <w:szCs w:val="28"/>
        </w:rPr>
        <w:t xml:space="preserve">, кодам </w:t>
      </w:r>
      <w:r w:rsidR="00730CB7" w:rsidRPr="00730CB7">
        <w:rPr>
          <w:rFonts w:ascii="Times New Roman" w:hAnsi="Times New Roman" w:cs="Times New Roman"/>
          <w:sz w:val="28"/>
          <w:szCs w:val="28"/>
        </w:rPr>
        <w:t>классификации операций сектора государственного управления</w:t>
      </w:r>
      <w:r w:rsidRPr="00730CB7">
        <w:rPr>
          <w:rFonts w:ascii="Times New Roman" w:hAnsi="Times New Roman" w:cs="Times New Roman"/>
          <w:sz w:val="28"/>
          <w:szCs w:val="28"/>
        </w:rPr>
        <w:t>;</w:t>
      </w:r>
    </w:p>
    <w:p w14:paraId="5BD63DCC" w14:textId="77777777" w:rsidR="00EE5460" w:rsidRPr="00AF6B30" w:rsidRDefault="00EE5460"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по возврату в бюджет остатков субсидий прошлых лет - по коду аналитической группы вида источников финансирования дефицитов бюджетов классификации источников финансирования дефицитов бюджетов;</w:t>
      </w:r>
    </w:p>
    <w:p w14:paraId="450D9B3E" w14:textId="519286D3" w:rsidR="00EE5460" w:rsidRDefault="00EE5460"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по уплате налогов, объектом налогообложения которых являются доходы (прибыль) </w:t>
      </w:r>
      <w:r w:rsidR="00CF443D">
        <w:rPr>
          <w:rFonts w:ascii="Times New Roman" w:hAnsi="Times New Roman" w:cs="Times New Roman"/>
          <w:sz w:val="28"/>
          <w:szCs w:val="28"/>
        </w:rPr>
        <w:t>У</w:t>
      </w:r>
      <w:r w:rsidRPr="00AF6B30">
        <w:rPr>
          <w:rFonts w:ascii="Times New Roman" w:hAnsi="Times New Roman" w:cs="Times New Roman"/>
          <w:sz w:val="28"/>
          <w:szCs w:val="28"/>
        </w:rPr>
        <w:t>чреждения, - по коду аналитической группы подвида доходов бюджетов классификации доходов бюджетов;</w:t>
      </w:r>
    </w:p>
    <w:p w14:paraId="5F164EED" w14:textId="7CAC8437" w:rsidR="00682D31" w:rsidRDefault="003C03C2" w:rsidP="00682D31">
      <w:pPr>
        <w:pStyle w:val="ConsPlusNormal"/>
        <w:ind w:firstLine="709"/>
        <w:jc w:val="both"/>
        <w:rPr>
          <w:rFonts w:ascii="Times New Roman" w:hAnsi="Times New Roman" w:cs="Times New Roman"/>
          <w:sz w:val="28"/>
          <w:szCs w:val="28"/>
        </w:rPr>
      </w:pPr>
      <w:r w:rsidRPr="00682D31">
        <w:rPr>
          <w:rFonts w:ascii="Times New Roman" w:hAnsi="Times New Roman" w:cs="Times New Roman"/>
          <w:sz w:val="28"/>
          <w:szCs w:val="28"/>
        </w:rPr>
        <w:lastRenderedPageBreak/>
        <w:t>Формы о</w:t>
      </w:r>
      <w:r w:rsidR="00720389" w:rsidRPr="00720389">
        <w:rPr>
          <w:rFonts w:ascii="Times New Roman" w:hAnsi="Times New Roman" w:cs="Times New Roman"/>
          <w:sz w:val="28"/>
          <w:szCs w:val="28"/>
        </w:rPr>
        <w:t>босновани</w:t>
      </w:r>
      <w:r w:rsidRPr="00682D31">
        <w:rPr>
          <w:rFonts w:ascii="Times New Roman" w:hAnsi="Times New Roman" w:cs="Times New Roman"/>
          <w:sz w:val="28"/>
          <w:szCs w:val="28"/>
        </w:rPr>
        <w:t>й</w:t>
      </w:r>
      <w:r w:rsidR="00720389" w:rsidRPr="00720389">
        <w:rPr>
          <w:rFonts w:ascii="Times New Roman" w:hAnsi="Times New Roman" w:cs="Times New Roman"/>
          <w:sz w:val="28"/>
          <w:szCs w:val="28"/>
        </w:rPr>
        <w:t xml:space="preserve"> (расчет</w:t>
      </w:r>
      <w:r w:rsidRPr="00682D31">
        <w:rPr>
          <w:rFonts w:ascii="Times New Roman" w:hAnsi="Times New Roman" w:cs="Times New Roman"/>
          <w:sz w:val="28"/>
          <w:szCs w:val="28"/>
        </w:rPr>
        <w:t>ов</w:t>
      </w:r>
      <w:r w:rsidR="00720389" w:rsidRPr="00720389">
        <w:rPr>
          <w:rFonts w:ascii="Times New Roman" w:hAnsi="Times New Roman" w:cs="Times New Roman"/>
          <w:sz w:val="28"/>
          <w:szCs w:val="28"/>
        </w:rPr>
        <w:t>) плановых показателей поступлений и выплат, являющихся неотъемлемой частью Плана</w:t>
      </w:r>
      <w:r w:rsidRPr="00682D31">
        <w:rPr>
          <w:rFonts w:ascii="Times New Roman" w:hAnsi="Times New Roman" w:cs="Times New Roman"/>
          <w:sz w:val="28"/>
          <w:szCs w:val="28"/>
        </w:rPr>
        <w:t xml:space="preserve">, утверждены муниципальным правовым актом </w:t>
      </w:r>
      <w:r w:rsidR="00682D31" w:rsidRPr="00C87E85">
        <w:rPr>
          <w:rFonts w:ascii="Times New Roman" w:hAnsi="Times New Roman" w:cs="Times New Roman"/>
          <w:sz w:val="28"/>
          <w:szCs w:val="28"/>
        </w:rPr>
        <w:t>комитет</w:t>
      </w:r>
      <w:r w:rsidR="00682D31">
        <w:rPr>
          <w:rFonts w:ascii="Times New Roman" w:hAnsi="Times New Roman" w:cs="Times New Roman"/>
          <w:sz w:val="28"/>
          <w:szCs w:val="28"/>
        </w:rPr>
        <w:t>а</w:t>
      </w:r>
      <w:r w:rsidR="00682D31" w:rsidRPr="00C87E85">
        <w:rPr>
          <w:rFonts w:ascii="Times New Roman" w:hAnsi="Times New Roman" w:cs="Times New Roman"/>
          <w:sz w:val="28"/>
          <w:szCs w:val="28"/>
        </w:rPr>
        <w:t xml:space="preserve"> финансов администрации Кировского муниципального района Ленинградской области </w:t>
      </w:r>
      <w:r w:rsidR="00682D31">
        <w:rPr>
          <w:rFonts w:ascii="Times New Roman" w:hAnsi="Times New Roman" w:cs="Times New Roman"/>
          <w:sz w:val="28"/>
          <w:szCs w:val="28"/>
        </w:rPr>
        <w:t>(далее – Комитет финансов)</w:t>
      </w:r>
      <w:r w:rsidR="00682D31" w:rsidRPr="00C87E85">
        <w:rPr>
          <w:rFonts w:ascii="Times New Roman" w:hAnsi="Times New Roman" w:cs="Times New Roman"/>
          <w:sz w:val="28"/>
          <w:szCs w:val="28"/>
        </w:rPr>
        <w:t xml:space="preserve">. </w:t>
      </w:r>
    </w:p>
    <w:p w14:paraId="23DDA57C" w14:textId="504FD4B9" w:rsidR="00EE5460" w:rsidRPr="00AF6B30" w:rsidRDefault="00EE5460"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Показатели Плана и обоснования (расчеты) плановых показателей, указанные в настоящем пункте, подлежат размещению </w:t>
      </w:r>
      <w:r w:rsidR="00A2407B" w:rsidRPr="00AF6B30">
        <w:rPr>
          <w:rFonts w:ascii="Times New Roman" w:hAnsi="Times New Roman" w:cs="Times New Roman"/>
          <w:sz w:val="28"/>
          <w:szCs w:val="28"/>
        </w:rPr>
        <w:t>в подсистеме «АЦК-Планирование»</w:t>
      </w:r>
      <w:r w:rsidRPr="00AF6B30">
        <w:rPr>
          <w:rFonts w:ascii="Times New Roman" w:hAnsi="Times New Roman" w:cs="Times New Roman"/>
          <w:sz w:val="28"/>
          <w:szCs w:val="28"/>
        </w:rPr>
        <w:t xml:space="preserve"> по структурированным кодам классификации расходов бюджетов бюджетной классификации Российской Федерации с детализацией по кодам элементов (подгрупп и элементов), статей (подстатей) групп (статей) классификации операций сектора государственного управления (кодам аналитических показателей), кодам финансового обеспечения, а также дополнительным аналитическим показателям.</w:t>
      </w:r>
    </w:p>
    <w:p w14:paraId="7058B0DA" w14:textId="77777777" w:rsidR="00D1239A" w:rsidRDefault="001E2C89" w:rsidP="002E4CB5">
      <w:pPr>
        <w:pStyle w:val="ConsPlusNormal"/>
        <w:ind w:firstLine="709"/>
        <w:jc w:val="both"/>
        <w:rPr>
          <w:rFonts w:ascii="Times New Roman" w:hAnsi="Times New Roman" w:cs="Times New Roman"/>
          <w:sz w:val="28"/>
          <w:szCs w:val="28"/>
        </w:rPr>
      </w:pPr>
      <w:r w:rsidRPr="00C87E85">
        <w:rPr>
          <w:rFonts w:ascii="Times New Roman" w:hAnsi="Times New Roman" w:cs="Times New Roman"/>
          <w:sz w:val="28"/>
          <w:szCs w:val="28"/>
        </w:rPr>
        <w:t>2.</w:t>
      </w:r>
      <w:r w:rsidR="00CF443D" w:rsidRPr="00C87E85">
        <w:rPr>
          <w:rFonts w:ascii="Times New Roman" w:hAnsi="Times New Roman" w:cs="Times New Roman"/>
          <w:sz w:val="28"/>
          <w:szCs w:val="28"/>
        </w:rPr>
        <w:t>4</w:t>
      </w:r>
      <w:r w:rsidRPr="00C87E85">
        <w:rPr>
          <w:rFonts w:ascii="Times New Roman" w:hAnsi="Times New Roman" w:cs="Times New Roman"/>
          <w:sz w:val="28"/>
          <w:szCs w:val="28"/>
        </w:rPr>
        <w:t xml:space="preserve">. </w:t>
      </w:r>
      <w:r w:rsidR="007F7696">
        <w:rPr>
          <w:rFonts w:ascii="Times New Roman" w:hAnsi="Times New Roman" w:cs="Times New Roman"/>
          <w:sz w:val="28"/>
          <w:szCs w:val="28"/>
        </w:rPr>
        <w:t xml:space="preserve">Учреждение направляет </w:t>
      </w:r>
      <w:r w:rsidR="007F7696" w:rsidRPr="00C87E85">
        <w:rPr>
          <w:rFonts w:ascii="Times New Roman" w:hAnsi="Times New Roman" w:cs="Times New Roman"/>
          <w:sz w:val="28"/>
          <w:szCs w:val="28"/>
        </w:rPr>
        <w:t>письм</w:t>
      </w:r>
      <w:r w:rsidR="00D1239A">
        <w:rPr>
          <w:rFonts w:ascii="Times New Roman" w:hAnsi="Times New Roman" w:cs="Times New Roman"/>
          <w:sz w:val="28"/>
          <w:szCs w:val="28"/>
        </w:rPr>
        <w:t>о</w:t>
      </w:r>
      <w:r w:rsidR="007F7696" w:rsidRPr="00C87E85">
        <w:rPr>
          <w:rFonts w:ascii="Times New Roman" w:hAnsi="Times New Roman" w:cs="Times New Roman"/>
          <w:sz w:val="28"/>
          <w:szCs w:val="28"/>
        </w:rPr>
        <w:t xml:space="preserve"> о внесении изменений в План</w:t>
      </w:r>
      <w:r w:rsidR="007F7696">
        <w:rPr>
          <w:rFonts w:ascii="Times New Roman" w:hAnsi="Times New Roman" w:cs="Times New Roman"/>
          <w:sz w:val="28"/>
          <w:szCs w:val="28"/>
        </w:rPr>
        <w:t xml:space="preserve"> </w:t>
      </w:r>
      <w:r w:rsidR="00D1239A" w:rsidRPr="00C87E85">
        <w:rPr>
          <w:rFonts w:ascii="Times New Roman" w:hAnsi="Times New Roman" w:cs="Times New Roman"/>
          <w:sz w:val="28"/>
          <w:szCs w:val="28"/>
        </w:rPr>
        <w:t>с приложением обоснований (расчетов) плановых показателей</w:t>
      </w:r>
      <w:r w:rsidR="00D1239A">
        <w:rPr>
          <w:rFonts w:ascii="Times New Roman" w:hAnsi="Times New Roman" w:cs="Times New Roman"/>
          <w:sz w:val="28"/>
          <w:szCs w:val="28"/>
        </w:rPr>
        <w:t xml:space="preserve"> О</w:t>
      </w:r>
      <w:r w:rsidR="007F7696" w:rsidRPr="00C87E85">
        <w:rPr>
          <w:rFonts w:ascii="Times New Roman" w:hAnsi="Times New Roman" w:cs="Times New Roman"/>
          <w:sz w:val="28"/>
          <w:szCs w:val="28"/>
        </w:rPr>
        <w:t>рган</w:t>
      </w:r>
      <w:r w:rsidR="007F7696">
        <w:rPr>
          <w:rFonts w:ascii="Times New Roman" w:hAnsi="Times New Roman" w:cs="Times New Roman"/>
          <w:sz w:val="28"/>
          <w:szCs w:val="28"/>
        </w:rPr>
        <w:t>у</w:t>
      </w:r>
      <w:r w:rsidR="007F7696" w:rsidRPr="00C87E85">
        <w:rPr>
          <w:rFonts w:ascii="Times New Roman" w:hAnsi="Times New Roman" w:cs="Times New Roman"/>
          <w:sz w:val="28"/>
          <w:szCs w:val="28"/>
        </w:rPr>
        <w:t>, осуществляющ</w:t>
      </w:r>
      <w:r w:rsidR="007F7696">
        <w:rPr>
          <w:rFonts w:ascii="Times New Roman" w:hAnsi="Times New Roman" w:cs="Times New Roman"/>
          <w:sz w:val="28"/>
          <w:szCs w:val="28"/>
        </w:rPr>
        <w:t>ему</w:t>
      </w:r>
      <w:r w:rsidR="007F7696" w:rsidRPr="00C87E85">
        <w:rPr>
          <w:rFonts w:ascii="Times New Roman" w:hAnsi="Times New Roman" w:cs="Times New Roman"/>
          <w:sz w:val="28"/>
          <w:szCs w:val="28"/>
        </w:rPr>
        <w:t xml:space="preserve"> функции и полномочия учредителя (далее – Учредитель)</w:t>
      </w:r>
      <w:r w:rsidR="00D1239A">
        <w:rPr>
          <w:rFonts w:ascii="Times New Roman" w:hAnsi="Times New Roman" w:cs="Times New Roman"/>
          <w:sz w:val="28"/>
          <w:szCs w:val="28"/>
        </w:rPr>
        <w:t>.</w:t>
      </w:r>
      <w:r w:rsidR="007F7696" w:rsidRPr="00C87E85">
        <w:rPr>
          <w:rFonts w:ascii="Times New Roman" w:hAnsi="Times New Roman" w:cs="Times New Roman"/>
          <w:sz w:val="28"/>
          <w:szCs w:val="28"/>
        </w:rPr>
        <w:t xml:space="preserve"> </w:t>
      </w:r>
    </w:p>
    <w:p w14:paraId="0555C953" w14:textId="07A0076C" w:rsidR="00D1239A" w:rsidRDefault="00D1239A" w:rsidP="002E4CB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Учредитель </w:t>
      </w:r>
      <w:r w:rsidRPr="00C87E85">
        <w:rPr>
          <w:rFonts w:ascii="Times New Roman" w:hAnsi="Times New Roman" w:cs="Times New Roman"/>
          <w:sz w:val="28"/>
          <w:szCs w:val="28"/>
        </w:rPr>
        <w:t>осуществляет рассмотрение</w:t>
      </w:r>
      <w:r>
        <w:rPr>
          <w:rFonts w:ascii="Times New Roman" w:hAnsi="Times New Roman" w:cs="Times New Roman"/>
          <w:sz w:val="28"/>
          <w:szCs w:val="28"/>
        </w:rPr>
        <w:t xml:space="preserve"> и согласование </w:t>
      </w:r>
      <w:r w:rsidRPr="00C87E85">
        <w:rPr>
          <w:rFonts w:ascii="Times New Roman" w:hAnsi="Times New Roman" w:cs="Times New Roman"/>
          <w:sz w:val="28"/>
          <w:szCs w:val="28"/>
        </w:rPr>
        <w:t xml:space="preserve">предоставленных документов о внесении изменений в План в срок не позднее </w:t>
      </w:r>
      <w:r>
        <w:rPr>
          <w:rFonts w:ascii="Times New Roman" w:hAnsi="Times New Roman" w:cs="Times New Roman"/>
          <w:sz w:val="28"/>
          <w:szCs w:val="28"/>
        </w:rPr>
        <w:t>3</w:t>
      </w:r>
      <w:r w:rsidRPr="00C87E85">
        <w:rPr>
          <w:rFonts w:ascii="Times New Roman" w:hAnsi="Times New Roman" w:cs="Times New Roman"/>
          <w:sz w:val="28"/>
          <w:szCs w:val="28"/>
        </w:rPr>
        <w:t xml:space="preserve"> рабочих дней со дня получения</w:t>
      </w:r>
      <w:r>
        <w:rPr>
          <w:rFonts w:ascii="Times New Roman" w:hAnsi="Times New Roman" w:cs="Times New Roman"/>
          <w:sz w:val="28"/>
          <w:szCs w:val="28"/>
        </w:rPr>
        <w:t xml:space="preserve"> от Учреждения </w:t>
      </w:r>
      <w:r w:rsidR="00844CED">
        <w:rPr>
          <w:rFonts w:ascii="Times New Roman" w:hAnsi="Times New Roman" w:cs="Times New Roman"/>
          <w:sz w:val="28"/>
          <w:szCs w:val="28"/>
        </w:rPr>
        <w:t xml:space="preserve">и </w:t>
      </w:r>
      <w:r w:rsidR="00BE67D6" w:rsidRPr="00C87E85">
        <w:rPr>
          <w:rFonts w:ascii="Times New Roman" w:hAnsi="Times New Roman" w:cs="Times New Roman"/>
          <w:sz w:val="28"/>
          <w:szCs w:val="28"/>
        </w:rPr>
        <w:t>посредством системы электронного документооборота Ленинградской области (далее – СЭД ЛО)</w:t>
      </w:r>
      <w:r w:rsidR="001E2C89" w:rsidRPr="00C87E85">
        <w:rPr>
          <w:rFonts w:ascii="Times New Roman" w:hAnsi="Times New Roman" w:cs="Times New Roman"/>
          <w:sz w:val="28"/>
          <w:szCs w:val="28"/>
        </w:rPr>
        <w:t xml:space="preserve"> направляет </w:t>
      </w:r>
      <w:r w:rsidR="000F0F6C" w:rsidRPr="00C87E85">
        <w:rPr>
          <w:rFonts w:ascii="Times New Roman" w:hAnsi="Times New Roman" w:cs="Times New Roman"/>
          <w:sz w:val="28"/>
          <w:szCs w:val="28"/>
        </w:rPr>
        <w:t xml:space="preserve">в </w:t>
      </w:r>
      <w:bookmarkStart w:id="2" w:name="_Hlk243408311"/>
      <w:r>
        <w:rPr>
          <w:rFonts w:ascii="Times New Roman" w:hAnsi="Times New Roman" w:cs="Times New Roman"/>
          <w:sz w:val="28"/>
          <w:szCs w:val="28"/>
        </w:rPr>
        <w:t>Комитет финансов</w:t>
      </w:r>
      <w:bookmarkEnd w:id="2"/>
      <w:r w:rsidR="000F0F6C" w:rsidRPr="00C87E85">
        <w:rPr>
          <w:rFonts w:ascii="Times New Roman" w:hAnsi="Times New Roman" w:cs="Times New Roman"/>
          <w:sz w:val="28"/>
          <w:szCs w:val="28"/>
        </w:rPr>
        <w:t>.</w:t>
      </w:r>
      <w:r w:rsidR="002251F3" w:rsidRPr="00C87E85">
        <w:rPr>
          <w:rFonts w:ascii="Times New Roman" w:hAnsi="Times New Roman" w:cs="Times New Roman"/>
          <w:sz w:val="28"/>
          <w:szCs w:val="28"/>
        </w:rPr>
        <w:t xml:space="preserve"> </w:t>
      </w:r>
    </w:p>
    <w:p w14:paraId="2A27CC09" w14:textId="2BCD327E" w:rsidR="002E4CB5" w:rsidRPr="00AF6B30" w:rsidRDefault="002251F3" w:rsidP="002E4CB5">
      <w:pPr>
        <w:pStyle w:val="ConsPlusNormal"/>
        <w:ind w:firstLine="709"/>
        <w:jc w:val="both"/>
        <w:rPr>
          <w:rFonts w:ascii="Times New Roman" w:hAnsi="Times New Roman" w:cs="Times New Roman"/>
          <w:sz w:val="28"/>
          <w:szCs w:val="28"/>
        </w:rPr>
      </w:pPr>
      <w:r w:rsidRPr="00C87E85">
        <w:rPr>
          <w:rFonts w:ascii="Times New Roman" w:hAnsi="Times New Roman" w:cs="Times New Roman"/>
          <w:sz w:val="28"/>
          <w:szCs w:val="28"/>
        </w:rPr>
        <w:t xml:space="preserve">Комитет финансов </w:t>
      </w:r>
      <w:r w:rsidR="00D1239A" w:rsidRPr="00C87E85">
        <w:rPr>
          <w:rFonts w:ascii="Times New Roman" w:hAnsi="Times New Roman" w:cs="Times New Roman"/>
          <w:sz w:val="28"/>
          <w:szCs w:val="28"/>
        </w:rPr>
        <w:t xml:space="preserve">в срок не позднее </w:t>
      </w:r>
      <w:r w:rsidR="00496224">
        <w:rPr>
          <w:rFonts w:ascii="Times New Roman" w:hAnsi="Times New Roman" w:cs="Times New Roman"/>
          <w:sz w:val="28"/>
          <w:szCs w:val="28"/>
        </w:rPr>
        <w:t>3</w:t>
      </w:r>
      <w:r w:rsidR="00D1239A" w:rsidRPr="00C87E85">
        <w:rPr>
          <w:rFonts w:ascii="Times New Roman" w:hAnsi="Times New Roman" w:cs="Times New Roman"/>
          <w:sz w:val="28"/>
          <w:szCs w:val="28"/>
        </w:rPr>
        <w:t xml:space="preserve"> рабочих дней со дня получения от Учредителя письма о внесении изменений в План </w:t>
      </w:r>
      <w:r w:rsidR="00844CED" w:rsidRPr="00C87E85">
        <w:rPr>
          <w:rFonts w:ascii="Times New Roman" w:hAnsi="Times New Roman" w:cs="Times New Roman"/>
          <w:sz w:val="28"/>
          <w:szCs w:val="28"/>
        </w:rPr>
        <w:t>с приложением обоснований (расчетов) плановых показателей</w:t>
      </w:r>
      <w:r w:rsidR="00844CED">
        <w:rPr>
          <w:rFonts w:ascii="Times New Roman" w:hAnsi="Times New Roman" w:cs="Times New Roman"/>
          <w:sz w:val="28"/>
          <w:szCs w:val="28"/>
        </w:rPr>
        <w:t xml:space="preserve"> </w:t>
      </w:r>
      <w:r w:rsidR="002E4CB5" w:rsidRPr="00C87E85">
        <w:rPr>
          <w:rFonts w:ascii="Times New Roman" w:hAnsi="Times New Roman" w:cs="Times New Roman"/>
          <w:sz w:val="28"/>
          <w:szCs w:val="28"/>
        </w:rPr>
        <w:t xml:space="preserve">осуществляет рассмотрение </w:t>
      </w:r>
      <w:bookmarkStart w:id="3" w:name="_Hlk243408388"/>
      <w:r w:rsidR="00792C59" w:rsidRPr="00C87E85">
        <w:rPr>
          <w:rFonts w:ascii="Times New Roman" w:hAnsi="Times New Roman" w:cs="Times New Roman"/>
          <w:sz w:val="28"/>
          <w:szCs w:val="28"/>
        </w:rPr>
        <w:t>предоставленных</w:t>
      </w:r>
      <w:r w:rsidR="00CF443D" w:rsidRPr="00C87E85">
        <w:rPr>
          <w:rFonts w:ascii="Times New Roman" w:hAnsi="Times New Roman" w:cs="Times New Roman"/>
          <w:sz w:val="28"/>
          <w:szCs w:val="28"/>
        </w:rPr>
        <w:t xml:space="preserve"> </w:t>
      </w:r>
      <w:r w:rsidR="00792C59" w:rsidRPr="00C87E85">
        <w:rPr>
          <w:rFonts w:ascii="Times New Roman" w:hAnsi="Times New Roman" w:cs="Times New Roman"/>
          <w:sz w:val="28"/>
          <w:szCs w:val="28"/>
        </w:rPr>
        <w:t>документов</w:t>
      </w:r>
      <w:bookmarkEnd w:id="3"/>
      <w:r w:rsidR="00792C59" w:rsidRPr="00C87E85">
        <w:rPr>
          <w:rFonts w:ascii="Times New Roman" w:hAnsi="Times New Roman" w:cs="Times New Roman"/>
          <w:sz w:val="28"/>
          <w:szCs w:val="28"/>
        </w:rPr>
        <w:t>,</w:t>
      </w:r>
      <w:r w:rsidR="00CF443D" w:rsidRPr="00C87E85">
        <w:rPr>
          <w:rFonts w:ascii="Times New Roman" w:hAnsi="Times New Roman" w:cs="Times New Roman"/>
          <w:sz w:val="28"/>
          <w:szCs w:val="28"/>
        </w:rPr>
        <w:t xml:space="preserve"> </w:t>
      </w:r>
      <w:r w:rsidR="00FF0DB6" w:rsidRPr="00C87E85">
        <w:rPr>
          <w:rFonts w:ascii="Times New Roman" w:hAnsi="Times New Roman" w:cs="Times New Roman"/>
          <w:sz w:val="28"/>
          <w:szCs w:val="28"/>
        </w:rPr>
        <w:t>вносит изменения в План</w:t>
      </w:r>
      <w:r w:rsidRPr="00C87E85">
        <w:rPr>
          <w:rFonts w:ascii="Times New Roman" w:hAnsi="Times New Roman" w:cs="Times New Roman"/>
          <w:sz w:val="28"/>
          <w:szCs w:val="28"/>
        </w:rPr>
        <w:t>,</w:t>
      </w:r>
      <w:r w:rsidR="002E4CB5" w:rsidRPr="00C87E85">
        <w:rPr>
          <w:rFonts w:ascii="Times New Roman" w:hAnsi="Times New Roman" w:cs="Times New Roman"/>
          <w:sz w:val="28"/>
          <w:szCs w:val="28"/>
        </w:rPr>
        <w:t xml:space="preserve"> </w:t>
      </w:r>
      <w:r w:rsidR="00FF0DB6" w:rsidRPr="00C87E85">
        <w:rPr>
          <w:rFonts w:ascii="Times New Roman" w:hAnsi="Times New Roman" w:cs="Times New Roman"/>
          <w:sz w:val="28"/>
          <w:szCs w:val="28"/>
        </w:rPr>
        <w:t xml:space="preserve">подписывает </w:t>
      </w:r>
      <w:r w:rsidR="002E4CB5" w:rsidRPr="00C87E85">
        <w:rPr>
          <w:rFonts w:ascii="Times New Roman" w:hAnsi="Times New Roman" w:cs="Times New Roman"/>
          <w:sz w:val="28"/>
          <w:szCs w:val="28"/>
        </w:rPr>
        <w:t>его</w:t>
      </w:r>
      <w:r w:rsidRPr="00C87E85">
        <w:rPr>
          <w:rFonts w:ascii="Times New Roman" w:hAnsi="Times New Roman" w:cs="Times New Roman"/>
          <w:sz w:val="28"/>
          <w:szCs w:val="28"/>
        </w:rPr>
        <w:t xml:space="preserve"> и направляет на согласование руководителю Учреждения</w:t>
      </w:r>
      <w:r w:rsidR="002E4CB5" w:rsidRPr="00C87E85">
        <w:rPr>
          <w:rFonts w:ascii="Times New Roman" w:hAnsi="Times New Roman" w:cs="Times New Roman"/>
          <w:sz w:val="28"/>
          <w:szCs w:val="28"/>
        </w:rPr>
        <w:t xml:space="preserve"> в </w:t>
      </w:r>
      <w:r w:rsidR="00FF0DB6" w:rsidRPr="00C87E85">
        <w:rPr>
          <w:rFonts w:ascii="Times New Roman" w:hAnsi="Times New Roman" w:cs="Times New Roman"/>
          <w:sz w:val="28"/>
          <w:szCs w:val="28"/>
        </w:rPr>
        <w:t>подсистеме «АЦК-Планирование»</w:t>
      </w:r>
      <w:r w:rsidR="002E4CB5" w:rsidRPr="00C87E85">
        <w:rPr>
          <w:rFonts w:ascii="Times New Roman" w:hAnsi="Times New Roman" w:cs="Times New Roman"/>
          <w:sz w:val="28"/>
          <w:szCs w:val="28"/>
        </w:rPr>
        <w:t>.</w:t>
      </w:r>
    </w:p>
    <w:p w14:paraId="347262CA" w14:textId="2E04688A" w:rsidR="002E4CB5" w:rsidRPr="00C87E85" w:rsidRDefault="00CC3041" w:rsidP="0042789B">
      <w:pPr>
        <w:pStyle w:val="ConsPlusNormal"/>
        <w:ind w:firstLine="709"/>
        <w:jc w:val="both"/>
        <w:rPr>
          <w:rFonts w:ascii="Times New Roman" w:hAnsi="Times New Roman" w:cs="Times New Roman"/>
          <w:sz w:val="28"/>
          <w:szCs w:val="28"/>
        </w:rPr>
      </w:pPr>
      <w:bookmarkStart w:id="4" w:name="P91"/>
      <w:bookmarkEnd w:id="4"/>
      <w:r w:rsidRPr="00C87E85">
        <w:rPr>
          <w:rFonts w:ascii="Times New Roman" w:hAnsi="Times New Roman" w:cs="Times New Roman"/>
          <w:sz w:val="28"/>
          <w:szCs w:val="28"/>
        </w:rPr>
        <w:t>2.</w:t>
      </w:r>
      <w:r w:rsidR="00CF443D" w:rsidRPr="00C87E85">
        <w:rPr>
          <w:rFonts w:ascii="Times New Roman" w:hAnsi="Times New Roman" w:cs="Times New Roman"/>
          <w:sz w:val="28"/>
          <w:szCs w:val="28"/>
        </w:rPr>
        <w:t>5</w:t>
      </w:r>
      <w:r w:rsidR="002E4CB5" w:rsidRPr="00C87E85">
        <w:rPr>
          <w:rFonts w:ascii="Times New Roman" w:hAnsi="Times New Roman" w:cs="Times New Roman"/>
          <w:sz w:val="28"/>
          <w:szCs w:val="28"/>
        </w:rPr>
        <w:t xml:space="preserve">. Учреждение </w:t>
      </w:r>
      <w:r w:rsidRPr="00C87E85">
        <w:rPr>
          <w:rFonts w:ascii="Times New Roman" w:hAnsi="Times New Roman" w:cs="Times New Roman"/>
          <w:sz w:val="28"/>
          <w:szCs w:val="28"/>
        </w:rPr>
        <w:t xml:space="preserve">после согласования руководителем </w:t>
      </w:r>
      <w:r w:rsidR="00AB5D03" w:rsidRPr="00C87E85">
        <w:rPr>
          <w:rFonts w:ascii="Times New Roman" w:hAnsi="Times New Roman" w:cs="Times New Roman"/>
          <w:sz w:val="28"/>
          <w:szCs w:val="28"/>
        </w:rPr>
        <w:t xml:space="preserve">в срок </w:t>
      </w:r>
      <w:r w:rsidRPr="00C87E85">
        <w:rPr>
          <w:rFonts w:ascii="Times New Roman" w:hAnsi="Times New Roman" w:cs="Times New Roman"/>
          <w:sz w:val="28"/>
          <w:szCs w:val="28"/>
        </w:rPr>
        <w:t xml:space="preserve">не позднее </w:t>
      </w:r>
      <w:r w:rsidR="00E92633" w:rsidRPr="00C87E85">
        <w:rPr>
          <w:rFonts w:ascii="Times New Roman" w:hAnsi="Times New Roman" w:cs="Times New Roman"/>
          <w:sz w:val="28"/>
          <w:szCs w:val="28"/>
        </w:rPr>
        <w:t>1</w:t>
      </w:r>
      <w:r w:rsidRPr="00C87E85">
        <w:rPr>
          <w:rFonts w:ascii="Times New Roman" w:hAnsi="Times New Roman" w:cs="Times New Roman"/>
          <w:sz w:val="28"/>
          <w:szCs w:val="28"/>
        </w:rPr>
        <w:t xml:space="preserve"> рабочего дня направляет План </w:t>
      </w:r>
      <w:r w:rsidR="002E4CB5" w:rsidRPr="00C87E85">
        <w:rPr>
          <w:rFonts w:ascii="Times New Roman" w:hAnsi="Times New Roman" w:cs="Times New Roman"/>
          <w:sz w:val="28"/>
          <w:szCs w:val="28"/>
        </w:rPr>
        <w:t xml:space="preserve">на согласование </w:t>
      </w:r>
      <w:r w:rsidR="00372AFE" w:rsidRPr="00C87E85">
        <w:rPr>
          <w:rFonts w:ascii="Times New Roman" w:hAnsi="Times New Roman" w:cs="Times New Roman"/>
          <w:sz w:val="28"/>
          <w:szCs w:val="28"/>
        </w:rPr>
        <w:t>У</w:t>
      </w:r>
      <w:r w:rsidR="00E77785" w:rsidRPr="00C87E85">
        <w:rPr>
          <w:rFonts w:ascii="Times New Roman" w:hAnsi="Times New Roman" w:cs="Times New Roman"/>
          <w:sz w:val="28"/>
          <w:szCs w:val="28"/>
        </w:rPr>
        <w:t>чредител</w:t>
      </w:r>
      <w:r w:rsidR="00372AFE" w:rsidRPr="00C87E85">
        <w:rPr>
          <w:rFonts w:ascii="Times New Roman" w:hAnsi="Times New Roman" w:cs="Times New Roman"/>
          <w:sz w:val="28"/>
          <w:szCs w:val="28"/>
        </w:rPr>
        <w:t>ю</w:t>
      </w:r>
      <w:r w:rsidR="00844CED">
        <w:rPr>
          <w:rFonts w:ascii="Times New Roman" w:hAnsi="Times New Roman" w:cs="Times New Roman"/>
          <w:sz w:val="28"/>
          <w:szCs w:val="28"/>
        </w:rPr>
        <w:t xml:space="preserve"> </w:t>
      </w:r>
      <w:r w:rsidR="00844CED" w:rsidRPr="00C87E85">
        <w:rPr>
          <w:rFonts w:ascii="Times New Roman" w:hAnsi="Times New Roman" w:cs="Times New Roman"/>
          <w:sz w:val="28"/>
          <w:szCs w:val="28"/>
        </w:rPr>
        <w:t>в подсистеме «АЦК-Планирование».</w:t>
      </w:r>
      <w:r w:rsidR="00844CED">
        <w:rPr>
          <w:rFonts w:ascii="Times New Roman" w:hAnsi="Times New Roman" w:cs="Times New Roman"/>
          <w:sz w:val="28"/>
          <w:szCs w:val="28"/>
        </w:rPr>
        <w:t xml:space="preserve"> </w:t>
      </w:r>
      <w:r w:rsidR="00372AFE" w:rsidRPr="00C87E85">
        <w:rPr>
          <w:rFonts w:ascii="Times New Roman" w:hAnsi="Times New Roman" w:cs="Times New Roman"/>
          <w:sz w:val="28"/>
          <w:szCs w:val="28"/>
        </w:rPr>
        <w:t>У</w:t>
      </w:r>
      <w:r w:rsidR="00E77785" w:rsidRPr="00C87E85">
        <w:rPr>
          <w:rFonts w:ascii="Times New Roman" w:hAnsi="Times New Roman" w:cs="Times New Roman"/>
          <w:sz w:val="28"/>
          <w:szCs w:val="28"/>
        </w:rPr>
        <w:t>чредител</w:t>
      </w:r>
      <w:r w:rsidR="00372AFE" w:rsidRPr="00C87E85">
        <w:rPr>
          <w:rFonts w:ascii="Times New Roman" w:hAnsi="Times New Roman" w:cs="Times New Roman"/>
          <w:sz w:val="28"/>
          <w:szCs w:val="28"/>
        </w:rPr>
        <w:t>ь</w:t>
      </w:r>
      <w:r w:rsidR="00E77785" w:rsidRPr="00C87E85">
        <w:rPr>
          <w:rFonts w:ascii="Times New Roman" w:hAnsi="Times New Roman" w:cs="Times New Roman"/>
          <w:sz w:val="28"/>
          <w:szCs w:val="28"/>
        </w:rPr>
        <w:t xml:space="preserve"> </w:t>
      </w:r>
      <w:r w:rsidR="002E4CB5" w:rsidRPr="00C87E85">
        <w:rPr>
          <w:rFonts w:ascii="Times New Roman" w:hAnsi="Times New Roman" w:cs="Times New Roman"/>
          <w:sz w:val="28"/>
          <w:szCs w:val="28"/>
        </w:rPr>
        <w:t xml:space="preserve">согласовывает План </w:t>
      </w:r>
      <w:r w:rsidR="00844CED" w:rsidRPr="00C87E85">
        <w:rPr>
          <w:rFonts w:ascii="Times New Roman" w:hAnsi="Times New Roman" w:cs="Times New Roman"/>
          <w:sz w:val="28"/>
          <w:szCs w:val="28"/>
        </w:rPr>
        <w:t>в подсистеме «АЦК-Планирование»</w:t>
      </w:r>
      <w:r w:rsidR="00844CED">
        <w:rPr>
          <w:rFonts w:ascii="Times New Roman" w:hAnsi="Times New Roman" w:cs="Times New Roman"/>
          <w:sz w:val="28"/>
          <w:szCs w:val="28"/>
        </w:rPr>
        <w:t xml:space="preserve"> </w:t>
      </w:r>
      <w:r w:rsidR="002E4CB5" w:rsidRPr="00C87E85">
        <w:rPr>
          <w:rFonts w:ascii="Times New Roman" w:hAnsi="Times New Roman" w:cs="Times New Roman"/>
          <w:sz w:val="28"/>
          <w:szCs w:val="28"/>
        </w:rPr>
        <w:t xml:space="preserve">в срок не позднее </w:t>
      </w:r>
      <w:r w:rsidR="00E92633" w:rsidRPr="00C87E85">
        <w:rPr>
          <w:rFonts w:ascii="Times New Roman" w:hAnsi="Times New Roman" w:cs="Times New Roman"/>
          <w:sz w:val="28"/>
          <w:szCs w:val="28"/>
        </w:rPr>
        <w:t>1</w:t>
      </w:r>
      <w:r w:rsidRPr="00C87E85">
        <w:rPr>
          <w:rFonts w:ascii="Times New Roman" w:hAnsi="Times New Roman" w:cs="Times New Roman"/>
          <w:sz w:val="28"/>
          <w:szCs w:val="28"/>
        </w:rPr>
        <w:t xml:space="preserve"> рабочего дня </w:t>
      </w:r>
      <w:r w:rsidR="002E4CB5" w:rsidRPr="00C87E85">
        <w:rPr>
          <w:rFonts w:ascii="Times New Roman" w:hAnsi="Times New Roman" w:cs="Times New Roman"/>
          <w:sz w:val="28"/>
          <w:szCs w:val="28"/>
        </w:rPr>
        <w:t xml:space="preserve">после </w:t>
      </w:r>
      <w:r w:rsidRPr="00C87E85">
        <w:rPr>
          <w:rFonts w:ascii="Times New Roman" w:hAnsi="Times New Roman" w:cs="Times New Roman"/>
          <w:sz w:val="28"/>
          <w:szCs w:val="28"/>
        </w:rPr>
        <w:t>направления Учреждением</w:t>
      </w:r>
      <w:r w:rsidR="002E4CB5" w:rsidRPr="00C87E85">
        <w:rPr>
          <w:rFonts w:ascii="Times New Roman" w:hAnsi="Times New Roman" w:cs="Times New Roman"/>
          <w:sz w:val="28"/>
          <w:szCs w:val="28"/>
        </w:rPr>
        <w:t>.</w:t>
      </w:r>
    </w:p>
    <w:p w14:paraId="4C5A9957" w14:textId="79EA63CC" w:rsidR="005F0B88" w:rsidRPr="00C87E85" w:rsidRDefault="005F0B88" w:rsidP="0042789B">
      <w:pPr>
        <w:pStyle w:val="ConsPlusNormal"/>
        <w:ind w:firstLine="709"/>
        <w:jc w:val="both"/>
        <w:rPr>
          <w:rFonts w:ascii="Times New Roman" w:hAnsi="Times New Roman" w:cs="Times New Roman"/>
          <w:sz w:val="28"/>
          <w:szCs w:val="28"/>
        </w:rPr>
      </w:pPr>
      <w:r w:rsidRPr="00C87E85">
        <w:rPr>
          <w:rFonts w:ascii="Times New Roman" w:hAnsi="Times New Roman" w:cs="Times New Roman"/>
          <w:sz w:val="28"/>
          <w:szCs w:val="28"/>
        </w:rPr>
        <w:t xml:space="preserve">2.6. В случае наличия замечаний к </w:t>
      </w:r>
      <w:r w:rsidR="00844CED" w:rsidRPr="00C87E85">
        <w:rPr>
          <w:rFonts w:ascii="Times New Roman" w:hAnsi="Times New Roman" w:cs="Times New Roman"/>
          <w:sz w:val="28"/>
          <w:szCs w:val="28"/>
        </w:rPr>
        <w:t>письм</w:t>
      </w:r>
      <w:r w:rsidR="00844CED">
        <w:rPr>
          <w:rFonts w:ascii="Times New Roman" w:hAnsi="Times New Roman" w:cs="Times New Roman"/>
          <w:sz w:val="28"/>
          <w:szCs w:val="28"/>
        </w:rPr>
        <w:t>у</w:t>
      </w:r>
      <w:r w:rsidR="00844CED" w:rsidRPr="00C87E85">
        <w:rPr>
          <w:rFonts w:ascii="Times New Roman" w:hAnsi="Times New Roman" w:cs="Times New Roman"/>
          <w:sz w:val="28"/>
          <w:szCs w:val="28"/>
        </w:rPr>
        <w:t xml:space="preserve"> о внесении изменений в План </w:t>
      </w:r>
      <w:r w:rsidR="00B36129" w:rsidRPr="00C87E85">
        <w:rPr>
          <w:rFonts w:ascii="Times New Roman" w:hAnsi="Times New Roman" w:cs="Times New Roman"/>
          <w:sz w:val="28"/>
          <w:szCs w:val="28"/>
        </w:rPr>
        <w:t xml:space="preserve">и (или) обоснованиям (расчетам) плановых показателей </w:t>
      </w:r>
      <w:r w:rsidR="00C87E85" w:rsidRPr="00C87E85">
        <w:rPr>
          <w:rFonts w:ascii="Times New Roman" w:hAnsi="Times New Roman" w:cs="Times New Roman"/>
          <w:sz w:val="28"/>
          <w:szCs w:val="28"/>
        </w:rPr>
        <w:t>К</w:t>
      </w:r>
      <w:r w:rsidR="00F41E23" w:rsidRPr="00C87E85">
        <w:rPr>
          <w:rFonts w:ascii="Times New Roman" w:hAnsi="Times New Roman" w:cs="Times New Roman"/>
          <w:sz w:val="28"/>
          <w:szCs w:val="28"/>
        </w:rPr>
        <w:t xml:space="preserve">омитет финансов </w:t>
      </w:r>
      <w:r w:rsidR="00B36129" w:rsidRPr="00C87E85">
        <w:rPr>
          <w:rFonts w:ascii="Times New Roman" w:hAnsi="Times New Roman" w:cs="Times New Roman"/>
          <w:sz w:val="28"/>
          <w:szCs w:val="28"/>
        </w:rPr>
        <w:t xml:space="preserve">не позднее </w:t>
      </w:r>
      <w:r w:rsidR="00404FC6">
        <w:rPr>
          <w:rFonts w:ascii="Times New Roman" w:hAnsi="Times New Roman" w:cs="Times New Roman"/>
          <w:sz w:val="28"/>
          <w:szCs w:val="28"/>
        </w:rPr>
        <w:t>3</w:t>
      </w:r>
      <w:r w:rsidR="00B36129" w:rsidRPr="00C87E85">
        <w:rPr>
          <w:rFonts w:ascii="Times New Roman" w:hAnsi="Times New Roman" w:cs="Times New Roman"/>
          <w:sz w:val="28"/>
          <w:szCs w:val="28"/>
        </w:rPr>
        <w:t xml:space="preserve"> рабочих дней со дня получения от Учре</w:t>
      </w:r>
      <w:r w:rsidR="00C87E85" w:rsidRPr="00C87E85">
        <w:rPr>
          <w:rFonts w:ascii="Times New Roman" w:hAnsi="Times New Roman" w:cs="Times New Roman"/>
          <w:sz w:val="28"/>
          <w:szCs w:val="28"/>
        </w:rPr>
        <w:t>дителя</w:t>
      </w:r>
      <w:r w:rsidR="00B36129" w:rsidRPr="00C87E85">
        <w:rPr>
          <w:rFonts w:ascii="Times New Roman" w:hAnsi="Times New Roman" w:cs="Times New Roman"/>
          <w:sz w:val="28"/>
          <w:szCs w:val="28"/>
        </w:rPr>
        <w:t xml:space="preserve"> </w:t>
      </w:r>
      <w:r w:rsidR="00844CED">
        <w:rPr>
          <w:rFonts w:ascii="Times New Roman" w:hAnsi="Times New Roman" w:cs="Times New Roman"/>
          <w:sz w:val="28"/>
          <w:szCs w:val="28"/>
        </w:rPr>
        <w:t>документов</w:t>
      </w:r>
      <w:r w:rsidR="00B36129" w:rsidRPr="00C87E85">
        <w:rPr>
          <w:rFonts w:ascii="Times New Roman" w:hAnsi="Times New Roman" w:cs="Times New Roman"/>
          <w:sz w:val="28"/>
          <w:szCs w:val="28"/>
        </w:rPr>
        <w:t>, направляет Учре</w:t>
      </w:r>
      <w:r w:rsidR="00C87E85" w:rsidRPr="00C87E85">
        <w:rPr>
          <w:rFonts w:ascii="Times New Roman" w:hAnsi="Times New Roman" w:cs="Times New Roman"/>
          <w:sz w:val="28"/>
          <w:szCs w:val="28"/>
        </w:rPr>
        <w:t>дителю</w:t>
      </w:r>
      <w:r w:rsidR="00B36129" w:rsidRPr="00C87E85">
        <w:rPr>
          <w:rFonts w:ascii="Times New Roman" w:hAnsi="Times New Roman" w:cs="Times New Roman"/>
          <w:sz w:val="28"/>
          <w:szCs w:val="28"/>
        </w:rPr>
        <w:t xml:space="preserve"> информацию об отклонении </w:t>
      </w:r>
      <w:r w:rsidR="00844CED">
        <w:rPr>
          <w:rFonts w:ascii="Times New Roman" w:hAnsi="Times New Roman" w:cs="Times New Roman"/>
          <w:sz w:val="28"/>
          <w:szCs w:val="28"/>
        </w:rPr>
        <w:t>документов</w:t>
      </w:r>
      <w:r w:rsidR="00B36129" w:rsidRPr="00C87E85">
        <w:rPr>
          <w:rFonts w:ascii="Times New Roman" w:hAnsi="Times New Roman" w:cs="Times New Roman"/>
          <w:sz w:val="28"/>
          <w:szCs w:val="28"/>
        </w:rPr>
        <w:t xml:space="preserve"> с указанием причин отклонения (замечаний).</w:t>
      </w:r>
    </w:p>
    <w:p w14:paraId="54AA5679" w14:textId="27D96C45" w:rsidR="00404FC6" w:rsidRPr="00404FC6" w:rsidRDefault="00B36129" w:rsidP="0042789B">
      <w:pPr>
        <w:pStyle w:val="ConsPlusNormal"/>
        <w:ind w:firstLine="709"/>
        <w:jc w:val="both"/>
        <w:rPr>
          <w:rFonts w:ascii="Times New Roman" w:hAnsi="Times New Roman" w:cs="Times New Roman"/>
          <w:sz w:val="28"/>
          <w:szCs w:val="28"/>
        </w:rPr>
      </w:pPr>
      <w:r w:rsidRPr="00404FC6">
        <w:rPr>
          <w:rFonts w:ascii="Times New Roman" w:hAnsi="Times New Roman" w:cs="Times New Roman"/>
          <w:sz w:val="28"/>
          <w:szCs w:val="28"/>
        </w:rPr>
        <w:t>2.7. Учре</w:t>
      </w:r>
      <w:r w:rsidR="00404FC6" w:rsidRPr="00404FC6">
        <w:rPr>
          <w:rFonts w:ascii="Times New Roman" w:hAnsi="Times New Roman" w:cs="Times New Roman"/>
          <w:sz w:val="28"/>
          <w:szCs w:val="28"/>
        </w:rPr>
        <w:t>дитель</w:t>
      </w:r>
      <w:r w:rsidRPr="00404FC6">
        <w:rPr>
          <w:rFonts w:ascii="Times New Roman" w:hAnsi="Times New Roman" w:cs="Times New Roman"/>
          <w:sz w:val="28"/>
          <w:szCs w:val="28"/>
        </w:rPr>
        <w:t xml:space="preserve"> в срок, не позднее </w:t>
      </w:r>
      <w:r w:rsidR="00404FC6" w:rsidRPr="00404FC6">
        <w:rPr>
          <w:rFonts w:ascii="Times New Roman" w:hAnsi="Times New Roman" w:cs="Times New Roman"/>
          <w:sz w:val="28"/>
          <w:szCs w:val="28"/>
        </w:rPr>
        <w:t>3</w:t>
      </w:r>
      <w:r w:rsidRPr="00404FC6">
        <w:rPr>
          <w:rFonts w:ascii="Times New Roman" w:hAnsi="Times New Roman" w:cs="Times New Roman"/>
          <w:sz w:val="28"/>
          <w:szCs w:val="28"/>
        </w:rPr>
        <w:t xml:space="preserve"> рабочих дней после дня получения информации об отклонении </w:t>
      </w:r>
      <w:r w:rsidR="00404FC6" w:rsidRPr="00404FC6">
        <w:rPr>
          <w:rFonts w:ascii="Times New Roman" w:hAnsi="Times New Roman" w:cs="Times New Roman"/>
          <w:sz w:val="28"/>
          <w:szCs w:val="28"/>
        </w:rPr>
        <w:t>К</w:t>
      </w:r>
      <w:r w:rsidR="00BA6746" w:rsidRPr="00404FC6">
        <w:rPr>
          <w:rFonts w:ascii="Times New Roman" w:hAnsi="Times New Roman" w:cs="Times New Roman"/>
          <w:sz w:val="28"/>
          <w:szCs w:val="28"/>
        </w:rPr>
        <w:t>омитет</w:t>
      </w:r>
      <w:r w:rsidR="00404FC6" w:rsidRPr="00404FC6">
        <w:rPr>
          <w:rFonts w:ascii="Times New Roman" w:hAnsi="Times New Roman" w:cs="Times New Roman"/>
          <w:sz w:val="28"/>
          <w:szCs w:val="28"/>
        </w:rPr>
        <w:t>ом</w:t>
      </w:r>
      <w:r w:rsidR="00BA6746" w:rsidRPr="00404FC6">
        <w:rPr>
          <w:rFonts w:ascii="Times New Roman" w:hAnsi="Times New Roman" w:cs="Times New Roman"/>
          <w:sz w:val="28"/>
          <w:szCs w:val="28"/>
        </w:rPr>
        <w:t xml:space="preserve"> финансов </w:t>
      </w:r>
      <w:r w:rsidR="00404FC6" w:rsidRPr="00404FC6">
        <w:rPr>
          <w:rFonts w:ascii="Times New Roman" w:hAnsi="Times New Roman" w:cs="Times New Roman"/>
          <w:sz w:val="28"/>
          <w:szCs w:val="28"/>
        </w:rPr>
        <w:t xml:space="preserve">доводит информацию до Учреждения. </w:t>
      </w:r>
    </w:p>
    <w:p w14:paraId="60ECC823" w14:textId="33DD8D8C" w:rsidR="003623EC" w:rsidRDefault="00404FC6" w:rsidP="003623EC">
      <w:pPr>
        <w:pStyle w:val="ConsPlusNormal"/>
        <w:ind w:firstLine="709"/>
        <w:jc w:val="both"/>
        <w:rPr>
          <w:rFonts w:ascii="Times New Roman" w:hAnsi="Times New Roman" w:cs="Times New Roman"/>
          <w:sz w:val="28"/>
          <w:szCs w:val="28"/>
        </w:rPr>
      </w:pPr>
      <w:r w:rsidRPr="00404FC6">
        <w:rPr>
          <w:rFonts w:ascii="Times New Roman" w:hAnsi="Times New Roman" w:cs="Times New Roman"/>
          <w:sz w:val="28"/>
          <w:szCs w:val="28"/>
        </w:rPr>
        <w:t xml:space="preserve">Учреждение </w:t>
      </w:r>
      <w:r w:rsidR="003623EC">
        <w:rPr>
          <w:rFonts w:ascii="Times New Roman" w:hAnsi="Times New Roman" w:cs="Times New Roman"/>
          <w:sz w:val="28"/>
          <w:szCs w:val="28"/>
        </w:rPr>
        <w:t xml:space="preserve">в течение 3 рабочих дней </w:t>
      </w:r>
      <w:r w:rsidR="007A6128">
        <w:rPr>
          <w:rFonts w:ascii="Times New Roman" w:hAnsi="Times New Roman" w:cs="Times New Roman"/>
          <w:sz w:val="28"/>
          <w:szCs w:val="28"/>
        </w:rPr>
        <w:t xml:space="preserve">устраняет указанные замечания </w:t>
      </w:r>
      <w:r w:rsidR="00354DA4">
        <w:rPr>
          <w:rFonts w:ascii="Times New Roman" w:hAnsi="Times New Roman" w:cs="Times New Roman"/>
          <w:sz w:val="28"/>
          <w:szCs w:val="28"/>
        </w:rPr>
        <w:t>по</w:t>
      </w:r>
      <w:r w:rsidRPr="00404FC6">
        <w:rPr>
          <w:rFonts w:ascii="Times New Roman" w:hAnsi="Times New Roman" w:cs="Times New Roman"/>
          <w:sz w:val="28"/>
          <w:szCs w:val="28"/>
        </w:rPr>
        <w:t xml:space="preserve"> </w:t>
      </w:r>
      <w:r w:rsidR="007A6128" w:rsidRPr="00C87E85">
        <w:rPr>
          <w:rFonts w:ascii="Times New Roman" w:hAnsi="Times New Roman" w:cs="Times New Roman"/>
          <w:sz w:val="28"/>
          <w:szCs w:val="28"/>
        </w:rPr>
        <w:t>письм</w:t>
      </w:r>
      <w:r w:rsidR="00354DA4">
        <w:rPr>
          <w:rFonts w:ascii="Times New Roman" w:hAnsi="Times New Roman" w:cs="Times New Roman"/>
          <w:sz w:val="28"/>
          <w:szCs w:val="28"/>
        </w:rPr>
        <w:t>у</w:t>
      </w:r>
      <w:r w:rsidR="007A6128" w:rsidRPr="00C87E85">
        <w:rPr>
          <w:rFonts w:ascii="Times New Roman" w:hAnsi="Times New Roman" w:cs="Times New Roman"/>
          <w:sz w:val="28"/>
          <w:szCs w:val="28"/>
        </w:rPr>
        <w:t xml:space="preserve"> о внесении изменений в План </w:t>
      </w:r>
      <w:r w:rsidR="003623EC" w:rsidRPr="00C87E85">
        <w:rPr>
          <w:rFonts w:ascii="Times New Roman" w:hAnsi="Times New Roman" w:cs="Times New Roman"/>
          <w:sz w:val="28"/>
          <w:szCs w:val="28"/>
        </w:rPr>
        <w:t>и (или) обоснования</w:t>
      </w:r>
      <w:r w:rsidR="00354DA4">
        <w:rPr>
          <w:rFonts w:ascii="Times New Roman" w:hAnsi="Times New Roman" w:cs="Times New Roman"/>
          <w:sz w:val="28"/>
          <w:szCs w:val="28"/>
        </w:rPr>
        <w:t>м</w:t>
      </w:r>
      <w:r w:rsidR="003623EC" w:rsidRPr="00C87E85">
        <w:rPr>
          <w:rFonts w:ascii="Times New Roman" w:hAnsi="Times New Roman" w:cs="Times New Roman"/>
          <w:sz w:val="28"/>
          <w:szCs w:val="28"/>
        </w:rPr>
        <w:t xml:space="preserve"> (расчет</w:t>
      </w:r>
      <w:r w:rsidR="00354DA4">
        <w:rPr>
          <w:rFonts w:ascii="Times New Roman" w:hAnsi="Times New Roman" w:cs="Times New Roman"/>
          <w:sz w:val="28"/>
          <w:szCs w:val="28"/>
        </w:rPr>
        <w:t>ам</w:t>
      </w:r>
      <w:r w:rsidR="003623EC" w:rsidRPr="00C87E85">
        <w:rPr>
          <w:rFonts w:ascii="Times New Roman" w:hAnsi="Times New Roman" w:cs="Times New Roman"/>
          <w:sz w:val="28"/>
          <w:szCs w:val="28"/>
        </w:rPr>
        <w:t>) плановых показателей</w:t>
      </w:r>
      <w:r w:rsidR="003623EC">
        <w:rPr>
          <w:rFonts w:ascii="Times New Roman" w:hAnsi="Times New Roman" w:cs="Times New Roman"/>
          <w:sz w:val="28"/>
          <w:szCs w:val="28"/>
        </w:rPr>
        <w:t xml:space="preserve"> и направляет </w:t>
      </w:r>
      <w:r w:rsidR="007A6128">
        <w:rPr>
          <w:rFonts w:ascii="Times New Roman" w:hAnsi="Times New Roman" w:cs="Times New Roman"/>
          <w:sz w:val="28"/>
          <w:szCs w:val="28"/>
        </w:rPr>
        <w:t xml:space="preserve">документы </w:t>
      </w:r>
      <w:r w:rsidR="003623EC" w:rsidRPr="00C87E85">
        <w:rPr>
          <w:rFonts w:ascii="Times New Roman" w:hAnsi="Times New Roman" w:cs="Times New Roman"/>
          <w:sz w:val="28"/>
          <w:szCs w:val="28"/>
        </w:rPr>
        <w:t>Учредител</w:t>
      </w:r>
      <w:r w:rsidR="003623EC">
        <w:rPr>
          <w:rFonts w:ascii="Times New Roman" w:hAnsi="Times New Roman" w:cs="Times New Roman"/>
          <w:sz w:val="28"/>
          <w:szCs w:val="28"/>
        </w:rPr>
        <w:t>ю.</w:t>
      </w:r>
      <w:r w:rsidR="003623EC" w:rsidRPr="00C87E85">
        <w:rPr>
          <w:rFonts w:ascii="Times New Roman" w:hAnsi="Times New Roman" w:cs="Times New Roman"/>
          <w:sz w:val="28"/>
          <w:szCs w:val="28"/>
        </w:rPr>
        <w:t xml:space="preserve"> </w:t>
      </w:r>
    </w:p>
    <w:p w14:paraId="41E0E37C" w14:textId="08A764B7" w:rsidR="00404FC6" w:rsidRDefault="0040385D" w:rsidP="004278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Далее Учредитель действует в соответствии </w:t>
      </w:r>
      <w:r w:rsidR="003623EC">
        <w:rPr>
          <w:rFonts w:ascii="Times New Roman" w:hAnsi="Times New Roman" w:cs="Times New Roman"/>
          <w:sz w:val="28"/>
          <w:szCs w:val="28"/>
        </w:rPr>
        <w:t>с пунктами 2.4, 2.5 раздела 2</w:t>
      </w:r>
      <w:r w:rsidR="009659A8">
        <w:rPr>
          <w:rFonts w:ascii="Times New Roman" w:hAnsi="Times New Roman" w:cs="Times New Roman"/>
          <w:sz w:val="28"/>
          <w:szCs w:val="28"/>
        </w:rPr>
        <w:t xml:space="preserve"> настоящего Порядка</w:t>
      </w:r>
      <w:r w:rsidR="00404FC6" w:rsidRPr="00404FC6">
        <w:rPr>
          <w:rFonts w:ascii="Times New Roman" w:hAnsi="Times New Roman" w:cs="Times New Roman"/>
          <w:sz w:val="28"/>
          <w:szCs w:val="28"/>
        </w:rPr>
        <w:t>.</w:t>
      </w:r>
    </w:p>
    <w:p w14:paraId="108BDB3E" w14:textId="77777777" w:rsidR="00E12448" w:rsidRPr="00404FC6" w:rsidRDefault="00E12448" w:rsidP="0042789B">
      <w:pPr>
        <w:pStyle w:val="ConsPlusNormal"/>
        <w:ind w:firstLine="709"/>
        <w:jc w:val="both"/>
        <w:rPr>
          <w:rFonts w:ascii="Times New Roman" w:hAnsi="Times New Roman" w:cs="Times New Roman"/>
          <w:sz w:val="28"/>
          <w:szCs w:val="28"/>
        </w:rPr>
      </w:pPr>
    </w:p>
    <w:p w14:paraId="3178A2E8" w14:textId="3E03BF61" w:rsidR="003D4462" w:rsidRDefault="00223247" w:rsidP="0042789B">
      <w:pPr>
        <w:pStyle w:val="ConsPlusTitle"/>
        <w:jc w:val="center"/>
        <w:rPr>
          <w:rFonts w:ascii="Times New Roman" w:hAnsi="Times New Roman" w:cs="Times New Roman"/>
          <w:sz w:val="28"/>
          <w:szCs w:val="28"/>
        </w:rPr>
      </w:pPr>
      <w:bookmarkStart w:id="5" w:name="P92"/>
      <w:bookmarkEnd w:id="5"/>
      <w:r w:rsidRPr="009659A8">
        <w:rPr>
          <w:rFonts w:ascii="Times New Roman" w:hAnsi="Times New Roman" w:cs="Times New Roman"/>
          <w:sz w:val="28"/>
          <w:szCs w:val="28"/>
        </w:rPr>
        <w:t>3</w:t>
      </w:r>
      <w:r w:rsidR="003D4462" w:rsidRPr="009659A8">
        <w:rPr>
          <w:rFonts w:ascii="Times New Roman" w:hAnsi="Times New Roman" w:cs="Times New Roman"/>
          <w:sz w:val="28"/>
          <w:szCs w:val="28"/>
        </w:rPr>
        <w:t>. Утверждение Плана</w:t>
      </w:r>
    </w:p>
    <w:p w14:paraId="30D1C6FA" w14:textId="77777777" w:rsidR="00223247" w:rsidRPr="00223247" w:rsidRDefault="00223247" w:rsidP="0042789B">
      <w:pPr>
        <w:pStyle w:val="ConsPlusTitle"/>
        <w:jc w:val="center"/>
        <w:rPr>
          <w:rFonts w:ascii="Times New Roman" w:hAnsi="Times New Roman" w:cs="Times New Roman"/>
          <w:sz w:val="28"/>
          <w:szCs w:val="28"/>
        </w:rPr>
      </w:pPr>
    </w:p>
    <w:p w14:paraId="4FEFA848" w14:textId="7037FA3F" w:rsidR="003D4462" w:rsidRPr="00AF6B30" w:rsidRDefault="00C66CE3" w:rsidP="0042789B">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3.1.</w:t>
      </w:r>
      <w:r w:rsidR="003D4462" w:rsidRPr="00AF6B30">
        <w:rPr>
          <w:rFonts w:ascii="Times New Roman" w:hAnsi="Times New Roman" w:cs="Times New Roman"/>
          <w:sz w:val="28"/>
          <w:szCs w:val="28"/>
        </w:rPr>
        <w:t xml:space="preserve"> План утверждается </w:t>
      </w:r>
      <w:r w:rsidR="00633D6F">
        <w:rPr>
          <w:rFonts w:ascii="Times New Roman" w:hAnsi="Times New Roman" w:cs="Times New Roman"/>
          <w:sz w:val="28"/>
          <w:szCs w:val="28"/>
        </w:rPr>
        <w:t>Учредителем</w:t>
      </w:r>
      <w:r w:rsidRPr="00AF6B30">
        <w:rPr>
          <w:rFonts w:ascii="Times New Roman" w:hAnsi="Times New Roman" w:cs="Times New Roman"/>
          <w:sz w:val="28"/>
          <w:szCs w:val="28"/>
        </w:rPr>
        <w:t xml:space="preserve"> </w:t>
      </w:r>
      <w:r w:rsidR="003D4462" w:rsidRPr="00AF6B30">
        <w:rPr>
          <w:rFonts w:ascii="Times New Roman" w:hAnsi="Times New Roman" w:cs="Times New Roman"/>
          <w:sz w:val="28"/>
          <w:szCs w:val="28"/>
        </w:rPr>
        <w:t xml:space="preserve">в </w:t>
      </w:r>
      <w:r w:rsidR="00C604DA" w:rsidRPr="00AF6B30">
        <w:rPr>
          <w:rFonts w:ascii="Times New Roman" w:hAnsi="Times New Roman" w:cs="Times New Roman"/>
          <w:sz w:val="28"/>
          <w:szCs w:val="28"/>
        </w:rPr>
        <w:t xml:space="preserve">подсистеме «АЦК-Планирование» </w:t>
      </w:r>
      <w:r w:rsidR="003D4462" w:rsidRPr="00AF6B30">
        <w:rPr>
          <w:rFonts w:ascii="Times New Roman" w:hAnsi="Times New Roman" w:cs="Times New Roman"/>
          <w:sz w:val="28"/>
          <w:szCs w:val="28"/>
        </w:rPr>
        <w:t xml:space="preserve">после принятия </w:t>
      </w:r>
      <w:r w:rsidR="00C604DA" w:rsidRPr="00AF6B30">
        <w:rPr>
          <w:rFonts w:ascii="Times New Roman" w:hAnsi="Times New Roman" w:cs="Times New Roman"/>
          <w:sz w:val="28"/>
          <w:szCs w:val="28"/>
        </w:rPr>
        <w:t xml:space="preserve">решения </w:t>
      </w:r>
      <w:r w:rsidR="003D4462" w:rsidRPr="00AF6B30">
        <w:rPr>
          <w:rFonts w:ascii="Times New Roman" w:hAnsi="Times New Roman" w:cs="Times New Roman"/>
          <w:sz w:val="28"/>
          <w:szCs w:val="28"/>
        </w:rPr>
        <w:t xml:space="preserve">о бюджете </w:t>
      </w:r>
      <w:r w:rsidR="00C604DA" w:rsidRPr="00AF6B30">
        <w:rPr>
          <w:rFonts w:ascii="Times New Roman" w:hAnsi="Times New Roman" w:cs="Times New Roman"/>
          <w:sz w:val="28"/>
          <w:szCs w:val="28"/>
        </w:rPr>
        <w:t xml:space="preserve">Кировского муниципального района Ленинградской области на </w:t>
      </w:r>
      <w:r w:rsidR="003D4462" w:rsidRPr="00AF6B30">
        <w:rPr>
          <w:rFonts w:ascii="Times New Roman" w:hAnsi="Times New Roman" w:cs="Times New Roman"/>
          <w:sz w:val="28"/>
          <w:szCs w:val="28"/>
        </w:rPr>
        <w:t xml:space="preserve">очередной финансовый год и плановый </w:t>
      </w:r>
      <w:r w:rsidR="003D4462" w:rsidRPr="009D614A">
        <w:rPr>
          <w:rFonts w:ascii="Times New Roman" w:hAnsi="Times New Roman" w:cs="Times New Roman"/>
          <w:sz w:val="28"/>
          <w:szCs w:val="28"/>
        </w:rPr>
        <w:t xml:space="preserve">период в срок не позднее </w:t>
      </w:r>
      <w:r w:rsidR="00E92633" w:rsidRPr="009D614A">
        <w:rPr>
          <w:rFonts w:ascii="Times New Roman" w:hAnsi="Times New Roman" w:cs="Times New Roman"/>
          <w:sz w:val="28"/>
          <w:szCs w:val="28"/>
        </w:rPr>
        <w:t>10</w:t>
      </w:r>
      <w:r w:rsidR="003D4462" w:rsidRPr="009D614A">
        <w:rPr>
          <w:rFonts w:ascii="Times New Roman" w:hAnsi="Times New Roman" w:cs="Times New Roman"/>
          <w:sz w:val="28"/>
          <w:szCs w:val="28"/>
        </w:rPr>
        <w:t xml:space="preserve"> рабочих дней</w:t>
      </w:r>
      <w:r w:rsidR="003D4462" w:rsidRPr="009D614A">
        <w:rPr>
          <w:rFonts w:ascii="Times New Roman" w:hAnsi="Times New Roman" w:cs="Times New Roman"/>
          <w:b/>
          <w:bCs/>
          <w:sz w:val="28"/>
          <w:szCs w:val="28"/>
        </w:rPr>
        <w:t xml:space="preserve"> </w:t>
      </w:r>
      <w:r w:rsidR="003D4462" w:rsidRPr="009D614A">
        <w:rPr>
          <w:rFonts w:ascii="Times New Roman" w:hAnsi="Times New Roman" w:cs="Times New Roman"/>
          <w:sz w:val="28"/>
          <w:szCs w:val="28"/>
        </w:rPr>
        <w:t xml:space="preserve">со дня </w:t>
      </w:r>
      <w:r w:rsidR="00C604DA" w:rsidRPr="009D614A">
        <w:rPr>
          <w:rFonts w:ascii="Times New Roman" w:hAnsi="Times New Roman" w:cs="Times New Roman"/>
          <w:sz w:val="28"/>
          <w:szCs w:val="28"/>
        </w:rPr>
        <w:t xml:space="preserve">доведения </w:t>
      </w:r>
      <w:r w:rsidR="00633D6F" w:rsidRPr="009D614A">
        <w:rPr>
          <w:rFonts w:ascii="Times New Roman" w:hAnsi="Times New Roman" w:cs="Times New Roman"/>
          <w:sz w:val="28"/>
          <w:szCs w:val="28"/>
        </w:rPr>
        <w:t>У</w:t>
      </w:r>
      <w:r w:rsidR="003E7929" w:rsidRPr="009D614A">
        <w:rPr>
          <w:rFonts w:ascii="Times New Roman" w:hAnsi="Times New Roman" w:cs="Times New Roman"/>
          <w:sz w:val="28"/>
          <w:szCs w:val="28"/>
        </w:rPr>
        <w:t>чредител</w:t>
      </w:r>
      <w:r w:rsidR="00633D6F" w:rsidRPr="009D614A">
        <w:rPr>
          <w:rFonts w:ascii="Times New Roman" w:hAnsi="Times New Roman" w:cs="Times New Roman"/>
          <w:sz w:val="28"/>
          <w:szCs w:val="28"/>
        </w:rPr>
        <w:t>ем</w:t>
      </w:r>
      <w:r w:rsidR="00C604DA" w:rsidRPr="009D614A">
        <w:rPr>
          <w:rFonts w:ascii="Times New Roman" w:hAnsi="Times New Roman" w:cs="Times New Roman"/>
          <w:sz w:val="28"/>
          <w:szCs w:val="28"/>
        </w:rPr>
        <w:t xml:space="preserve"> до Учреждений объема субсидий на выполнение</w:t>
      </w:r>
      <w:r w:rsidR="00C604DA" w:rsidRPr="00AF6B30">
        <w:rPr>
          <w:rFonts w:ascii="Times New Roman" w:hAnsi="Times New Roman" w:cs="Times New Roman"/>
          <w:sz w:val="28"/>
          <w:szCs w:val="28"/>
        </w:rPr>
        <w:t xml:space="preserve"> муниципального задания и на иные цели</w:t>
      </w:r>
      <w:r w:rsidR="0042789B" w:rsidRPr="00AF6B30">
        <w:rPr>
          <w:rFonts w:ascii="Times New Roman" w:hAnsi="Times New Roman" w:cs="Times New Roman"/>
          <w:sz w:val="28"/>
          <w:szCs w:val="28"/>
        </w:rPr>
        <w:t>, но не позднее начала очередного финансового года.</w:t>
      </w:r>
    </w:p>
    <w:p w14:paraId="7F40C876" w14:textId="7F2766D1" w:rsidR="003D4462" w:rsidRPr="00AF6B30" w:rsidRDefault="0042789B" w:rsidP="0042789B">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3.2.</w:t>
      </w:r>
      <w:r w:rsidR="003D4462" w:rsidRPr="00AF6B30">
        <w:rPr>
          <w:rFonts w:ascii="Times New Roman" w:hAnsi="Times New Roman" w:cs="Times New Roman"/>
          <w:sz w:val="28"/>
          <w:szCs w:val="28"/>
        </w:rPr>
        <w:t xml:space="preserve"> Утвержденный План размещается на официальном сайте в информационно-телекоммуникационной сети </w:t>
      </w:r>
      <w:r w:rsidR="00E92633">
        <w:rPr>
          <w:rFonts w:ascii="Times New Roman" w:hAnsi="Times New Roman" w:cs="Times New Roman"/>
          <w:sz w:val="28"/>
          <w:szCs w:val="28"/>
        </w:rPr>
        <w:t>«</w:t>
      </w:r>
      <w:r w:rsidR="003D4462" w:rsidRPr="00AF6B30">
        <w:rPr>
          <w:rFonts w:ascii="Times New Roman" w:hAnsi="Times New Roman" w:cs="Times New Roman"/>
          <w:sz w:val="28"/>
          <w:szCs w:val="28"/>
        </w:rPr>
        <w:t>Интернет</w:t>
      </w:r>
      <w:r w:rsidR="00E92633">
        <w:rPr>
          <w:rFonts w:ascii="Times New Roman" w:hAnsi="Times New Roman" w:cs="Times New Roman"/>
          <w:sz w:val="28"/>
          <w:szCs w:val="28"/>
        </w:rPr>
        <w:t>»</w:t>
      </w:r>
      <w:r w:rsidR="003D4462" w:rsidRPr="00AF6B30">
        <w:rPr>
          <w:rFonts w:ascii="Times New Roman" w:hAnsi="Times New Roman" w:cs="Times New Roman"/>
          <w:sz w:val="28"/>
          <w:szCs w:val="28"/>
        </w:rPr>
        <w:t xml:space="preserve"> (www.bus.gov.ru) в соответствии с </w:t>
      </w:r>
      <w:hyperlink r:id="rId8">
        <w:r w:rsidR="003D4462" w:rsidRPr="00AF6B30">
          <w:rPr>
            <w:rFonts w:ascii="Times New Roman" w:hAnsi="Times New Roman" w:cs="Times New Roman"/>
            <w:sz w:val="28"/>
            <w:szCs w:val="28"/>
          </w:rPr>
          <w:t>Порядком</w:t>
        </w:r>
      </w:hyperlink>
      <w:r w:rsidR="003D4462" w:rsidRPr="00AF6B30">
        <w:rPr>
          <w:rFonts w:ascii="Times New Roman" w:hAnsi="Times New Roman" w:cs="Times New Roman"/>
          <w:sz w:val="28"/>
          <w:szCs w:val="28"/>
        </w:rPr>
        <w:t xml:space="preserve"> предоставления информации государственным (муниципальным) учреждением, ее размещения на официальном сайте в сети </w:t>
      </w:r>
      <w:r w:rsidR="00E92633">
        <w:rPr>
          <w:rFonts w:ascii="Times New Roman" w:hAnsi="Times New Roman" w:cs="Times New Roman"/>
          <w:sz w:val="28"/>
          <w:szCs w:val="28"/>
        </w:rPr>
        <w:t>«</w:t>
      </w:r>
      <w:r w:rsidR="003D4462" w:rsidRPr="00AF6B30">
        <w:rPr>
          <w:rFonts w:ascii="Times New Roman" w:hAnsi="Times New Roman" w:cs="Times New Roman"/>
          <w:sz w:val="28"/>
          <w:szCs w:val="28"/>
        </w:rPr>
        <w:t>Интернет</w:t>
      </w:r>
      <w:r w:rsidR="00E92633">
        <w:rPr>
          <w:rFonts w:ascii="Times New Roman" w:hAnsi="Times New Roman" w:cs="Times New Roman"/>
          <w:sz w:val="28"/>
          <w:szCs w:val="28"/>
        </w:rPr>
        <w:t>»</w:t>
      </w:r>
      <w:r w:rsidR="003D4462" w:rsidRPr="00AF6B30">
        <w:rPr>
          <w:rFonts w:ascii="Times New Roman" w:hAnsi="Times New Roman" w:cs="Times New Roman"/>
          <w:sz w:val="28"/>
          <w:szCs w:val="28"/>
        </w:rPr>
        <w:t xml:space="preserve"> и ведения указанного сайта, утвержденным приказом Министерства финансов Российской Федерации от 21 июля 2011</w:t>
      </w:r>
      <w:r w:rsidR="003E7929">
        <w:rPr>
          <w:rFonts w:ascii="Times New Roman" w:hAnsi="Times New Roman" w:cs="Times New Roman"/>
          <w:sz w:val="28"/>
          <w:szCs w:val="28"/>
        </w:rPr>
        <w:t xml:space="preserve"> года</w:t>
      </w:r>
      <w:r w:rsidR="003D4462" w:rsidRPr="00AF6B30">
        <w:rPr>
          <w:rFonts w:ascii="Times New Roman" w:hAnsi="Times New Roman" w:cs="Times New Roman"/>
          <w:sz w:val="28"/>
          <w:szCs w:val="28"/>
        </w:rPr>
        <w:t xml:space="preserve"> </w:t>
      </w:r>
      <w:r w:rsidRPr="00AF6B30">
        <w:rPr>
          <w:rFonts w:ascii="Times New Roman" w:hAnsi="Times New Roman" w:cs="Times New Roman"/>
          <w:sz w:val="28"/>
          <w:szCs w:val="28"/>
        </w:rPr>
        <w:t>№</w:t>
      </w:r>
      <w:r w:rsidR="003D4462" w:rsidRPr="00AF6B30">
        <w:rPr>
          <w:rFonts w:ascii="Times New Roman" w:hAnsi="Times New Roman" w:cs="Times New Roman"/>
          <w:sz w:val="28"/>
          <w:szCs w:val="28"/>
        </w:rPr>
        <w:t xml:space="preserve"> 86н.</w:t>
      </w:r>
    </w:p>
    <w:p w14:paraId="2CB68363" w14:textId="77777777" w:rsidR="00341F3F" w:rsidRPr="00AF6B30" w:rsidRDefault="00341F3F" w:rsidP="0042789B">
      <w:pPr>
        <w:pStyle w:val="ConsPlusNormal"/>
        <w:ind w:firstLine="709"/>
        <w:jc w:val="both"/>
        <w:rPr>
          <w:rFonts w:ascii="Times New Roman" w:hAnsi="Times New Roman" w:cs="Times New Roman"/>
          <w:sz w:val="28"/>
          <w:szCs w:val="28"/>
        </w:rPr>
      </w:pPr>
    </w:p>
    <w:p w14:paraId="2472E9EF" w14:textId="2A10E8ED" w:rsidR="008B20EF" w:rsidRDefault="00223247" w:rsidP="008B20EF">
      <w:pPr>
        <w:pStyle w:val="ConsPlusTitle"/>
        <w:jc w:val="center"/>
        <w:rPr>
          <w:rFonts w:ascii="Times New Roman" w:hAnsi="Times New Roman" w:cs="Times New Roman"/>
          <w:sz w:val="28"/>
          <w:szCs w:val="28"/>
        </w:rPr>
      </w:pPr>
      <w:r w:rsidRPr="00223247">
        <w:rPr>
          <w:rFonts w:ascii="Times New Roman" w:hAnsi="Times New Roman" w:cs="Times New Roman"/>
          <w:sz w:val="28"/>
          <w:szCs w:val="28"/>
        </w:rPr>
        <w:t>4</w:t>
      </w:r>
      <w:r w:rsidR="008B20EF" w:rsidRPr="00223247">
        <w:rPr>
          <w:rFonts w:ascii="Times New Roman" w:hAnsi="Times New Roman" w:cs="Times New Roman"/>
          <w:sz w:val="28"/>
          <w:szCs w:val="28"/>
        </w:rPr>
        <w:t>. Ведение Плана</w:t>
      </w:r>
    </w:p>
    <w:p w14:paraId="65C48E42" w14:textId="77777777" w:rsidR="00223247" w:rsidRPr="00223247" w:rsidRDefault="00223247" w:rsidP="008B20EF">
      <w:pPr>
        <w:pStyle w:val="ConsPlusTitle"/>
        <w:jc w:val="center"/>
        <w:rPr>
          <w:rFonts w:ascii="Times New Roman" w:hAnsi="Times New Roman" w:cs="Times New Roman"/>
          <w:sz w:val="28"/>
          <w:szCs w:val="28"/>
        </w:rPr>
      </w:pPr>
    </w:p>
    <w:p w14:paraId="7D993D98" w14:textId="7129D3D8" w:rsidR="008B20EF" w:rsidRPr="00AF6B30" w:rsidRDefault="00F22561"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4.1.</w:t>
      </w:r>
      <w:r w:rsidR="008B20EF" w:rsidRPr="00AF6B30">
        <w:rPr>
          <w:rFonts w:ascii="Times New Roman" w:hAnsi="Times New Roman" w:cs="Times New Roman"/>
          <w:sz w:val="28"/>
          <w:szCs w:val="28"/>
        </w:rPr>
        <w:t xml:space="preserve"> Ведение Плана осуществляется путем внесения изменений в показатели ранее утвержденного Плана текущего финансового года, очередного года и первого года планового периода и формирования показателей Плана второго года планового периода.</w:t>
      </w:r>
    </w:p>
    <w:p w14:paraId="7ADCEBB3" w14:textId="598C2432" w:rsidR="008B20EF" w:rsidRPr="00AF6B30" w:rsidRDefault="008B20EF"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Внесение изменений в показатели Плана осуществляется в </w:t>
      </w:r>
      <w:r w:rsidRPr="00CF443D">
        <w:rPr>
          <w:rFonts w:ascii="Times New Roman" w:hAnsi="Times New Roman" w:cs="Times New Roman"/>
          <w:sz w:val="28"/>
          <w:szCs w:val="28"/>
        </w:rPr>
        <w:t xml:space="preserve">соответствии с </w:t>
      </w:r>
      <w:hyperlink w:anchor="P87">
        <w:r w:rsidRPr="00CF443D">
          <w:rPr>
            <w:rFonts w:ascii="Times New Roman" w:hAnsi="Times New Roman" w:cs="Times New Roman"/>
            <w:sz w:val="28"/>
            <w:szCs w:val="28"/>
          </w:rPr>
          <w:t xml:space="preserve">пунктами </w:t>
        </w:r>
        <w:r w:rsidR="00C63A1C" w:rsidRPr="00CF443D">
          <w:rPr>
            <w:rFonts w:ascii="Times New Roman" w:hAnsi="Times New Roman" w:cs="Times New Roman"/>
            <w:sz w:val="28"/>
            <w:szCs w:val="28"/>
          </w:rPr>
          <w:t>2.</w:t>
        </w:r>
        <w:r w:rsidR="00CF443D" w:rsidRPr="00CF443D">
          <w:rPr>
            <w:rFonts w:ascii="Times New Roman" w:hAnsi="Times New Roman" w:cs="Times New Roman"/>
            <w:sz w:val="28"/>
            <w:szCs w:val="28"/>
          </w:rPr>
          <w:t>4</w:t>
        </w:r>
        <w:r w:rsidR="00C63A1C" w:rsidRPr="00CF443D">
          <w:rPr>
            <w:rFonts w:ascii="Times New Roman" w:hAnsi="Times New Roman" w:cs="Times New Roman"/>
            <w:sz w:val="28"/>
            <w:szCs w:val="28"/>
          </w:rPr>
          <w:t>-2.</w:t>
        </w:r>
      </w:hyperlink>
      <w:r w:rsidR="00CF443D" w:rsidRPr="00CF443D">
        <w:rPr>
          <w:rFonts w:ascii="Times New Roman" w:hAnsi="Times New Roman" w:cs="Times New Roman"/>
          <w:sz w:val="28"/>
          <w:szCs w:val="28"/>
        </w:rPr>
        <w:t>5</w:t>
      </w:r>
      <w:r w:rsidRPr="00CF443D">
        <w:rPr>
          <w:rFonts w:ascii="Times New Roman" w:hAnsi="Times New Roman" w:cs="Times New Roman"/>
          <w:sz w:val="28"/>
          <w:szCs w:val="28"/>
        </w:rPr>
        <w:t xml:space="preserve"> </w:t>
      </w:r>
      <w:r w:rsidR="009659A8">
        <w:rPr>
          <w:rFonts w:ascii="Times New Roman" w:hAnsi="Times New Roman" w:cs="Times New Roman"/>
          <w:sz w:val="28"/>
          <w:szCs w:val="28"/>
        </w:rPr>
        <w:t xml:space="preserve">раздела 2 </w:t>
      </w:r>
      <w:r w:rsidRPr="00CF443D">
        <w:rPr>
          <w:rFonts w:ascii="Times New Roman" w:hAnsi="Times New Roman" w:cs="Times New Roman"/>
          <w:sz w:val="28"/>
          <w:szCs w:val="28"/>
        </w:rPr>
        <w:t>настоящего Порядка.</w:t>
      </w:r>
    </w:p>
    <w:p w14:paraId="084B190F" w14:textId="50AA1B4A" w:rsidR="008B20EF" w:rsidRPr="00AF6B30" w:rsidRDefault="008B20EF"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Файл с обоснованием (расчетами) внесения изменений в показатели Плана присоединяется к План</w:t>
      </w:r>
      <w:r w:rsidR="00F62823">
        <w:rPr>
          <w:rFonts w:ascii="Times New Roman" w:hAnsi="Times New Roman" w:cs="Times New Roman"/>
          <w:sz w:val="28"/>
          <w:szCs w:val="28"/>
        </w:rPr>
        <w:t>у</w:t>
      </w:r>
      <w:r w:rsidRPr="00AF6B30">
        <w:rPr>
          <w:rFonts w:ascii="Times New Roman" w:hAnsi="Times New Roman" w:cs="Times New Roman"/>
          <w:sz w:val="28"/>
          <w:szCs w:val="28"/>
        </w:rPr>
        <w:t xml:space="preserve"> в</w:t>
      </w:r>
      <w:r w:rsidR="003D21B0" w:rsidRPr="00AF6B30">
        <w:rPr>
          <w:rFonts w:ascii="Times New Roman" w:hAnsi="Times New Roman" w:cs="Times New Roman"/>
          <w:sz w:val="28"/>
          <w:szCs w:val="28"/>
        </w:rPr>
        <w:t xml:space="preserve"> подсистеме «АЦК-Планирование»</w:t>
      </w:r>
      <w:r w:rsidRPr="00AF6B30">
        <w:rPr>
          <w:rFonts w:ascii="Times New Roman" w:hAnsi="Times New Roman" w:cs="Times New Roman"/>
          <w:sz w:val="28"/>
          <w:szCs w:val="28"/>
        </w:rPr>
        <w:t>.</w:t>
      </w:r>
    </w:p>
    <w:p w14:paraId="440CFEA2" w14:textId="28E5D694" w:rsidR="008B20EF" w:rsidRPr="00AF6B30" w:rsidRDefault="00C63A1C"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4.2.</w:t>
      </w:r>
      <w:r w:rsidR="008B20EF" w:rsidRPr="00AF6B30">
        <w:rPr>
          <w:rFonts w:ascii="Times New Roman" w:hAnsi="Times New Roman" w:cs="Times New Roman"/>
          <w:sz w:val="28"/>
          <w:szCs w:val="28"/>
        </w:rPr>
        <w:t xml:space="preserve"> Изменение показателей Плана в течение текущего финансового года осуществляется в связи с:</w:t>
      </w:r>
    </w:p>
    <w:p w14:paraId="419170CE" w14:textId="77777777" w:rsidR="008B20EF" w:rsidRPr="00AF6B30" w:rsidRDefault="008B20EF"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а) использованием остатков средств на начало текущего финансового года, в том числе неиспользованных остатков целевых субсидий и субсидий на осуществление капитальных вложений, потребность в которых подтверждена;</w:t>
      </w:r>
    </w:p>
    <w:p w14:paraId="03A17485" w14:textId="1465A670" w:rsidR="008B20EF" w:rsidRPr="00AF6B30" w:rsidRDefault="008B20EF"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б) изменением объемов планируемых поступлений, а также объемов и</w:t>
      </w:r>
      <w:r w:rsidR="00F62823">
        <w:rPr>
          <w:rFonts w:ascii="Times New Roman" w:hAnsi="Times New Roman" w:cs="Times New Roman"/>
          <w:sz w:val="28"/>
          <w:szCs w:val="28"/>
        </w:rPr>
        <w:t xml:space="preserve"> </w:t>
      </w:r>
      <w:r w:rsidRPr="00AF6B30">
        <w:rPr>
          <w:rFonts w:ascii="Times New Roman" w:hAnsi="Times New Roman" w:cs="Times New Roman"/>
          <w:sz w:val="28"/>
          <w:szCs w:val="28"/>
        </w:rPr>
        <w:t>(или) направлений выплат, в том числе в связи с:</w:t>
      </w:r>
    </w:p>
    <w:p w14:paraId="63FFB216" w14:textId="259BBBE9" w:rsidR="008B20EF" w:rsidRPr="00AF6B30" w:rsidRDefault="008B20EF"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изменением объема предоставляемых субсидий на финансовое обеспечение выполнения </w:t>
      </w:r>
      <w:r w:rsidR="00587033" w:rsidRPr="00AF6B30">
        <w:rPr>
          <w:rFonts w:ascii="Times New Roman" w:hAnsi="Times New Roman" w:cs="Times New Roman"/>
          <w:sz w:val="28"/>
          <w:szCs w:val="28"/>
        </w:rPr>
        <w:t>муниципального</w:t>
      </w:r>
      <w:r w:rsidRPr="00AF6B30">
        <w:rPr>
          <w:rFonts w:ascii="Times New Roman" w:hAnsi="Times New Roman" w:cs="Times New Roman"/>
          <w:sz w:val="28"/>
          <w:szCs w:val="28"/>
        </w:rPr>
        <w:t xml:space="preserve"> задания, целевых субсидий, субсидий на осуществление капитальных вложений, грантов, в том числе грантов в форме субсидий;</w:t>
      </w:r>
    </w:p>
    <w:p w14:paraId="635FD06E" w14:textId="77777777" w:rsidR="008B20EF" w:rsidRPr="00AF6B30" w:rsidRDefault="008B20EF"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изменением объема услуг (работ), предоставляемых за плату;</w:t>
      </w:r>
    </w:p>
    <w:p w14:paraId="6DCBEF03" w14:textId="77777777" w:rsidR="008B20EF" w:rsidRPr="00AF6B30" w:rsidRDefault="008B20EF"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изменением объемов безвозмездных поступлений от юридических и физических лиц;</w:t>
      </w:r>
    </w:p>
    <w:p w14:paraId="439D4B3D" w14:textId="77777777" w:rsidR="008B20EF" w:rsidRPr="00AF6B30" w:rsidRDefault="008B20EF"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lastRenderedPageBreak/>
        <w:t>поступлением средств дебиторской задолженности прошлых лет, не включенных в показатели Плана при его составлении;</w:t>
      </w:r>
    </w:p>
    <w:p w14:paraId="045C3476" w14:textId="77777777" w:rsidR="008B20EF" w:rsidRPr="00AF6B30" w:rsidRDefault="008B20EF" w:rsidP="00F225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увеличением выплат по неисполненным обязательствам прошлых лет, не включенных в показатели Плана при его составлении;</w:t>
      </w:r>
    </w:p>
    <w:p w14:paraId="3D153495" w14:textId="647BEBE7" w:rsidR="00633D6F" w:rsidRDefault="008B20EF" w:rsidP="00F22561">
      <w:pPr>
        <w:pStyle w:val="ConsPlusNormal"/>
        <w:ind w:firstLine="709"/>
        <w:jc w:val="both"/>
        <w:rPr>
          <w:rFonts w:ascii="Times New Roman" w:hAnsi="Times New Roman" w:cs="Times New Roman"/>
          <w:sz w:val="28"/>
          <w:szCs w:val="28"/>
        </w:rPr>
      </w:pPr>
      <w:bookmarkStart w:id="6" w:name="P116"/>
      <w:bookmarkEnd w:id="6"/>
      <w:r w:rsidRPr="009659A8">
        <w:rPr>
          <w:rFonts w:ascii="Times New Roman" w:hAnsi="Times New Roman" w:cs="Times New Roman"/>
          <w:sz w:val="28"/>
          <w:szCs w:val="28"/>
        </w:rPr>
        <w:t xml:space="preserve">в) </w:t>
      </w:r>
      <w:r w:rsidR="009659A8" w:rsidRPr="009659A8">
        <w:rPr>
          <w:rFonts w:ascii="Times New Roman" w:hAnsi="Times New Roman" w:cs="Times New Roman"/>
          <w:sz w:val="28"/>
          <w:szCs w:val="28"/>
        </w:rPr>
        <w:t>перемещением показателей по кодам видов расходов классификации расходов бюджетов, кодам классификации операций сектора государственного управления</w:t>
      </w:r>
      <w:r w:rsidR="009659A8">
        <w:rPr>
          <w:rFonts w:ascii="Times New Roman" w:hAnsi="Times New Roman" w:cs="Times New Roman"/>
          <w:sz w:val="28"/>
          <w:szCs w:val="28"/>
        </w:rPr>
        <w:t xml:space="preserve"> в пределах объема </w:t>
      </w:r>
      <w:r w:rsidR="000B1D1E">
        <w:rPr>
          <w:rFonts w:ascii="Times New Roman" w:hAnsi="Times New Roman" w:cs="Times New Roman"/>
          <w:sz w:val="28"/>
          <w:szCs w:val="28"/>
        </w:rPr>
        <w:t>одного кода вида финансового обеспечения</w:t>
      </w:r>
      <w:r w:rsidR="009D614A" w:rsidRPr="009659A8">
        <w:rPr>
          <w:rFonts w:ascii="Times New Roman" w:hAnsi="Times New Roman" w:cs="Times New Roman"/>
          <w:sz w:val="28"/>
          <w:szCs w:val="28"/>
        </w:rPr>
        <w:t>;</w:t>
      </w:r>
    </w:p>
    <w:p w14:paraId="42EE4A57" w14:textId="5F94DDC6" w:rsidR="008B20EF" w:rsidRPr="00AF6B30" w:rsidRDefault="00633D6F" w:rsidP="00F225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w:t>
      </w:r>
      <w:r w:rsidR="008B20EF" w:rsidRPr="00AF6B30">
        <w:rPr>
          <w:rFonts w:ascii="Times New Roman" w:hAnsi="Times New Roman" w:cs="Times New Roman"/>
          <w:sz w:val="28"/>
          <w:szCs w:val="28"/>
        </w:rPr>
        <w:t>проведением реорганизации учреждения.</w:t>
      </w:r>
    </w:p>
    <w:p w14:paraId="4AA6B57C" w14:textId="4D71E8BE" w:rsidR="008B20EF" w:rsidRPr="00E10F56" w:rsidRDefault="008B20EF" w:rsidP="00F22561">
      <w:pPr>
        <w:pStyle w:val="ConsPlusNormal"/>
        <w:ind w:firstLine="709"/>
        <w:jc w:val="both"/>
        <w:rPr>
          <w:rFonts w:ascii="Times New Roman" w:hAnsi="Times New Roman" w:cs="Times New Roman"/>
          <w:sz w:val="28"/>
          <w:szCs w:val="28"/>
        </w:rPr>
      </w:pPr>
      <w:r w:rsidRPr="00E10F56">
        <w:rPr>
          <w:rFonts w:ascii="Times New Roman" w:hAnsi="Times New Roman" w:cs="Times New Roman"/>
          <w:sz w:val="28"/>
          <w:szCs w:val="28"/>
        </w:rPr>
        <w:t xml:space="preserve">Внесение изменений в показатели Плана в связи с изменением объема предоставляемых субсидий на финансовое обеспечение выполнения </w:t>
      </w:r>
      <w:r w:rsidR="00C63A1C" w:rsidRPr="00E10F56">
        <w:rPr>
          <w:rFonts w:ascii="Times New Roman" w:hAnsi="Times New Roman" w:cs="Times New Roman"/>
          <w:sz w:val="28"/>
          <w:szCs w:val="28"/>
        </w:rPr>
        <w:t>муниципального</w:t>
      </w:r>
      <w:r w:rsidRPr="00E10F56">
        <w:rPr>
          <w:rFonts w:ascii="Times New Roman" w:hAnsi="Times New Roman" w:cs="Times New Roman"/>
          <w:sz w:val="28"/>
          <w:szCs w:val="28"/>
        </w:rPr>
        <w:t xml:space="preserve"> задания, целевых субсидий, субсидий на осуществление капитальных вложений, грантов в форме субсидий, предоставляемых из бюджетов бюджетной системы Российской Федерации, осуществляется не позднее </w:t>
      </w:r>
      <w:r w:rsidR="00E92633" w:rsidRPr="00E10F56">
        <w:rPr>
          <w:rFonts w:ascii="Times New Roman" w:hAnsi="Times New Roman" w:cs="Times New Roman"/>
          <w:sz w:val="28"/>
          <w:szCs w:val="28"/>
        </w:rPr>
        <w:t>5</w:t>
      </w:r>
      <w:r w:rsidRPr="00E10F56">
        <w:rPr>
          <w:rFonts w:ascii="Times New Roman" w:hAnsi="Times New Roman" w:cs="Times New Roman"/>
          <w:sz w:val="28"/>
          <w:szCs w:val="28"/>
        </w:rPr>
        <w:t xml:space="preserve"> рабочих дней после </w:t>
      </w:r>
      <w:r w:rsidR="00401441" w:rsidRPr="00E10F56">
        <w:rPr>
          <w:rFonts w:ascii="Times New Roman" w:hAnsi="Times New Roman" w:cs="Times New Roman"/>
          <w:sz w:val="28"/>
          <w:szCs w:val="28"/>
        </w:rPr>
        <w:t xml:space="preserve">доведения </w:t>
      </w:r>
      <w:r w:rsidR="00633D6F" w:rsidRPr="00E10F56">
        <w:rPr>
          <w:rFonts w:ascii="Times New Roman" w:hAnsi="Times New Roman" w:cs="Times New Roman"/>
          <w:sz w:val="28"/>
          <w:szCs w:val="28"/>
        </w:rPr>
        <w:t>Учредителем</w:t>
      </w:r>
      <w:r w:rsidR="0032681F" w:rsidRPr="00E10F56">
        <w:rPr>
          <w:rFonts w:ascii="Times New Roman" w:hAnsi="Times New Roman" w:cs="Times New Roman"/>
          <w:sz w:val="28"/>
          <w:szCs w:val="28"/>
        </w:rPr>
        <w:t xml:space="preserve"> </w:t>
      </w:r>
      <w:r w:rsidR="00401441" w:rsidRPr="00E10F56">
        <w:rPr>
          <w:rFonts w:ascii="Times New Roman" w:hAnsi="Times New Roman" w:cs="Times New Roman"/>
          <w:sz w:val="28"/>
          <w:szCs w:val="28"/>
        </w:rPr>
        <w:t>до Учреждений объема субсидий, но не позднее начала очередного финансового года</w:t>
      </w:r>
      <w:r w:rsidRPr="00E10F56">
        <w:rPr>
          <w:rFonts w:ascii="Times New Roman" w:hAnsi="Times New Roman" w:cs="Times New Roman"/>
          <w:sz w:val="28"/>
          <w:szCs w:val="28"/>
        </w:rPr>
        <w:t>.</w:t>
      </w:r>
    </w:p>
    <w:p w14:paraId="788D33A1" w14:textId="77777777" w:rsidR="008B20EF" w:rsidRDefault="008B20EF" w:rsidP="00F22561">
      <w:pPr>
        <w:pStyle w:val="ConsPlusNormal"/>
        <w:ind w:firstLine="709"/>
        <w:jc w:val="both"/>
        <w:rPr>
          <w:rFonts w:ascii="Times New Roman" w:hAnsi="Times New Roman" w:cs="Times New Roman"/>
          <w:sz w:val="28"/>
          <w:szCs w:val="28"/>
        </w:rPr>
      </w:pPr>
      <w:r w:rsidRPr="00E10F56">
        <w:rPr>
          <w:rFonts w:ascii="Times New Roman" w:hAnsi="Times New Roman" w:cs="Times New Roman"/>
          <w:sz w:val="28"/>
          <w:szCs w:val="28"/>
        </w:rPr>
        <w:t>Показатели Плана</w:t>
      </w:r>
      <w:r w:rsidRPr="00AF6B30">
        <w:rPr>
          <w:rFonts w:ascii="Times New Roman" w:hAnsi="Times New Roman" w:cs="Times New Roman"/>
          <w:sz w:val="28"/>
          <w:szCs w:val="28"/>
        </w:rPr>
        <w:t xml:space="preserve"> после внесения в них изменений, предусматривающих уменьшение выплат, не должны быть меньше кассовых выплат по указанным направлениям, произведенных до внесения изменений в показатели Плана.</w:t>
      </w:r>
    </w:p>
    <w:p w14:paraId="2A56F7AD" w14:textId="5832C83F" w:rsidR="0032681F" w:rsidRPr="00AF6B30" w:rsidRDefault="0032681F" w:rsidP="00F22561">
      <w:pPr>
        <w:pStyle w:val="ConsPlusNormal"/>
        <w:ind w:firstLine="709"/>
        <w:jc w:val="both"/>
        <w:rPr>
          <w:rFonts w:ascii="Times New Roman" w:hAnsi="Times New Roman" w:cs="Times New Roman"/>
          <w:sz w:val="28"/>
          <w:szCs w:val="28"/>
        </w:rPr>
      </w:pPr>
      <w:r w:rsidRPr="0032681F">
        <w:rPr>
          <w:rFonts w:ascii="Times New Roman" w:hAnsi="Times New Roman" w:cs="Times New Roman"/>
          <w:sz w:val="28"/>
          <w:szCs w:val="28"/>
        </w:rPr>
        <w:t>Показатели Плана по выплатам после внесения в них изменений не могут превышать объем плановых поступлений, с учетом остатка на начало текущего финансового года.</w:t>
      </w:r>
    </w:p>
    <w:p w14:paraId="44760479" w14:textId="77777777" w:rsidR="002318F7" w:rsidRPr="00BB312E" w:rsidRDefault="00587033" w:rsidP="002318F7">
      <w:pPr>
        <w:pStyle w:val="ConsPlusNormal"/>
        <w:ind w:firstLine="709"/>
        <w:jc w:val="both"/>
        <w:rPr>
          <w:rFonts w:ascii="Times New Roman" w:hAnsi="Times New Roman" w:cs="Times New Roman"/>
          <w:color w:val="000000" w:themeColor="text1"/>
          <w:sz w:val="28"/>
          <w:szCs w:val="28"/>
        </w:rPr>
      </w:pPr>
      <w:r w:rsidRPr="00BB312E">
        <w:rPr>
          <w:rFonts w:ascii="Times New Roman" w:hAnsi="Times New Roman" w:cs="Times New Roman"/>
          <w:color w:val="000000" w:themeColor="text1"/>
          <w:sz w:val="28"/>
          <w:szCs w:val="28"/>
        </w:rPr>
        <w:t>4.</w:t>
      </w:r>
      <w:r w:rsidR="008B20EF" w:rsidRPr="00BB312E">
        <w:rPr>
          <w:rFonts w:ascii="Times New Roman" w:hAnsi="Times New Roman" w:cs="Times New Roman"/>
          <w:color w:val="000000" w:themeColor="text1"/>
          <w:sz w:val="28"/>
          <w:szCs w:val="28"/>
        </w:rPr>
        <w:t xml:space="preserve">3. </w:t>
      </w:r>
      <w:r w:rsidR="002318F7" w:rsidRPr="00BB312E">
        <w:rPr>
          <w:rFonts w:ascii="Times New Roman" w:hAnsi="Times New Roman" w:cs="Times New Roman"/>
          <w:color w:val="000000" w:themeColor="text1"/>
          <w:sz w:val="28"/>
          <w:szCs w:val="28"/>
        </w:rPr>
        <w:t>Внесение изменений в показатели Плана в связи с изменением объема предоставляемых субсидий на финансовое обеспечение выполнения муниципального задания, целевых субсидий, субсидий на осуществление капитальных вложений, грантов в форме субсидий, предоставляемых из бюджетов бюджетной системы Российской Федерации, осуществляется не позднее пяти рабочих дней после заключения соответствующего соглашения (дополнительного соглашения) о предоставлении субсидии (гранта в форме субсидии).</w:t>
      </w:r>
    </w:p>
    <w:p w14:paraId="5C02A2AB" w14:textId="49458431" w:rsidR="008B20EF" w:rsidRDefault="002318F7" w:rsidP="00F225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4.4. </w:t>
      </w:r>
      <w:r w:rsidR="008B20EF" w:rsidRPr="00AF6B30">
        <w:rPr>
          <w:rFonts w:ascii="Times New Roman" w:hAnsi="Times New Roman" w:cs="Times New Roman"/>
          <w:sz w:val="28"/>
          <w:szCs w:val="28"/>
        </w:rPr>
        <w:t>Внесение изменений в показатели Плана по поступлениям и</w:t>
      </w:r>
      <w:r w:rsidR="0032681F">
        <w:rPr>
          <w:rFonts w:ascii="Times New Roman" w:hAnsi="Times New Roman" w:cs="Times New Roman"/>
          <w:sz w:val="28"/>
          <w:szCs w:val="28"/>
        </w:rPr>
        <w:t xml:space="preserve"> </w:t>
      </w:r>
      <w:r w:rsidR="008B20EF" w:rsidRPr="00AF6B30">
        <w:rPr>
          <w:rFonts w:ascii="Times New Roman" w:hAnsi="Times New Roman" w:cs="Times New Roman"/>
          <w:sz w:val="28"/>
          <w:szCs w:val="28"/>
        </w:rPr>
        <w:t>(или) выплатам должно формироваться путем внесения изменений в соответствующие обоснования (расчеты) плановых показателей</w:t>
      </w:r>
      <w:r w:rsidR="0032681F">
        <w:rPr>
          <w:rFonts w:ascii="Times New Roman" w:hAnsi="Times New Roman" w:cs="Times New Roman"/>
          <w:sz w:val="28"/>
          <w:szCs w:val="28"/>
        </w:rPr>
        <w:t xml:space="preserve"> поступлений и выплат</w:t>
      </w:r>
      <w:r w:rsidR="008B20EF" w:rsidRPr="00AF6B30">
        <w:rPr>
          <w:rFonts w:ascii="Times New Roman" w:hAnsi="Times New Roman" w:cs="Times New Roman"/>
          <w:sz w:val="28"/>
          <w:szCs w:val="28"/>
        </w:rPr>
        <w:t xml:space="preserve">, сформированные при составлении Плана, за исключением случаев, предусмотренных </w:t>
      </w:r>
      <w:hyperlink w:anchor="P120">
        <w:r w:rsidR="008B20EF" w:rsidRPr="00BD0ABB">
          <w:rPr>
            <w:rFonts w:ascii="Times New Roman" w:hAnsi="Times New Roman" w:cs="Times New Roman"/>
            <w:sz w:val="28"/>
            <w:szCs w:val="28"/>
          </w:rPr>
          <w:t xml:space="preserve">пунктом </w:t>
        </w:r>
        <w:r w:rsidR="00587033" w:rsidRPr="00BD0ABB">
          <w:rPr>
            <w:rFonts w:ascii="Times New Roman" w:hAnsi="Times New Roman" w:cs="Times New Roman"/>
            <w:sz w:val="28"/>
            <w:szCs w:val="28"/>
          </w:rPr>
          <w:t>4.</w:t>
        </w:r>
        <w:r>
          <w:rPr>
            <w:rFonts w:ascii="Times New Roman" w:hAnsi="Times New Roman" w:cs="Times New Roman"/>
            <w:sz w:val="28"/>
            <w:szCs w:val="28"/>
          </w:rPr>
          <w:t>5</w:t>
        </w:r>
        <w:r w:rsidR="00587033" w:rsidRPr="00BD0ABB">
          <w:rPr>
            <w:rFonts w:ascii="Times New Roman" w:hAnsi="Times New Roman" w:cs="Times New Roman"/>
            <w:sz w:val="28"/>
            <w:szCs w:val="28"/>
          </w:rPr>
          <w:t>.</w:t>
        </w:r>
      </w:hyperlink>
      <w:r w:rsidR="008B20EF" w:rsidRPr="00BD0ABB">
        <w:rPr>
          <w:rFonts w:ascii="Times New Roman" w:hAnsi="Times New Roman" w:cs="Times New Roman"/>
          <w:sz w:val="28"/>
          <w:szCs w:val="28"/>
        </w:rPr>
        <w:t xml:space="preserve"> настоящего Порядка.</w:t>
      </w:r>
    </w:p>
    <w:p w14:paraId="5AED7058" w14:textId="47ACEC08" w:rsidR="005C73A0" w:rsidRPr="00BD0ABB" w:rsidRDefault="00587033" w:rsidP="00F22561">
      <w:pPr>
        <w:pStyle w:val="ConsPlusNormal"/>
        <w:ind w:firstLine="709"/>
        <w:jc w:val="both"/>
        <w:rPr>
          <w:rFonts w:ascii="Times New Roman" w:hAnsi="Times New Roman" w:cs="Times New Roman"/>
          <w:sz w:val="28"/>
          <w:szCs w:val="28"/>
        </w:rPr>
      </w:pPr>
      <w:bookmarkStart w:id="7" w:name="P120"/>
      <w:bookmarkEnd w:id="7"/>
      <w:r w:rsidRPr="00BD0ABB">
        <w:rPr>
          <w:rFonts w:ascii="Times New Roman" w:hAnsi="Times New Roman" w:cs="Times New Roman"/>
          <w:sz w:val="28"/>
          <w:szCs w:val="28"/>
        </w:rPr>
        <w:t>4.</w:t>
      </w:r>
      <w:r w:rsidR="002318F7">
        <w:rPr>
          <w:rFonts w:ascii="Times New Roman" w:hAnsi="Times New Roman" w:cs="Times New Roman"/>
          <w:sz w:val="28"/>
          <w:szCs w:val="28"/>
        </w:rPr>
        <w:t>5</w:t>
      </w:r>
      <w:r w:rsidR="008B20EF" w:rsidRPr="00BD0ABB">
        <w:rPr>
          <w:rFonts w:ascii="Times New Roman" w:hAnsi="Times New Roman" w:cs="Times New Roman"/>
          <w:sz w:val="28"/>
          <w:szCs w:val="28"/>
        </w:rPr>
        <w:t xml:space="preserve">. Учреждение </w:t>
      </w:r>
      <w:r w:rsidR="005C73A0" w:rsidRPr="00BD0ABB">
        <w:rPr>
          <w:rFonts w:ascii="Times New Roman" w:hAnsi="Times New Roman" w:cs="Times New Roman"/>
          <w:sz w:val="28"/>
          <w:szCs w:val="28"/>
        </w:rPr>
        <w:t xml:space="preserve">по решению Учредителя вправе </w:t>
      </w:r>
      <w:r w:rsidR="008B20EF" w:rsidRPr="00BD0ABB">
        <w:rPr>
          <w:rFonts w:ascii="Times New Roman" w:hAnsi="Times New Roman" w:cs="Times New Roman"/>
          <w:sz w:val="28"/>
          <w:szCs w:val="28"/>
        </w:rPr>
        <w:t>осуществлят</w:t>
      </w:r>
      <w:r w:rsidR="005C73A0" w:rsidRPr="00BD0ABB">
        <w:rPr>
          <w:rFonts w:ascii="Times New Roman" w:hAnsi="Times New Roman" w:cs="Times New Roman"/>
          <w:sz w:val="28"/>
          <w:szCs w:val="28"/>
        </w:rPr>
        <w:t>ь</w:t>
      </w:r>
      <w:r w:rsidR="008B20EF" w:rsidRPr="00BD0ABB">
        <w:rPr>
          <w:rFonts w:ascii="Times New Roman" w:hAnsi="Times New Roman" w:cs="Times New Roman"/>
          <w:sz w:val="28"/>
          <w:szCs w:val="28"/>
        </w:rPr>
        <w:t xml:space="preserve"> внесение изменений в показатели Плана без внесения изменений в соответствующие обоснования (расчеты) плановых показателей исходя из информации, содержащейся в документах</w:t>
      </w:r>
      <w:r w:rsidR="005C73A0" w:rsidRPr="00BD0ABB">
        <w:rPr>
          <w:rFonts w:ascii="Times New Roman" w:hAnsi="Times New Roman" w:cs="Times New Roman"/>
          <w:sz w:val="28"/>
          <w:szCs w:val="28"/>
        </w:rPr>
        <w:t xml:space="preserve"> о поступлении денежных средств или являющихся основанием для осуществления выплат, ранее не включенных в показатели Плана:</w:t>
      </w:r>
    </w:p>
    <w:p w14:paraId="1438E7AA" w14:textId="281180DD" w:rsidR="005C73A0" w:rsidRPr="00BD0ABB" w:rsidRDefault="005C73A0" w:rsidP="00F22561">
      <w:pPr>
        <w:pStyle w:val="ConsPlusNormal"/>
        <w:ind w:firstLine="709"/>
        <w:jc w:val="both"/>
        <w:rPr>
          <w:rFonts w:ascii="Times New Roman" w:hAnsi="Times New Roman" w:cs="Times New Roman"/>
          <w:sz w:val="28"/>
          <w:szCs w:val="28"/>
        </w:rPr>
      </w:pPr>
      <w:r w:rsidRPr="00BD0ABB">
        <w:rPr>
          <w:rFonts w:ascii="Times New Roman" w:hAnsi="Times New Roman" w:cs="Times New Roman"/>
          <w:sz w:val="28"/>
          <w:szCs w:val="28"/>
        </w:rPr>
        <w:t>а) при поступлении в текущем финансовом году:</w:t>
      </w:r>
    </w:p>
    <w:p w14:paraId="2C59D1C0" w14:textId="13322B60" w:rsidR="005C73A0" w:rsidRPr="00BD0ABB" w:rsidRDefault="005C73A0" w:rsidP="00F22561">
      <w:pPr>
        <w:pStyle w:val="ConsPlusNormal"/>
        <w:ind w:firstLine="709"/>
        <w:jc w:val="both"/>
        <w:rPr>
          <w:rFonts w:ascii="Times New Roman" w:hAnsi="Times New Roman" w:cs="Times New Roman"/>
          <w:sz w:val="28"/>
          <w:szCs w:val="28"/>
        </w:rPr>
      </w:pPr>
      <w:r w:rsidRPr="00BD0ABB">
        <w:rPr>
          <w:rFonts w:ascii="Times New Roman" w:hAnsi="Times New Roman" w:cs="Times New Roman"/>
          <w:sz w:val="28"/>
          <w:szCs w:val="28"/>
        </w:rPr>
        <w:lastRenderedPageBreak/>
        <w:t>сумм возврата по ранее произведенным выплатам, в том числе дебиторской задолженности про</w:t>
      </w:r>
      <w:r w:rsidR="00BD0ABB" w:rsidRPr="00BD0ABB">
        <w:rPr>
          <w:rFonts w:ascii="Times New Roman" w:hAnsi="Times New Roman" w:cs="Times New Roman"/>
          <w:sz w:val="28"/>
          <w:szCs w:val="28"/>
        </w:rPr>
        <w:t>шлых</w:t>
      </w:r>
      <w:r w:rsidRPr="00BD0ABB">
        <w:rPr>
          <w:rFonts w:ascii="Times New Roman" w:hAnsi="Times New Roman" w:cs="Times New Roman"/>
          <w:sz w:val="28"/>
          <w:szCs w:val="28"/>
        </w:rPr>
        <w:t xml:space="preserve"> лет;</w:t>
      </w:r>
    </w:p>
    <w:p w14:paraId="2A9A2C65" w14:textId="55BFCCE7" w:rsidR="00BD0ABB" w:rsidRPr="00BD0ABB" w:rsidRDefault="00BD0ABB" w:rsidP="00F22561">
      <w:pPr>
        <w:pStyle w:val="ConsPlusNormal"/>
        <w:ind w:firstLine="709"/>
        <w:jc w:val="both"/>
        <w:rPr>
          <w:rFonts w:ascii="Times New Roman" w:hAnsi="Times New Roman" w:cs="Times New Roman"/>
          <w:sz w:val="28"/>
          <w:szCs w:val="28"/>
        </w:rPr>
      </w:pPr>
      <w:r w:rsidRPr="00BD0ABB">
        <w:rPr>
          <w:rFonts w:ascii="Times New Roman" w:hAnsi="Times New Roman" w:cs="Times New Roman"/>
          <w:sz w:val="28"/>
          <w:szCs w:val="28"/>
        </w:rPr>
        <w:t>сумм, поступивших в возмещении ущерба, недостач, выявленных в текущем финансовом году, а также в виде пени, штрафов, неустоек по договорам, контрактам;</w:t>
      </w:r>
    </w:p>
    <w:p w14:paraId="28A706C1" w14:textId="5FDA6C1B" w:rsidR="00BD0ABB" w:rsidRPr="00BD0ABB" w:rsidRDefault="00BD0ABB" w:rsidP="00F22561">
      <w:pPr>
        <w:pStyle w:val="ConsPlusNormal"/>
        <w:ind w:firstLine="709"/>
        <w:jc w:val="both"/>
        <w:rPr>
          <w:rFonts w:ascii="Times New Roman" w:hAnsi="Times New Roman" w:cs="Times New Roman"/>
          <w:sz w:val="28"/>
          <w:szCs w:val="28"/>
        </w:rPr>
      </w:pPr>
      <w:r w:rsidRPr="00BD0ABB">
        <w:rPr>
          <w:rFonts w:ascii="Times New Roman" w:hAnsi="Times New Roman" w:cs="Times New Roman"/>
          <w:sz w:val="28"/>
          <w:szCs w:val="28"/>
        </w:rPr>
        <w:t>сумм, поступивших по решению суда или на основании исполнительных документов;</w:t>
      </w:r>
    </w:p>
    <w:p w14:paraId="5AF9FA3F" w14:textId="7E45EEF3" w:rsidR="005C73A0" w:rsidRPr="00BD0ABB" w:rsidRDefault="005C73A0" w:rsidP="00F22561">
      <w:pPr>
        <w:pStyle w:val="ConsPlusNormal"/>
        <w:ind w:firstLine="709"/>
        <w:jc w:val="both"/>
        <w:rPr>
          <w:rFonts w:ascii="Times New Roman" w:hAnsi="Times New Roman" w:cs="Times New Roman"/>
          <w:sz w:val="28"/>
          <w:szCs w:val="28"/>
        </w:rPr>
      </w:pPr>
      <w:r w:rsidRPr="00BD0ABB">
        <w:rPr>
          <w:rFonts w:ascii="Times New Roman" w:hAnsi="Times New Roman" w:cs="Times New Roman"/>
          <w:sz w:val="28"/>
          <w:szCs w:val="28"/>
        </w:rPr>
        <w:t xml:space="preserve">б) </w:t>
      </w:r>
      <w:r w:rsidR="00BD0ABB" w:rsidRPr="00BD0ABB">
        <w:rPr>
          <w:rFonts w:ascii="Times New Roman" w:hAnsi="Times New Roman" w:cs="Times New Roman"/>
          <w:sz w:val="28"/>
          <w:szCs w:val="28"/>
        </w:rPr>
        <w:t>при необходимости осуществления выплат:</w:t>
      </w:r>
    </w:p>
    <w:p w14:paraId="2A809404" w14:textId="7196E7DD" w:rsidR="00BD0ABB" w:rsidRDefault="00BD0ABB" w:rsidP="00F22561">
      <w:pPr>
        <w:pStyle w:val="ConsPlusNormal"/>
        <w:ind w:firstLine="709"/>
        <w:jc w:val="both"/>
        <w:rPr>
          <w:rFonts w:ascii="Times New Roman" w:hAnsi="Times New Roman" w:cs="Times New Roman"/>
          <w:sz w:val="28"/>
          <w:szCs w:val="28"/>
        </w:rPr>
      </w:pPr>
      <w:r w:rsidRPr="00BD0ABB">
        <w:rPr>
          <w:rFonts w:ascii="Times New Roman" w:hAnsi="Times New Roman" w:cs="Times New Roman"/>
          <w:sz w:val="28"/>
          <w:szCs w:val="28"/>
        </w:rPr>
        <w:t xml:space="preserve">по возврату в бюджет </w:t>
      </w:r>
      <w:r w:rsidR="005979D5">
        <w:rPr>
          <w:rFonts w:ascii="Times New Roman" w:hAnsi="Times New Roman" w:cs="Times New Roman"/>
          <w:sz w:val="28"/>
          <w:szCs w:val="28"/>
        </w:rPr>
        <w:t>Кировского муниципального района Ленинградской области</w:t>
      </w:r>
      <w:r w:rsidR="00EE0DA2">
        <w:rPr>
          <w:rFonts w:ascii="Times New Roman" w:hAnsi="Times New Roman" w:cs="Times New Roman"/>
          <w:sz w:val="28"/>
          <w:szCs w:val="28"/>
        </w:rPr>
        <w:t xml:space="preserve"> субсидий, полученных в прошлых отчетных периодах</w:t>
      </w:r>
      <w:r w:rsidR="005979D5">
        <w:rPr>
          <w:rFonts w:ascii="Times New Roman" w:hAnsi="Times New Roman" w:cs="Times New Roman"/>
          <w:sz w:val="28"/>
          <w:szCs w:val="28"/>
        </w:rPr>
        <w:t xml:space="preserve">; </w:t>
      </w:r>
    </w:p>
    <w:p w14:paraId="181ECDDF" w14:textId="4EC37749" w:rsidR="005979D5" w:rsidRDefault="005979D5" w:rsidP="00F225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оплате неисполненных обязательств прошлых лет;</w:t>
      </w:r>
    </w:p>
    <w:p w14:paraId="6BB224AC" w14:textId="33D23264" w:rsidR="005979D5" w:rsidRDefault="005979D5" w:rsidP="00F225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возмещению ущерба;</w:t>
      </w:r>
    </w:p>
    <w:p w14:paraId="4146760C" w14:textId="351E94A7" w:rsidR="005979D5" w:rsidRDefault="005979D5" w:rsidP="00F225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решению суда, на основании исполнительных документов;</w:t>
      </w:r>
    </w:p>
    <w:p w14:paraId="4C8853F7" w14:textId="0DE46480" w:rsidR="005979D5" w:rsidRPr="00BD0ABB" w:rsidRDefault="005979D5" w:rsidP="00F225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уплате штрафов, в том числе административных.</w:t>
      </w:r>
    </w:p>
    <w:p w14:paraId="4C3AC973" w14:textId="0CEFD7D3" w:rsidR="008B20EF" w:rsidRPr="00AF6B30" w:rsidRDefault="00587033" w:rsidP="00587033">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4.</w:t>
      </w:r>
      <w:r w:rsidR="002318F7">
        <w:rPr>
          <w:rFonts w:ascii="Times New Roman" w:hAnsi="Times New Roman" w:cs="Times New Roman"/>
          <w:sz w:val="28"/>
          <w:szCs w:val="28"/>
        </w:rPr>
        <w:t>6</w:t>
      </w:r>
      <w:r w:rsidR="008B20EF" w:rsidRPr="00AF6B30">
        <w:rPr>
          <w:rFonts w:ascii="Times New Roman" w:hAnsi="Times New Roman" w:cs="Times New Roman"/>
          <w:sz w:val="28"/>
          <w:szCs w:val="28"/>
        </w:rPr>
        <w:t>. При внесении изменений в показатели Плана в случае, установленном</w:t>
      </w:r>
      <w:r w:rsidR="00C63A1C" w:rsidRPr="00AF6B30">
        <w:rPr>
          <w:rFonts w:ascii="Times New Roman" w:hAnsi="Times New Roman" w:cs="Times New Roman"/>
          <w:sz w:val="28"/>
          <w:szCs w:val="28"/>
        </w:rPr>
        <w:t xml:space="preserve"> подпунктом «</w:t>
      </w:r>
      <w:r w:rsidR="009D614A">
        <w:rPr>
          <w:rFonts w:ascii="Times New Roman" w:hAnsi="Times New Roman" w:cs="Times New Roman"/>
          <w:sz w:val="28"/>
          <w:szCs w:val="28"/>
        </w:rPr>
        <w:t>г</w:t>
      </w:r>
      <w:r w:rsidR="00C63A1C" w:rsidRPr="00AF6B30">
        <w:rPr>
          <w:rFonts w:ascii="Times New Roman" w:hAnsi="Times New Roman" w:cs="Times New Roman"/>
          <w:sz w:val="28"/>
          <w:szCs w:val="28"/>
        </w:rPr>
        <w:t xml:space="preserve">» пункта 4.2 </w:t>
      </w:r>
      <w:r w:rsidR="008B20EF" w:rsidRPr="00AF6B30">
        <w:rPr>
          <w:rFonts w:ascii="Times New Roman" w:hAnsi="Times New Roman" w:cs="Times New Roman"/>
          <w:sz w:val="28"/>
          <w:szCs w:val="28"/>
        </w:rPr>
        <w:t>настоящего Порядка, при реорганизации:</w:t>
      </w:r>
    </w:p>
    <w:p w14:paraId="064F2243" w14:textId="0838BF45" w:rsidR="008B20EF" w:rsidRPr="00AF6B30" w:rsidRDefault="008B20EF" w:rsidP="00587033">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а) в формах присоединения, слияния - показатели Плана учреждения-правопреемника формируются с учетом показателей Планов реорганизуемых учреждений, прекращающих свою деятельность, путем суммирования (построчного объединения) показателей поступлений и выплат;</w:t>
      </w:r>
    </w:p>
    <w:p w14:paraId="24E223E2" w14:textId="77777777" w:rsidR="008B20EF" w:rsidRPr="00AF6B30" w:rsidRDefault="008B20EF" w:rsidP="00587033">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б) в форме выделения - показатели Плана учреждения, реорганизованного путем выделения из него других учреждений, подлежат уменьшению на показатели поступлений и выплат Планов вновь возникших юридических лиц;</w:t>
      </w:r>
    </w:p>
    <w:p w14:paraId="128749C7" w14:textId="1B62B89F" w:rsidR="008B20EF" w:rsidRPr="00AF6B30" w:rsidRDefault="008B20EF" w:rsidP="00587033">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в) в форме разделения - показатели Планов </w:t>
      </w:r>
      <w:r w:rsidR="00EA46BD">
        <w:rPr>
          <w:rFonts w:ascii="Times New Roman" w:hAnsi="Times New Roman" w:cs="Times New Roman"/>
          <w:sz w:val="28"/>
          <w:szCs w:val="28"/>
        </w:rPr>
        <w:t xml:space="preserve">вновь возникающих юридических лиц </w:t>
      </w:r>
      <w:r w:rsidRPr="00AF6B30">
        <w:rPr>
          <w:rFonts w:ascii="Times New Roman" w:hAnsi="Times New Roman" w:cs="Times New Roman"/>
          <w:sz w:val="28"/>
          <w:szCs w:val="28"/>
        </w:rPr>
        <w:t>формируются путем разделения соответствующих показателей поступлений и выплат Плана реорганизованного учреждения, прекращающего свою деятельность.</w:t>
      </w:r>
    </w:p>
    <w:p w14:paraId="6B26255E" w14:textId="77777777" w:rsidR="008B20EF" w:rsidRPr="00AF6B30" w:rsidRDefault="008B20EF" w:rsidP="00587033">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После завершения реорганизации показатели поступлений и выплат Плана(ов) реорганизованных юридических лиц при суммировании должны соответствовать показателям Плана(ов) учреждения(й) до начала реорганизации.</w:t>
      </w:r>
    </w:p>
    <w:p w14:paraId="31746B54" w14:textId="77777777" w:rsidR="008B20EF" w:rsidRPr="00AF6B30" w:rsidRDefault="008B20EF" w:rsidP="00587033">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После завершения реорганизации данные по поступлениям и выплатам учреждения уточняются в части взаимосвязанных поступлений и выплат (при необходимости).</w:t>
      </w:r>
    </w:p>
    <w:p w14:paraId="2A30DD6E" w14:textId="3392E371" w:rsidR="009D614A" w:rsidRPr="000B1D1E" w:rsidRDefault="00587033" w:rsidP="00587033">
      <w:pPr>
        <w:pStyle w:val="ConsPlusNormal"/>
        <w:ind w:firstLine="709"/>
        <w:jc w:val="both"/>
        <w:rPr>
          <w:rFonts w:ascii="Times New Roman" w:hAnsi="Times New Roman" w:cs="Times New Roman"/>
          <w:sz w:val="28"/>
          <w:szCs w:val="28"/>
        </w:rPr>
      </w:pPr>
      <w:r w:rsidRPr="000B1D1E">
        <w:rPr>
          <w:rFonts w:ascii="Times New Roman" w:hAnsi="Times New Roman" w:cs="Times New Roman"/>
          <w:sz w:val="28"/>
          <w:szCs w:val="28"/>
        </w:rPr>
        <w:t>4.</w:t>
      </w:r>
      <w:r w:rsidR="002318F7">
        <w:rPr>
          <w:rFonts w:ascii="Times New Roman" w:hAnsi="Times New Roman" w:cs="Times New Roman"/>
          <w:sz w:val="28"/>
          <w:szCs w:val="28"/>
        </w:rPr>
        <w:t>7</w:t>
      </w:r>
      <w:r w:rsidRPr="000B1D1E">
        <w:rPr>
          <w:rFonts w:ascii="Times New Roman" w:hAnsi="Times New Roman" w:cs="Times New Roman"/>
          <w:sz w:val="28"/>
          <w:szCs w:val="28"/>
        </w:rPr>
        <w:t>.</w:t>
      </w:r>
      <w:r w:rsidR="008B20EF" w:rsidRPr="000B1D1E">
        <w:rPr>
          <w:rFonts w:ascii="Times New Roman" w:hAnsi="Times New Roman" w:cs="Times New Roman"/>
          <w:sz w:val="28"/>
          <w:szCs w:val="28"/>
        </w:rPr>
        <w:t xml:space="preserve"> </w:t>
      </w:r>
      <w:r w:rsidR="009D614A" w:rsidRPr="000B1D1E">
        <w:rPr>
          <w:rFonts w:ascii="Times New Roman" w:hAnsi="Times New Roman" w:cs="Times New Roman"/>
          <w:sz w:val="28"/>
          <w:szCs w:val="28"/>
        </w:rPr>
        <w:t xml:space="preserve">Внесение изменений в План допускается не чаще </w:t>
      </w:r>
      <w:r w:rsidR="000B1D1E" w:rsidRPr="000B1D1E">
        <w:rPr>
          <w:rFonts w:ascii="Times New Roman" w:hAnsi="Times New Roman" w:cs="Times New Roman"/>
          <w:sz w:val="28"/>
          <w:szCs w:val="28"/>
        </w:rPr>
        <w:t>одного раза в неделю</w:t>
      </w:r>
      <w:r w:rsidR="009D614A" w:rsidRPr="000B1D1E">
        <w:rPr>
          <w:rFonts w:ascii="Times New Roman" w:hAnsi="Times New Roman" w:cs="Times New Roman"/>
          <w:sz w:val="28"/>
          <w:szCs w:val="28"/>
        </w:rPr>
        <w:t xml:space="preserve">, за исключением случаев, связанных с выделением дополнительных субсидий, изменением объемов целевых субсидий, публичных обязательств, бюджетных инвестиций, подтверждением потребности в неиспользованных остатках средств, реорганизацией Учреждения или принятием муниципальных актов. </w:t>
      </w:r>
    </w:p>
    <w:p w14:paraId="5A4649CF" w14:textId="2DD83CC9" w:rsidR="008B20EF" w:rsidRPr="00AF6B30" w:rsidRDefault="009D614A" w:rsidP="00587033">
      <w:pPr>
        <w:pStyle w:val="ConsPlusNormal"/>
        <w:ind w:firstLine="709"/>
        <w:jc w:val="both"/>
        <w:rPr>
          <w:rFonts w:ascii="Times New Roman" w:hAnsi="Times New Roman" w:cs="Times New Roman"/>
          <w:sz w:val="28"/>
          <w:szCs w:val="28"/>
        </w:rPr>
      </w:pPr>
      <w:r w:rsidRPr="000B1D1E">
        <w:rPr>
          <w:rFonts w:ascii="Times New Roman" w:hAnsi="Times New Roman" w:cs="Times New Roman"/>
          <w:sz w:val="28"/>
          <w:szCs w:val="28"/>
        </w:rPr>
        <w:t>4.</w:t>
      </w:r>
      <w:r w:rsidR="002318F7">
        <w:rPr>
          <w:rFonts w:ascii="Times New Roman" w:hAnsi="Times New Roman" w:cs="Times New Roman"/>
          <w:sz w:val="28"/>
          <w:szCs w:val="28"/>
        </w:rPr>
        <w:t>8</w:t>
      </w:r>
      <w:r w:rsidRPr="000B1D1E">
        <w:rPr>
          <w:rFonts w:ascii="Times New Roman" w:hAnsi="Times New Roman" w:cs="Times New Roman"/>
          <w:sz w:val="28"/>
          <w:szCs w:val="28"/>
        </w:rPr>
        <w:t xml:space="preserve">. </w:t>
      </w:r>
      <w:r w:rsidR="008B20EF" w:rsidRPr="000B1D1E">
        <w:rPr>
          <w:rFonts w:ascii="Times New Roman" w:hAnsi="Times New Roman" w:cs="Times New Roman"/>
          <w:sz w:val="28"/>
          <w:szCs w:val="28"/>
        </w:rPr>
        <w:t xml:space="preserve">Внесение изменений в показатели Плана на текущий </w:t>
      </w:r>
      <w:r w:rsidR="008B20EF" w:rsidRPr="000B1D1E">
        <w:rPr>
          <w:rFonts w:ascii="Times New Roman" w:hAnsi="Times New Roman" w:cs="Times New Roman"/>
          <w:sz w:val="28"/>
          <w:szCs w:val="28"/>
        </w:rPr>
        <w:lastRenderedPageBreak/>
        <w:t xml:space="preserve">финансовый год осуществляется не позднее </w:t>
      </w:r>
      <w:r w:rsidR="00E92633" w:rsidRPr="000B1D1E">
        <w:rPr>
          <w:rFonts w:ascii="Times New Roman" w:hAnsi="Times New Roman" w:cs="Times New Roman"/>
          <w:sz w:val="28"/>
          <w:szCs w:val="28"/>
        </w:rPr>
        <w:t>1</w:t>
      </w:r>
      <w:r w:rsidR="008B20EF" w:rsidRPr="000B1D1E">
        <w:rPr>
          <w:rFonts w:ascii="Times New Roman" w:hAnsi="Times New Roman" w:cs="Times New Roman"/>
          <w:sz w:val="28"/>
          <w:szCs w:val="28"/>
        </w:rPr>
        <w:t xml:space="preserve"> рабочего дня до окончания текущего финансового года.</w:t>
      </w:r>
    </w:p>
    <w:p w14:paraId="2BE264F8" w14:textId="274837DE" w:rsidR="009B1CAE" w:rsidRPr="00AF6B30" w:rsidRDefault="009B1CAE" w:rsidP="00333C05">
      <w:pPr>
        <w:pStyle w:val="ConsPlusNormal"/>
        <w:ind w:firstLine="709"/>
        <w:jc w:val="both"/>
        <w:rPr>
          <w:rFonts w:ascii="Times New Roman" w:hAnsi="Times New Roman" w:cs="Times New Roman"/>
          <w:sz w:val="28"/>
          <w:szCs w:val="28"/>
        </w:rPr>
      </w:pPr>
    </w:p>
    <w:p w14:paraId="0D2CE8A4" w14:textId="4AE250DD" w:rsidR="00DE6012" w:rsidRPr="00223247" w:rsidRDefault="00223247" w:rsidP="00DE6012">
      <w:pPr>
        <w:pStyle w:val="ConsPlusTitle"/>
        <w:jc w:val="center"/>
        <w:rPr>
          <w:rFonts w:ascii="Times New Roman" w:hAnsi="Times New Roman" w:cs="Times New Roman"/>
          <w:sz w:val="28"/>
          <w:szCs w:val="28"/>
        </w:rPr>
      </w:pPr>
      <w:r w:rsidRPr="00223247">
        <w:rPr>
          <w:rFonts w:ascii="Times New Roman" w:hAnsi="Times New Roman" w:cs="Times New Roman"/>
          <w:sz w:val="28"/>
          <w:szCs w:val="28"/>
        </w:rPr>
        <w:t>5</w:t>
      </w:r>
      <w:r w:rsidR="00DE6012" w:rsidRPr="00223247">
        <w:rPr>
          <w:rFonts w:ascii="Times New Roman" w:hAnsi="Times New Roman" w:cs="Times New Roman"/>
          <w:sz w:val="28"/>
          <w:szCs w:val="28"/>
        </w:rPr>
        <w:t>. Формирование обоснований (расчетов) плановых показателей</w:t>
      </w:r>
    </w:p>
    <w:p w14:paraId="0EE5A396" w14:textId="777881E9" w:rsidR="00DE6012" w:rsidRDefault="00DE6012" w:rsidP="00DE6012">
      <w:pPr>
        <w:pStyle w:val="ConsPlusTitle"/>
        <w:jc w:val="center"/>
        <w:rPr>
          <w:rFonts w:ascii="Times New Roman" w:hAnsi="Times New Roman" w:cs="Times New Roman"/>
          <w:sz w:val="28"/>
          <w:szCs w:val="28"/>
        </w:rPr>
      </w:pPr>
      <w:r w:rsidRPr="00223247">
        <w:rPr>
          <w:rFonts w:ascii="Times New Roman" w:hAnsi="Times New Roman" w:cs="Times New Roman"/>
          <w:sz w:val="28"/>
          <w:szCs w:val="28"/>
        </w:rPr>
        <w:t>поступлений и выплат</w:t>
      </w:r>
    </w:p>
    <w:p w14:paraId="651CBE54" w14:textId="77777777" w:rsidR="00223247" w:rsidRPr="00223247" w:rsidRDefault="00223247" w:rsidP="00DE6012">
      <w:pPr>
        <w:pStyle w:val="ConsPlusTitle"/>
        <w:jc w:val="center"/>
        <w:rPr>
          <w:rFonts w:ascii="Times New Roman" w:hAnsi="Times New Roman" w:cs="Times New Roman"/>
          <w:sz w:val="28"/>
          <w:szCs w:val="28"/>
        </w:rPr>
      </w:pPr>
    </w:p>
    <w:p w14:paraId="0B7E8AE9" w14:textId="0A9C0083" w:rsidR="00DE6012" w:rsidRPr="00AF6B30" w:rsidRDefault="00DE6012" w:rsidP="00DE6012">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5.1. Обоснования (расчеты) плановых показателей поступлений формируются на основании расчетов соответствующих доходов с 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(авансов) по договорам (контрактам, соглашениям).</w:t>
      </w:r>
    </w:p>
    <w:p w14:paraId="10A3CE6F" w14:textId="3071143A" w:rsidR="00DE6012" w:rsidRDefault="00DE6012" w:rsidP="00DE6012">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Обоснования (расчеты) плановых показателей выплат формируются на основании расчетов соответствующих расходов с учетом</w:t>
      </w:r>
      <w:r w:rsidR="009431DB">
        <w:rPr>
          <w:rFonts w:ascii="Times New Roman" w:hAnsi="Times New Roman" w:cs="Times New Roman"/>
          <w:sz w:val="28"/>
          <w:szCs w:val="28"/>
        </w:rPr>
        <w:t xml:space="preserve">, </w:t>
      </w:r>
      <w:r w:rsidRPr="00AF6B30">
        <w:rPr>
          <w:rFonts w:ascii="Times New Roman" w:hAnsi="Times New Roman" w:cs="Times New Roman"/>
          <w:sz w:val="28"/>
          <w:szCs w:val="28"/>
        </w:rPr>
        <w:t>произведенных на начало финансового года предварительных платежей (авансов) по договорам (контрактам, соглашениям), сумм излишне уплаченных или излишне взысканных налогов, пеней, штрафов, а также принятых и неисполненных на начало финансового года обязательств.</w:t>
      </w:r>
    </w:p>
    <w:p w14:paraId="77333E3B" w14:textId="57BD06DA" w:rsidR="00DE6012" w:rsidRPr="00AF6B30" w:rsidRDefault="00DE6012" w:rsidP="00DE6012">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5.2. Расчеты доходов формируются:</w:t>
      </w:r>
    </w:p>
    <w:p w14:paraId="03E74956" w14:textId="15B1D132" w:rsidR="00DE6012" w:rsidRPr="00AF6B30" w:rsidRDefault="00DE6012" w:rsidP="00DE6012">
      <w:pPr>
        <w:pStyle w:val="ConsPlusNormal"/>
        <w:ind w:firstLine="709"/>
        <w:jc w:val="both"/>
        <w:rPr>
          <w:rFonts w:ascii="Times New Roman" w:hAnsi="Times New Roman" w:cs="Times New Roman"/>
          <w:sz w:val="28"/>
          <w:szCs w:val="28"/>
        </w:rPr>
      </w:pPr>
      <w:r w:rsidRPr="00BB312E">
        <w:rPr>
          <w:rFonts w:ascii="Times New Roman" w:hAnsi="Times New Roman" w:cs="Times New Roman"/>
          <w:sz w:val="28"/>
          <w:szCs w:val="28"/>
        </w:rPr>
        <w:t>по доходам от использования собственности</w:t>
      </w:r>
      <w:r w:rsidR="009431DB" w:rsidRPr="00BB312E">
        <w:rPr>
          <w:rFonts w:ascii="Times New Roman" w:hAnsi="Times New Roman" w:cs="Times New Roman"/>
          <w:sz w:val="28"/>
          <w:szCs w:val="28"/>
        </w:rPr>
        <w:t xml:space="preserve"> (в том числе доходы в виде арендной платы, платы за сервитут </w:t>
      </w:r>
      <w:r w:rsidR="001167C7" w:rsidRPr="00BB312E">
        <w:rPr>
          <w:rFonts w:ascii="Times New Roman" w:hAnsi="Times New Roman" w:cs="Times New Roman"/>
          <w:sz w:val="28"/>
          <w:szCs w:val="28"/>
        </w:rPr>
        <w:t>(за исключением платы за сервитут земельных участков, находящихся в муниципальной собственности, в соответствии с положениями пункта 3 статьи 39.25 Земельного кодекса Российской Федерации поступающей и зачисляемой в соответствующие бюджеты бюджетной системы Российской Федерации)</w:t>
      </w:r>
      <w:r w:rsidR="009431DB" w:rsidRPr="00BB312E">
        <w:rPr>
          <w:rFonts w:ascii="Times New Roman" w:hAnsi="Times New Roman" w:cs="Times New Roman"/>
          <w:sz w:val="28"/>
          <w:szCs w:val="28"/>
        </w:rPr>
        <w:t>, от распоряжения правами на результаты интеллектуальной деятельности и средствами индивидуализации)</w:t>
      </w:r>
      <w:r w:rsidRPr="00BB312E">
        <w:rPr>
          <w:rFonts w:ascii="Times New Roman" w:hAnsi="Times New Roman" w:cs="Times New Roman"/>
          <w:sz w:val="28"/>
          <w:szCs w:val="28"/>
        </w:rPr>
        <w:t>;</w:t>
      </w:r>
    </w:p>
    <w:p w14:paraId="5AF50AEF" w14:textId="7D824308" w:rsidR="00DE6012" w:rsidRPr="00AF6B30" w:rsidRDefault="00DE6012" w:rsidP="00DE6012">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по доходам от оказания услуг (выполнения работ) (в том числе в виде субсидии на финансовое обеспечение выполнения </w:t>
      </w:r>
      <w:r w:rsidR="00CD0250" w:rsidRPr="00AF6B30">
        <w:rPr>
          <w:rFonts w:ascii="Times New Roman" w:hAnsi="Times New Roman" w:cs="Times New Roman"/>
          <w:sz w:val="28"/>
          <w:szCs w:val="28"/>
        </w:rPr>
        <w:t>муниципального</w:t>
      </w:r>
      <w:r w:rsidRPr="00AF6B30">
        <w:rPr>
          <w:rFonts w:ascii="Times New Roman" w:hAnsi="Times New Roman" w:cs="Times New Roman"/>
          <w:sz w:val="28"/>
          <w:szCs w:val="28"/>
        </w:rPr>
        <w:t xml:space="preserve"> задания);</w:t>
      </w:r>
    </w:p>
    <w:p w14:paraId="05B1507D" w14:textId="77777777" w:rsidR="00DE6012" w:rsidRPr="00AF6B30" w:rsidRDefault="00DE6012" w:rsidP="00DE6012">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по доходам в виде штрафов, возмещения ущерба (в том числе включая штрафы, пени и неустойки за нарушение условий контрактов (договоров);</w:t>
      </w:r>
    </w:p>
    <w:p w14:paraId="7E6980D5" w14:textId="77777777" w:rsidR="00DE6012" w:rsidRPr="00AF6B30" w:rsidRDefault="00DE6012" w:rsidP="00DE6012">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по доходам в виде безвозмездных денежных поступлений (в том числе грантов, пожертвований);</w:t>
      </w:r>
    </w:p>
    <w:p w14:paraId="308058C7" w14:textId="77777777" w:rsidR="00DE6012" w:rsidRPr="00AF6B30" w:rsidRDefault="00DE6012" w:rsidP="00DE6012">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по доходам в виде целевых субсидий, а также субсидий на осуществление капитальных вложений;</w:t>
      </w:r>
    </w:p>
    <w:p w14:paraId="46DA8543" w14:textId="77777777" w:rsidR="00DE6012" w:rsidRPr="00AF6B30" w:rsidRDefault="00DE6012" w:rsidP="00DE6012">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по доходам от операций с активами (в том числе доходы от реализации неиспользуемого имущества, утиля, невозвратной тары, лома черных и цветных металлов).</w:t>
      </w:r>
    </w:p>
    <w:p w14:paraId="4837334E" w14:textId="76F69FDB" w:rsidR="00DE6012" w:rsidRPr="00AF6B30" w:rsidRDefault="00CD0250" w:rsidP="00DE6012">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5.3.</w:t>
      </w:r>
      <w:r w:rsidR="00DE6012" w:rsidRPr="00AF6B30">
        <w:rPr>
          <w:rFonts w:ascii="Times New Roman" w:hAnsi="Times New Roman" w:cs="Times New Roman"/>
          <w:sz w:val="28"/>
          <w:szCs w:val="28"/>
        </w:rPr>
        <w:t xml:space="preserve"> Расчет доходов от использования собственности осуществляется на основании информации о плате (тарифе, ставке) за использование имущества за единицу (объект, квадратный метр площади) и количества единиц предоставляемого в пользование имущества.</w:t>
      </w:r>
    </w:p>
    <w:p w14:paraId="08B81A9F" w14:textId="6797DED3" w:rsidR="00DE6012" w:rsidRPr="00AF6B30" w:rsidRDefault="00DE6012"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Расчет доходов в виде возмещения расходов, понесенных в связи с </w:t>
      </w:r>
      <w:r w:rsidRPr="00AF6B30">
        <w:rPr>
          <w:rFonts w:ascii="Times New Roman" w:hAnsi="Times New Roman" w:cs="Times New Roman"/>
          <w:sz w:val="28"/>
          <w:szCs w:val="28"/>
        </w:rPr>
        <w:lastRenderedPageBreak/>
        <w:t xml:space="preserve">эксплуатацией </w:t>
      </w:r>
      <w:r w:rsidR="00CD0250" w:rsidRPr="00AF6B30">
        <w:rPr>
          <w:rFonts w:ascii="Times New Roman" w:hAnsi="Times New Roman" w:cs="Times New Roman"/>
          <w:sz w:val="28"/>
          <w:szCs w:val="28"/>
        </w:rPr>
        <w:t>муниципального</w:t>
      </w:r>
      <w:r w:rsidRPr="00AF6B30">
        <w:rPr>
          <w:rFonts w:ascii="Times New Roman" w:hAnsi="Times New Roman" w:cs="Times New Roman"/>
          <w:sz w:val="28"/>
          <w:szCs w:val="28"/>
        </w:rPr>
        <w:t xml:space="preserve"> имущества, закрепленного на праве оперативного управления, осуществляется исходя из объема предоставленного в пользование имущества и планируемой стоимости услуг (возмещаемых расходов).</w:t>
      </w:r>
    </w:p>
    <w:p w14:paraId="19E1ECBA" w14:textId="77777777" w:rsidR="00DE6012" w:rsidRPr="00AF6B30" w:rsidRDefault="00DE6012"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Расчет доходов от распоряжения правами на результаты интеллектуальной деятельности и средства индивидуализации, в том числе по лицензионным договорам, осуществляется исходя из планируемого объема предоставления прав на использование объектов и платы за использование одного объекта.</w:t>
      </w:r>
    </w:p>
    <w:p w14:paraId="0B43606F" w14:textId="7E714171" w:rsidR="00DE6012" w:rsidRPr="00AF6B30" w:rsidRDefault="00CD0250"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5.4.</w:t>
      </w:r>
      <w:r w:rsidR="00DE6012" w:rsidRPr="00AF6B30">
        <w:rPr>
          <w:rFonts w:ascii="Times New Roman" w:hAnsi="Times New Roman" w:cs="Times New Roman"/>
          <w:sz w:val="28"/>
          <w:szCs w:val="28"/>
        </w:rPr>
        <w:t xml:space="preserve"> Расчет доходов от оказания услуг (выполнения работ) сверх установленного </w:t>
      </w:r>
      <w:r w:rsidRPr="00AF6B30">
        <w:rPr>
          <w:rFonts w:ascii="Times New Roman" w:hAnsi="Times New Roman" w:cs="Times New Roman"/>
          <w:sz w:val="28"/>
          <w:szCs w:val="28"/>
        </w:rPr>
        <w:t>муниципального</w:t>
      </w:r>
      <w:r w:rsidR="00DE6012" w:rsidRPr="00AF6B30">
        <w:rPr>
          <w:rFonts w:ascii="Times New Roman" w:hAnsi="Times New Roman" w:cs="Times New Roman"/>
          <w:sz w:val="28"/>
          <w:szCs w:val="28"/>
        </w:rPr>
        <w:t xml:space="preserve"> задания осуществляется исходя из планируемого объема оказания платных услуг (выполнения работ) и их планируемой стоимости.</w:t>
      </w:r>
    </w:p>
    <w:p w14:paraId="32D73307" w14:textId="1EAF63B9" w:rsidR="00DE6012" w:rsidRPr="00AF6B30" w:rsidRDefault="00DE6012"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Расчет доходов от оказания услуг (выполнения работ) в рамках установленного </w:t>
      </w:r>
      <w:r w:rsidR="00CD0250" w:rsidRPr="00AF6B30">
        <w:rPr>
          <w:rFonts w:ascii="Times New Roman" w:hAnsi="Times New Roman" w:cs="Times New Roman"/>
          <w:sz w:val="28"/>
          <w:szCs w:val="28"/>
        </w:rPr>
        <w:t>муниципального</w:t>
      </w:r>
      <w:r w:rsidRPr="00AF6B30">
        <w:rPr>
          <w:rFonts w:ascii="Times New Roman" w:hAnsi="Times New Roman" w:cs="Times New Roman"/>
          <w:sz w:val="28"/>
          <w:szCs w:val="28"/>
        </w:rPr>
        <w:t xml:space="preserve"> задания в случаях, установленных действующим законодательством, осуществляется в соответствии с объемом услуг (работ), установленных </w:t>
      </w:r>
      <w:r w:rsidR="00CD0250" w:rsidRPr="00AF6B30">
        <w:rPr>
          <w:rFonts w:ascii="Times New Roman" w:hAnsi="Times New Roman" w:cs="Times New Roman"/>
          <w:sz w:val="28"/>
          <w:szCs w:val="28"/>
        </w:rPr>
        <w:t>муниципаль</w:t>
      </w:r>
      <w:r w:rsidRPr="00AF6B30">
        <w:rPr>
          <w:rFonts w:ascii="Times New Roman" w:hAnsi="Times New Roman" w:cs="Times New Roman"/>
          <w:sz w:val="28"/>
          <w:szCs w:val="28"/>
        </w:rPr>
        <w:t>ным заданием, и платой (ценой, тарифом) за указанную услугу (работу).</w:t>
      </w:r>
    </w:p>
    <w:p w14:paraId="04CD6FEF" w14:textId="337F8F9D" w:rsidR="00DE6012" w:rsidRPr="00AF6B30" w:rsidRDefault="00CD0250"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5.5.</w:t>
      </w:r>
      <w:r w:rsidR="00DE6012" w:rsidRPr="00AF6B30">
        <w:rPr>
          <w:rFonts w:ascii="Times New Roman" w:hAnsi="Times New Roman" w:cs="Times New Roman"/>
          <w:sz w:val="28"/>
          <w:szCs w:val="28"/>
        </w:rPr>
        <w:t xml:space="preserve"> Расчет доходов в виде штрафов, средств, получаемых в возмещение ущерба (в том числе страховых возмещений), при наличии решения суда, исполнительного документа, решения о возврате суммы излишне уплаченного налога, принятого налоговым органом, решения страховой организации о выплате страхового возмещения при наступлении страхового случая осуществляется в размере, определенном указанными решениями.</w:t>
      </w:r>
    </w:p>
    <w:p w14:paraId="584BD5E0" w14:textId="2062A2A4" w:rsidR="00DE6012" w:rsidRPr="00AF6B30" w:rsidRDefault="00CD0250"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 xml:space="preserve">5.6. </w:t>
      </w:r>
      <w:r w:rsidR="00DE6012" w:rsidRPr="00AF6B30">
        <w:rPr>
          <w:rFonts w:ascii="Times New Roman" w:hAnsi="Times New Roman" w:cs="Times New Roman"/>
          <w:sz w:val="28"/>
          <w:szCs w:val="28"/>
        </w:rPr>
        <w:t xml:space="preserve">Расчет доходов от иной приносящей доход деятельности осуществляется с учетом стоимости услуг по одному договору, среднего количества указанных поступлений за последние три года и их размера, а также прогнозных показателей </w:t>
      </w:r>
      <w:r w:rsidR="00CB1ADB" w:rsidRPr="00CB1ADB">
        <w:rPr>
          <w:rFonts w:ascii="Times New Roman" w:hAnsi="Times New Roman" w:cs="Times New Roman"/>
          <w:sz w:val="28"/>
          <w:szCs w:val="28"/>
        </w:rPr>
        <w:t xml:space="preserve">по иным планируемым учреждением поступлениям </w:t>
      </w:r>
      <w:r w:rsidR="00DE6012" w:rsidRPr="00AF6B30">
        <w:rPr>
          <w:rFonts w:ascii="Times New Roman" w:hAnsi="Times New Roman" w:cs="Times New Roman"/>
          <w:sz w:val="28"/>
          <w:szCs w:val="28"/>
        </w:rPr>
        <w:t>в зависимости от их вида.</w:t>
      </w:r>
    </w:p>
    <w:p w14:paraId="7058D919" w14:textId="1940DB50" w:rsidR="00DE6012" w:rsidRPr="00AF6B30" w:rsidRDefault="00CD0250"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5.7.</w:t>
      </w:r>
      <w:r w:rsidR="00DE6012" w:rsidRPr="00AF6B30">
        <w:rPr>
          <w:rFonts w:ascii="Times New Roman" w:hAnsi="Times New Roman" w:cs="Times New Roman"/>
          <w:sz w:val="28"/>
          <w:szCs w:val="28"/>
        </w:rPr>
        <w:t xml:space="preserve"> Расчет расходов осуществляется по видам расходов с учетом норм трудовых, материальных, технических ресурсов, используемых для оказания учреждением услуг (выполнения работ), а также требований, установленных нормативными правовыми (правовыми) актами, в том числе ГОСТами, СНиПами, СанПиНами, стандартами, порядками и регламентами (паспортами) оказания </w:t>
      </w:r>
      <w:r w:rsidRPr="00AF6B30">
        <w:rPr>
          <w:rFonts w:ascii="Times New Roman" w:hAnsi="Times New Roman" w:cs="Times New Roman"/>
          <w:sz w:val="28"/>
          <w:szCs w:val="28"/>
        </w:rPr>
        <w:t>муниципаль</w:t>
      </w:r>
      <w:r w:rsidR="00DE6012" w:rsidRPr="00AF6B30">
        <w:rPr>
          <w:rFonts w:ascii="Times New Roman" w:hAnsi="Times New Roman" w:cs="Times New Roman"/>
          <w:sz w:val="28"/>
          <w:szCs w:val="28"/>
        </w:rPr>
        <w:t>ных услуг (выполнения работ).</w:t>
      </w:r>
    </w:p>
    <w:p w14:paraId="1B8D9569" w14:textId="31D3A11C" w:rsidR="00DE6012" w:rsidRPr="00AF6B30" w:rsidRDefault="00CD0250"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5.8.</w:t>
      </w:r>
      <w:r w:rsidR="00DE6012" w:rsidRPr="00AF6B30">
        <w:rPr>
          <w:rFonts w:ascii="Times New Roman" w:hAnsi="Times New Roman" w:cs="Times New Roman"/>
          <w:sz w:val="28"/>
          <w:szCs w:val="28"/>
        </w:rPr>
        <w:t xml:space="preserve"> В расчет расходов на оплату труда и страховых взносов на обязательное социальное страхование в части работников учреждения включаются расходы на оплату труда, компенсационные выплаты, включая пособия, выплачиваемые из фонда оплаты труда, а также страховые взносы на обязательное пенсионное страхование, на обязательное социальное страхование на случай временной нетрудоспособности, на обязательное социальное страхование от несчастных случаев на производстве и профессиональных заболеваний, на </w:t>
      </w:r>
      <w:r w:rsidR="00DE6012" w:rsidRPr="00AF6B30">
        <w:rPr>
          <w:rFonts w:ascii="Times New Roman" w:hAnsi="Times New Roman" w:cs="Times New Roman"/>
          <w:sz w:val="28"/>
          <w:szCs w:val="28"/>
        </w:rPr>
        <w:lastRenderedPageBreak/>
        <w:t>обязательное медицинское страхование.</w:t>
      </w:r>
    </w:p>
    <w:p w14:paraId="21A9A467" w14:textId="03062F72" w:rsidR="00DE6012" w:rsidRPr="00AF6B30" w:rsidRDefault="00DE6012"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При расчете плановых показателей расходов на оплату труда учитывается расчетная численность работников, включая основной персонал, вспомогательный персонал, административно-управленческий персонал, обслуживающий персонал, расчетные должностные оклады, ежемесячные надбавки к должностному окладу, стимулирующие выплаты, компенсационные выплаты, в том числе за работу с вредными и</w:t>
      </w:r>
      <w:r w:rsidR="00CB1ADB">
        <w:rPr>
          <w:rFonts w:ascii="Times New Roman" w:hAnsi="Times New Roman" w:cs="Times New Roman"/>
          <w:sz w:val="28"/>
          <w:szCs w:val="28"/>
        </w:rPr>
        <w:t xml:space="preserve"> </w:t>
      </w:r>
      <w:r w:rsidRPr="00AF6B30">
        <w:rPr>
          <w:rFonts w:ascii="Times New Roman" w:hAnsi="Times New Roman" w:cs="Times New Roman"/>
          <w:sz w:val="28"/>
          <w:szCs w:val="28"/>
        </w:rPr>
        <w:t>(или) опасными условиями труда, при выполнении работ в других условиях, отклоняющихся от нормальных, а также иные выплаты, предусмотренные законодательством Российской Федерации, локальными актами Учреждения в соответствии с утвержденным штатным расписанием.</w:t>
      </w:r>
    </w:p>
    <w:p w14:paraId="0414D34C" w14:textId="66094196" w:rsidR="00DE6012" w:rsidRPr="00AF6B30" w:rsidRDefault="00CD0250"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5.9.</w:t>
      </w:r>
      <w:r w:rsidR="00DE6012" w:rsidRPr="00AF6B30">
        <w:rPr>
          <w:rFonts w:ascii="Times New Roman" w:hAnsi="Times New Roman" w:cs="Times New Roman"/>
          <w:sz w:val="28"/>
          <w:szCs w:val="28"/>
        </w:rPr>
        <w:t xml:space="preserve"> Расчет расходов на выплаты компенсационного характера персоналу, за исключением фонда оплаты труда, включает выплаты по возмещению работникам (сотрудникам) расходов, связанных со служебными командировками, иные компенсационные выплаты работникам, предусмотренные законодательством Российской Федерации, коллективным трудовым договором, локальными актами Учреждения.</w:t>
      </w:r>
    </w:p>
    <w:p w14:paraId="2DFAAFDA" w14:textId="51096991" w:rsidR="00DE6012" w:rsidRPr="00AF6B30" w:rsidRDefault="00CD0250" w:rsidP="00CD0250">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5.10.</w:t>
      </w:r>
      <w:r w:rsidR="00DE6012" w:rsidRPr="00AF6B30">
        <w:rPr>
          <w:rFonts w:ascii="Times New Roman" w:hAnsi="Times New Roman" w:cs="Times New Roman"/>
          <w:sz w:val="28"/>
          <w:szCs w:val="28"/>
        </w:rPr>
        <w:t xml:space="preserve"> Расчет расходов на выплаты по социальному обеспечению и иным выплатам населению, не связанным с выплатами работникам, возникающими в рамках трудовых отношений (расходов по социальному обеспечению населения вне рамок систем государственного пенсионного, социального, медицинского страхования), в том числе на оплату медицинского обслуживания, оплату путевок на санаторно-курортное лечение и в детские оздоровительные лагеря, а также выплат бывшим работникам учреждений, в том числе к памятным датам, профессиональным праздникам, осуществляется с учетом количества планируемых выплат в год и их размера.</w:t>
      </w:r>
    </w:p>
    <w:p w14:paraId="0538FC3D" w14:textId="4D97F1A7" w:rsidR="00DE6012" w:rsidRPr="00AF6B30" w:rsidRDefault="000768F8"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5.11.</w:t>
      </w:r>
      <w:r w:rsidR="00DE6012" w:rsidRPr="00AF6B30">
        <w:rPr>
          <w:rFonts w:ascii="Times New Roman" w:hAnsi="Times New Roman" w:cs="Times New Roman"/>
          <w:sz w:val="28"/>
          <w:szCs w:val="28"/>
        </w:rPr>
        <w:t xml:space="preserve"> Расчет расходов на уплату налога на имущество организации, земельного налога, водного налога, транспортного налога формируется с учетом объекта налогообложения, особенностей определения налоговой базы, налоговой ставки, а также налоговых льгот, оснований и порядка их применения, порядка и сроков уплаты по каждому налогу в соответствии с законодательством Российской Федерации о налогах и сборах.</w:t>
      </w:r>
    </w:p>
    <w:p w14:paraId="763172EB" w14:textId="7051C078" w:rsidR="00DE6012" w:rsidRPr="00AF6B30" w:rsidRDefault="000768F8"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5.12</w:t>
      </w:r>
      <w:r w:rsidR="00DE6012" w:rsidRPr="00AF6B30">
        <w:rPr>
          <w:rFonts w:ascii="Times New Roman" w:hAnsi="Times New Roman" w:cs="Times New Roman"/>
          <w:sz w:val="28"/>
          <w:szCs w:val="28"/>
        </w:rPr>
        <w:t>. Расчет расходов на уплату прочих налогов и сборов, других платежей, являющихся в соответствии с бюджетным законодательством Российской Федерации доходами соответствующего бюджета, осуществляется с учетом вида платежа, порядка их расчета, порядка и сроков уплаты по каждому виду платежа.</w:t>
      </w:r>
    </w:p>
    <w:p w14:paraId="62129B81" w14:textId="5781CA05" w:rsidR="00DE6012" w:rsidRPr="00AF6B30" w:rsidRDefault="000768F8"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5.13.</w:t>
      </w:r>
      <w:r w:rsidR="00DE6012" w:rsidRPr="00AF6B30">
        <w:rPr>
          <w:rFonts w:ascii="Times New Roman" w:hAnsi="Times New Roman" w:cs="Times New Roman"/>
          <w:sz w:val="28"/>
          <w:szCs w:val="28"/>
        </w:rPr>
        <w:t xml:space="preserve"> Расчет расходов на безвозмездные перечисления организациям и физическим лицам осуществляется с учетом количества планируемых безвозмездных перечислений организациям и их размера.</w:t>
      </w:r>
    </w:p>
    <w:p w14:paraId="7EE480B2" w14:textId="6915BEA5" w:rsidR="00DE6012" w:rsidRPr="00AF6B30" w:rsidRDefault="000768F8"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5.14.</w:t>
      </w:r>
      <w:r w:rsidR="00DE6012" w:rsidRPr="00AF6B30">
        <w:rPr>
          <w:rFonts w:ascii="Times New Roman" w:hAnsi="Times New Roman" w:cs="Times New Roman"/>
          <w:sz w:val="28"/>
          <w:szCs w:val="28"/>
        </w:rPr>
        <w:t xml:space="preserve"> Расчет прочих расходов (кроме расходов на закупку товаров, работ, услуг) осуществляется по видам выплат с учетом количества планируемых выплат в год и их размера.</w:t>
      </w:r>
    </w:p>
    <w:p w14:paraId="3055AEFB" w14:textId="171E48A6" w:rsidR="00DE6012" w:rsidRPr="00AF6B30" w:rsidRDefault="000768F8"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5.15.</w:t>
      </w:r>
      <w:r w:rsidR="00DE6012" w:rsidRPr="00AF6B30">
        <w:rPr>
          <w:rFonts w:ascii="Times New Roman" w:hAnsi="Times New Roman" w:cs="Times New Roman"/>
          <w:sz w:val="28"/>
          <w:szCs w:val="28"/>
        </w:rPr>
        <w:t xml:space="preserve"> </w:t>
      </w:r>
      <w:bookmarkStart w:id="8" w:name="P169"/>
      <w:bookmarkEnd w:id="8"/>
      <w:r w:rsidR="00DE6012" w:rsidRPr="00AF6B30">
        <w:rPr>
          <w:rFonts w:ascii="Times New Roman" w:hAnsi="Times New Roman" w:cs="Times New Roman"/>
          <w:sz w:val="28"/>
          <w:szCs w:val="28"/>
        </w:rPr>
        <w:t xml:space="preserve">Расчет расходов на услуги связи должен учитывать количество </w:t>
      </w:r>
      <w:r w:rsidR="00DE6012" w:rsidRPr="00AF6B30">
        <w:rPr>
          <w:rFonts w:ascii="Times New Roman" w:hAnsi="Times New Roman" w:cs="Times New Roman"/>
          <w:sz w:val="28"/>
          <w:szCs w:val="28"/>
        </w:rPr>
        <w:lastRenderedPageBreak/>
        <w:t>абонентских номеров, подключенных к сети связи, цены услуг связи, ежемесячную абонентскую плату в расчете на один абонентский номер, количество месяцев предоставления услуги; размер повременной оплаты междугородних, международных и местных телефонных соединений, а также стоимость услуг при повременной оплате услуг телефонной связи; количество пересылаемой корреспонденции, в том числе с использованием фельдъегерской и специальной связи, стоимость пересылки почтовой корреспонденции за единицу услуги, стоимость аренды интернет-канала, повременной оплаты за интернет-услуги или оплата интернет-трафика.</w:t>
      </w:r>
    </w:p>
    <w:p w14:paraId="622697F7" w14:textId="28960FE6" w:rsidR="00DE6012" w:rsidRPr="00AF6B30" w:rsidRDefault="000768F8"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5.1</w:t>
      </w:r>
      <w:r w:rsidR="00927825">
        <w:rPr>
          <w:rFonts w:ascii="Times New Roman" w:hAnsi="Times New Roman" w:cs="Times New Roman"/>
          <w:sz w:val="28"/>
          <w:szCs w:val="28"/>
        </w:rPr>
        <w:t>6</w:t>
      </w:r>
      <w:r w:rsidRPr="00AF6B30">
        <w:rPr>
          <w:rFonts w:ascii="Times New Roman" w:hAnsi="Times New Roman" w:cs="Times New Roman"/>
          <w:sz w:val="28"/>
          <w:szCs w:val="28"/>
        </w:rPr>
        <w:t>.</w:t>
      </w:r>
      <w:r w:rsidR="00DE6012" w:rsidRPr="00AF6B30">
        <w:rPr>
          <w:rFonts w:ascii="Times New Roman" w:hAnsi="Times New Roman" w:cs="Times New Roman"/>
          <w:sz w:val="28"/>
          <w:szCs w:val="28"/>
        </w:rPr>
        <w:t xml:space="preserve"> Расчет расходов на транспортные услуги осуществляется с </w:t>
      </w:r>
      <w:r w:rsidR="005C73A0">
        <w:rPr>
          <w:rFonts w:ascii="Times New Roman" w:hAnsi="Times New Roman" w:cs="Times New Roman"/>
          <w:sz w:val="28"/>
          <w:szCs w:val="28"/>
        </w:rPr>
        <w:t>у</w:t>
      </w:r>
      <w:r w:rsidR="00DE6012" w:rsidRPr="00AF6B30">
        <w:rPr>
          <w:rFonts w:ascii="Times New Roman" w:hAnsi="Times New Roman" w:cs="Times New Roman"/>
          <w:sz w:val="28"/>
          <w:szCs w:val="28"/>
        </w:rPr>
        <w:t>четом видов услуг по перевозке (транспортировке) грузов, пассажирских перевозок и стоимости указанных услуг.</w:t>
      </w:r>
    </w:p>
    <w:p w14:paraId="7DA0D530" w14:textId="423C1A28" w:rsidR="00DE6012" w:rsidRPr="00AF6B30" w:rsidRDefault="000768F8"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5.1</w:t>
      </w:r>
      <w:r w:rsidR="00927825">
        <w:rPr>
          <w:rFonts w:ascii="Times New Roman" w:hAnsi="Times New Roman" w:cs="Times New Roman"/>
          <w:sz w:val="28"/>
          <w:szCs w:val="28"/>
        </w:rPr>
        <w:t>7</w:t>
      </w:r>
      <w:r w:rsidRPr="00AF6B30">
        <w:rPr>
          <w:rFonts w:ascii="Times New Roman" w:hAnsi="Times New Roman" w:cs="Times New Roman"/>
          <w:sz w:val="28"/>
          <w:szCs w:val="28"/>
        </w:rPr>
        <w:t>.</w:t>
      </w:r>
      <w:r w:rsidR="00DE6012" w:rsidRPr="00AF6B30">
        <w:rPr>
          <w:rFonts w:ascii="Times New Roman" w:hAnsi="Times New Roman" w:cs="Times New Roman"/>
          <w:sz w:val="28"/>
          <w:szCs w:val="28"/>
        </w:rPr>
        <w:t xml:space="preserve"> Расчет расходов на коммунальные услуги осуществляется исходя из расходов на газоснабжение (иные виды топлива), электроснабжение, теплоснабжение, горячее водоснабжение, холодное водоснабжение и водоотведение с учетом количества объектов, тарифов на оказание коммунальных услуг (в том числе с учетом применяемого одноставочного, дифференцированного по зонам суток или двуставочного тарифа на электроэнергию), расчетной потребности планового потребления услуг и затраты на транспортировку топлива (при наличии)</w:t>
      </w:r>
      <w:r w:rsidRPr="00AF6B30">
        <w:rPr>
          <w:rFonts w:ascii="Times New Roman" w:hAnsi="Times New Roman" w:cs="Times New Roman"/>
          <w:sz w:val="28"/>
          <w:szCs w:val="28"/>
        </w:rPr>
        <w:t xml:space="preserve">, </w:t>
      </w:r>
      <w:r w:rsidR="00467BDF" w:rsidRPr="00AF6B30">
        <w:rPr>
          <w:rFonts w:ascii="Times New Roman" w:hAnsi="Times New Roman" w:cs="Times New Roman"/>
          <w:sz w:val="28"/>
          <w:szCs w:val="28"/>
        </w:rPr>
        <w:t>на вывоз твердых бытовых отходов согласно установленных тарифов</w:t>
      </w:r>
      <w:r w:rsidR="00DE6012" w:rsidRPr="00AF6B30">
        <w:rPr>
          <w:rFonts w:ascii="Times New Roman" w:hAnsi="Times New Roman" w:cs="Times New Roman"/>
          <w:sz w:val="28"/>
          <w:szCs w:val="28"/>
        </w:rPr>
        <w:t>.</w:t>
      </w:r>
    </w:p>
    <w:p w14:paraId="1E1F9950" w14:textId="615A2819" w:rsidR="00DE6012" w:rsidRPr="00AF6B30" w:rsidRDefault="00924A61" w:rsidP="000768F8">
      <w:pPr>
        <w:pStyle w:val="ConsPlusNormal"/>
        <w:ind w:firstLine="709"/>
        <w:jc w:val="both"/>
        <w:rPr>
          <w:rFonts w:ascii="Times New Roman" w:hAnsi="Times New Roman" w:cs="Times New Roman"/>
          <w:sz w:val="28"/>
          <w:szCs w:val="28"/>
        </w:rPr>
      </w:pPr>
      <w:r w:rsidRPr="003A011C">
        <w:rPr>
          <w:rFonts w:ascii="Times New Roman" w:hAnsi="Times New Roman" w:cs="Times New Roman"/>
          <w:sz w:val="28"/>
          <w:szCs w:val="28"/>
        </w:rPr>
        <w:t>5</w:t>
      </w:r>
      <w:r w:rsidR="000768F8" w:rsidRPr="003A011C">
        <w:rPr>
          <w:rFonts w:ascii="Times New Roman" w:hAnsi="Times New Roman" w:cs="Times New Roman"/>
          <w:sz w:val="28"/>
          <w:szCs w:val="28"/>
        </w:rPr>
        <w:t>.1</w:t>
      </w:r>
      <w:r w:rsidR="003A011C" w:rsidRPr="003A011C">
        <w:rPr>
          <w:rFonts w:ascii="Times New Roman" w:hAnsi="Times New Roman" w:cs="Times New Roman"/>
          <w:sz w:val="28"/>
          <w:szCs w:val="28"/>
        </w:rPr>
        <w:t>8</w:t>
      </w:r>
      <w:r w:rsidR="000768F8" w:rsidRPr="003A011C">
        <w:rPr>
          <w:rFonts w:ascii="Times New Roman" w:hAnsi="Times New Roman" w:cs="Times New Roman"/>
          <w:sz w:val="28"/>
          <w:szCs w:val="28"/>
        </w:rPr>
        <w:t>.</w:t>
      </w:r>
      <w:r w:rsidR="00DE6012" w:rsidRPr="003A011C">
        <w:rPr>
          <w:rFonts w:ascii="Times New Roman" w:hAnsi="Times New Roman" w:cs="Times New Roman"/>
          <w:sz w:val="28"/>
          <w:szCs w:val="28"/>
        </w:rPr>
        <w:t xml:space="preserve"> Расчет</w:t>
      </w:r>
      <w:r w:rsidR="00DE6012" w:rsidRPr="00AF6B30">
        <w:rPr>
          <w:rFonts w:ascii="Times New Roman" w:hAnsi="Times New Roman" w:cs="Times New Roman"/>
          <w:sz w:val="28"/>
          <w:szCs w:val="28"/>
        </w:rPr>
        <w:t xml:space="preserve"> расходов на аренду имущества, в том числе объектов недвижимого имущества, осуществляется с учетом арендуемой площади (количества арендуемого оборудования, иного имущества), количества месяцев (суток, часов) аренды, цены аренды в месяц (сутки, час), а также стоимости возмещаемых услуг (по содержанию имущества, его охране, потребляемых коммунальных услуг).</w:t>
      </w:r>
    </w:p>
    <w:p w14:paraId="3D4943BE" w14:textId="373C0245" w:rsidR="00DE6012" w:rsidRPr="00AF6B30" w:rsidRDefault="00924A61"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w:t>
      </w:r>
      <w:r w:rsidR="000768F8" w:rsidRPr="00AF6B30">
        <w:rPr>
          <w:rFonts w:ascii="Times New Roman" w:hAnsi="Times New Roman" w:cs="Times New Roman"/>
          <w:sz w:val="28"/>
          <w:szCs w:val="28"/>
        </w:rPr>
        <w:t>.</w:t>
      </w:r>
      <w:r w:rsidR="003A011C">
        <w:rPr>
          <w:rFonts w:ascii="Times New Roman" w:hAnsi="Times New Roman" w:cs="Times New Roman"/>
          <w:sz w:val="28"/>
          <w:szCs w:val="28"/>
        </w:rPr>
        <w:t>19</w:t>
      </w:r>
      <w:r w:rsidR="00DE6012" w:rsidRPr="00AF6B30">
        <w:rPr>
          <w:rFonts w:ascii="Times New Roman" w:hAnsi="Times New Roman" w:cs="Times New Roman"/>
          <w:sz w:val="28"/>
          <w:szCs w:val="28"/>
        </w:rPr>
        <w:t>. Расчет расходов на содержание имущества осуществляется с учетом планов ремонтных работ и их сметной стоимости, определенной с учетом необходимого объема ремонтных работ, графика регламентно-профилактических работ по ремонту оборудования, требований к санитарно-гигиеническому обслуживанию, охране труда (включая уборку помещений и территории, мойку, химическую чистку, дезинфекцию, дезинсекцию, дератизацию), а также правил его эксплуатации.</w:t>
      </w:r>
    </w:p>
    <w:p w14:paraId="3EB893E9" w14:textId="0C73620B" w:rsidR="00DE6012" w:rsidRPr="00AF6B30" w:rsidRDefault="00924A61"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w:t>
      </w:r>
      <w:r w:rsidR="000768F8" w:rsidRPr="00AF6B30">
        <w:rPr>
          <w:rFonts w:ascii="Times New Roman" w:hAnsi="Times New Roman" w:cs="Times New Roman"/>
          <w:sz w:val="28"/>
          <w:szCs w:val="28"/>
        </w:rPr>
        <w:t>.2</w:t>
      </w:r>
      <w:r w:rsidR="003A011C">
        <w:rPr>
          <w:rFonts w:ascii="Times New Roman" w:hAnsi="Times New Roman" w:cs="Times New Roman"/>
          <w:sz w:val="28"/>
          <w:szCs w:val="28"/>
        </w:rPr>
        <w:t>0</w:t>
      </w:r>
      <w:r w:rsidR="000768F8" w:rsidRPr="00AF6B30">
        <w:rPr>
          <w:rFonts w:ascii="Times New Roman" w:hAnsi="Times New Roman" w:cs="Times New Roman"/>
          <w:sz w:val="28"/>
          <w:szCs w:val="28"/>
        </w:rPr>
        <w:t>.</w:t>
      </w:r>
      <w:r w:rsidR="00DE6012" w:rsidRPr="00AF6B30">
        <w:rPr>
          <w:rFonts w:ascii="Times New Roman" w:hAnsi="Times New Roman" w:cs="Times New Roman"/>
          <w:sz w:val="28"/>
          <w:szCs w:val="28"/>
        </w:rPr>
        <w:t xml:space="preserve"> Расчет расходов на обязательное страхование, в том числе на обязательное страхование гражданской ответственности владельцев транспортных средств, страховой премии (страховых взносов) осуществляется с учетом количества застрахованных работников, застрахованного имущества, базовых ставок страховых тарифов и поправочных коэффициентов к ним, определяемых с учетом характера страхового риска и условий договора страхования, в том числе наличия франшизы и ее размера.</w:t>
      </w:r>
    </w:p>
    <w:p w14:paraId="4A0F1AD9" w14:textId="2699A251" w:rsidR="00DE6012" w:rsidRPr="00AF6B30" w:rsidRDefault="00924A61"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w:t>
      </w:r>
      <w:r w:rsidR="000768F8" w:rsidRPr="00AF6B30">
        <w:rPr>
          <w:rFonts w:ascii="Times New Roman" w:hAnsi="Times New Roman" w:cs="Times New Roman"/>
          <w:sz w:val="28"/>
          <w:szCs w:val="28"/>
        </w:rPr>
        <w:t>.2</w:t>
      </w:r>
      <w:r w:rsidR="003A011C">
        <w:rPr>
          <w:rFonts w:ascii="Times New Roman" w:hAnsi="Times New Roman" w:cs="Times New Roman"/>
          <w:sz w:val="28"/>
          <w:szCs w:val="28"/>
        </w:rPr>
        <w:t>1</w:t>
      </w:r>
      <w:r w:rsidR="00DE6012" w:rsidRPr="00AF6B30">
        <w:rPr>
          <w:rFonts w:ascii="Times New Roman" w:hAnsi="Times New Roman" w:cs="Times New Roman"/>
          <w:sz w:val="28"/>
          <w:szCs w:val="28"/>
        </w:rPr>
        <w:t xml:space="preserve">. Расчет расходов на повышение квалификации (профессиональную переподготовку) осуществляется с учетом количества работников, направляемых на повышение квалификации, и цены обучения </w:t>
      </w:r>
      <w:r w:rsidR="00DE6012" w:rsidRPr="00AF6B30">
        <w:rPr>
          <w:rFonts w:ascii="Times New Roman" w:hAnsi="Times New Roman" w:cs="Times New Roman"/>
          <w:sz w:val="28"/>
          <w:szCs w:val="28"/>
        </w:rPr>
        <w:lastRenderedPageBreak/>
        <w:t>одного работника по каждому виду дополнительного профессионального образования.</w:t>
      </w:r>
    </w:p>
    <w:p w14:paraId="4085E26E" w14:textId="7E033A9D" w:rsidR="00DE6012" w:rsidRPr="00AF6B30" w:rsidRDefault="00924A61"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5.2</w:t>
      </w:r>
      <w:r w:rsidR="003A011C">
        <w:rPr>
          <w:rFonts w:ascii="Times New Roman" w:hAnsi="Times New Roman" w:cs="Times New Roman"/>
          <w:sz w:val="28"/>
          <w:szCs w:val="28"/>
        </w:rPr>
        <w:t>2</w:t>
      </w:r>
      <w:r w:rsidRPr="00AF6B30">
        <w:rPr>
          <w:rFonts w:ascii="Times New Roman" w:hAnsi="Times New Roman" w:cs="Times New Roman"/>
          <w:sz w:val="28"/>
          <w:szCs w:val="28"/>
        </w:rPr>
        <w:t>.</w:t>
      </w:r>
      <w:r w:rsidR="00DE6012" w:rsidRPr="00AF6B30">
        <w:rPr>
          <w:rFonts w:ascii="Times New Roman" w:hAnsi="Times New Roman" w:cs="Times New Roman"/>
          <w:sz w:val="28"/>
          <w:szCs w:val="28"/>
        </w:rPr>
        <w:t xml:space="preserve"> Расчет расходов на оплату услуг и работ (медицинских осмотров, информационных услуг, консультационных услуг, экспертных услуг, научно-исследовательских работ, типографских работ), не указанных в </w:t>
      </w:r>
      <w:r w:rsidRPr="00AF6B30">
        <w:rPr>
          <w:rFonts w:ascii="Times New Roman" w:hAnsi="Times New Roman" w:cs="Times New Roman"/>
          <w:sz w:val="28"/>
          <w:szCs w:val="28"/>
        </w:rPr>
        <w:t>пунктах 5.1</w:t>
      </w:r>
      <w:r w:rsidR="003A011C">
        <w:rPr>
          <w:rFonts w:ascii="Times New Roman" w:hAnsi="Times New Roman" w:cs="Times New Roman"/>
          <w:sz w:val="28"/>
          <w:szCs w:val="28"/>
        </w:rPr>
        <w:t>5</w:t>
      </w:r>
      <w:r w:rsidRPr="00AF6B30">
        <w:rPr>
          <w:rFonts w:ascii="Times New Roman" w:hAnsi="Times New Roman" w:cs="Times New Roman"/>
          <w:sz w:val="28"/>
          <w:szCs w:val="28"/>
        </w:rPr>
        <w:t>-5.2</w:t>
      </w:r>
      <w:r w:rsidR="003A011C">
        <w:rPr>
          <w:rFonts w:ascii="Times New Roman" w:hAnsi="Times New Roman" w:cs="Times New Roman"/>
          <w:sz w:val="28"/>
          <w:szCs w:val="28"/>
        </w:rPr>
        <w:t>1</w:t>
      </w:r>
      <w:r w:rsidR="00DE6012" w:rsidRPr="00AF6B30">
        <w:rPr>
          <w:rFonts w:ascii="Times New Roman" w:hAnsi="Times New Roman" w:cs="Times New Roman"/>
          <w:sz w:val="28"/>
          <w:szCs w:val="28"/>
        </w:rPr>
        <w:t xml:space="preserve"> настоящего Порядка, осуществляется на основании расчетов необходимых выплат с учетом численности работников, потребности в информационных системах, количества проводимых экспертиз, количества приобретаемых печатных и иных периодических изданий, определяемых с учетом специфики деятельности Учреждения, предусмотренной уставом Учреждения.</w:t>
      </w:r>
    </w:p>
    <w:p w14:paraId="6B4C6981" w14:textId="7A8ED89D" w:rsidR="00DE6012" w:rsidRPr="00AF6B30" w:rsidRDefault="00924A61"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5.2</w:t>
      </w:r>
      <w:r w:rsidR="003A011C">
        <w:rPr>
          <w:rFonts w:ascii="Times New Roman" w:hAnsi="Times New Roman" w:cs="Times New Roman"/>
          <w:sz w:val="28"/>
          <w:szCs w:val="28"/>
        </w:rPr>
        <w:t>3</w:t>
      </w:r>
      <w:r w:rsidRPr="00AF6B30">
        <w:rPr>
          <w:rFonts w:ascii="Times New Roman" w:hAnsi="Times New Roman" w:cs="Times New Roman"/>
          <w:sz w:val="28"/>
          <w:szCs w:val="28"/>
        </w:rPr>
        <w:t>.</w:t>
      </w:r>
      <w:r w:rsidR="00DE6012" w:rsidRPr="00AF6B30">
        <w:rPr>
          <w:rFonts w:ascii="Times New Roman" w:hAnsi="Times New Roman" w:cs="Times New Roman"/>
          <w:sz w:val="28"/>
          <w:szCs w:val="28"/>
        </w:rPr>
        <w:t xml:space="preserve"> Расчет расходов на приобретение объектов движимого имущества (в том числе оборудования, транспортных средств, мебели, инвентаря, бытовых приборов) осуществляется с учетом среднего срока эксплуатации указанного имущества, норм обеспеченности (при их наличии), потребности учреждения в таком имуществе, информации о стоимости приобретения необходимого имущества, определенной методом сопоставимых рыночных цен (анализа рынка), заключающимся в анализе информации о рыночных ценах идентичных (однородных) товаров, работ, услуг, в том числе о ценах производителей (изготовителей) указанных товаров, работ, услуг.</w:t>
      </w:r>
    </w:p>
    <w:p w14:paraId="6D786801" w14:textId="38781631" w:rsidR="00DE6012" w:rsidRPr="00AF6B30" w:rsidRDefault="00924A61" w:rsidP="000768F8">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5.2</w:t>
      </w:r>
      <w:r w:rsidR="003A011C">
        <w:rPr>
          <w:rFonts w:ascii="Times New Roman" w:hAnsi="Times New Roman" w:cs="Times New Roman"/>
          <w:sz w:val="28"/>
          <w:szCs w:val="28"/>
        </w:rPr>
        <w:t>4</w:t>
      </w:r>
      <w:r w:rsidRPr="00AF6B30">
        <w:rPr>
          <w:rFonts w:ascii="Times New Roman" w:hAnsi="Times New Roman" w:cs="Times New Roman"/>
          <w:sz w:val="28"/>
          <w:szCs w:val="28"/>
        </w:rPr>
        <w:t>.</w:t>
      </w:r>
      <w:r w:rsidR="00DE6012" w:rsidRPr="00AF6B30">
        <w:rPr>
          <w:rFonts w:ascii="Times New Roman" w:hAnsi="Times New Roman" w:cs="Times New Roman"/>
          <w:sz w:val="28"/>
          <w:szCs w:val="28"/>
        </w:rPr>
        <w:t xml:space="preserve"> Расчет расходов на приобретение материальных запасов осуществляется с учетом потребности в продуктах питания, лекарственных средствах, горюче-смазочных и строительных материалах, мягком инвентаре и специальной одежде, обуви, запасных частях к оборудованию и транспортным средствам, хозяйственных товарах и канцелярских принадлежностях, а также наличия указанного имущества в запасе и(или) необходимости формирования экстренного (аварийного) запаса.</w:t>
      </w:r>
    </w:p>
    <w:p w14:paraId="04750677" w14:textId="77777777" w:rsidR="00010AF9" w:rsidRDefault="00924A61" w:rsidP="00924A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5.2</w:t>
      </w:r>
      <w:r w:rsidR="003A011C">
        <w:rPr>
          <w:rFonts w:ascii="Times New Roman" w:hAnsi="Times New Roman" w:cs="Times New Roman"/>
          <w:sz w:val="28"/>
          <w:szCs w:val="28"/>
        </w:rPr>
        <w:t>5</w:t>
      </w:r>
      <w:r w:rsidRPr="00AF6B30">
        <w:rPr>
          <w:rFonts w:ascii="Times New Roman" w:hAnsi="Times New Roman" w:cs="Times New Roman"/>
          <w:sz w:val="28"/>
          <w:szCs w:val="28"/>
        </w:rPr>
        <w:t>.</w:t>
      </w:r>
      <w:r w:rsidR="00DE6012" w:rsidRPr="00AF6B30">
        <w:rPr>
          <w:rFonts w:ascii="Times New Roman" w:hAnsi="Times New Roman" w:cs="Times New Roman"/>
          <w:sz w:val="28"/>
          <w:szCs w:val="28"/>
        </w:rPr>
        <w:t xml:space="preserve"> Расчеты расходов на закупку товаров, работ, услуг должны соответствовать в части планируемых </w:t>
      </w:r>
      <w:r w:rsidR="00010AF9">
        <w:rPr>
          <w:rFonts w:ascii="Times New Roman" w:hAnsi="Times New Roman" w:cs="Times New Roman"/>
          <w:sz w:val="28"/>
          <w:szCs w:val="28"/>
        </w:rPr>
        <w:t>выплат</w:t>
      </w:r>
      <w:r w:rsidR="00DE6012" w:rsidRPr="00AF6B30">
        <w:rPr>
          <w:rFonts w:ascii="Times New Roman" w:hAnsi="Times New Roman" w:cs="Times New Roman"/>
          <w:sz w:val="28"/>
          <w:szCs w:val="28"/>
        </w:rPr>
        <w:t xml:space="preserve">: </w:t>
      </w:r>
    </w:p>
    <w:p w14:paraId="0E7A121F" w14:textId="1FECAAC5" w:rsidR="00010AF9" w:rsidRPr="00305211" w:rsidRDefault="00DE6012" w:rsidP="00CF443D">
      <w:pPr>
        <w:pStyle w:val="ConsPlusNormal"/>
        <w:ind w:firstLine="709"/>
        <w:jc w:val="both"/>
        <w:rPr>
          <w:sz w:val="28"/>
          <w:szCs w:val="28"/>
        </w:rPr>
      </w:pPr>
      <w:r w:rsidRPr="00AF6B30">
        <w:rPr>
          <w:rFonts w:ascii="Times New Roman" w:hAnsi="Times New Roman" w:cs="Times New Roman"/>
          <w:sz w:val="28"/>
          <w:szCs w:val="28"/>
        </w:rPr>
        <w:t xml:space="preserve">показателям плана-графика закупок товаров, работ, услуг для обеспечения </w:t>
      </w:r>
      <w:r w:rsidR="00924A61" w:rsidRPr="00AF6B30">
        <w:rPr>
          <w:rFonts w:ascii="Times New Roman" w:hAnsi="Times New Roman" w:cs="Times New Roman"/>
          <w:sz w:val="28"/>
          <w:szCs w:val="28"/>
        </w:rPr>
        <w:t>муниципальных</w:t>
      </w:r>
      <w:r w:rsidRPr="00AF6B30">
        <w:rPr>
          <w:rFonts w:ascii="Times New Roman" w:hAnsi="Times New Roman" w:cs="Times New Roman"/>
          <w:sz w:val="28"/>
          <w:szCs w:val="28"/>
        </w:rPr>
        <w:t xml:space="preserve"> нужд, формируемого в соответствии с требованиями законодательства Российской Федерации о контрактной системе в сфере закупок товаров, работ для обеспечения государственных и муниципальных нужд, в соответствии с Федеральным </w:t>
      </w:r>
      <w:hyperlink r:id="rId9">
        <w:r w:rsidRPr="00AF6B30">
          <w:rPr>
            <w:rFonts w:ascii="Times New Roman" w:hAnsi="Times New Roman" w:cs="Times New Roman"/>
            <w:sz w:val="28"/>
            <w:szCs w:val="28"/>
          </w:rPr>
          <w:t>законом</w:t>
        </w:r>
      </w:hyperlink>
      <w:r w:rsidRPr="00AF6B30">
        <w:rPr>
          <w:rFonts w:ascii="Times New Roman" w:hAnsi="Times New Roman" w:cs="Times New Roman"/>
          <w:sz w:val="28"/>
          <w:szCs w:val="28"/>
        </w:rPr>
        <w:t xml:space="preserve"> от 5 апреля 2013 </w:t>
      </w:r>
      <w:r w:rsidR="00010AF9">
        <w:rPr>
          <w:rFonts w:ascii="Times New Roman" w:hAnsi="Times New Roman" w:cs="Times New Roman"/>
          <w:sz w:val="28"/>
          <w:szCs w:val="28"/>
        </w:rPr>
        <w:t xml:space="preserve">года </w:t>
      </w:r>
      <w:r w:rsidR="00E92633">
        <w:rPr>
          <w:rFonts w:ascii="Times New Roman" w:hAnsi="Times New Roman" w:cs="Times New Roman"/>
          <w:sz w:val="28"/>
          <w:szCs w:val="28"/>
        </w:rPr>
        <w:t>№</w:t>
      </w:r>
      <w:r w:rsidRPr="00AF6B30">
        <w:rPr>
          <w:rFonts w:ascii="Times New Roman" w:hAnsi="Times New Roman" w:cs="Times New Roman"/>
          <w:sz w:val="28"/>
          <w:szCs w:val="28"/>
        </w:rPr>
        <w:t xml:space="preserve"> 44-ФЗ </w:t>
      </w:r>
      <w:r w:rsidR="00924A61" w:rsidRPr="00AF6B30">
        <w:rPr>
          <w:rFonts w:ascii="Times New Roman" w:hAnsi="Times New Roman" w:cs="Times New Roman"/>
          <w:sz w:val="28"/>
          <w:szCs w:val="28"/>
        </w:rPr>
        <w:t>«</w:t>
      </w:r>
      <w:r w:rsidRPr="00AF6B30">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924A61" w:rsidRPr="00AF6B30">
        <w:rPr>
          <w:rFonts w:ascii="Times New Roman" w:hAnsi="Times New Roman" w:cs="Times New Roman"/>
          <w:sz w:val="28"/>
          <w:szCs w:val="28"/>
        </w:rPr>
        <w:t>»</w:t>
      </w:r>
      <w:r w:rsidR="00010AF9">
        <w:rPr>
          <w:rFonts w:ascii="Times New Roman" w:hAnsi="Times New Roman" w:cs="Times New Roman"/>
          <w:sz w:val="28"/>
          <w:szCs w:val="28"/>
        </w:rPr>
        <w:t xml:space="preserve">; </w:t>
      </w:r>
    </w:p>
    <w:p w14:paraId="3F3AEF2A" w14:textId="2287D43B" w:rsidR="00DE6012" w:rsidRPr="00AF6B30" w:rsidRDefault="00010AF9" w:rsidP="00924A61">
      <w:pPr>
        <w:pStyle w:val="ConsPlusNormal"/>
        <w:ind w:firstLine="709"/>
        <w:jc w:val="both"/>
        <w:rPr>
          <w:rFonts w:ascii="Times New Roman" w:hAnsi="Times New Roman" w:cs="Times New Roman"/>
          <w:sz w:val="28"/>
          <w:szCs w:val="28"/>
        </w:rPr>
      </w:pPr>
      <w:r w:rsidRPr="00010AF9">
        <w:rPr>
          <w:rFonts w:ascii="Times New Roman" w:hAnsi="Times New Roman" w:cs="Times New Roman"/>
          <w:sz w:val="28"/>
          <w:szCs w:val="28"/>
        </w:rPr>
        <w:t>показателям плана закупок товаров, работ, услуг, формируемого в соответствии с законодательством Российской Федерации о закупках товаров, работ, услуг отдельными видами юридических лиц, в отношении закупок, подлежащих включению в указанный план закупок в соответствии с Федеральным законом от 18 июля 2011 г</w:t>
      </w:r>
      <w:r>
        <w:rPr>
          <w:rFonts w:ascii="Times New Roman" w:hAnsi="Times New Roman" w:cs="Times New Roman"/>
          <w:sz w:val="28"/>
          <w:szCs w:val="28"/>
        </w:rPr>
        <w:t>ода</w:t>
      </w:r>
      <w:r w:rsidRPr="00010AF9">
        <w:rPr>
          <w:rFonts w:ascii="Times New Roman" w:hAnsi="Times New Roman" w:cs="Times New Roman"/>
          <w:sz w:val="28"/>
          <w:szCs w:val="28"/>
        </w:rPr>
        <w:t xml:space="preserve"> </w:t>
      </w:r>
      <w:r>
        <w:rPr>
          <w:rFonts w:ascii="Times New Roman" w:hAnsi="Times New Roman" w:cs="Times New Roman"/>
          <w:sz w:val="28"/>
          <w:szCs w:val="28"/>
        </w:rPr>
        <w:t>№</w:t>
      </w:r>
      <w:r w:rsidRPr="00010AF9">
        <w:rPr>
          <w:rFonts w:ascii="Times New Roman" w:hAnsi="Times New Roman" w:cs="Times New Roman"/>
          <w:sz w:val="28"/>
          <w:szCs w:val="28"/>
        </w:rPr>
        <w:t xml:space="preserve"> 223-ФЗ </w:t>
      </w:r>
      <w:r>
        <w:rPr>
          <w:rFonts w:ascii="Times New Roman" w:hAnsi="Times New Roman" w:cs="Times New Roman"/>
          <w:sz w:val="28"/>
          <w:szCs w:val="28"/>
        </w:rPr>
        <w:t>«</w:t>
      </w:r>
      <w:r w:rsidRPr="00010AF9">
        <w:rPr>
          <w:rFonts w:ascii="Times New Roman" w:hAnsi="Times New Roman" w:cs="Times New Roman"/>
          <w:sz w:val="28"/>
          <w:szCs w:val="28"/>
        </w:rPr>
        <w:t>О закупках товаров, работ, услуг отдельными видами юридических лиц</w:t>
      </w:r>
      <w:r>
        <w:rPr>
          <w:rFonts w:ascii="Times New Roman" w:hAnsi="Times New Roman" w:cs="Times New Roman"/>
          <w:sz w:val="28"/>
          <w:szCs w:val="28"/>
        </w:rPr>
        <w:t>»</w:t>
      </w:r>
      <w:r w:rsidRPr="00010AF9">
        <w:rPr>
          <w:rFonts w:ascii="Times New Roman" w:hAnsi="Times New Roman" w:cs="Times New Roman"/>
          <w:sz w:val="28"/>
          <w:szCs w:val="28"/>
        </w:rPr>
        <w:t xml:space="preserve">, а также показателям закупок, которые согласно положениям пункта 4 </w:t>
      </w:r>
      <w:r w:rsidRPr="00010AF9">
        <w:rPr>
          <w:rFonts w:ascii="Times New Roman" w:hAnsi="Times New Roman" w:cs="Times New Roman"/>
          <w:sz w:val="28"/>
          <w:szCs w:val="28"/>
        </w:rPr>
        <w:lastRenderedPageBreak/>
        <w:t>Правил формирования плана закупки товаров (работ, услуг), утвержденных постановлением Правительства Российской Федерации от 17 сентября 2012 г</w:t>
      </w:r>
      <w:r>
        <w:rPr>
          <w:rFonts w:ascii="Times New Roman" w:hAnsi="Times New Roman" w:cs="Times New Roman"/>
          <w:sz w:val="28"/>
          <w:szCs w:val="28"/>
        </w:rPr>
        <w:t>ода</w:t>
      </w:r>
      <w:r w:rsidRPr="00010AF9">
        <w:rPr>
          <w:rFonts w:ascii="Times New Roman" w:hAnsi="Times New Roman" w:cs="Times New Roman"/>
          <w:sz w:val="28"/>
          <w:szCs w:val="28"/>
        </w:rPr>
        <w:t xml:space="preserve"> </w:t>
      </w:r>
      <w:r>
        <w:rPr>
          <w:rFonts w:ascii="Times New Roman" w:hAnsi="Times New Roman" w:cs="Times New Roman"/>
          <w:sz w:val="28"/>
          <w:szCs w:val="28"/>
        </w:rPr>
        <w:t>№</w:t>
      </w:r>
      <w:r w:rsidRPr="00010AF9">
        <w:rPr>
          <w:rFonts w:ascii="Times New Roman" w:hAnsi="Times New Roman" w:cs="Times New Roman"/>
          <w:sz w:val="28"/>
          <w:szCs w:val="28"/>
        </w:rPr>
        <w:t xml:space="preserve"> 932, не включаются в план закупок.</w:t>
      </w:r>
    </w:p>
    <w:p w14:paraId="52F60163" w14:textId="73D36E7F" w:rsidR="00DE6012" w:rsidRPr="00AF6B30" w:rsidRDefault="00924A61" w:rsidP="00924A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5.2</w:t>
      </w:r>
      <w:r w:rsidR="00010AF9">
        <w:rPr>
          <w:rFonts w:ascii="Times New Roman" w:hAnsi="Times New Roman" w:cs="Times New Roman"/>
          <w:sz w:val="28"/>
          <w:szCs w:val="28"/>
        </w:rPr>
        <w:t>6</w:t>
      </w:r>
      <w:r w:rsidRPr="00AF6B30">
        <w:rPr>
          <w:rFonts w:ascii="Times New Roman" w:hAnsi="Times New Roman" w:cs="Times New Roman"/>
          <w:sz w:val="28"/>
          <w:szCs w:val="28"/>
        </w:rPr>
        <w:t>.</w:t>
      </w:r>
      <w:r w:rsidR="00DE6012" w:rsidRPr="00AF6B30">
        <w:rPr>
          <w:rFonts w:ascii="Times New Roman" w:hAnsi="Times New Roman" w:cs="Times New Roman"/>
          <w:sz w:val="28"/>
          <w:szCs w:val="28"/>
        </w:rPr>
        <w:t xml:space="preserve"> Расчет расходов на осуществление капитальных вложений:</w:t>
      </w:r>
    </w:p>
    <w:p w14:paraId="42A018B8" w14:textId="77777777" w:rsidR="00DE6012" w:rsidRPr="00AF6B30" w:rsidRDefault="00DE6012" w:rsidP="00924A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в целях капитального строительства объектов недвижимого имущества (реконструкции, в том числе с элементами реставрации, технического перевооружения) осуществляется с учетом сметной стоимости объектов капитального строительства, рассчитываемой в соответствии с законодательством о градостроительной деятельности Российской Федерации;</w:t>
      </w:r>
    </w:p>
    <w:p w14:paraId="12E117F3" w14:textId="77777777" w:rsidR="00DE6012" w:rsidRPr="00AF6B30" w:rsidRDefault="00DE6012" w:rsidP="00924A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в целях приобретения объектов недвижимого имущества осуществляется с учетом стоимости приобретения объектов недвижимого имущества, определяемой в соответствии с законодательством Российской Федерации, регулирующим оценочную деятельность в Российской Федерации.</w:t>
      </w:r>
    </w:p>
    <w:p w14:paraId="6060753B" w14:textId="5AC39EFA" w:rsidR="00DE6012" w:rsidRPr="00AF6B30" w:rsidRDefault="00924A61" w:rsidP="00924A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5.2</w:t>
      </w:r>
      <w:r w:rsidR="00010AF9">
        <w:rPr>
          <w:rFonts w:ascii="Times New Roman" w:hAnsi="Times New Roman" w:cs="Times New Roman"/>
          <w:sz w:val="28"/>
          <w:szCs w:val="28"/>
        </w:rPr>
        <w:t>7</w:t>
      </w:r>
      <w:r w:rsidRPr="00AF6B30">
        <w:rPr>
          <w:rFonts w:ascii="Times New Roman" w:hAnsi="Times New Roman" w:cs="Times New Roman"/>
          <w:sz w:val="28"/>
          <w:szCs w:val="28"/>
        </w:rPr>
        <w:t>.</w:t>
      </w:r>
      <w:r w:rsidR="00DE6012" w:rsidRPr="00AF6B30">
        <w:rPr>
          <w:rFonts w:ascii="Times New Roman" w:hAnsi="Times New Roman" w:cs="Times New Roman"/>
          <w:sz w:val="28"/>
          <w:szCs w:val="28"/>
        </w:rPr>
        <w:t xml:space="preserve"> Расчеты расходов, связанных с выполнением </w:t>
      </w:r>
      <w:r w:rsidR="00451C9A">
        <w:rPr>
          <w:rFonts w:ascii="Times New Roman" w:hAnsi="Times New Roman" w:cs="Times New Roman"/>
          <w:sz w:val="28"/>
          <w:szCs w:val="28"/>
        </w:rPr>
        <w:t>У</w:t>
      </w:r>
      <w:r w:rsidR="00DE6012" w:rsidRPr="00AF6B30">
        <w:rPr>
          <w:rFonts w:ascii="Times New Roman" w:hAnsi="Times New Roman" w:cs="Times New Roman"/>
          <w:sz w:val="28"/>
          <w:szCs w:val="28"/>
        </w:rPr>
        <w:t xml:space="preserve">чреждением </w:t>
      </w:r>
      <w:r w:rsidRPr="00AF6B30">
        <w:rPr>
          <w:rFonts w:ascii="Times New Roman" w:hAnsi="Times New Roman" w:cs="Times New Roman"/>
          <w:sz w:val="28"/>
          <w:szCs w:val="28"/>
        </w:rPr>
        <w:t>муниципаль</w:t>
      </w:r>
      <w:r w:rsidR="00DE6012" w:rsidRPr="00AF6B30">
        <w:rPr>
          <w:rFonts w:ascii="Times New Roman" w:hAnsi="Times New Roman" w:cs="Times New Roman"/>
          <w:sz w:val="28"/>
          <w:szCs w:val="28"/>
        </w:rPr>
        <w:t xml:space="preserve">ного задания, могут осуществляться с превышением нормативных затрат, определенных в порядке, установленном </w:t>
      </w:r>
      <w:r w:rsidRPr="00AF6B30">
        <w:rPr>
          <w:rFonts w:ascii="Times New Roman" w:hAnsi="Times New Roman" w:cs="Times New Roman"/>
          <w:sz w:val="28"/>
          <w:szCs w:val="28"/>
        </w:rPr>
        <w:t xml:space="preserve">муниципальными правовыми актами Кировского муниципального района </w:t>
      </w:r>
      <w:r w:rsidR="00DE6012" w:rsidRPr="00AF6B30">
        <w:rPr>
          <w:rFonts w:ascii="Times New Roman" w:hAnsi="Times New Roman" w:cs="Times New Roman"/>
          <w:sz w:val="28"/>
          <w:szCs w:val="28"/>
        </w:rPr>
        <w:t xml:space="preserve">Ленинградской области, в пределах общего объема средств субсидии на финансовое обеспечение выполнения </w:t>
      </w:r>
      <w:r w:rsidRPr="00AF6B30">
        <w:rPr>
          <w:rFonts w:ascii="Times New Roman" w:hAnsi="Times New Roman" w:cs="Times New Roman"/>
          <w:sz w:val="28"/>
          <w:szCs w:val="28"/>
        </w:rPr>
        <w:t>муниципаль</w:t>
      </w:r>
      <w:r w:rsidR="00DE6012" w:rsidRPr="00AF6B30">
        <w:rPr>
          <w:rFonts w:ascii="Times New Roman" w:hAnsi="Times New Roman" w:cs="Times New Roman"/>
          <w:sz w:val="28"/>
          <w:szCs w:val="28"/>
        </w:rPr>
        <w:t>ного задания.</w:t>
      </w:r>
    </w:p>
    <w:p w14:paraId="6F7E3BDC" w14:textId="0522C7BA" w:rsidR="00DE6012" w:rsidRPr="00AF6B30" w:rsidRDefault="00924A61" w:rsidP="00924A61">
      <w:pPr>
        <w:pStyle w:val="ConsPlusNormal"/>
        <w:ind w:firstLine="709"/>
        <w:jc w:val="both"/>
        <w:rPr>
          <w:rFonts w:ascii="Times New Roman" w:hAnsi="Times New Roman" w:cs="Times New Roman"/>
          <w:sz w:val="28"/>
          <w:szCs w:val="28"/>
        </w:rPr>
      </w:pPr>
      <w:r w:rsidRPr="00AF6B30">
        <w:rPr>
          <w:rFonts w:ascii="Times New Roman" w:hAnsi="Times New Roman" w:cs="Times New Roman"/>
          <w:sz w:val="28"/>
          <w:szCs w:val="28"/>
        </w:rPr>
        <w:t>5.2</w:t>
      </w:r>
      <w:r w:rsidR="00451C9A">
        <w:rPr>
          <w:rFonts w:ascii="Times New Roman" w:hAnsi="Times New Roman" w:cs="Times New Roman"/>
          <w:sz w:val="28"/>
          <w:szCs w:val="28"/>
        </w:rPr>
        <w:t>8</w:t>
      </w:r>
      <w:r w:rsidRPr="00AF6B30">
        <w:rPr>
          <w:rFonts w:ascii="Times New Roman" w:hAnsi="Times New Roman" w:cs="Times New Roman"/>
          <w:sz w:val="28"/>
          <w:szCs w:val="28"/>
        </w:rPr>
        <w:t>.</w:t>
      </w:r>
      <w:r w:rsidR="00DE6012" w:rsidRPr="00AF6B30">
        <w:rPr>
          <w:rFonts w:ascii="Times New Roman" w:hAnsi="Times New Roman" w:cs="Times New Roman"/>
          <w:sz w:val="28"/>
          <w:szCs w:val="28"/>
        </w:rPr>
        <w:t xml:space="preserve"> В случае если </w:t>
      </w:r>
      <w:r w:rsidRPr="00AF6B30">
        <w:rPr>
          <w:rFonts w:ascii="Times New Roman" w:hAnsi="Times New Roman" w:cs="Times New Roman"/>
          <w:sz w:val="28"/>
          <w:szCs w:val="28"/>
        </w:rPr>
        <w:t>У</w:t>
      </w:r>
      <w:r w:rsidR="00DE6012" w:rsidRPr="00AF6B30">
        <w:rPr>
          <w:rFonts w:ascii="Times New Roman" w:hAnsi="Times New Roman" w:cs="Times New Roman"/>
          <w:sz w:val="28"/>
          <w:szCs w:val="28"/>
        </w:rPr>
        <w:t>чреждением не планируется получать отдельные доходы и осуществлять отдельные расходы, то обоснования (расчеты) поступлений и выплат по указанным доходам и расходам не формируются.</w:t>
      </w:r>
    </w:p>
    <w:p w14:paraId="72351A40" w14:textId="7A3D034E" w:rsidR="00F610EA" w:rsidRPr="00AF6B30" w:rsidRDefault="00F610EA" w:rsidP="00924A61">
      <w:pPr>
        <w:pStyle w:val="ConsPlusNormal"/>
        <w:ind w:firstLine="709"/>
        <w:jc w:val="both"/>
        <w:rPr>
          <w:rFonts w:ascii="Times New Roman" w:hAnsi="Times New Roman" w:cs="Times New Roman"/>
          <w:sz w:val="28"/>
          <w:szCs w:val="28"/>
        </w:rPr>
      </w:pPr>
    </w:p>
    <w:p w14:paraId="11B4C37F" w14:textId="79F86B33" w:rsidR="00F610EA" w:rsidRDefault="00F610EA" w:rsidP="00924A61">
      <w:pPr>
        <w:pStyle w:val="ConsPlusNormal"/>
        <w:ind w:firstLine="709"/>
        <w:jc w:val="both"/>
        <w:rPr>
          <w:rFonts w:ascii="Times New Roman" w:hAnsi="Times New Roman" w:cs="Times New Roman"/>
          <w:sz w:val="28"/>
          <w:szCs w:val="28"/>
        </w:rPr>
      </w:pPr>
    </w:p>
    <w:p w14:paraId="75FA7C41" w14:textId="77777777" w:rsidR="00BA6746" w:rsidRDefault="00BA6746" w:rsidP="00924A61">
      <w:pPr>
        <w:pStyle w:val="ConsPlusNormal"/>
        <w:ind w:firstLine="709"/>
        <w:jc w:val="both"/>
        <w:rPr>
          <w:rFonts w:ascii="Times New Roman" w:hAnsi="Times New Roman" w:cs="Times New Roman"/>
          <w:sz w:val="28"/>
          <w:szCs w:val="28"/>
        </w:rPr>
      </w:pPr>
    </w:p>
    <w:p w14:paraId="63360562" w14:textId="77777777" w:rsidR="00BA6746" w:rsidRDefault="00BA6746" w:rsidP="00924A61">
      <w:pPr>
        <w:pStyle w:val="ConsPlusNormal"/>
        <w:ind w:firstLine="709"/>
        <w:jc w:val="both"/>
        <w:rPr>
          <w:rFonts w:ascii="Times New Roman" w:hAnsi="Times New Roman" w:cs="Times New Roman"/>
          <w:sz w:val="28"/>
          <w:szCs w:val="28"/>
        </w:rPr>
      </w:pPr>
    </w:p>
    <w:p w14:paraId="0CA95190" w14:textId="77777777" w:rsidR="00BA6746" w:rsidRDefault="00BA6746" w:rsidP="00924A61">
      <w:pPr>
        <w:pStyle w:val="ConsPlusNormal"/>
        <w:ind w:firstLine="709"/>
        <w:jc w:val="both"/>
        <w:rPr>
          <w:rFonts w:ascii="Times New Roman" w:hAnsi="Times New Roman" w:cs="Times New Roman"/>
          <w:sz w:val="28"/>
          <w:szCs w:val="28"/>
        </w:rPr>
      </w:pPr>
    </w:p>
    <w:p w14:paraId="6E0619A1" w14:textId="77777777" w:rsidR="00BA6746" w:rsidRDefault="00BA6746" w:rsidP="00924A61">
      <w:pPr>
        <w:pStyle w:val="ConsPlusNormal"/>
        <w:ind w:firstLine="709"/>
        <w:jc w:val="both"/>
        <w:rPr>
          <w:rFonts w:ascii="Times New Roman" w:hAnsi="Times New Roman" w:cs="Times New Roman"/>
          <w:sz w:val="28"/>
          <w:szCs w:val="28"/>
        </w:rPr>
      </w:pPr>
    </w:p>
    <w:p w14:paraId="038605C8" w14:textId="77777777" w:rsidR="00BA6746" w:rsidRDefault="00BA6746" w:rsidP="00924A61">
      <w:pPr>
        <w:pStyle w:val="ConsPlusNormal"/>
        <w:ind w:firstLine="709"/>
        <w:jc w:val="both"/>
        <w:rPr>
          <w:rFonts w:ascii="Times New Roman" w:hAnsi="Times New Roman" w:cs="Times New Roman"/>
          <w:sz w:val="28"/>
          <w:szCs w:val="28"/>
        </w:rPr>
      </w:pPr>
    </w:p>
    <w:p w14:paraId="3DDD6BDB" w14:textId="77777777" w:rsidR="00BA6746" w:rsidRDefault="00BA6746" w:rsidP="00924A61">
      <w:pPr>
        <w:pStyle w:val="ConsPlusNormal"/>
        <w:ind w:firstLine="709"/>
        <w:jc w:val="both"/>
        <w:rPr>
          <w:rFonts w:ascii="Times New Roman" w:hAnsi="Times New Roman" w:cs="Times New Roman"/>
          <w:sz w:val="28"/>
          <w:szCs w:val="28"/>
        </w:rPr>
      </w:pPr>
    </w:p>
    <w:p w14:paraId="1FB41656" w14:textId="77777777" w:rsidR="00BA6746" w:rsidRDefault="00BA6746" w:rsidP="00924A61">
      <w:pPr>
        <w:pStyle w:val="ConsPlusNormal"/>
        <w:ind w:firstLine="709"/>
        <w:jc w:val="both"/>
        <w:rPr>
          <w:rFonts w:ascii="Times New Roman" w:hAnsi="Times New Roman" w:cs="Times New Roman"/>
          <w:sz w:val="28"/>
          <w:szCs w:val="28"/>
        </w:rPr>
      </w:pPr>
    </w:p>
    <w:p w14:paraId="03D69773" w14:textId="77777777" w:rsidR="00BA6746" w:rsidRDefault="00BA6746" w:rsidP="00924A61">
      <w:pPr>
        <w:pStyle w:val="ConsPlusNormal"/>
        <w:ind w:firstLine="709"/>
        <w:jc w:val="both"/>
        <w:rPr>
          <w:rFonts w:ascii="Times New Roman" w:hAnsi="Times New Roman" w:cs="Times New Roman"/>
          <w:sz w:val="28"/>
          <w:szCs w:val="28"/>
        </w:rPr>
      </w:pPr>
    </w:p>
    <w:p w14:paraId="7F4E3DF5" w14:textId="77777777" w:rsidR="00BA6746" w:rsidRDefault="00BA6746" w:rsidP="00924A61">
      <w:pPr>
        <w:pStyle w:val="ConsPlusNormal"/>
        <w:ind w:firstLine="709"/>
        <w:jc w:val="both"/>
        <w:rPr>
          <w:rFonts w:ascii="Times New Roman" w:hAnsi="Times New Roman" w:cs="Times New Roman"/>
          <w:sz w:val="28"/>
          <w:szCs w:val="28"/>
        </w:rPr>
      </w:pPr>
    </w:p>
    <w:p w14:paraId="14FC4314" w14:textId="77777777" w:rsidR="00BA6746" w:rsidRDefault="00BA6746" w:rsidP="00924A61">
      <w:pPr>
        <w:pStyle w:val="ConsPlusNormal"/>
        <w:ind w:firstLine="709"/>
        <w:jc w:val="both"/>
        <w:rPr>
          <w:rFonts w:ascii="Times New Roman" w:hAnsi="Times New Roman" w:cs="Times New Roman"/>
          <w:sz w:val="28"/>
          <w:szCs w:val="28"/>
        </w:rPr>
      </w:pPr>
    </w:p>
    <w:p w14:paraId="77BC9C1C" w14:textId="77777777" w:rsidR="00BA6746" w:rsidRDefault="00BA6746" w:rsidP="00924A61">
      <w:pPr>
        <w:pStyle w:val="ConsPlusNormal"/>
        <w:ind w:firstLine="709"/>
        <w:jc w:val="both"/>
        <w:rPr>
          <w:rFonts w:ascii="Times New Roman" w:hAnsi="Times New Roman" w:cs="Times New Roman"/>
          <w:sz w:val="28"/>
          <w:szCs w:val="28"/>
        </w:rPr>
      </w:pPr>
    </w:p>
    <w:p w14:paraId="2003C8EC" w14:textId="77777777" w:rsidR="00BA6746" w:rsidRDefault="00BA6746" w:rsidP="00924A61">
      <w:pPr>
        <w:pStyle w:val="ConsPlusNormal"/>
        <w:ind w:firstLine="709"/>
        <w:jc w:val="both"/>
        <w:rPr>
          <w:rFonts w:ascii="Times New Roman" w:hAnsi="Times New Roman" w:cs="Times New Roman"/>
          <w:sz w:val="28"/>
          <w:szCs w:val="28"/>
        </w:rPr>
      </w:pPr>
    </w:p>
    <w:p w14:paraId="474BD4C6" w14:textId="77777777" w:rsidR="00BA6746" w:rsidRDefault="00BA6746" w:rsidP="00924A61">
      <w:pPr>
        <w:pStyle w:val="ConsPlusNormal"/>
        <w:ind w:firstLine="709"/>
        <w:jc w:val="both"/>
        <w:rPr>
          <w:rFonts w:ascii="Times New Roman" w:hAnsi="Times New Roman" w:cs="Times New Roman"/>
          <w:sz w:val="28"/>
          <w:szCs w:val="28"/>
        </w:rPr>
      </w:pPr>
    </w:p>
    <w:p w14:paraId="1FA956B1" w14:textId="77777777" w:rsidR="00C50B92" w:rsidRDefault="00C50B92" w:rsidP="00924A61">
      <w:pPr>
        <w:pStyle w:val="ConsPlusNormal"/>
        <w:ind w:firstLine="709"/>
        <w:jc w:val="both"/>
        <w:rPr>
          <w:rFonts w:ascii="Times New Roman" w:hAnsi="Times New Roman" w:cs="Times New Roman"/>
          <w:sz w:val="28"/>
          <w:szCs w:val="28"/>
        </w:rPr>
      </w:pPr>
    </w:p>
    <w:p w14:paraId="0D25300B" w14:textId="77777777" w:rsidR="00C50B92" w:rsidRDefault="00C50B92" w:rsidP="00924A61">
      <w:pPr>
        <w:pStyle w:val="ConsPlusNormal"/>
        <w:ind w:firstLine="709"/>
        <w:jc w:val="both"/>
        <w:rPr>
          <w:rFonts w:ascii="Times New Roman" w:hAnsi="Times New Roman" w:cs="Times New Roman"/>
          <w:sz w:val="28"/>
          <w:szCs w:val="28"/>
        </w:rPr>
      </w:pPr>
    </w:p>
    <w:p w14:paraId="6E509ABE" w14:textId="77777777" w:rsidR="00BA6746" w:rsidRDefault="00BA6746" w:rsidP="00924A61">
      <w:pPr>
        <w:pStyle w:val="ConsPlusNormal"/>
        <w:ind w:firstLine="709"/>
        <w:jc w:val="both"/>
        <w:rPr>
          <w:rFonts w:ascii="Times New Roman" w:hAnsi="Times New Roman" w:cs="Times New Roman"/>
          <w:sz w:val="28"/>
          <w:szCs w:val="28"/>
        </w:rPr>
      </w:pPr>
    </w:p>
    <w:p w14:paraId="214BF8F7" w14:textId="77777777" w:rsidR="00BA6746" w:rsidRDefault="00BA6746" w:rsidP="00924A61">
      <w:pPr>
        <w:pStyle w:val="ConsPlusNormal"/>
        <w:ind w:firstLine="709"/>
        <w:jc w:val="both"/>
        <w:rPr>
          <w:rFonts w:ascii="Times New Roman" w:hAnsi="Times New Roman" w:cs="Times New Roman"/>
          <w:sz w:val="28"/>
          <w:szCs w:val="28"/>
        </w:rPr>
      </w:pPr>
    </w:p>
    <w:p w14:paraId="24F9DD27" w14:textId="77777777" w:rsidR="00BA6746" w:rsidRDefault="00BA6746" w:rsidP="00924A61">
      <w:pPr>
        <w:pStyle w:val="ConsPlusNormal"/>
        <w:ind w:firstLine="709"/>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E92633" w14:paraId="5E154828" w14:textId="77777777" w:rsidTr="00187BB6">
        <w:tc>
          <w:tcPr>
            <w:tcW w:w="4644" w:type="dxa"/>
          </w:tcPr>
          <w:p w14:paraId="611C9FB3" w14:textId="77777777" w:rsidR="00E92633" w:rsidRDefault="00E92633" w:rsidP="00924A61">
            <w:pPr>
              <w:pStyle w:val="ConsPlusNormal"/>
              <w:jc w:val="both"/>
              <w:rPr>
                <w:rFonts w:ascii="Times New Roman" w:hAnsi="Times New Roman" w:cs="Times New Roman"/>
                <w:sz w:val="28"/>
                <w:szCs w:val="28"/>
              </w:rPr>
            </w:pPr>
          </w:p>
        </w:tc>
        <w:tc>
          <w:tcPr>
            <w:tcW w:w="4644" w:type="dxa"/>
          </w:tcPr>
          <w:p w14:paraId="2227708B" w14:textId="3CCB2A95" w:rsidR="00E92633" w:rsidRDefault="00E92633" w:rsidP="00924A61">
            <w:pPr>
              <w:pStyle w:val="ConsPlusNormal"/>
              <w:jc w:val="both"/>
              <w:rPr>
                <w:rFonts w:ascii="Times New Roman" w:hAnsi="Times New Roman" w:cs="Times New Roman"/>
                <w:sz w:val="28"/>
                <w:szCs w:val="28"/>
              </w:rPr>
            </w:pPr>
            <w:r>
              <w:rPr>
                <w:rFonts w:ascii="Times New Roman" w:hAnsi="Times New Roman" w:cs="Times New Roman"/>
                <w:sz w:val="28"/>
                <w:szCs w:val="28"/>
              </w:rPr>
              <w:t>Приложение</w:t>
            </w:r>
          </w:p>
        </w:tc>
      </w:tr>
      <w:tr w:rsidR="00E92633" w14:paraId="56F08756" w14:textId="77777777" w:rsidTr="00187BB6">
        <w:tc>
          <w:tcPr>
            <w:tcW w:w="4644" w:type="dxa"/>
          </w:tcPr>
          <w:p w14:paraId="717E0131" w14:textId="77777777" w:rsidR="00E92633" w:rsidRDefault="00E92633" w:rsidP="00924A61">
            <w:pPr>
              <w:pStyle w:val="ConsPlusNormal"/>
              <w:jc w:val="both"/>
              <w:rPr>
                <w:rFonts w:ascii="Times New Roman" w:hAnsi="Times New Roman" w:cs="Times New Roman"/>
                <w:sz w:val="28"/>
                <w:szCs w:val="28"/>
              </w:rPr>
            </w:pPr>
          </w:p>
        </w:tc>
        <w:tc>
          <w:tcPr>
            <w:tcW w:w="4644" w:type="dxa"/>
          </w:tcPr>
          <w:p w14:paraId="0A00ACC4" w14:textId="745CF1E3" w:rsidR="00E92633" w:rsidRDefault="00E92633" w:rsidP="00924A61">
            <w:pPr>
              <w:pStyle w:val="ConsPlusNormal"/>
              <w:jc w:val="both"/>
              <w:rPr>
                <w:rFonts w:ascii="Times New Roman" w:hAnsi="Times New Roman" w:cs="Times New Roman"/>
                <w:sz w:val="28"/>
                <w:szCs w:val="28"/>
              </w:rPr>
            </w:pPr>
            <w:r>
              <w:rPr>
                <w:rFonts w:ascii="Times New Roman" w:hAnsi="Times New Roman" w:cs="Times New Roman"/>
                <w:sz w:val="28"/>
                <w:szCs w:val="28"/>
              </w:rPr>
              <w:t>к Порядку</w:t>
            </w:r>
          </w:p>
        </w:tc>
      </w:tr>
    </w:tbl>
    <w:p w14:paraId="39E88A16" w14:textId="290639AC" w:rsidR="00F610EA" w:rsidRPr="00AF6B30" w:rsidRDefault="00F610EA" w:rsidP="00924A61">
      <w:pPr>
        <w:pStyle w:val="ConsPlusNormal"/>
        <w:ind w:firstLine="709"/>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187BB6" w14:paraId="716334EB" w14:textId="77777777" w:rsidTr="00187BB6">
        <w:tc>
          <w:tcPr>
            <w:tcW w:w="4644" w:type="dxa"/>
          </w:tcPr>
          <w:p w14:paraId="05749AD8" w14:textId="77777777" w:rsidR="00187BB6" w:rsidRDefault="00187BB6" w:rsidP="00F610EA">
            <w:pPr>
              <w:pStyle w:val="ConsPlusNormal"/>
              <w:jc w:val="right"/>
              <w:rPr>
                <w:rFonts w:ascii="Times New Roman" w:hAnsi="Times New Roman" w:cs="Times New Roman"/>
                <w:sz w:val="28"/>
                <w:szCs w:val="28"/>
              </w:rPr>
            </w:pPr>
          </w:p>
        </w:tc>
        <w:tc>
          <w:tcPr>
            <w:tcW w:w="4644" w:type="dxa"/>
          </w:tcPr>
          <w:p w14:paraId="656511A8" w14:textId="0BC6298B" w:rsidR="00187BB6" w:rsidRDefault="00187BB6" w:rsidP="00187BB6">
            <w:pPr>
              <w:widowControl w:val="0"/>
              <w:autoSpaceDE w:val="0"/>
              <w:autoSpaceDN w:val="0"/>
              <w:rPr>
                <w:sz w:val="28"/>
                <w:szCs w:val="28"/>
              </w:rPr>
            </w:pPr>
            <w:r w:rsidRPr="00AF6B30">
              <w:t>УТВЕРЖДАЮ</w:t>
            </w:r>
          </w:p>
        </w:tc>
      </w:tr>
      <w:tr w:rsidR="00187BB6" w14:paraId="709CD9CB" w14:textId="77777777" w:rsidTr="00187BB6">
        <w:tc>
          <w:tcPr>
            <w:tcW w:w="4644" w:type="dxa"/>
          </w:tcPr>
          <w:p w14:paraId="05F201E0" w14:textId="77777777" w:rsidR="00187BB6" w:rsidRDefault="00187BB6" w:rsidP="00F610EA">
            <w:pPr>
              <w:pStyle w:val="ConsPlusNormal"/>
              <w:jc w:val="right"/>
              <w:rPr>
                <w:rFonts w:ascii="Times New Roman" w:hAnsi="Times New Roman" w:cs="Times New Roman"/>
                <w:sz w:val="28"/>
                <w:szCs w:val="28"/>
              </w:rPr>
            </w:pPr>
          </w:p>
        </w:tc>
        <w:tc>
          <w:tcPr>
            <w:tcW w:w="4644" w:type="dxa"/>
          </w:tcPr>
          <w:p w14:paraId="303EB46F" w14:textId="44800313" w:rsidR="00187BB6" w:rsidRDefault="00187BB6" w:rsidP="00187BB6">
            <w:pPr>
              <w:pStyle w:val="ConsPlusNormal"/>
              <w:rPr>
                <w:rFonts w:ascii="Times New Roman" w:hAnsi="Times New Roman" w:cs="Times New Roman"/>
                <w:sz w:val="28"/>
                <w:szCs w:val="28"/>
              </w:rPr>
            </w:pPr>
            <w:r>
              <w:rPr>
                <w:rFonts w:ascii="Times New Roman" w:hAnsi="Times New Roman" w:cs="Times New Roman"/>
                <w:sz w:val="28"/>
                <w:szCs w:val="28"/>
              </w:rPr>
              <w:t>Руководитель</w:t>
            </w:r>
          </w:p>
        </w:tc>
      </w:tr>
      <w:tr w:rsidR="00187BB6" w14:paraId="3AA8AB0E" w14:textId="77777777" w:rsidTr="00187BB6">
        <w:tc>
          <w:tcPr>
            <w:tcW w:w="4644" w:type="dxa"/>
          </w:tcPr>
          <w:p w14:paraId="4C5C27EC" w14:textId="77777777" w:rsidR="00187BB6" w:rsidRDefault="00187BB6" w:rsidP="00F610EA">
            <w:pPr>
              <w:pStyle w:val="ConsPlusNormal"/>
              <w:jc w:val="right"/>
              <w:rPr>
                <w:rFonts w:ascii="Times New Roman" w:hAnsi="Times New Roman" w:cs="Times New Roman"/>
                <w:sz w:val="28"/>
                <w:szCs w:val="28"/>
              </w:rPr>
            </w:pPr>
          </w:p>
        </w:tc>
        <w:tc>
          <w:tcPr>
            <w:tcW w:w="4644" w:type="dxa"/>
          </w:tcPr>
          <w:p w14:paraId="06746739" w14:textId="182ABFD3" w:rsidR="00187BB6" w:rsidRPr="00187BB6" w:rsidRDefault="00187BB6" w:rsidP="00187BB6">
            <w:pPr>
              <w:widowControl w:val="0"/>
              <w:autoSpaceDE w:val="0"/>
              <w:autoSpaceDN w:val="0"/>
              <w:rPr>
                <w:sz w:val="28"/>
                <w:szCs w:val="28"/>
                <w:vertAlign w:val="superscript"/>
              </w:rPr>
            </w:pPr>
            <w:r w:rsidRPr="00187BB6">
              <w:rPr>
                <w:vertAlign w:val="superscript"/>
              </w:rPr>
              <w:t>(уполномоченное лицо)</w:t>
            </w:r>
          </w:p>
        </w:tc>
      </w:tr>
      <w:tr w:rsidR="00187BB6" w14:paraId="37D616BD" w14:textId="77777777" w:rsidTr="00187BB6">
        <w:tc>
          <w:tcPr>
            <w:tcW w:w="4644" w:type="dxa"/>
          </w:tcPr>
          <w:p w14:paraId="73B71E83" w14:textId="77777777" w:rsidR="00187BB6" w:rsidRDefault="00187BB6" w:rsidP="00F610EA">
            <w:pPr>
              <w:pStyle w:val="ConsPlusNormal"/>
              <w:jc w:val="right"/>
              <w:rPr>
                <w:rFonts w:ascii="Times New Roman" w:hAnsi="Times New Roman" w:cs="Times New Roman"/>
                <w:sz w:val="28"/>
                <w:szCs w:val="28"/>
              </w:rPr>
            </w:pPr>
          </w:p>
        </w:tc>
        <w:tc>
          <w:tcPr>
            <w:tcW w:w="4644" w:type="dxa"/>
            <w:tcBorders>
              <w:bottom w:val="single" w:sz="4" w:space="0" w:color="auto"/>
            </w:tcBorders>
          </w:tcPr>
          <w:p w14:paraId="531A6D0B" w14:textId="77777777" w:rsidR="00187BB6" w:rsidRDefault="00187BB6" w:rsidP="00F610EA">
            <w:pPr>
              <w:pStyle w:val="ConsPlusNormal"/>
              <w:jc w:val="right"/>
              <w:rPr>
                <w:rFonts w:ascii="Times New Roman" w:hAnsi="Times New Roman" w:cs="Times New Roman"/>
                <w:sz w:val="28"/>
                <w:szCs w:val="28"/>
              </w:rPr>
            </w:pPr>
          </w:p>
        </w:tc>
      </w:tr>
      <w:tr w:rsidR="00187BB6" w14:paraId="54CC221A" w14:textId="77777777" w:rsidTr="008F10C2">
        <w:tc>
          <w:tcPr>
            <w:tcW w:w="4644" w:type="dxa"/>
          </w:tcPr>
          <w:p w14:paraId="2B331F09" w14:textId="77777777" w:rsidR="00187BB6" w:rsidRDefault="00187BB6" w:rsidP="00F610EA">
            <w:pPr>
              <w:pStyle w:val="ConsPlusNormal"/>
              <w:jc w:val="right"/>
              <w:rPr>
                <w:rFonts w:ascii="Times New Roman" w:hAnsi="Times New Roman" w:cs="Times New Roman"/>
                <w:sz w:val="28"/>
                <w:szCs w:val="28"/>
              </w:rPr>
            </w:pPr>
          </w:p>
        </w:tc>
        <w:tc>
          <w:tcPr>
            <w:tcW w:w="4644" w:type="dxa"/>
            <w:tcBorders>
              <w:top w:val="single" w:sz="4" w:space="0" w:color="auto"/>
            </w:tcBorders>
          </w:tcPr>
          <w:p w14:paraId="633A75F5" w14:textId="2D57A86E" w:rsidR="00187BB6" w:rsidRPr="00187BB6" w:rsidRDefault="00187BB6" w:rsidP="008F10C2">
            <w:pPr>
              <w:pStyle w:val="ConsPlusNormal"/>
              <w:spacing w:line="240" w:lineRule="exact"/>
              <w:rPr>
                <w:rFonts w:ascii="Times New Roman" w:hAnsi="Times New Roman" w:cs="Times New Roman"/>
                <w:sz w:val="28"/>
                <w:szCs w:val="28"/>
                <w:vertAlign w:val="superscript"/>
              </w:rPr>
            </w:pPr>
            <w:r w:rsidRPr="00187BB6">
              <w:rPr>
                <w:rFonts w:ascii="Times New Roman" w:hAnsi="Times New Roman" w:cs="Times New Roman"/>
                <w:sz w:val="28"/>
                <w:szCs w:val="28"/>
                <w:vertAlign w:val="superscript"/>
              </w:rPr>
              <w:t>(наименование органа, осуществляющего функции и полномочия учредителя, муниципального бюджетного и муниципального автономного учреждения</w:t>
            </w:r>
            <w:r w:rsidR="008F10C2">
              <w:rPr>
                <w:rFonts w:ascii="Times New Roman" w:hAnsi="Times New Roman" w:cs="Times New Roman"/>
                <w:sz w:val="28"/>
                <w:szCs w:val="28"/>
                <w:vertAlign w:val="superscript"/>
              </w:rPr>
              <w:t>)</w:t>
            </w:r>
          </w:p>
        </w:tc>
      </w:tr>
      <w:tr w:rsidR="00187BB6" w14:paraId="0CD250D3" w14:textId="77777777" w:rsidTr="008F10C2">
        <w:tc>
          <w:tcPr>
            <w:tcW w:w="4644" w:type="dxa"/>
          </w:tcPr>
          <w:p w14:paraId="36452114" w14:textId="77777777" w:rsidR="00187BB6" w:rsidRDefault="00187BB6" w:rsidP="00F610EA">
            <w:pPr>
              <w:pStyle w:val="ConsPlusNormal"/>
              <w:jc w:val="right"/>
              <w:rPr>
                <w:rFonts w:ascii="Times New Roman" w:hAnsi="Times New Roman" w:cs="Times New Roman"/>
                <w:sz w:val="28"/>
                <w:szCs w:val="28"/>
              </w:rPr>
            </w:pPr>
          </w:p>
        </w:tc>
        <w:tc>
          <w:tcPr>
            <w:tcW w:w="4644" w:type="dxa"/>
            <w:tcBorders>
              <w:bottom w:val="single" w:sz="4" w:space="0" w:color="auto"/>
            </w:tcBorders>
          </w:tcPr>
          <w:p w14:paraId="1512C9BF" w14:textId="77777777" w:rsidR="00187BB6" w:rsidRDefault="00187BB6" w:rsidP="00F610EA">
            <w:pPr>
              <w:pStyle w:val="ConsPlusNormal"/>
              <w:jc w:val="right"/>
              <w:rPr>
                <w:rFonts w:ascii="Times New Roman" w:hAnsi="Times New Roman" w:cs="Times New Roman"/>
                <w:sz w:val="28"/>
                <w:szCs w:val="28"/>
              </w:rPr>
            </w:pPr>
          </w:p>
        </w:tc>
      </w:tr>
      <w:tr w:rsidR="00187BB6" w14:paraId="7C0F27EE" w14:textId="77777777" w:rsidTr="00ED2B7D">
        <w:tc>
          <w:tcPr>
            <w:tcW w:w="4644" w:type="dxa"/>
          </w:tcPr>
          <w:p w14:paraId="7B73571C" w14:textId="77777777" w:rsidR="00187BB6" w:rsidRDefault="00187BB6" w:rsidP="00F610EA">
            <w:pPr>
              <w:pStyle w:val="ConsPlusNormal"/>
              <w:jc w:val="right"/>
              <w:rPr>
                <w:rFonts w:ascii="Times New Roman" w:hAnsi="Times New Roman" w:cs="Times New Roman"/>
                <w:sz w:val="28"/>
                <w:szCs w:val="28"/>
              </w:rPr>
            </w:pPr>
          </w:p>
        </w:tc>
        <w:tc>
          <w:tcPr>
            <w:tcW w:w="4644" w:type="dxa"/>
            <w:tcBorders>
              <w:top w:val="single" w:sz="4" w:space="0" w:color="auto"/>
            </w:tcBorders>
          </w:tcPr>
          <w:p w14:paraId="12E1D0AD" w14:textId="37475280" w:rsidR="00187BB6" w:rsidRPr="00187BB6" w:rsidRDefault="00187BB6" w:rsidP="00187BB6">
            <w:pPr>
              <w:pStyle w:val="ConsPlusNormal"/>
              <w:rPr>
                <w:rFonts w:ascii="Times New Roman" w:hAnsi="Times New Roman" w:cs="Times New Roman"/>
                <w:sz w:val="28"/>
                <w:szCs w:val="28"/>
                <w:vertAlign w:val="superscript"/>
              </w:rPr>
            </w:pPr>
            <w:r w:rsidRPr="00187BB6">
              <w:rPr>
                <w:rFonts w:ascii="Times New Roman" w:hAnsi="Times New Roman" w:cs="Times New Roman"/>
                <w:sz w:val="28"/>
                <w:szCs w:val="28"/>
                <w:vertAlign w:val="superscript"/>
              </w:rPr>
              <w:t xml:space="preserve">(подпись)   </w:t>
            </w:r>
            <w:r w:rsidR="008F10C2">
              <w:rPr>
                <w:rFonts w:ascii="Times New Roman" w:hAnsi="Times New Roman" w:cs="Times New Roman"/>
                <w:sz w:val="28"/>
                <w:szCs w:val="28"/>
                <w:vertAlign w:val="superscript"/>
              </w:rPr>
              <w:t xml:space="preserve">                         </w:t>
            </w:r>
            <w:r w:rsidRPr="00187BB6">
              <w:rPr>
                <w:rFonts w:ascii="Times New Roman" w:hAnsi="Times New Roman" w:cs="Times New Roman"/>
                <w:sz w:val="28"/>
                <w:szCs w:val="28"/>
                <w:vertAlign w:val="superscript"/>
              </w:rPr>
              <w:t xml:space="preserve"> (расшифровка подписи)</w:t>
            </w:r>
          </w:p>
        </w:tc>
      </w:tr>
      <w:tr w:rsidR="00ED2B7D" w14:paraId="4DE56F2C" w14:textId="77777777" w:rsidTr="00ED2B7D">
        <w:tc>
          <w:tcPr>
            <w:tcW w:w="4644" w:type="dxa"/>
          </w:tcPr>
          <w:p w14:paraId="2696ECE6" w14:textId="77777777" w:rsidR="00ED2B7D" w:rsidRDefault="00ED2B7D" w:rsidP="00F610EA">
            <w:pPr>
              <w:pStyle w:val="ConsPlusNormal"/>
              <w:jc w:val="right"/>
              <w:rPr>
                <w:rFonts w:ascii="Times New Roman" w:hAnsi="Times New Roman" w:cs="Times New Roman"/>
                <w:sz w:val="28"/>
                <w:szCs w:val="28"/>
              </w:rPr>
            </w:pPr>
          </w:p>
        </w:tc>
        <w:tc>
          <w:tcPr>
            <w:tcW w:w="4644" w:type="dxa"/>
          </w:tcPr>
          <w:p w14:paraId="070B0C59" w14:textId="086C4EE7" w:rsidR="00ED2B7D" w:rsidRPr="00ED2B7D" w:rsidRDefault="00ED2B7D" w:rsidP="00187BB6">
            <w:pPr>
              <w:pStyle w:val="ConsPlusNormal"/>
              <w:rPr>
                <w:rFonts w:ascii="Times New Roman" w:hAnsi="Times New Roman" w:cs="Times New Roman"/>
                <w:sz w:val="28"/>
                <w:szCs w:val="28"/>
              </w:rPr>
            </w:pPr>
            <w:r>
              <w:rPr>
                <w:rFonts w:ascii="Times New Roman" w:hAnsi="Times New Roman" w:cs="Times New Roman"/>
                <w:sz w:val="28"/>
                <w:szCs w:val="28"/>
              </w:rPr>
              <w:t>«_____»__________________20___г.</w:t>
            </w:r>
          </w:p>
        </w:tc>
      </w:tr>
    </w:tbl>
    <w:p w14:paraId="0E16B311" w14:textId="123C3446" w:rsidR="00F610EA" w:rsidRPr="00AF6B30" w:rsidRDefault="00F610EA" w:rsidP="00F610EA">
      <w:pPr>
        <w:pStyle w:val="ConsPlusNormal"/>
        <w:jc w:val="right"/>
        <w:rPr>
          <w:rFonts w:ascii="Times New Roman" w:hAnsi="Times New Roman" w:cs="Times New Roman"/>
          <w:sz w:val="28"/>
          <w:szCs w:val="28"/>
        </w:rPr>
      </w:pPr>
    </w:p>
    <w:p w14:paraId="17E040F6" w14:textId="1696CE4E" w:rsidR="00F610EA" w:rsidRPr="00AF6B30" w:rsidRDefault="00C7166F" w:rsidP="006A3068">
      <w:pPr>
        <w:widowControl w:val="0"/>
        <w:autoSpaceDE w:val="0"/>
        <w:autoSpaceDN w:val="0"/>
        <w:jc w:val="right"/>
      </w:pPr>
      <w:r w:rsidRPr="00AF6B30">
        <w:t xml:space="preserve">                                 </w:t>
      </w:r>
    </w:p>
    <w:p w14:paraId="10C04817" w14:textId="2F6C619B" w:rsidR="00F610EA" w:rsidRPr="00AF6B30" w:rsidRDefault="00F610EA" w:rsidP="00C7166F">
      <w:pPr>
        <w:pStyle w:val="ConsPlusNonformat"/>
        <w:jc w:val="right"/>
        <w:rPr>
          <w:rFonts w:ascii="Times New Roman" w:hAnsi="Times New Roman" w:cs="Times New Roman"/>
          <w:sz w:val="24"/>
          <w:szCs w:val="24"/>
        </w:rPr>
      </w:pPr>
      <w:r w:rsidRPr="00AF6B30">
        <w:rPr>
          <w:rFonts w:ascii="Times New Roman" w:hAnsi="Times New Roman" w:cs="Times New Roman"/>
          <w:sz w:val="24"/>
          <w:szCs w:val="24"/>
        </w:rPr>
        <w:t xml:space="preserve">                                           </w:t>
      </w:r>
    </w:p>
    <w:p w14:paraId="3B9A5DDE" w14:textId="77777777" w:rsidR="00F610EA" w:rsidRPr="00AF6B30" w:rsidRDefault="00F610EA" w:rsidP="00F610EA">
      <w:pPr>
        <w:pStyle w:val="ConsPlusNonformat"/>
        <w:jc w:val="both"/>
        <w:rPr>
          <w:rFonts w:ascii="Times New Roman" w:hAnsi="Times New Roman" w:cs="Times New Roman"/>
        </w:rPr>
      </w:pPr>
    </w:p>
    <w:p w14:paraId="2C0FDA60" w14:textId="77777777" w:rsidR="00F610EA" w:rsidRPr="00AF6B30" w:rsidRDefault="00F610EA" w:rsidP="00F610EA">
      <w:pPr>
        <w:pStyle w:val="ConsPlusNonformat"/>
        <w:jc w:val="both"/>
        <w:rPr>
          <w:rFonts w:ascii="Times New Roman" w:hAnsi="Times New Roman" w:cs="Times New Roman"/>
        </w:rPr>
      </w:pPr>
    </w:p>
    <w:p w14:paraId="77396EB6" w14:textId="77777777" w:rsidR="00F610EA" w:rsidRPr="00AF6B30" w:rsidRDefault="00F610EA" w:rsidP="00F610EA">
      <w:pPr>
        <w:pStyle w:val="ConsPlusNonformat"/>
        <w:jc w:val="both"/>
        <w:rPr>
          <w:rFonts w:ascii="Times New Roman" w:hAnsi="Times New Roman" w:cs="Times New Roman"/>
        </w:rPr>
      </w:pPr>
    </w:p>
    <w:p w14:paraId="71593426" w14:textId="77777777" w:rsidR="00F610EA" w:rsidRPr="00AF6B30" w:rsidRDefault="00F610EA" w:rsidP="00F610EA">
      <w:pPr>
        <w:pStyle w:val="ConsPlusNonformat"/>
        <w:jc w:val="both"/>
        <w:rPr>
          <w:rFonts w:ascii="Times New Roman" w:hAnsi="Times New Roman" w:cs="Times New Roman"/>
        </w:rPr>
      </w:pPr>
    </w:p>
    <w:p w14:paraId="063295B6" w14:textId="77777777" w:rsidR="00F610EA" w:rsidRPr="00AF6B30" w:rsidRDefault="00F610EA" w:rsidP="00F610EA">
      <w:pPr>
        <w:pStyle w:val="ConsPlusNonformat"/>
        <w:jc w:val="both"/>
        <w:rPr>
          <w:rFonts w:ascii="Times New Roman" w:hAnsi="Times New Roman" w:cs="Times New Roman"/>
        </w:rPr>
      </w:pPr>
    </w:p>
    <w:p w14:paraId="5DA61CFD" w14:textId="77777777" w:rsidR="00F610EA" w:rsidRPr="00AF6B30" w:rsidRDefault="00F610EA" w:rsidP="00F610EA">
      <w:pPr>
        <w:pStyle w:val="ConsPlusNonformat"/>
        <w:jc w:val="center"/>
        <w:rPr>
          <w:rFonts w:ascii="Times New Roman" w:hAnsi="Times New Roman" w:cs="Times New Roman"/>
          <w:sz w:val="28"/>
          <w:szCs w:val="28"/>
        </w:rPr>
      </w:pPr>
      <w:r w:rsidRPr="00AF6B30">
        <w:rPr>
          <w:rFonts w:ascii="Times New Roman" w:hAnsi="Times New Roman" w:cs="Times New Roman"/>
          <w:sz w:val="28"/>
          <w:szCs w:val="28"/>
        </w:rPr>
        <w:t xml:space="preserve">План финансово-хозяйственной деятельности </w:t>
      </w:r>
    </w:p>
    <w:p w14:paraId="48B306C1" w14:textId="05B84856" w:rsidR="00F610EA" w:rsidRPr="00AF6B30" w:rsidRDefault="00F610EA" w:rsidP="00F610EA">
      <w:pPr>
        <w:pStyle w:val="ConsPlusNonformat"/>
        <w:jc w:val="center"/>
        <w:rPr>
          <w:rFonts w:ascii="Times New Roman" w:hAnsi="Times New Roman" w:cs="Times New Roman"/>
          <w:sz w:val="24"/>
          <w:szCs w:val="24"/>
        </w:rPr>
      </w:pPr>
      <w:r w:rsidRPr="00AF6B30">
        <w:rPr>
          <w:rFonts w:ascii="Times New Roman" w:hAnsi="Times New Roman" w:cs="Times New Roman"/>
          <w:sz w:val="28"/>
          <w:szCs w:val="28"/>
        </w:rPr>
        <w:t xml:space="preserve">на 20__ г. и плановый период 20__ и 20__ годов </w:t>
      </w:r>
    </w:p>
    <w:p w14:paraId="1716E2B9" w14:textId="77777777" w:rsidR="00F610EA" w:rsidRPr="00AF6B30" w:rsidRDefault="00F610EA" w:rsidP="00F610EA">
      <w:pPr>
        <w:pStyle w:val="ConsPlusNonformat"/>
        <w:jc w:val="both"/>
        <w:rPr>
          <w:rFonts w:ascii="Times New Roman" w:hAnsi="Times New Roman" w:cs="Times New Roman"/>
        </w:rPr>
      </w:pPr>
    </w:p>
    <w:p w14:paraId="6404870E" w14:textId="77777777" w:rsidR="00F610EA" w:rsidRPr="00AF6B30" w:rsidRDefault="00F610EA" w:rsidP="00F610EA">
      <w:pPr>
        <w:pStyle w:val="ConsPlusNonformat"/>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39"/>
        <w:gridCol w:w="2020"/>
        <w:gridCol w:w="1212"/>
      </w:tblGrid>
      <w:tr w:rsidR="00AF6B30" w:rsidRPr="00AF6B30" w14:paraId="50BAE16A" w14:textId="77777777" w:rsidTr="00747463">
        <w:tc>
          <w:tcPr>
            <w:tcW w:w="5839" w:type="dxa"/>
            <w:tcBorders>
              <w:top w:val="nil"/>
              <w:left w:val="nil"/>
              <w:bottom w:val="nil"/>
              <w:right w:val="nil"/>
            </w:tcBorders>
          </w:tcPr>
          <w:p w14:paraId="1CBE189A" w14:textId="77777777" w:rsidR="00F610EA" w:rsidRPr="00AF6B30" w:rsidRDefault="00F610EA" w:rsidP="004C3660">
            <w:pPr>
              <w:pStyle w:val="ConsPlusNormal"/>
              <w:rPr>
                <w:rFonts w:ascii="Times New Roman" w:hAnsi="Times New Roman" w:cs="Times New Roman"/>
              </w:rPr>
            </w:pPr>
          </w:p>
        </w:tc>
        <w:tc>
          <w:tcPr>
            <w:tcW w:w="2020" w:type="dxa"/>
            <w:tcBorders>
              <w:top w:val="nil"/>
              <w:left w:val="nil"/>
              <w:bottom w:val="nil"/>
              <w:right w:val="single" w:sz="4" w:space="0" w:color="auto"/>
            </w:tcBorders>
          </w:tcPr>
          <w:p w14:paraId="43C290BB" w14:textId="77777777" w:rsidR="00F610EA" w:rsidRPr="00AF6B30" w:rsidRDefault="00F610EA" w:rsidP="004C3660">
            <w:pPr>
              <w:pStyle w:val="ConsPlusNormal"/>
              <w:rPr>
                <w:rFonts w:ascii="Times New Roman" w:hAnsi="Times New Roman" w:cs="Times New Roman"/>
              </w:rPr>
            </w:pPr>
          </w:p>
        </w:tc>
        <w:tc>
          <w:tcPr>
            <w:tcW w:w="1212" w:type="dxa"/>
            <w:tcBorders>
              <w:top w:val="single" w:sz="4" w:space="0" w:color="auto"/>
              <w:left w:val="single" w:sz="4" w:space="0" w:color="auto"/>
              <w:bottom w:val="single" w:sz="4" w:space="0" w:color="auto"/>
              <w:right w:val="single" w:sz="4" w:space="0" w:color="auto"/>
            </w:tcBorders>
          </w:tcPr>
          <w:p w14:paraId="1A372609" w14:textId="5B8B3C02" w:rsidR="00F610EA" w:rsidRPr="00AF6B30" w:rsidRDefault="00F610EA" w:rsidP="004C3660">
            <w:pPr>
              <w:pStyle w:val="ConsPlusNormal"/>
              <w:jc w:val="center"/>
              <w:rPr>
                <w:rFonts w:ascii="Times New Roman" w:hAnsi="Times New Roman" w:cs="Times New Roman"/>
              </w:rPr>
            </w:pPr>
            <w:r w:rsidRPr="00AF6B30">
              <w:rPr>
                <w:rFonts w:ascii="Times New Roman" w:hAnsi="Times New Roman" w:cs="Times New Roman"/>
                <w:sz w:val="22"/>
              </w:rPr>
              <w:t>Коды</w:t>
            </w:r>
          </w:p>
        </w:tc>
      </w:tr>
      <w:tr w:rsidR="00AF6B30" w:rsidRPr="00AF6B30" w14:paraId="242E9D8D" w14:textId="77777777" w:rsidTr="00747463">
        <w:tc>
          <w:tcPr>
            <w:tcW w:w="5839" w:type="dxa"/>
            <w:tcBorders>
              <w:top w:val="nil"/>
              <w:left w:val="nil"/>
              <w:bottom w:val="nil"/>
              <w:right w:val="nil"/>
            </w:tcBorders>
          </w:tcPr>
          <w:p w14:paraId="2C66778D" w14:textId="52E02091" w:rsidR="00F610EA" w:rsidRPr="00AF6B30" w:rsidRDefault="00F610EA" w:rsidP="004C3660">
            <w:pPr>
              <w:pStyle w:val="ConsPlusNormal"/>
              <w:jc w:val="center"/>
              <w:rPr>
                <w:rFonts w:ascii="Times New Roman" w:hAnsi="Times New Roman" w:cs="Times New Roman"/>
              </w:rPr>
            </w:pPr>
            <w:r w:rsidRPr="00AF6B30">
              <w:rPr>
                <w:rFonts w:ascii="Times New Roman" w:hAnsi="Times New Roman" w:cs="Times New Roman"/>
                <w:sz w:val="22"/>
              </w:rPr>
              <w:t xml:space="preserve">                               от «__» ________ 20__ г. </w:t>
            </w:r>
            <w:hyperlink w:anchor="P835" w:history="1">
              <w:r w:rsidRPr="00AF6B30">
                <w:rPr>
                  <w:rFonts w:ascii="Times New Roman" w:hAnsi="Times New Roman" w:cs="Times New Roman"/>
                  <w:sz w:val="22"/>
                </w:rPr>
                <w:t>&lt;</w:t>
              </w:r>
              <w:r w:rsidR="005C335C">
                <w:rPr>
                  <w:rFonts w:ascii="Times New Roman" w:hAnsi="Times New Roman" w:cs="Times New Roman"/>
                  <w:sz w:val="22"/>
                </w:rPr>
                <w:t>1</w:t>
              </w:r>
              <w:r w:rsidRPr="00AF6B30">
                <w:rPr>
                  <w:rFonts w:ascii="Times New Roman" w:hAnsi="Times New Roman" w:cs="Times New Roman"/>
                  <w:sz w:val="22"/>
                </w:rPr>
                <w:t>&gt;</w:t>
              </w:r>
            </w:hyperlink>
          </w:p>
        </w:tc>
        <w:tc>
          <w:tcPr>
            <w:tcW w:w="2020" w:type="dxa"/>
            <w:tcBorders>
              <w:top w:val="nil"/>
              <w:left w:val="nil"/>
              <w:bottom w:val="nil"/>
              <w:right w:val="single" w:sz="4" w:space="0" w:color="auto"/>
            </w:tcBorders>
          </w:tcPr>
          <w:p w14:paraId="7205201B" w14:textId="77777777" w:rsidR="00F610EA" w:rsidRPr="00AF6B30" w:rsidRDefault="00F610EA" w:rsidP="004C3660">
            <w:pPr>
              <w:pStyle w:val="ConsPlusNormal"/>
              <w:jc w:val="right"/>
              <w:rPr>
                <w:rFonts w:ascii="Times New Roman" w:hAnsi="Times New Roman" w:cs="Times New Roman"/>
              </w:rPr>
            </w:pPr>
            <w:r w:rsidRPr="00AF6B30">
              <w:rPr>
                <w:rFonts w:ascii="Times New Roman" w:hAnsi="Times New Roman" w:cs="Times New Roman"/>
                <w:sz w:val="22"/>
              </w:rPr>
              <w:t>Дата</w:t>
            </w:r>
          </w:p>
        </w:tc>
        <w:tc>
          <w:tcPr>
            <w:tcW w:w="1212" w:type="dxa"/>
            <w:tcBorders>
              <w:top w:val="single" w:sz="4" w:space="0" w:color="auto"/>
              <w:left w:val="single" w:sz="4" w:space="0" w:color="auto"/>
              <w:bottom w:val="single" w:sz="4" w:space="0" w:color="auto"/>
              <w:right w:val="single" w:sz="4" w:space="0" w:color="auto"/>
            </w:tcBorders>
          </w:tcPr>
          <w:p w14:paraId="49AD9B60" w14:textId="77777777" w:rsidR="00F610EA" w:rsidRPr="00AF6B30" w:rsidRDefault="00F610EA" w:rsidP="004C3660">
            <w:pPr>
              <w:pStyle w:val="ConsPlusNormal"/>
              <w:rPr>
                <w:rFonts w:ascii="Times New Roman" w:hAnsi="Times New Roman" w:cs="Times New Roman"/>
              </w:rPr>
            </w:pPr>
          </w:p>
        </w:tc>
      </w:tr>
      <w:tr w:rsidR="00AF6B30" w:rsidRPr="00AF6B30" w14:paraId="4787A4E6" w14:textId="77777777" w:rsidTr="00747463">
        <w:tc>
          <w:tcPr>
            <w:tcW w:w="5839" w:type="dxa"/>
            <w:vMerge w:val="restart"/>
            <w:tcBorders>
              <w:top w:val="nil"/>
              <w:left w:val="nil"/>
              <w:bottom w:val="nil"/>
              <w:right w:val="nil"/>
            </w:tcBorders>
            <w:vAlign w:val="bottom"/>
          </w:tcPr>
          <w:p w14:paraId="2B5EDE60" w14:textId="77777777" w:rsidR="00F610EA" w:rsidRPr="00AF6B30" w:rsidRDefault="00F610EA" w:rsidP="004C3660">
            <w:pPr>
              <w:pStyle w:val="ConsPlusNormal"/>
              <w:rPr>
                <w:rFonts w:ascii="Times New Roman" w:hAnsi="Times New Roman" w:cs="Times New Roman"/>
              </w:rPr>
            </w:pPr>
            <w:r w:rsidRPr="00AF6B30">
              <w:rPr>
                <w:rFonts w:ascii="Times New Roman" w:hAnsi="Times New Roman" w:cs="Times New Roman"/>
                <w:sz w:val="22"/>
              </w:rPr>
              <w:t>Орган, осуществляющий</w:t>
            </w:r>
          </w:p>
          <w:p w14:paraId="7F03251E" w14:textId="77777777" w:rsidR="00747463"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функции и полномочия учредителя</w:t>
            </w:r>
            <w:r w:rsidR="00747463">
              <w:rPr>
                <w:rFonts w:ascii="Times New Roman" w:hAnsi="Times New Roman" w:cs="Times New Roman"/>
                <w:sz w:val="22"/>
              </w:rPr>
              <w:t>:</w:t>
            </w:r>
          </w:p>
          <w:p w14:paraId="7185CC88" w14:textId="31015A60" w:rsidR="00F610EA" w:rsidRPr="00747463" w:rsidRDefault="00F610EA" w:rsidP="004C3660">
            <w:pPr>
              <w:pStyle w:val="ConsPlusNormal"/>
              <w:rPr>
                <w:rFonts w:ascii="Times New Roman" w:hAnsi="Times New Roman" w:cs="Times New Roman"/>
                <w:b/>
                <w:bCs/>
                <w:i/>
                <w:iCs/>
              </w:rPr>
            </w:pPr>
          </w:p>
        </w:tc>
        <w:tc>
          <w:tcPr>
            <w:tcW w:w="2020" w:type="dxa"/>
            <w:tcBorders>
              <w:top w:val="nil"/>
              <w:left w:val="nil"/>
              <w:bottom w:val="nil"/>
              <w:right w:val="single" w:sz="4" w:space="0" w:color="auto"/>
            </w:tcBorders>
          </w:tcPr>
          <w:p w14:paraId="35047E6F" w14:textId="77777777" w:rsidR="00F610EA" w:rsidRPr="00AF6B30" w:rsidRDefault="00F610EA" w:rsidP="004C3660">
            <w:pPr>
              <w:pStyle w:val="ConsPlusNormal"/>
              <w:jc w:val="right"/>
              <w:rPr>
                <w:rFonts w:ascii="Times New Roman" w:hAnsi="Times New Roman" w:cs="Times New Roman"/>
              </w:rPr>
            </w:pPr>
            <w:r w:rsidRPr="00AF6B30">
              <w:rPr>
                <w:rFonts w:ascii="Times New Roman" w:hAnsi="Times New Roman" w:cs="Times New Roman"/>
                <w:sz w:val="22"/>
              </w:rPr>
              <w:t>по Сводному реестру</w:t>
            </w:r>
          </w:p>
        </w:tc>
        <w:tc>
          <w:tcPr>
            <w:tcW w:w="1212" w:type="dxa"/>
            <w:tcBorders>
              <w:top w:val="single" w:sz="4" w:space="0" w:color="auto"/>
              <w:left w:val="single" w:sz="4" w:space="0" w:color="auto"/>
              <w:bottom w:val="single" w:sz="4" w:space="0" w:color="auto"/>
              <w:right w:val="single" w:sz="4" w:space="0" w:color="auto"/>
            </w:tcBorders>
          </w:tcPr>
          <w:p w14:paraId="08733A13" w14:textId="3FF7D121" w:rsidR="00F610EA" w:rsidRPr="00AF6B30" w:rsidRDefault="00F610EA" w:rsidP="004C3660">
            <w:pPr>
              <w:pStyle w:val="ConsPlusNormal"/>
              <w:rPr>
                <w:rFonts w:ascii="Times New Roman" w:hAnsi="Times New Roman" w:cs="Times New Roman"/>
              </w:rPr>
            </w:pPr>
          </w:p>
        </w:tc>
      </w:tr>
      <w:tr w:rsidR="00AF6B30" w:rsidRPr="00AF6B30" w14:paraId="6C0ED3FD" w14:textId="77777777" w:rsidTr="00747463">
        <w:tc>
          <w:tcPr>
            <w:tcW w:w="5839" w:type="dxa"/>
            <w:vMerge/>
            <w:tcBorders>
              <w:top w:val="nil"/>
              <w:left w:val="nil"/>
              <w:bottom w:val="nil"/>
              <w:right w:val="nil"/>
            </w:tcBorders>
          </w:tcPr>
          <w:p w14:paraId="39CDD5A9" w14:textId="77777777" w:rsidR="00F610EA" w:rsidRPr="00AF6B30" w:rsidRDefault="00F610EA" w:rsidP="004C3660"/>
        </w:tc>
        <w:tc>
          <w:tcPr>
            <w:tcW w:w="2020" w:type="dxa"/>
            <w:tcBorders>
              <w:top w:val="nil"/>
              <w:left w:val="nil"/>
              <w:bottom w:val="nil"/>
              <w:right w:val="single" w:sz="4" w:space="0" w:color="auto"/>
            </w:tcBorders>
          </w:tcPr>
          <w:p w14:paraId="288A8086" w14:textId="77777777" w:rsidR="00F610EA" w:rsidRPr="00AF6B30" w:rsidRDefault="00F610EA" w:rsidP="004C3660">
            <w:pPr>
              <w:pStyle w:val="ConsPlusNormal"/>
              <w:jc w:val="right"/>
              <w:rPr>
                <w:rFonts w:ascii="Times New Roman" w:hAnsi="Times New Roman" w:cs="Times New Roman"/>
              </w:rPr>
            </w:pPr>
            <w:r w:rsidRPr="00AF6B30">
              <w:rPr>
                <w:rFonts w:ascii="Times New Roman" w:hAnsi="Times New Roman" w:cs="Times New Roman"/>
                <w:sz w:val="22"/>
              </w:rPr>
              <w:t>глава по БК</w:t>
            </w:r>
          </w:p>
        </w:tc>
        <w:tc>
          <w:tcPr>
            <w:tcW w:w="1212" w:type="dxa"/>
            <w:tcBorders>
              <w:top w:val="single" w:sz="4" w:space="0" w:color="auto"/>
              <w:left w:val="single" w:sz="4" w:space="0" w:color="auto"/>
              <w:bottom w:val="single" w:sz="4" w:space="0" w:color="auto"/>
              <w:right w:val="single" w:sz="4" w:space="0" w:color="auto"/>
            </w:tcBorders>
          </w:tcPr>
          <w:p w14:paraId="64715D22" w14:textId="211EBADA" w:rsidR="00F610EA" w:rsidRPr="00AF6B30" w:rsidRDefault="00F610EA" w:rsidP="004C3660">
            <w:pPr>
              <w:pStyle w:val="ConsPlusNormal"/>
              <w:rPr>
                <w:rFonts w:ascii="Times New Roman" w:hAnsi="Times New Roman" w:cs="Times New Roman"/>
              </w:rPr>
            </w:pPr>
          </w:p>
        </w:tc>
      </w:tr>
      <w:tr w:rsidR="00AF6B30" w:rsidRPr="00AF6B30" w14:paraId="5C88B9BB" w14:textId="77777777" w:rsidTr="00747463">
        <w:tc>
          <w:tcPr>
            <w:tcW w:w="5839" w:type="dxa"/>
            <w:tcBorders>
              <w:top w:val="nil"/>
              <w:left w:val="nil"/>
              <w:bottom w:val="nil"/>
              <w:right w:val="nil"/>
            </w:tcBorders>
          </w:tcPr>
          <w:p w14:paraId="0FE78DAB" w14:textId="77777777" w:rsidR="00F610EA" w:rsidRPr="00AF6B30" w:rsidRDefault="00F610EA" w:rsidP="004C3660">
            <w:pPr>
              <w:pStyle w:val="ConsPlusNormal"/>
              <w:rPr>
                <w:rFonts w:ascii="Times New Roman" w:hAnsi="Times New Roman" w:cs="Times New Roman"/>
              </w:rPr>
            </w:pPr>
          </w:p>
        </w:tc>
        <w:tc>
          <w:tcPr>
            <w:tcW w:w="2020" w:type="dxa"/>
            <w:tcBorders>
              <w:top w:val="nil"/>
              <w:left w:val="nil"/>
              <w:bottom w:val="nil"/>
              <w:right w:val="single" w:sz="4" w:space="0" w:color="auto"/>
            </w:tcBorders>
          </w:tcPr>
          <w:p w14:paraId="41329D3B" w14:textId="77777777" w:rsidR="00F610EA" w:rsidRPr="00AF6B30" w:rsidRDefault="00F610EA" w:rsidP="004C3660">
            <w:pPr>
              <w:pStyle w:val="ConsPlusNormal"/>
              <w:jc w:val="right"/>
              <w:rPr>
                <w:rFonts w:ascii="Times New Roman" w:hAnsi="Times New Roman" w:cs="Times New Roman"/>
              </w:rPr>
            </w:pPr>
            <w:r w:rsidRPr="00AF6B30">
              <w:rPr>
                <w:rFonts w:ascii="Times New Roman" w:hAnsi="Times New Roman" w:cs="Times New Roman"/>
                <w:sz w:val="22"/>
              </w:rPr>
              <w:t>по Сводному реестру</w:t>
            </w:r>
          </w:p>
        </w:tc>
        <w:tc>
          <w:tcPr>
            <w:tcW w:w="1212" w:type="dxa"/>
            <w:tcBorders>
              <w:top w:val="single" w:sz="4" w:space="0" w:color="auto"/>
              <w:left w:val="single" w:sz="4" w:space="0" w:color="auto"/>
              <w:bottom w:val="single" w:sz="4" w:space="0" w:color="auto"/>
              <w:right w:val="single" w:sz="4" w:space="0" w:color="auto"/>
            </w:tcBorders>
          </w:tcPr>
          <w:p w14:paraId="4DC6BE8B" w14:textId="77777777" w:rsidR="00F610EA" w:rsidRPr="00AF6B30" w:rsidRDefault="00F610EA" w:rsidP="004C3660">
            <w:pPr>
              <w:pStyle w:val="ConsPlusNormal"/>
              <w:rPr>
                <w:rFonts w:ascii="Times New Roman" w:hAnsi="Times New Roman" w:cs="Times New Roman"/>
              </w:rPr>
            </w:pPr>
          </w:p>
        </w:tc>
      </w:tr>
      <w:tr w:rsidR="00AF6B30" w:rsidRPr="00AF6B30" w14:paraId="4F7AB57A" w14:textId="77777777" w:rsidTr="00747463">
        <w:tc>
          <w:tcPr>
            <w:tcW w:w="5839" w:type="dxa"/>
            <w:tcBorders>
              <w:top w:val="nil"/>
              <w:left w:val="nil"/>
              <w:bottom w:val="nil"/>
              <w:right w:val="nil"/>
            </w:tcBorders>
          </w:tcPr>
          <w:p w14:paraId="044A0F9B" w14:textId="77777777" w:rsidR="00F610EA" w:rsidRPr="00AF6B30" w:rsidRDefault="00F610EA" w:rsidP="004C3660">
            <w:pPr>
              <w:pStyle w:val="ConsPlusNormal"/>
              <w:rPr>
                <w:rFonts w:ascii="Times New Roman" w:hAnsi="Times New Roman" w:cs="Times New Roman"/>
              </w:rPr>
            </w:pPr>
          </w:p>
        </w:tc>
        <w:tc>
          <w:tcPr>
            <w:tcW w:w="2020" w:type="dxa"/>
            <w:tcBorders>
              <w:top w:val="nil"/>
              <w:left w:val="nil"/>
              <w:bottom w:val="nil"/>
              <w:right w:val="single" w:sz="4" w:space="0" w:color="auto"/>
            </w:tcBorders>
          </w:tcPr>
          <w:p w14:paraId="28456A87" w14:textId="77777777" w:rsidR="00F610EA" w:rsidRPr="00AF6B30" w:rsidRDefault="00F610EA" w:rsidP="004C3660">
            <w:pPr>
              <w:pStyle w:val="ConsPlusNormal"/>
              <w:jc w:val="right"/>
              <w:rPr>
                <w:rFonts w:ascii="Times New Roman" w:hAnsi="Times New Roman" w:cs="Times New Roman"/>
              </w:rPr>
            </w:pPr>
            <w:r w:rsidRPr="00AF6B30">
              <w:rPr>
                <w:rFonts w:ascii="Times New Roman" w:hAnsi="Times New Roman" w:cs="Times New Roman"/>
                <w:sz w:val="22"/>
              </w:rPr>
              <w:t>ИНН</w:t>
            </w:r>
          </w:p>
        </w:tc>
        <w:tc>
          <w:tcPr>
            <w:tcW w:w="1212" w:type="dxa"/>
            <w:tcBorders>
              <w:top w:val="single" w:sz="4" w:space="0" w:color="auto"/>
              <w:left w:val="single" w:sz="4" w:space="0" w:color="auto"/>
              <w:bottom w:val="single" w:sz="4" w:space="0" w:color="auto"/>
              <w:right w:val="single" w:sz="4" w:space="0" w:color="auto"/>
            </w:tcBorders>
          </w:tcPr>
          <w:p w14:paraId="0A147FE2" w14:textId="77777777" w:rsidR="00F610EA" w:rsidRPr="00AF6B30" w:rsidRDefault="00F610EA" w:rsidP="004C3660">
            <w:pPr>
              <w:pStyle w:val="ConsPlusNormal"/>
              <w:rPr>
                <w:rFonts w:ascii="Times New Roman" w:hAnsi="Times New Roman" w:cs="Times New Roman"/>
              </w:rPr>
            </w:pPr>
          </w:p>
        </w:tc>
      </w:tr>
      <w:tr w:rsidR="00AF6B30" w:rsidRPr="00AF6B30" w14:paraId="6E335FF4" w14:textId="77777777" w:rsidTr="00747463">
        <w:tc>
          <w:tcPr>
            <w:tcW w:w="5839" w:type="dxa"/>
            <w:tcBorders>
              <w:top w:val="nil"/>
              <w:left w:val="nil"/>
              <w:bottom w:val="nil"/>
              <w:right w:val="nil"/>
            </w:tcBorders>
          </w:tcPr>
          <w:p w14:paraId="3190E1E3" w14:textId="77777777" w:rsidR="00F610EA" w:rsidRPr="00AF6B30" w:rsidRDefault="00F610EA" w:rsidP="004C3660">
            <w:pPr>
              <w:pStyle w:val="ConsPlusNormal"/>
              <w:rPr>
                <w:rFonts w:ascii="Times New Roman" w:hAnsi="Times New Roman" w:cs="Times New Roman"/>
              </w:rPr>
            </w:pPr>
            <w:r w:rsidRPr="00AF6B30">
              <w:rPr>
                <w:rFonts w:ascii="Times New Roman" w:hAnsi="Times New Roman" w:cs="Times New Roman"/>
                <w:sz w:val="22"/>
              </w:rPr>
              <w:t>Учреждение ___________________________________________________</w:t>
            </w:r>
          </w:p>
        </w:tc>
        <w:tc>
          <w:tcPr>
            <w:tcW w:w="2020" w:type="dxa"/>
            <w:tcBorders>
              <w:top w:val="nil"/>
              <w:left w:val="nil"/>
              <w:bottom w:val="nil"/>
              <w:right w:val="single" w:sz="4" w:space="0" w:color="auto"/>
            </w:tcBorders>
          </w:tcPr>
          <w:p w14:paraId="1E368FC4" w14:textId="77777777" w:rsidR="00F610EA" w:rsidRPr="00AF6B30" w:rsidRDefault="00F610EA" w:rsidP="004C3660">
            <w:pPr>
              <w:pStyle w:val="ConsPlusNormal"/>
              <w:jc w:val="right"/>
              <w:rPr>
                <w:rFonts w:ascii="Times New Roman" w:hAnsi="Times New Roman" w:cs="Times New Roman"/>
              </w:rPr>
            </w:pPr>
            <w:r w:rsidRPr="00AF6B30">
              <w:rPr>
                <w:rFonts w:ascii="Times New Roman" w:hAnsi="Times New Roman" w:cs="Times New Roman"/>
                <w:sz w:val="22"/>
              </w:rPr>
              <w:t>КПП</w:t>
            </w:r>
          </w:p>
        </w:tc>
        <w:tc>
          <w:tcPr>
            <w:tcW w:w="1212" w:type="dxa"/>
            <w:tcBorders>
              <w:top w:val="single" w:sz="4" w:space="0" w:color="auto"/>
              <w:left w:val="single" w:sz="4" w:space="0" w:color="auto"/>
              <w:bottom w:val="single" w:sz="4" w:space="0" w:color="auto"/>
              <w:right w:val="single" w:sz="4" w:space="0" w:color="auto"/>
            </w:tcBorders>
          </w:tcPr>
          <w:p w14:paraId="2E3624ED" w14:textId="32F30B32" w:rsidR="00F610EA" w:rsidRPr="00AF6B30" w:rsidRDefault="00F610EA" w:rsidP="004C3660">
            <w:pPr>
              <w:pStyle w:val="ConsPlusNormal"/>
              <w:rPr>
                <w:rFonts w:ascii="Times New Roman" w:hAnsi="Times New Roman" w:cs="Times New Roman"/>
              </w:rPr>
            </w:pPr>
          </w:p>
        </w:tc>
      </w:tr>
      <w:tr w:rsidR="00F610EA" w:rsidRPr="00AF6B30" w14:paraId="26EECEDC" w14:textId="77777777" w:rsidTr="00747463">
        <w:tc>
          <w:tcPr>
            <w:tcW w:w="5839" w:type="dxa"/>
            <w:tcBorders>
              <w:top w:val="nil"/>
              <w:left w:val="nil"/>
              <w:bottom w:val="nil"/>
              <w:right w:val="nil"/>
            </w:tcBorders>
          </w:tcPr>
          <w:p w14:paraId="43F4F4E6" w14:textId="77777777" w:rsidR="00F610EA" w:rsidRPr="00AF6B30" w:rsidRDefault="00F610EA" w:rsidP="004C3660">
            <w:pPr>
              <w:pStyle w:val="ConsPlusNormal"/>
              <w:rPr>
                <w:rFonts w:ascii="Times New Roman" w:hAnsi="Times New Roman" w:cs="Times New Roman"/>
              </w:rPr>
            </w:pPr>
            <w:r w:rsidRPr="00AF6B30">
              <w:rPr>
                <w:rFonts w:ascii="Times New Roman" w:hAnsi="Times New Roman" w:cs="Times New Roman"/>
                <w:sz w:val="22"/>
              </w:rPr>
              <w:t>Единица измерения: руб.</w:t>
            </w:r>
          </w:p>
        </w:tc>
        <w:tc>
          <w:tcPr>
            <w:tcW w:w="2020" w:type="dxa"/>
            <w:tcBorders>
              <w:top w:val="nil"/>
              <w:left w:val="nil"/>
              <w:bottom w:val="nil"/>
              <w:right w:val="single" w:sz="4" w:space="0" w:color="auto"/>
            </w:tcBorders>
          </w:tcPr>
          <w:p w14:paraId="2763ECB4" w14:textId="77777777" w:rsidR="00F610EA" w:rsidRPr="00AF6B30" w:rsidRDefault="00F610EA" w:rsidP="004C3660">
            <w:pPr>
              <w:pStyle w:val="ConsPlusNormal"/>
              <w:jc w:val="right"/>
              <w:rPr>
                <w:rFonts w:ascii="Times New Roman" w:hAnsi="Times New Roman" w:cs="Times New Roman"/>
              </w:rPr>
            </w:pPr>
            <w:r w:rsidRPr="00AF6B30">
              <w:rPr>
                <w:rFonts w:ascii="Times New Roman" w:hAnsi="Times New Roman" w:cs="Times New Roman"/>
                <w:sz w:val="22"/>
              </w:rPr>
              <w:t>по ОКЕИ</w:t>
            </w:r>
          </w:p>
        </w:tc>
        <w:tc>
          <w:tcPr>
            <w:tcW w:w="1212" w:type="dxa"/>
            <w:tcBorders>
              <w:top w:val="single" w:sz="4" w:space="0" w:color="auto"/>
              <w:left w:val="single" w:sz="4" w:space="0" w:color="auto"/>
              <w:bottom w:val="single" w:sz="4" w:space="0" w:color="auto"/>
              <w:right w:val="single" w:sz="4" w:space="0" w:color="auto"/>
            </w:tcBorders>
          </w:tcPr>
          <w:p w14:paraId="3F7C845E" w14:textId="77777777" w:rsidR="00F610EA" w:rsidRPr="00AF6B30" w:rsidRDefault="00F610EA" w:rsidP="004C3660">
            <w:pPr>
              <w:pStyle w:val="ConsPlusNormal"/>
              <w:jc w:val="center"/>
              <w:rPr>
                <w:rFonts w:ascii="Times New Roman" w:hAnsi="Times New Roman" w:cs="Times New Roman"/>
              </w:rPr>
            </w:pPr>
            <w:hyperlink r:id="rId10" w:history="1">
              <w:r w:rsidRPr="00AF6B30">
                <w:rPr>
                  <w:rFonts w:ascii="Times New Roman" w:hAnsi="Times New Roman" w:cs="Times New Roman"/>
                  <w:sz w:val="22"/>
                </w:rPr>
                <w:t>383</w:t>
              </w:r>
            </w:hyperlink>
          </w:p>
        </w:tc>
      </w:tr>
    </w:tbl>
    <w:p w14:paraId="3282970E" w14:textId="77777777" w:rsidR="00F610EA" w:rsidRPr="00AF6B30" w:rsidRDefault="00F610EA" w:rsidP="00F610EA">
      <w:pPr>
        <w:pStyle w:val="ConsPlusNormal"/>
        <w:jc w:val="both"/>
        <w:rPr>
          <w:rFonts w:ascii="Times New Roman" w:hAnsi="Times New Roman" w:cs="Times New Roman"/>
        </w:rPr>
      </w:pPr>
    </w:p>
    <w:p w14:paraId="56E9B25A" w14:textId="77777777" w:rsidR="00F610EA" w:rsidRPr="00AF6B30" w:rsidRDefault="00F610EA" w:rsidP="00F610EA">
      <w:pPr>
        <w:pStyle w:val="ConsPlusNormal"/>
        <w:jc w:val="both"/>
        <w:rPr>
          <w:rFonts w:ascii="Times New Roman" w:hAnsi="Times New Roman" w:cs="Times New Roman"/>
        </w:rPr>
      </w:pPr>
    </w:p>
    <w:p w14:paraId="5E6BFE5C" w14:textId="77777777" w:rsidR="00F610EA" w:rsidRPr="00AF6B30" w:rsidRDefault="00F610EA" w:rsidP="00F610EA">
      <w:pPr>
        <w:pStyle w:val="ConsPlusNormal"/>
        <w:jc w:val="both"/>
        <w:rPr>
          <w:rFonts w:ascii="Times New Roman" w:hAnsi="Times New Roman" w:cs="Times New Roman"/>
        </w:rPr>
      </w:pPr>
    </w:p>
    <w:p w14:paraId="7009FD30" w14:textId="77777777" w:rsidR="00F610EA" w:rsidRPr="00AF6B30" w:rsidRDefault="00F610EA" w:rsidP="00F610EA">
      <w:pPr>
        <w:pStyle w:val="ConsPlusNormal"/>
        <w:jc w:val="both"/>
        <w:rPr>
          <w:rFonts w:ascii="Times New Roman" w:hAnsi="Times New Roman" w:cs="Times New Roman"/>
        </w:rPr>
      </w:pPr>
    </w:p>
    <w:p w14:paraId="4A431E9C" w14:textId="77777777" w:rsidR="00F610EA" w:rsidRPr="00AF6B30" w:rsidRDefault="00F610EA" w:rsidP="00F610EA">
      <w:pPr>
        <w:pStyle w:val="ConsPlusNormal"/>
        <w:jc w:val="both"/>
        <w:rPr>
          <w:rFonts w:ascii="Times New Roman" w:hAnsi="Times New Roman" w:cs="Times New Roman"/>
        </w:rPr>
      </w:pPr>
    </w:p>
    <w:p w14:paraId="0BFA3066" w14:textId="77777777" w:rsidR="00F610EA" w:rsidRPr="00AF6B30" w:rsidRDefault="00F610EA" w:rsidP="00F610EA">
      <w:pPr>
        <w:pStyle w:val="ConsPlusNormal"/>
        <w:jc w:val="both"/>
        <w:rPr>
          <w:rFonts w:ascii="Times New Roman" w:hAnsi="Times New Roman" w:cs="Times New Roman"/>
        </w:rPr>
      </w:pPr>
    </w:p>
    <w:p w14:paraId="181F77D9" w14:textId="77777777" w:rsidR="00F610EA" w:rsidRPr="00AF6B30" w:rsidRDefault="00F610EA" w:rsidP="00F610EA">
      <w:pPr>
        <w:pStyle w:val="ConsPlusNormal"/>
        <w:jc w:val="both"/>
        <w:rPr>
          <w:rFonts w:ascii="Times New Roman" w:hAnsi="Times New Roman" w:cs="Times New Roman"/>
        </w:rPr>
      </w:pPr>
    </w:p>
    <w:p w14:paraId="0A457B8E" w14:textId="77777777" w:rsidR="00F610EA" w:rsidRPr="00AF6B30" w:rsidRDefault="00F610EA" w:rsidP="00F610EA">
      <w:pPr>
        <w:pStyle w:val="ConsPlusNormal"/>
        <w:jc w:val="both"/>
        <w:rPr>
          <w:rFonts w:ascii="Times New Roman" w:hAnsi="Times New Roman" w:cs="Times New Roman"/>
        </w:rPr>
      </w:pPr>
    </w:p>
    <w:p w14:paraId="26A1A126" w14:textId="77777777" w:rsidR="00F610EA" w:rsidRPr="00AF6B30" w:rsidRDefault="00F610EA" w:rsidP="00F610EA">
      <w:pPr>
        <w:pStyle w:val="ConsPlusNonformat"/>
        <w:jc w:val="both"/>
        <w:rPr>
          <w:rFonts w:ascii="Times New Roman" w:hAnsi="Times New Roman" w:cs="Times New Roman"/>
        </w:rPr>
      </w:pPr>
      <w:r w:rsidRPr="00AF6B30">
        <w:rPr>
          <w:rFonts w:ascii="Times New Roman" w:hAnsi="Times New Roman" w:cs="Times New Roman"/>
        </w:rPr>
        <w:t xml:space="preserve">  </w:t>
      </w:r>
    </w:p>
    <w:p w14:paraId="21AFE8E0" w14:textId="77777777" w:rsidR="00F610EA" w:rsidRPr="00AF6B30" w:rsidRDefault="00F610EA" w:rsidP="00F610EA">
      <w:pPr>
        <w:pStyle w:val="ConsPlusNonformat"/>
        <w:jc w:val="both"/>
        <w:rPr>
          <w:rFonts w:ascii="Times New Roman" w:hAnsi="Times New Roman" w:cs="Times New Roman"/>
        </w:rPr>
      </w:pPr>
    </w:p>
    <w:p w14:paraId="7485AA72" w14:textId="77777777" w:rsidR="00F610EA" w:rsidRPr="00AF6B30" w:rsidRDefault="00F610EA" w:rsidP="00F610EA">
      <w:pPr>
        <w:pStyle w:val="ConsPlusNonformat"/>
        <w:jc w:val="both"/>
        <w:rPr>
          <w:rFonts w:ascii="Times New Roman" w:hAnsi="Times New Roman" w:cs="Times New Roman"/>
        </w:rPr>
      </w:pPr>
      <w:r w:rsidRPr="00AF6B30">
        <w:rPr>
          <w:rFonts w:ascii="Times New Roman" w:hAnsi="Times New Roman" w:cs="Times New Roman"/>
        </w:rPr>
        <w:t xml:space="preserve"> </w:t>
      </w:r>
    </w:p>
    <w:p w14:paraId="46E8C5C9" w14:textId="77777777" w:rsidR="00F610EA" w:rsidRPr="00AF6B30" w:rsidRDefault="00F610EA" w:rsidP="00F610EA">
      <w:pPr>
        <w:pStyle w:val="ConsPlusNonformat"/>
        <w:jc w:val="both"/>
        <w:rPr>
          <w:rFonts w:ascii="Times New Roman" w:hAnsi="Times New Roman" w:cs="Times New Roman"/>
        </w:rPr>
        <w:sectPr w:rsidR="00F610EA" w:rsidRPr="00AF6B30" w:rsidSect="004C3660">
          <w:pgSz w:w="11906" w:h="16838"/>
          <w:pgMar w:top="1134" w:right="1274" w:bottom="1134" w:left="1560" w:header="708" w:footer="708" w:gutter="0"/>
          <w:cols w:space="708"/>
          <w:docGrid w:linePitch="360"/>
        </w:sectPr>
      </w:pPr>
    </w:p>
    <w:p w14:paraId="6AF878EC" w14:textId="77777777" w:rsidR="00F610EA" w:rsidRPr="00AF6B30" w:rsidRDefault="00F610EA" w:rsidP="00F610EA">
      <w:pPr>
        <w:pStyle w:val="ConsPlusNonformat"/>
        <w:jc w:val="center"/>
        <w:rPr>
          <w:rFonts w:ascii="Times New Roman" w:hAnsi="Times New Roman" w:cs="Times New Roman"/>
          <w:b/>
          <w:sz w:val="24"/>
          <w:szCs w:val="24"/>
        </w:rPr>
      </w:pPr>
      <w:r w:rsidRPr="00AF6B30">
        <w:rPr>
          <w:rFonts w:ascii="Times New Roman" w:hAnsi="Times New Roman" w:cs="Times New Roman"/>
          <w:b/>
          <w:sz w:val="24"/>
          <w:szCs w:val="24"/>
        </w:rPr>
        <w:lastRenderedPageBreak/>
        <w:t>Раздел 1. Поступления и выплаты</w:t>
      </w:r>
    </w:p>
    <w:p w14:paraId="5943EBD2" w14:textId="77777777" w:rsidR="00F610EA" w:rsidRPr="00AF6B30" w:rsidRDefault="00F610EA" w:rsidP="00F610EA">
      <w:pPr>
        <w:pStyle w:val="ConsPlusNormal"/>
        <w:jc w:val="center"/>
        <w:rPr>
          <w:rFonts w:ascii="Times New Roman" w:hAnsi="Times New Roman" w:cs="Times New Roman"/>
          <w:b/>
          <w:sz w:val="24"/>
          <w:szCs w:val="24"/>
        </w:rPr>
      </w:pPr>
    </w:p>
    <w:tbl>
      <w:tblPr>
        <w:tblW w:w="14804"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97"/>
        <w:gridCol w:w="706"/>
        <w:gridCol w:w="709"/>
        <w:gridCol w:w="708"/>
        <w:gridCol w:w="709"/>
        <w:gridCol w:w="863"/>
        <w:gridCol w:w="708"/>
        <w:gridCol w:w="709"/>
        <w:gridCol w:w="709"/>
        <w:gridCol w:w="709"/>
        <w:gridCol w:w="708"/>
        <w:gridCol w:w="993"/>
        <w:gridCol w:w="992"/>
        <w:gridCol w:w="992"/>
        <w:gridCol w:w="992"/>
      </w:tblGrid>
      <w:tr w:rsidR="00AF6B30" w:rsidRPr="00AF6B30" w14:paraId="13573FD1" w14:textId="77777777" w:rsidTr="004C3660">
        <w:tc>
          <w:tcPr>
            <w:tcW w:w="3597" w:type="dxa"/>
            <w:vMerge w:val="restart"/>
            <w:tcBorders>
              <w:left w:val="single" w:sz="4" w:space="0" w:color="auto"/>
            </w:tcBorders>
          </w:tcPr>
          <w:p w14:paraId="1DBABB52"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Наименование показателя</w:t>
            </w:r>
          </w:p>
        </w:tc>
        <w:tc>
          <w:tcPr>
            <w:tcW w:w="706" w:type="dxa"/>
            <w:vMerge w:val="restart"/>
          </w:tcPr>
          <w:p w14:paraId="1FB0FF13"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Код стро-ки</w:t>
            </w:r>
          </w:p>
        </w:tc>
        <w:tc>
          <w:tcPr>
            <w:tcW w:w="709" w:type="dxa"/>
            <w:vMerge w:val="restart"/>
          </w:tcPr>
          <w:p w14:paraId="64363DEA" w14:textId="063B0FD9"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 xml:space="preserve">Код по бюд-жет-ной клас-сифи-кации Рос-сийс-кой Феде-рации </w:t>
            </w:r>
            <w:hyperlink w:anchor="P837" w:history="1">
              <w:r w:rsidRPr="00AF6B30">
                <w:rPr>
                  <w:rFonts w:ascii="Times New Roman" w:hAnsi="Times New Roman" w:cs="Times New Roman"/>
                  <w:sz w:val="22"/>
                </w:rPr>
                <w:t>&lt;</w:t>
              </w:r>
              <w:r w:rsidR="005C335C">
                <w:rPr>
                  <w:rFonts w:ascii="Times New Roman" w:hAnsi="Times New Roman" w:cs="Times New Roman"/>
                  <w:sz w:val="22"/>
                </w:rPr>
                <w:t>2</w:t>
              </w:r>
              <w:r w:rsidRPr="00AF6B30">
                <w:rPr>
                  <w:rFonts w:ascii="Times New Roman" w:hAnsi="Times New Roman" w:cs="Times New Roman"/>
                  <w:sz w:val="22"/>
                </w:rPr>
                <w:t>&gt;</w:t>
              </w:r>
            </w:hyperlink>
          </w:p>
        </w:tc>
        <w:tc>
          <w:tcPr>
            <w:tcW w:w="708" w:type="dxa"/>
            <w:vMerge w:val="restart"/>
          </w:tcPr>
          <w:p w14:paraId="0FF214D3" w14:textId="600E49F5"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Ана-лити-чес-кий код </w:t>
            </w:r>
            <w:hyperlink w:anchor="P853" w:history="1">
              <w:r w:rsidRPr="00AF6B30">
                <w:rPr>
                  <w:rFonts w:ascii="Times New Roman" w:hAnsi="Times New Roman" w:cs="Times New Roman"/>
                  <w:sz w:val="22"/>
                </w:rPr>
                <w:t>&lt;</w:t>
              </w:r>
              <w:r w:rsidR="005C335C">
                <w:rPr>
                  <w:rFonts w:ascii="Times New Roman" w:hAnsi="Times New Roman" w:cs="Times New Roman"/>
                  <w:sz w:val="22"/>
                </w:rPr>
                <w:t>3</w:t>
              </w:r>
              <w:r w:rsidRPr="00AF6B30">
                <w:rPr>
                  <w:rFonts w:ascii="Times New Roman" w:hAnsi="Times New Roman" w:cs="Times New Roman"/>
                  <w:sz w:val="22"/>
                </w:rPr>
                <w:t>&gt;</w:t>
              </w:r>
            </w:hyperlink>
          </w:p>
        </w:tc>
        <w:tc>
          <w:tcPr>
            <w:tcW w:w="709" w:type="dxa"/>
            <w:vMerge w:val="restart"/>
          </w:tcPr>
          <w:p w14:paraId="55159BD2"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Код суб-сидии</w:t>
            </w:r>
          </w:p>
        </w:tc>
        <w:tc>
          <w:tcPr>
            <w:tcW w:w="863" w:type="dxa"/>
            <w:vMerge w:val="restart"/>
          </w:tcPr>
          <w:p w14:paraId="3907B7D5"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Отрас-левой код</w:t>
            </w:r>
          </w:p>
        </w:tc>
        <w:tc>
          <w:tcPr>
            <w:tcW w:w="708" w:type="dxa"/>
            <w:vMerge w:val="restart"/>
          </w:tcPr>
          <w:p w14:paraId="78243979"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КВФО</w:t>
            </w:r>
          </w:p>
        </w:tc>
        <w:tc>
          <w:tcPr>
            <w:tcW w:w="709" w:type="dxa"/>
            <w:vMerge w:val="restart"/>
          </w:tcPr>
          <w:p w14:paraId="20BDC1A8"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КОСГУ</w:t>
            </w:r>
          </w:p>
        </w:tc>
        <w:tc>
          <w:tcPr>
            <w:tcW w:w="709" w:type="dxa"/>
            <w:vMerge w:val="restart"/>
          </w:tcPr>
          <w:p w14:paraId="2ABB16AF"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Ана-лити-чес-кая груп-па</w:t>
            </w:r>
          </w:p>
        </w:tc>
        <w:tc>
          <w:tcPr>
            <w:tcW w:w="709" w:type="dxa"/>
            <w:vMerge w:val="restart"/>
          </w:tcPr>
          <w:p w14:paraId="66620A71"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КФСР</w:t>
            </w:r>
          </w:p>
        </w:tc>
        <w:tc>
          <w:tcPr>
            <w:tcW w:w="708" w:type="dxa"/>
            <w:vMerge w:val="restart"/>
          </w:tcPr>
          <w:p w14:paraId="5A378D35"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КЦСР</w:t>
            </w:r>
          </w:p>
        </w:tc>
        <w:tc>
          <w:tcPr>
            <w:tcW w:w="3969" w:type="dxa"/>
            <w:gridSpan w:val="4"/>
            <w:tcBorders>
              <w:right w:val="single" w:sz="4" w:space="0" w:color="auto"/>
            </w:tcBorders>
          </w:tcPr>
          <w:p w14:paraId="20310345"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Сумма</w:t>
            </w:r>
          </w:p>
        </w:tc>
      </w:tr>
      <w:tr w:rsidR="00AF6B30" w:rsidRPr="00AF6B30" w14:paraId="621DF592" w14:textId="77777777" w:rsidTr="004C3660">
        <w:tc>
          <w:tcPr>
            <w:tcW w:w="3597" w:type="dxa"/>
            <w:vMerge/>
            <w:tcBorders>
              <w:left w:val="single" w:sz="4" w:space="0" w:color="auto"/>
            </w:tcBorders>
          </w:tcPr>
          <w:p w14:paraId="1537EEEC" w14:textId="77777777" w:rsidR="00F610EA" w:rsidRPr="00AF6B30" w:rsidRDefault="00F610EA" w:rsidP="004C3660">
            <w:pPr>
              <w:jc w:val="center"/>
              <w:rPr>
                <w:sz w:val="22"/>
                <w:szCs w:val="22"/>
              </w:rPr>
            </w:pPr>
          </w:p>
        </w:tc>
        <w:tc>
          <w:tcPr>
            <w:tcW w:w="706" w:type="dxa"/>
            <w:vMerge/>
          </w:tcPr>
          <w:p w14:paraId="1DD59DD7" w14:textId="77777777" w:rsidR="00F610EA" w:rsidRPr="00AF6B30" w:rsidRDefault="00F610EA" w:rsidP="004C3660">
            <w:pPr>
              <w:jc w:val="center"/>
              <w:rPr>
                <w:sz w:val="22"/>
                <w:szCs w:val="22"/>
              </w:rPr>
            </w:pPr>
          </w:p>
        </w:tc>
        <w:tc>
          <w:tcPr>
            <w:tcW w:w="709" w:type="dxa"/>
            <w:vMerge/>
          </w:tcPr>
          <w:p w14:paraId="27150D3C" w14:textId="77777777" w:rsidR="00F610EA" w:rsidRPr="00AF6B30" w:rsidRDefault="00F610EA" w:rsidP="004C3660">
            <w:pPr>
              <w:jc w:val="center"/>
              <w:rPr>
                <w:sz w:val="22"/>
                <w:szCs w:val="22"/>
              </w:rPr>
            </w:pPr>
          </w:p>
        </w:tc>
        <w:tc>
          <w:tcPr>
            <w:tcW w:w="708" w:type="dxa"/>
            <w:vMerge/>
          </w:tcPr>
          <w:p w14:paraId="6DA97F40" w14:textId="77777777" w:rsidR="00F610EA" w:rsidRPr="00AF6B30" w:rsidRDefault="00F610EA" w:rsidP="004C3660">
            <w:pPr>
              <w:jc w:val="center"/>
              <w:rPr>
                <w:sz w:val="22"/>
                <w:szCs w:val="22"/>
              </w:rPr>
            </w:pPr>
          </w:p>
        </w:tc>
        <w:tc>
          <w:tcPr>
            <w:tcW w:w="709" w:type="dxa"/>
            <w:vMerge/>
          </w:tcPr>
          <w:p w14:paraId="1A83ACE5" w14:textId="77777777" w:rsidR="00F610EA" w:rsidRPr="00AF6B30" w:rsidRDefault="00F610EA" w:rsidP="004C3660">
            <w:pPr>
              <w:pStyle w:val="ConsPlusNormal"/>
              <w:jc w:val="center"/>
              <w:rPr>
                <w:rFonts w:ascii="Times New Roman" w:hAnsi="Times New Roman" w:cs="Times New Roman"/>
                <w:sz w:val="22"/>
              </w:rPr>
            </w:pPr>
          </w:p>
        </w:tc>
        <w:tc>
          <w:tcPr>
            <w:tcW w:w="863" w:type="dxa"/>
            <w:vMerge/>
          </w:tcPr>
          <w:p w14:paraId="488C7D5F" w14:textId="77777777" w:rsidR="00F610EA" w:rsidRPr="00AF6B30" w:rsidRDefault="00F610EA" w:rsidP="004C3660">
            <w:pPr>
              <w:pStyle w:val="ConsPlusNormal"/>
              <w:jc w:val="center"/>
              <w:rPr>
                <w:rFonts w:ascii="Times New Roman" w:hAnsi="Times New Roman" w:cs="Times New Roman"/>
                <w:sz w:val="22"/>
              </w:rPr>
            </w:pPr>
          </w:p>
        </w:tc>
        <w:tc>
          <w:tcPr>
            <w:tcW w:w="708" w:type="dxa"/>
            <w:vMerge/>
          </w:tcPr>
          <w:p w14:paraId="50B2777C" w14:textId="77777777" w:rsidR="00F610EA" w:rsidRPr="00AF6B30" w:rsidRDefault="00F610EA" w:rsidP="004C3660">
            <w:pPr>
              <w:pStyle w:val="ConsPlusNormal"/>
              <w:jc w:val="center"/>
              <w:rPr>
                <w:rFonts w:ascii="Times New Roman" w:hAnsi="Times New Roman" w:cs="Times New Roman"/>
                <w:sz w:val="22"/>
              </w:rPr>
            </w:pPr>
          </w:p>
        </w:tc>
        <w:tc>
          <w:tcPr>
            <w:tcW w:w="709" w:type="dxa"/>
            <w:vMerge/>
          </w:tcPr>
          <w:p w14:paraId="699E9EF2" w14:textId="77777777" w:rsidR="00F610EA" w:rsidRPr="00AF6B30" w:rsidRDefault="00F610EA" w:rsidP="004C3660">
            <w:pPr>
              <w:pStyle w:val="ConsPlusNormal"/>
              <w:jc w:val="center"/>
              <w:rPr>
                <w:rFonts w:ascii="Times New Roman" w:hAnsi="Times New Roman" w:cs="Times New Roman"/>
                <w:sz w:val="22"/>
              </w:rPr>
            </w:pPr>
          </w:p>
        </w:tc>
        <w:tc>
          <w:tcPr>
            <w:tcW w:w="709" w:type="dxa"/>
            <w:vMerge/>
          </w:tcPr>
          <w:p w14:paraId="05448E06" w14:textId="77777777" w:rsidR="00F610EA" w:rsidRPr="00AF6B30" w:rsidRDefault="00F610EA" w:rsidP="004C3660">
            <w:pPr>
              <w:pStyle w:val="ConsPlusNormal"/>
              <w:jc w:val="center"/>
              <w:rPr>
                <w:rFonts w:ascii="Times New Roman" w:hAnsi="Times New Roman" w:cs="Times New Roman"/>
                <w:sz w:val="22"/>
              </w:rPr>
            </w:pPr>
          </w:p>
        </w:tc>
        <w:tc>
          <w:tcPr>
            <w:tcW w:w="709" w:type="dxa"/>
            <w:vMerge/>
          </w:tcPr>
          <w:p w14:paraId="32092312" w14:textId="77777777" w:rsidR="00F610EA" w:rsidRPr="00AF6B30" w:rsidRDefault="00F610EA" w:rsidP="004C3660">
            <w:pPr>
              <w:pStyle w:val="ConsPlusNormal"/>
              <w:jc w:val="center"/>
              <w:rPr>
                <w:rFonts w:ascii="Times New Roman" w:hAnsi="Times New Roman" w:cs="Times New Roman"/>
                <w:sz w:val="22"/>
              </w:rPr>
            </w:pPr>
          </w:p>
        </w:tc>
        <w:tc>
          <w:tcPr>
            <w:tcW w:w="708" w:type="dxa"/>
            <w:vMerge/>
          </w:tcPr>
          <w:p w14:paraId="2393276F" w14:textId="77777777" w:rsidR="00F610EA" w:rsidRPr="00AF6B30" w:rsidRDefault="00F610EA" w:rsidP="004C3660">
            <w:pPr>
              <w:pStyle w:val="ConsPlusNormal"/>
              <w:jc w:val="center"/>
              <w:rPr>
                <w:rFonts w:ascii="Times New Roman" w:hAnsi="Times New Roman" w:cs="Times New Roman"/>
                <w:sz w:val="22"/>
              </w:rPr>
            </w:pPr>
          </w:p>
        </w:tc>
        <w:tc>
          <w:tcPr>
            <w:tcW w:w="993" w:type="dxa"/>
          </w:tcPr>
          <w:p w14:paraId="5F5C822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на 20__ г. текущий финан-совый год</w:t>
            </w:r>
          </w:p>
        </w:tc>
        <w:tc>
          <w:tcPr>
            <w:tcW w:w="992" w:type="dxa"/>
          </w:tcPr>
          <w:p w14:paraId="7AF9C7D0"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на 20__ г. первый год планово-го периода</w:t>
            </w:r>
          </w:p>
        </w:tc>
        <w:tc>
          <w:tcPr>
            <w:tcW w:w="992" w:type="dxa"/>
          </w:tcPr>
          <w:p w14:paraId="5B7378D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на 20__ г. второй год планово-го периода</w:t>
            </w:r>
          </w:p>
        </w:tc>
        <w:tc>
          <w:tcPr>
            <w:tcW w:w="992" w:type="dxa"/>
            <w:tcBorders>
              <w:right w:val="single" w:sz="4" w:space="0" w:color="auto"/>
            </w:tcBorders>
          </w:tcPr>
          <w:p w14:paraId="77F08B53"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за предела-ми планово-го периода</w:t>
            </w:r>
          </w:p>
        </w:tc>
      </w:tr>
      <w:tr w:rsidR="00AF6B30" w:rsidRPr="00AF6B30" w14:paraId="63B460F4" w14:textId="77777777" w:rsidTr="004C3660">
        <w:tc>
          <w:tcPr>
            <w:tcW w:w="3597" w:type="dxa"/>
            <w:tcBorders>
              <w:left w:val="single" w:sz="4" w:space="0" w:color="auto"/>
            </w:tcBorders>
          </w:tcPr>
          <w:p w14:paraId="3262DD26" w14:textId="77777777" w:rsidR="00F610EA" w:rsidRPr="00AF6B30" w:rsidRDefault="00F610EA" w:rsidP="004C3660">
            <w:pPr>
              <w:jc w:val="center"/>
              <w:rPr>
                <w:sz w:val="22"/>
                <w:szCs w:val="22"/>
              </w:rPr>
            </w:pPr>
            <w:r w:rsidRPr="00AF6B30">
              <w:rPr>
                <w:sz w:val="22"/>
                <w:szCs w:val="22"/>
              </w:rPr>
              <w:t>1</w:t>
            </w:r>
          </w:p>
        </w:tc>
        <w:tc>
          <w:tcPr>
            <w:tcW w:w="706" w:type="dxa"/>
          </w:tcPr>
          <w:p w14:paraId="15CABEFE" w14:textId="77777777" w:rsidR="00F610EA" w:rsidRPr="00AF6B30" w:rsidRDefault="00F610EA" w:rsidP="004C3660">
            <w:pPr>
              <w:jc w:val="center"/>
              <w:rPr>
                <w:sz w:val="22"/>
                <w:szCs w:val="22"/>
              </w:rPr>
            </w:pPr>
            <w:r w:rsidRPr="00AF6B30">
              <w:rPr>
                <w:sz w:val="22"/>
                <w:szCs w:val="22"/>
              </w:rPr>
              <w:t>2</w:t>
            </w:r>
          </w:p>
        </w:tc>
        <w:tc>
          <w:tcPr>
            <w:tcW w:w="709" w:type="dxa"/>
          </w:tcPr>
          <w:p w14:paraId="1E0DD4FE" w14:textId="77777777" w:rsidR="00F610EA" w:rsidRPr="00AF6B30" w:rsidRDefault="00F610EA" w:rsidP="004C3660">
            <w:pPr>
              <w:jc w:val="center"/>
              <w:rPr>
                <w:sz w:val="22"/>
                <w:szCs w:val="22"/>
              </w:rPr>
            </w:pPr>
            <w:r w:rsidRPr="00AF6B30">
              <w:rPr>
                <w:sz w:val="22"/>
                <w:szCs w:val="22"/>
              </w:rPr>
              <w:t>3</w:t>
            </w:r>
          </w:p>
        </w:tc>
        <w:tc>
          <w:tcPr>
            <w:tcW w:w="708" w:type="dxa"/>
          </w:tcPr>
          <w:p w14:paraId="13B0C907" w14:textId="77777777" w:rsidR="00F610EA" w:rsidRPr="00AF6B30" w:rsidRDefault="00F610EA" w:rsidP="004C3660">
            <w:pPr>
              <w:jc w:val="center"/>
              <w:rPr>
                <w:sz w:val="22"/>
                <w:szCs w:val="22"/>
              </w:rPr>
            </w:pPr>
            <w:r w:rsidRPr="00AF6B30">
              <w:rPr>
                <w:sz w:val="22"/>
                <w:szCs w:val="22"/>
              </w:rPr>
              <w:t>4</w:t>
            </w:r>
          </w:p>
        </w:tc>
        <w:tc>
          <w:tcPr>
            <w:tcW w:w="709" w:type="dxa"/>
          </w:tcPr>
          <w:p w14:paraId="001CC03A" w14:textId="77777777" w:rsidR="00F610EA" w:rsidRPr="00AF6B30" w:rsidRDefault="00F610EA" w:rsidP="004C3660">
            <w:pPr>
              <w:jc w:val="center"/>
              <w:rPr>
                <w:sz w:val="22"/>
                <w:szCs w:val="22"/>
              </w:rPr>
            </w:pPr>
            <w:r w:rsidRPr="00AF6B30">
              <w:rPr>
                <w:sz w:val="22"/>
                <w:szCs w:val="22"/>
              </w:rPr>
              <w:t>5</w:t>
            </w:r>
          </w:p>
        </w:tc>
        <w:tc>
          <w:tcPr>
            <w:tcW w:w="863" w:type="dxa"/>
          </w:tcPr>
          <w:p w14:paraId="6A072AC3" w14:textId="77777777" w:rsidR="00F610EA" w:rsidRPr="00AF6B30" w:rsidRDefault="00F610EA" w:rsidP="004C3660">
            <w:pPr>
              <w:jc w:val="center"/>
              <w:rPr>
                <w:sz w:val="22"/>
                <w:szCs w:val="22"/>
              </w:rPr>
            </w:pPr>
            <w:r w:rsidRPr="00AF6B30">
              <w:rPr>
                <w:sz w:val="22"/>
                <w:szCs w:val="22"/>
              </w:rPr>
              <w:t>6</w:t>
            </w:r>
          </w:p>
        </w:tc>
        <w:tc>
          <w:tcPr>
            <w:tcW w:w="708" w:type="dxa"/>
          </w:tcPr>
          <w:p w14:paraId="300075CD" w14:textId="77777777" w:rsidR="00F610EA" w:rsidRPr="00AF6B30" w:rsidRDefault="00F610EA" w:rsidP="004C3660">
            <w:pPr>
              <w:jc w:val="center"/>
              <w:rPr>
                <w:sz w:val="22"/>
                <w:szCs w:val="22"/>
              </w:rPr>
            </w:pPr>
            <w:r w:rsidRPr="00AF6B30">
              <w:rPr>
                <w:sz w:val="22"/>
                <w:szCs w:val="22"/>
              </w:rPr>
              <w:t>7</w:t>
            </w:r>
          </w:p>
        </w:tc>
        <w:tc>
          <w:tcPr>
            <w:tcW w:w="709" w:type="dxa"/>
          </w:tcPr>
          <w:p w14:paraId="1CB3FE1C" w14:textId="77777777" w:rsidR="00F610EA" w:rsidRPr="00AF6B30" w:rsidRDefault="00F610EA" w:rsidP="004C3660">
            <w:pPr>
              <w:jc w:val="center"/>
              <w:rPr>
                <w:sz w:val="22"/>
                <w:szCs w:val="22"/>
              </w:rPr>
            </w:pPr>
            <w:r w:rsidRPr="00AF6B30">
              <w:rPr>
                <w:sz w:val="22"/>
                <w:szCs w:val="22"/>
              </w:rPr>
              <w:t>8</w:t>
            </w:r>
          </w:p>
        </w:tc>
        <w:tc>
          <w:tcPr>
            <w:tcW w:w="709" w:type="dxa"/>
          </w:tcPr>
          <w:p w14:paraId="40283A55" w14:textId="77777777" w:rsidR="00F610EA" w:rsidRPr="00AF6B30" w:rsidRDefault="00F610EA" w:rsidP="004C3660">
            <w:pPr>
              <w:jc w:val="center"/>
              <w:rPr>
                <w:sz w:val="22"/>
                <w:szCs w:val="22"/>
              </w:rPr>
            </w:pPr>
            <w:r w:rsidRPr="00AF6B30">
              <w:rPr>
                <w:sz w:val="22"/>
                <w:szCs w:val="22"/>
              </w:rPr>
              <w:t>9</w:t>
            </w:r>
          </w:p>
        </w:tc>
        <w:tc>
          <w:tcPr>
            <w:tcW w:w="709" w:type="dxa"/>
          </w:tcPr>
          <w:p w14:paraId="6252B7A0" w14:textId="77777777" w:rsidR="00F610EA" w:rsidRPr="00AF6B30" w:rsidRDefault="00F610EA" w:rsidP="004C3660">
            <w:pPr>
              <w:jc w:val="center"/>
              <w:rPr>
                <w:sz w:val="22"/>
                <w:szCs w:val="22"/>
              </w:rPr>
            </w:pPr>
            <w:r w:rsidRPr="00AF6B30">
              <w:rPr>
                <w:sz w:val="22"/>
                <w:szCs w:val="22"/>
              </w:rPr>
              <w:t>10</w:t>
            </w:r>
          </w:p>
        </w:tc>
        <w:tc>
          <w:tcPr>
            <w:tcW w:w="708" w:type="dxa"/>
          </w:tcPr>
          <w:p w14:paraId="1A5B72C8" w14:textId="77777777" w:rsidR="00F610EA" w:rsidRPr="00AF6B30" w:rsidRDefault="00F610EA" w:rsidP="004C3660">
            <w:pPr>
              <w:jc w:val="center"/>
              <w:rPr>
                <w:sz w:val="22"/>
                <w:szCs w:val="22"/>
              </w:rPr>
            </w:pPr>
            <w:r w:rsidRPr="00AF6B30">
              <w:rPr>
                <w:sz w:val="22"/>
                <w:szCs w:val="22"/>
              </w:rPr>
              <w:t>11</w:t>
            </w:r>
          </w:p>
        </w:tc>
        <w:tc>
          <w:tcPr>
            <w:tcW w:w="993" w:type="dxa"/>
          </w:tcPr>
          <w:p w14:paraId="414F2D96" w14:textId="77777777" w:rsidR="00F610EA" w:rsidRPr="00AF6B30" w:rsidRDefault="00F610EA" w:rsidP="004C3660">
            <w:pPr>
              <w:jc w:val="center"/>
              <w:rPr>
                <w:sz w:val="22"/>
                <w:szCs w:val="22"/>
              </w:rPr>
            </w:pPr>
            <w:r w:rsidRPr="00AF6B30">
              <w:rPr>
                <w:sz w:val="22"/>
                <w:szCs w:val="22"/>
              </w:rPr>
              <w:t>12</w:t>
            </w:r>
          </w:p>
        </w:tc>
        <w:tc>
          <w:tcPr>
            <w:tcW w:w="992" w:type="dxa"/>
          </w:tcPr>
          <w:p w14:paraId="15949F8C" w14:textId="77777777" w:rsidR="00F610EA" w:rsidRPr="00AF6B30" w:rsidRDefault="00F610EA" w:rsidP="004C3660">
            <w:pPr>
              <w:jc w:val="center"/>
              <w:rPr>
                <w:sz w:val="22"/>
                <w:szCs w:val="22"/>
              </w:rPr>
            </w:pPr>
            <w:r w:rsidRPr="00AF6B30">
              <w:rPr>
                <w:sz w:val="22"/>
                <w:szCs w:val="22"/>
              </w:rPr>
              <w:t>13</w:t>
            </w:r>
          </w:p>
        </w:tc>
        <w:tc>
          <w:tcPr>
            <w:tcW w:w="992" w:type="dxa"/>
          </w:tcPr>
          <w:p w14:paraId="01B97F5A" w14:textId="77777777" w:rsidR="00F610EA" w:rsidRPr="00AF6B30" w:rsidRDefault="00F610EA" w:rsidP="004C3660">
            <w:pPr>
              <w:jc w:val="center"/>
              <w:rPr>
                <w:sz w:val="22"/>
                <w:szCs w:val="22"/>
              </w:rPr>
            </w:pPr>
            <w:r w:rsidRPr="00AF6B30">
              <w:rPr>
                <w:sz w:val="22"/>
                <w:szCs w:val="22"/>
              </w:rPr>
              <w:t>14</w:t>
            </w:r>
          </w:p>
        </w:tc>
        <w:tc>
          <w:tcPr>
            <w:tcW w:w="992" w:type="dxa"/>
            <w:tcBorders>
              <w:right w:val="single" w:sz="4" w:space="0" w:color="auto"/>
            </w:tcBorders>
          </w:tcPr>
          <w:p w14:paraId="445749BB" w14:textId="77777777" w:rsidR="00F610EA" w:rsidRPr="00AF6B30" w:rsidRDefault="00F610EA" w:rsidP="004C3660">
            <w:pPr>
              <w:jc w:val="center"/>
              <w:rPr>
                <w:sz w:val="22"/>
                <w:szCs w:val="22"/>
              </w:rPr>
            </w:pPr>
            <w:r w:rsidRPr="00AF6B30">
              <w:rPr>
                <w:sz w:val="22"/>
                <w:szCs w:val="22"/>
              </w:rPr>
              <w:t>15</w:t>
            </w:r>
          </w:p>
        </w:tc>
      </w:tr>
      <w:tr w:rsidR="00AF6B30" w:rsidRPr="00AF6B30" w14:paraId="4B02FB1F" w14:textId="77777777" w:rsidTr="004C3660">
        <w:tblPrEx>
          <w:tblBorders>
            <w:right w:val="single" w:sz="4" w:space="0" w:color="auto"/>
          </w:tblBorders>
        </w:tblPrEx>
        <w:tc>
          <w:tcPr>
            <w:tcW w:w="3597" w:type="dxa"/>
            <w:tcBorders>
              <w:left w:val="single" w:sz="4" w:space="0" w:color="auto"/>
            </w:tcBorders>
          </w:tcPr>
          <w:p w14:paraId="19F84F34" w14:textId="46740816"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Остаток средств на начало текущего финансового года </w:t>
            </w:r>
            <w:hyperlink w:anchor="P861" w:history="1">
              <w:r w:rsidRPr="00AF6B30">
                <w:rPr>
                  <w:rFonts w:ascii="Times New Roman" w:hAnsi="Times New Roman" w:cs="Times New Roman"/>
                  <w:sz w:val="22"/>
                </w:rPr>
                <w:t>&lt;</w:t>
              </w:r>
              <w:r w:rsidR="005C335C">
                <w:rPr>
                  <w:rFonts w:ascii="Times New Roman" w:hAnsi="Times New Roman" w:cs="Times New Roman"/>
                  <w:sz w:val="22"/>
                </w:rPr>
                <w:t>4</w:t>
              </w:r>
              <w:r w:rsidRPr="00AF6B30">
                <w:rPr>
                  <w:rFonts w:ascii="Times New Roman" w:hAnsi="Times New Roman" w:cs="Times New Roman"/>
                  <w:sz w:val="22"/>
                </w:rPr>
                <w:t>&gt;</w:t>
              </w:r>
            </w:hyperlink>
          </w:p>
        </w:tc>
        <w:tc>
          <w:tcPr>
            <w:tcW w:w="706" w:type="dxa"/>
            <w:vAlign w:val="bottom"/>
          </w:tcPr>
          <w:p w14:paraId="66033A35"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0001</w:t>
            </w:r>
          </w:p>
        </w:tc>
        <w:tc>
          <w:tcPr>
            <w:tcW w:w="709" w:type="dxa"/>
            <w:vAlign w:val="bottom"/>
          </w:tcPr>
          <w:p w14:paraId="24DCE590"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c>
          <w:tcPr>
            <w:tcW w:w="708" w:type="dxa"/>
            <w:vAlign w:val="bottom"/>
          </w:tcPr>
          <w:p w14:paraId="495F84C7"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c>
          <w:tcPr>
            <w:tcW w:w="709" w:type="dxa"/>
          </w:tcPr>
          <w:p w14:paraId="70759A5C"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6AAFB3FB"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198880F"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3A8AC8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8EF5AEE"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1805CE4"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4785732"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17B5CDC4"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4A39F50"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4238201"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13F0DD8"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6DAD2981" w14:textId="77777777" w:rsidTr="004C3660">
        <w:tblPrEx>
          <w:tblBorders>
            <w:right w:val="single" w:sz="4" w:space="0" w:color="auto"/>
          </w:tblBorders>
        </w:tblPrEx>
        <w:tc>
          <w:tcPr>
            <w:tcW w:w="3597" w:type="dxa"/>
            <w:tcBorders>
              <w:left w:val="single" w:sz="4" w:space="0" w:color="auto"/>
            </w:tcBorders>
          </w:tcPr>
          <w:p w14:paraId="4C68C46E" w14:textId="4B3C5703"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Остаток средств на конец текущего финансового года </w:t>
            </w:r>
            <w:hyperlink w:anchor="P861" w:history="1">
              <w:r w:rsidRPr="00AF6B30">
                <w:rPr>
                  <w:rFonts w:ascii="Times New Roman" w:hAnsi="Times New Roman" w:cs="Times New Roman"/>
                  <w:sz w:val="22"/>
                </w:rPr>
                <w:t>&lt;</w:t>
              </w:r>
              <w:r w:rsidR="005C335C">
                <w:rPr>
                  <w:rFonts w:ascii="Times New Roman" w:hAnsi="Times New Roman" w:cs="Times New Roman"/>
                  <w:sz w:val="22"/>
                </w:rPr>
                <w:t>4</w:t>
              </w:r>
              <w:r w:rsidRPr="00AF6B30">
                <w:rPr>
                  <w:rFonts w:ascii="Times New Roman" w:hAnsi="Times New Roman" w:cs="Times New Roman"/>
                  <w:sz w:val="22"/>
                </w:rPr>
                <w:t>&gt;</w:t>
              </w:r>
            </w:hyperlink>
          </w:p>
        </w:tc>
        <w:tc>
          <w:tcPr>
            <w:tcW w:w="706" w:type="dxa"/>
            <w:vAlign w:val="bottom"/>
          </w:tcPr>
          <w:p w14:paraId="6A448693"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0002</w:t>
            </w:r>
          </w:p>
        </w:tc>
        <w:tc>
          <w:tcPr>
            <w:tcW w:w="709" w:type="dxa"/>
            <w:vAlign w:val="bottom"/>
          </w:tcPr>
          <w:p w14:paraId="61EBB4B4"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c>
          <w:tcPr>
            <w:tcW w:w="708" w:type="dxa"/>
            <w:vAlign w:val="bottom"/>
          </w:tcPr>
          <w:p w14:paraId="2A804E8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c>
          <w:tcPr>
            <w:tcW w:w="709" w:type="dxa"/>
          </w:tcPr>
          <w:p w14:paraId="17519BE3"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30D61D32"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212AD6D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37FC6A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7F3B28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B14CD0B"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280AFD55"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48A573A7"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E52BC57"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71013F3"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EDA098C"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3D1BC78B" w14:textId="77777777" w:rsidTr="004C3660">
        <w:tblPrEx>
          <w:tblBorders>
            <w:right w:val="single" w:sz="4" w:space="0" w:color="auto"/>
          </w:tblBorders>
        </w:tblPrEx>
        <w:tc>
          <w:tcPr>
            <w:tcW w:w="3597" w:type="dxa"/>
            <w:tcBorders>
              <w:left w:val="single" w:sz="4" w:space="0" w:color="auto"/>
            </w:tcBorders>
          </w:tcPr>
          <w:p w14:paraId="271E3E6A" w14:textId="77777777" w:rsidR="00F610EA" w:rsidRPr="00AF6B30" w:rsidRDefault="00F610EA" w:rsidP="004C3660">
            <w:pPr>
              <w:pStyle w:val="ConsPlusNormal"/>
              <w:rPr>
                <w:rFonts w:ascii="Times New Roman" w:hAnsi="Times New Roman" w:cs="Times New Roman"/>
                <w:bCs/>
                <w:sz w:val="22"/>
              </w:rPr>
            </w:pPr>
            <w:r w:rsidRPr="00AF6B30">
              <w:rPr>
                <w:rFonts w:ascii="Times New Roman" w:hAnsi="Times New Roman" w:cs="Times New Roman"/>
                <w:bCs/>
                <w:sz w:val="22"/>
              </w:rPr>
              <w:t>Доходы, всего:</w:t>
            </w:r>
          </w:p>
        </w:tc>
        <w:tc>
          <w:tcPr>
            <w:tcW w:w="706" w:type="dxa"/>
            <w:vAlign w:val="bottom"/>
          </w:tcPr>
          <w:p w14:paraId="4E4D286C" w14:textId="77777777" w:rsidR="00F610EA" w:rsidRPr="00AF6B30" w:rsidRDefault="00F610EA" w:rsidP="004C3660">
            <w:pPr>
              <w:pStyle w:val="ConsPlusNormal"/>
              <w:jc w:val="center"/>
              <w:rPr>
                <w:rFonts w:ascii="Times New Roman" w:hAnsi="Times New Roman" w:cs="Times New Roman"/>
                <w:bCs/>
                <w:sz w:val="22"/>
              </w:rPr>
            </w:pPr>
            <w:r w:rsidRPr="00AF6B30">
              <w:rPr>
                <w:rFonts w:ascii="Times New Roman" w:hAnsi="Times New Roman" w:cs="Times New Roman"/>
                <w:bCs/>
                <w:sz w:val="22"/>
              </w:rPr>
              <w:t>1000</w:t>
            </w:r>
          </w:p>
        </w:tc>
        <w:tc>
          <w:tcPr>
            <w:tcW w:w="709" w:type="dxa"/>
            <w:vAlign w:val="bottom"/>
          </w:tcPr>
          <w:p w14:paraId="01148EC1" w14:textId="77777777" w:rsidR="00F610EA" w:rsidRPr="00AF6B30" w:rsidRDefault="00F610EA" w:rsidP="004C3660">
            <w:pPr>
              <w:pStyle w:val="ConsPlusNormal"/>
              <w:rPr>
                <w:rFonts w:ascii="Times New Roman" w:hAnsi="Times New Roman" w:cs="Times New Roman"/>
                <w:bCs/>
                <w:sz w:val="22"/>
              </w:rPr>
            </w:pPr>
          </w:p>
        </w:tc>
        <w:tc>
          <w:tcPr>
            <w:tcW w:w="708" w:type="dxa"/>
            <w:vAlign w:val="bottom"/>
          </w:tcPr>
          <w:p w14:paraId="0CB53B96"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FBBA92F"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7D563E2F"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09C8BEB"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0B09BC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253E572"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796384D"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8FAE5C5"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2C4DA3E3"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99515D4"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773421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BBBC25B"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5431A4FC" w14:textId="77777777" w:rsidTr="004C3660">
        <w:tblPrEx>
          <w:tblBorders>
            <w:right w:val="single" w:sz="4" w:space="0" w:color="auto"/>
          </w:tblBorders>
        </w:tblPrEx>
        <w:tc>
          <w:tcPr>
            <w:tcW w:w="3597" w:type="dxa"/>
            <w:tcBorders>
              <w:left w:val="single" w:sz="4" w:space="0" w:color="auto"/>
            </w:tcBorders>
          </w:tcPr>
          <w:p w14:paraId="6DC2F8F5" w14:textId="77777777" w:rsidR="00F610EA" w:rsidRPr="00AF6B30" w:rsidRDefault="00F610EA" w:rsidP="004C3660">
            <w:pPr>
              <w:pStyle w:val="ConsPlusNormal"/>
              <w:ind w:firstLine="284"/>
              <w:rPr>
                <w:rFonts w:ascii="Times New Roman" w:hAnsi="Times New Roman" w:cs="Times New Roman"/>
                <w:sz w:val="22"/>
              </w:rPr>
            </w:pPr>
            <w:r w:rsidRPr="00AF6B30">
              <w:rPr>
                <w:rFonts w:ascii="Times New Roman" w:hAnsi="Times New Roman" w:cs="Times New Roman"/>
                <w:sz w:val="22"/>
              </w:rPr>
              <w:t>в том числе:</w:t>
            </w:r>
          </w:p>
          <w:p w14:paraId="6BD5CA8F"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доходы от собственности, всего</w:t>
            </w:r>
          </w:p>
        </w:tc>
        <w:tc>
          <w:tcPr>
            <w:tcW w:w="706" w:type="dxa"/>
            <w:vAlign w:val="bottom"/>
          </w:tcPr>
          <w:p w14:paraId="03C8BE0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1100</w:t>
            </w:r>
          </w:p>
        </w:tc>
        <w:tc>
          <w:tcPr>
            <w:tcW w:w="709" w:type="dxa"/>
            <w:vAlign w:val="bottom"/>
          </w:tcPr>
          <w:p w14:paraId="472E993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120</w:t>
            </w:r>
          </w:p>
        </w:tc>
        <w:tc>
          <w:tcPr>
            <w:tcW w:w="708" w:type="dxa"/>
            <w:vAlign w:val="bottom"/>
          </w:tcPr>
          <w:p w14:paraId="61B88CD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FFF5D2E"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02A6A873"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4E98E54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AA0695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6F57D2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2CF1F81"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EF865A3"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1A600CE3"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1DB1EE1"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E3C835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2878621"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7B1D520D" w14:textId="77777777" w:rsidTr="004C3660">
        <w:tblPrEx>
          <w:tblBorders>
            <w:right w:val="single" w:sz="4" w:space="0" w:color="auto"/>
          </w:tblBorders>
        </w:tblPrEx>
        <w:tc>
          <w:tcPr>
            <w:tcW w:w="3597" w:type="dxa"/>
            <w:tcBorders>
              <w:left w:val="single" w:sz="4" w:space="0" w:color="auto"/>
            </w:tcBorders>
          </w:tcPr>
          <w:p w14:paraId="0F934146"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в том числе:</w:t>
            </w:r>
          </w:p>
        </w:tc>
        <w:tc>
          <w:tcPr>
            <w:tcW w:w="706" w:type="dxa"/>
            <w:vAlign w:val="bottom"/>
          </w:tcPr>
          <w:p w14:paraId="1F3BD93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1110</w:t>
            </w:r>
          </w:p>
        </w:tc>
        <w:tc>
          <w:tcPr>
            <w:tcW w:w="709" w:type="dxa"/>
            <w:vAlign w:val="bottom"/>
          </w:tcPr>
          <w:p w14:paraId="56091B6D" w14:textId="77777777" w:rsidR="00F610EA" w:rsidRPr="00AF6B30" w:rsidRDefault="00F610EA" w:rsidP="004C3660">
            <w:pPr>
              <w:pStyle w:val="ConsPlusNormal"/>
              <w:jc w:val="center"/>
              <w:rPr>
                <w:rFonts w:ascii="Times New Roman" w:hAnsi="Times New Roman" w:cs="Times New Roman"/>
                <w:sz w:val="22"/>
              </w:rPr>
            </w:pPr>
          </w:p>
        </w:tc>
        <w:tc>
          <w:tcPr>
            <w:tcW w:w="708" w:type="dxa"/>
            <w:vAlign w:val="bottom"/>
          </w:tcPr>
          <w:p w14:paraId="366DF58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370CFC0"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09DEC9D3"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42F16BA9"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2BBFB3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0A1A8D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4D68ECE"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6313ABF"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29A776EC"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88A04C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1E6970C"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63D5CC9"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05563923" w14:textId="77777777" w:rsidTr="004C3660">
        <w:tblPrEx>
          <w:tblBorders>
            <w:right w:val="single" w:sz="4" w:space="0" w:color="auto"/>
          </w:tblBorders>
        </w:tblPrEx>
        <w:tc>
          <w:tcPr>
            <w:tcW w:w="3597" w:type="dxa"/>
            <w:tcBorders>
              <w:left w:val="single" w:sz="4" w:space="0" w:color="auto"/>
            </w:tcBorders>
          </w:tcPr>
          <w:p w14:paraId="2EE1B50D"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доходы от оказания услуг, работ, компенсации затрат учреждений, всего</w:t>
            </w:r>
          </w:p>
        </w:tc>
        <w:tc>
          <w:tcPr>
            <w:tcW w:w="706" w:type="dxa"/>
            <w:vAlign w:val="bottom"/>
          </w:tcPr>
          <w:p w14:paraId="23EB737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1200</w:t>
            </w:r>
          </w:p>
        </w:tc>
        <w:tc>
          <w:tcPr>
            <w:tcW w:w="709" w:type="dxa"/>
            <w:vAlign w:val="bottom"/>
          </w:tcPr>
          <w:p w14:paraId="1ABA4BFE"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130</w:t>
            </w:r>
          </w:p>
        </w:tc>
        <w:tc>
          <w:tcPr>
            <w:tcW w:w="708" w:type="dxa"/>
            <w:vAlign w:val="bottom"/>
          </w:tcPr>
          <w:p w14:paraId="780210F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25278DB"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30F30CDA"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740CFE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C73BC9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F15A146"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BD8E6C8"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1B1A2CCC"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635530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6BFAB0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2112A2D"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78BB2C6"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06D97B8A" w14:textId="77777777" w:rsidTr="004C3660">
        <w:tblPrEx>
          <w:tblBorders>
            <w:right w:val="single" w:sz="4" w:space="0" w:color="auto"/>
          </w:tblBorders>
        </w:tblPrEx>
        <w:tc>
          <w:tcPr>
            <w:tcW w:w="3597" w:type="dxa"/>
            <w:tcBorders>
              <w:left w:val="single" w:sz="4" w:space="0" w:color="auto"/>
            </w:tcBorders>
          </w:tcPr>
          <w:p w14:paraId="57DABA12"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lastRenderedPageBreak/>
              <w:t xml:space="preserve">          в том числе:</w:t>
            </w:r>
          </w:p>
          <w:p w14:paraId="7D2133E1" w14:textId="77777777" w:rsidR="00F610EA" w:rsidRPr="00AF6B30" w:rsidRDefault="00F610EA" w:rsidP="004C3660">
            <w:pPr>
              <w:pStyle w:val="ConsPlusNormal"/>
              <w:ind w:left="567"/>
              <w:rPr>
                <w:rFonts w:ascii="Times New Roman" w:hAnsi="Times New Roman" w:cs="Times New Roman"/>
                <w:sz w:val="22"/>
              </w:rPr>
            </w:pPr>
            <w:r w:rsidRPr="00AF6B30">
              <w:rPr>
                <w:rFonts w:ascii="Times New Roman" w:hAnsi="Times New Roman" w:cs="Times New Roman"/>
                <w:sz w:val="22"/>
              </w:rPr>
              <w:t>субсидии на финансовое обеспечение выполнения государственного (муниципального) задания за счет средств бюджета публично-правового образования, создавшего учреждение</w:t>
            </w:r>
          </w:p>
        </w:tc>
        <w:tc>
          <w:tcPr>
            <w:tcW w:w="706" w:type="dxa"/>
            <w:vAlign w:val="bottom"/>
          </w:tcPr>
          <w:p w14:paraId="7DD03BCA"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1210 </w:t>
            </w:r>
          </w:p>
        </w:tc>
        <w:tc>
          <w:tcPr>
            <w:tcW w:w="709" w:type="dxa"/>
            <w:vAlign w:val="bottom"/>
          </w:tcPr>
          <w:p w14:paraId="3892BABB"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130</w:t>
            </w:r>
          </w:p>
        </w:tc>
        <w:tc>
          <w:tcPr>
            <w:tcW w:w="708" w:type="dxa"/>
            <w:vAlign w:val="bottom"/>
          </w:tcPr>
          <w:p w14:paraId="701265A2"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CD1DF8E"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6A7A0D0C"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753639E"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521919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3DA5A7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ACD6B90"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5A42F2E"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16B2D693"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5DE773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290E442"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B9178F1" w14:textId="77777777" w:rsidR="00F610EA" w:rsidRPr="00AF6B30" w:rsidRDefault="00F610EA" w:rsidP="004C3660">
            <w:pPr>
              <w:pStyle w:val="ConsPlusNormal"/>
              <w:jc w:val="center"/>
              <w:rPr>
                <w:rFonts w:ascii="Times New Roman" w:hAnsi="Times New Roman" w:cs="Times New Roman"/>
                <w:sz w:val="22"/>
              </w:rPr>
            </w:pPr>
          </w:p>
        </w:tc>
      </w:tr>
      <w:tr w:rsidR="00BD7BFE" w:rsidRPr="00AF6B30" w14:paraId="53AFC5B3" w14:textId="77777777" w:rsidTr="004C3660">
        <w:tblPrEx>
          <w:tblBorders>
            <w:right w:val="single" w:sz="4" w:space="0" w:color="auto"/>
          </w:tblBorders>
        </w:tblPrEx>
        <w:tc>
          <w:tcPr>
            <w:tcW w:w="3597" w:type="dxa"/>
            <w:tcBorders>
              <w:left w:val="single" w:sz="4" w:space="0" w:color="auto"/>
            </w:tcBorders>
          </w:tcPr>
          <w:p w14:paraId="19A0D07F" w14:textId="77777777" w:rsidR="00BD7BFE"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w:t>
            </w:r>
            <w:r w:rsidRPr="00BD7BFE">
              <w:rPr>
                <w:rFonts w:ascii="Times New Roman" w:hAnsi="Times New Roman" w:cs="Times New Roman"/>
                <w:sz w:val="22"/>
              </w:rPr>
              <w:t xml:space="preserve">субсидии на финансовое </w:t>
            </w:r>
            <w:r>
              <w:rPr>
                <w:rFonts w:ascii="Times New Roman" w:hAnsi="Times New Roman" w:cs="Times New Roman"/>
                <w:sz w:val="22"/>
              </w:rPr>
              <w:t xml:space="preserve">   </w:t>
            </w:r>
          </w:p>
          <w:p w14:paraId="74FC2476" w14:textId="77777777" w:rsidR="00BD7BFE"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w:t>
            </w:r>
            <w:r w:rsidRPr="00BD7BFE">
              <w:rPr>
                <w:rFonts w:ascii="Times New Roman" w:hAnsi="Times New Roman" w:cs="Times New Roman"/>
                <w:sz w:val="22"/>
              </w:rPr>
              <w:t xml:space="preserve">обеспечение выполнения </w:t>
            </w:r>
          </w:p>
          <w:p w14:paraId="6F7A06B0" w14:textId="77777777" w:rsidR="00BD7BFE"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w:t>
            </w:r>
            <w:r w:rsidRPr="00BD7BFE">
              <w:rPr>
                <w:rFonts w:ascii="Times New Roman" w:hAnsi="Times New Roman" w:cs="Times New Roman"/>
                <w:sz w:val="22"/>
              </w:rPr>
              <w:t xml:space="preserve">государственного задания за </w:t>
            </w:r>
          </w:p>
          <w:p w14:paraId="5EF8877E" w14:textId="77777777" w:rsidR="00BD7BFE"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w:t>
            </w:r>
            <w:r w:rsidRPr="00BD7BFE">
              <w:rPr>
                <w:rFonts w:ascii="Times New Roman" w:hAnsi="Times New Roman" w:cs="Times New Roman"/>
                <w:sz w:val="22"/>
              </w:rPr>
              <w:t xml:space="preserve">счет средств бюджета </w:t>
            </w:r>
          </w:p>
          <w:p w14:paraId="7B5254CF" w14:textId="77777777" w:rsidR="00BD7BFE"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w:t>
            </w:r>
            <w:r w:rsidRPr="00BD7BFE">
              <w:rPr>
                <w:rFonts w:ascii="Times New Roman" w:hAnsi="Times New Roman" w:cs="Times New Roman"/>
                <w:sz w:val="22"/>
              </w:rPr>
              <w:t xml:space="preserve">Федерального фонда </w:t>
            </w:r>
          </w:p>
          <w:p w14:paraId="4F26CB3D" w14:textId="77777777" w:rsidR="00BD7BFE"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w:t>
            </w:r>
            <w:r w:rsidRPr="00BD7BFE">
              <w:rPr>
                <w:rFonts w:ascii="Times New Roman" w:hAnsi="Times New Roman" w:cs="Times New Roman"/>
                <w:sz w:val="22"/>
              </w:rPr>
              <w:t xml:space="preserve">обязательного медицинского </w:t>
            </w:r>
          </w:p>
          <w:p w14:paraId="08CFA711" w14:textId="7E3E166B" w:rsidR="00BD7BFE" w:rsidRPr="00AF6B30"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w:t>
            </w:r>
            <w:r w:rsidRPr="00BD7BFE">
              <w:rPr>
                <w:rFonts w:ascii="Times New Roman" w:hAnsi="Times New Roman" w:cs="Times New Roman"/>
                <w:sz w:val="22"/>
              </w:rPr>
              <w:t>страхования</w:t>
            </w:r>
          </w:p>
        </w:tc>
        <w:tc>
          <w:tcPr>
            <w:tcW w:w="706" w:type="dxa"/>
            <w:vAlign w:val="bottom"/>
          </w:tcPr>
          <w:p w14:paraId="2148EE40" w14:textId="5D18CFC7" w:rsidR="00BD7BFE" w:rsidRPr="00AF6B30"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1220</w:t>
            </w:r>
          </w:p>
        </w:tc>
        <w:tc>
          <w:tcPr>
            <w:tcW w:w="709" w:type="dxa"/>
            <w:vAlign w:val="bottom"/>
          </w:tcPr>
          <w:p w14:paraId="05E8D423" w14:textId="1EFDA73A" w:rsidR="00BD7BFE" w:rsidRPr="00AF6B30"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130</w:t>
            </w:r>
          </w:p>
        </w:tc>
        <w:tc>
          <w:tcPr>
            <w:tcW w:w="708" w:type="dxa"/>
            <w:vAlign w:val="bottom"/>
          </w:tcPr>
          <w:p w14:paraId="501EEFBF" w14:textId="77777777" w:rsidR="00BD7BFE" w:rsidRPr="00AF6B30" w:rsidRDefault="00BD7BFE" w:rsidP="004C3660">
            <w:pPr>
              <w:pStyle w:val="ConsPlusNormal"/>
              <w:jc w:val="center"/>
              <w:rPr>
                <w:rFonts w:ascii="Times New Roman" w:hAnsi="Times New Roman" w:cs="Times New Roman"/>
                <w:sz w:val="22"/>
              </w:rPr>
            </w:pPr>
          </w:p>
        </w:tc>
        <w:tc>
          <w:tcPr>
            <w:tcW w:w="709" w:type="dxa"/>
          </w:tcPr>
          <w:p w14:paraId="4DE05298" w14:textId="77777777" w:rsidR="00BD7BFE" w:rsidRPr="00AF6B30" w:rsidRDefault="00BD7BFE" w:rsidP="004C3660">
            <w:pPr>
              <w:pStyle w:val="ConsPlusNormal"/>
              <w:jc w:val="center"/>
              <w:rPr>
                <w:rFonts w:ascii="Times New Roman" w:hAnsi="Times New Roman" w:cs="Times New Roman"/>
                <w:sz w:val="22"/>
              </w:rPr>
            </w:pPr>
          </w:p>
        </w:tc>
        <w:tc>
          <w:tcPr>
            <w:tcW w:w="863" w:type="dxa"/>
          </w:tcPr>
          <w:p w14:paraId="31CD73C0" w14:textId="77777777" w:rsidR="00BD7BFE" w:rsidRPr="00AF6B30" w:rsidRDefault="00BD7BFE" w:rsidP="004C3660">
            <w:pPr>
              <w:pStyle w:val="ConsPlusNormal"/>
              <w:jc w:val="center"/>
              <w:rPr>
                <w:rFonts w:ascii="Times New Roman" w:hAnsi="Times New Roman" w:cs="Times New Roman"/>
                <w:sz w:val="22"/>
              </w:rPr>
            </w:pPr>
          </w:p>
        </w:tc>
        <w:tc>
          <w:tcPr>
            <w:tcW w:w="708" w:type="dxa"/>
          </w:tcPr>
          <w:p w14:paraId="31DE611F" w14:textId="77777777" w:rsidR="00BD7BFE" w:rsidRPr="00AF6B30" w:rsidRDefault="00BD7BFE" w:rsidP="004C3660">
            <w:pPr>
              <w:pStyle w:val="ConsPlusNormal"/>
              <w:jc w:val="center"/>
              <w:rPr>
                <w:rFonts w:ascii="Times New Roman" w:hAnsi="Times New Roman" w:cs="Times New Roman"/>
                <w:sz w:val="22"/>
              </w:rPr>
            </w:pPr>
          </w:p>
        </w:tc>
        <w:tc>
          <w:tcPr>
            <w:tcW w:w="709" w:type="dxa"/>
          </w:tcPr>
          <w:p w14:paraId="3B40A9F8" w14:textId="77777777" w:rsidR="00BD7BFE" w:rsidRPr="00AF6B30" w:rsidRDefault="00BD7BFE" w:rsidP="004C3660">
            <w:pPr>
              <w:pStyle w:val="ConsPlusNormal"/>
              <w:jc w:val="center"/>
              <w:rPr>
                <w:rFonts w:ascii="Times New Roman" w:hAnsi="Times New Roman" w:cs="Times New Roman"/>
                <w:sz w:val="22"/>
              </w:rPr>
            </w:pPr>
          </w:p>
        </w:tc>
        <w:tc>
          <w:tcPr>
            <w:tcW w:w="709" w:type="dxa"/>
          </w:tcPr>
          <w:p w14:paraId="3AC5626A" w14:textId="77777777" w:rsidR="00BD7BFE" w:rsidRPr="00AF6B30" w:rsidRDefault="00BD7BFE" w:rsidP="004C3660">
            <w:pPr>
              <w:pStyle w:val="ConsPlusNormal"/>
              <w:jc w:val="center"/>
              <w:rPr>
                <w:rFonts w:ascii="Times New Roman" w:hAnsi="Times New Roman" w:cs="Times New Roman"/>
                <w:sz w:val="22"/>
              </w:rPr>
            </w:pPr>
          </w:p>
        </w:tc>
        <w:tc>
          <w:tcPr>
            <w:tcW w:w="709" w:type="dxa"/>
          </w:tcPr>
          <w:p w14:paraId="415D55BF" w14:textId="77777777" w:rsidR="00BD7BFE" w:rsidRPr="00AF6B30" w:rsidRDefault="00BD7BFE" w:rsidP="004C3660">
            <w:pPr>
              <w:pStyle w:val="ConsPlusNormal"/>
              <w:jc w:val="center"/>
              <w:rPr>
                <w:rFonts w:ascii="Times New Roman" w:hAnsi="Times New Roman" w:cs="Times New Roman"/>
                <w:sz w:val="22"/>
              </w:rPr>
            </w:pPr>
          </w:p>
        </w:tc>
        <w:tc>
          <w:tcPr>
            <w:tcW w:w="708" w:type="dxa"/>
          </w:tcPr>
          <w:p w14:paraId="34AF670A" w14:textId="77777777" w:rsidR="00BD7BFE" w:rsidRPr="00AF6B30" w:rsidRDefault="00BD7BFE" w:rsidP="004C3660">
            <w:pPr>
              <w:pStyle w:val="ConsPlusNormal"/>
              <w:jc w:val="center"/>
              <w:rPr>
                <w:rFonts w:ascii="Times New Roman" w:hAnsi="Times New Roman" w:cs="Times New Roman"/>
                <w:sz w:val="22"/>
              </w:rPr>
            </w:pPr>
          </w:p>
        </w:tc>
        <w:tc>
          <w:tcPr>
            <w:tcW w:w="993" w:type="dxa"/>
            <w:vAlign w:val="bottom"/>
          </w:tcPr>
          <w:p w14:paraId="4810BEA1" w14:textId="77777777" w:rsidR="00BD7BFE" w:rsidRPr="00AF6B30" w:rsidRDefault="00BD7BFE" w:rsidP="004C3660">
            <w:pPr>
              <w:pStyle w:val="ConsPlusNormal"/>
              <w:jc w:val="center"/>
              <w:rPr>
                <w:rFonts w:ascii="Times New Roman" w:hAnsi="Times New Roman" w:cs="Times New Roman"/>
                <w:sz w:val="22"/>
              </w:rPr>
            </w:pPr>
          </w:p>
        </w:tc>
        <w:tc>
          <w:tcPr>
            <w:tcW w:w="992" w:type="dxa"/>
            <w:vAlign w:val="bottom"/>
          </w:tcPr>
          <w:p w14:paraId="456DF1B7" w14:textId="77777777" w:rsidR="00BD7BFE" w:rsidRPr="00AF6B30" w:rsidRDefault="00BD7BFE" w:rsidP="004C3660">
            <w:pPr>
              <w:pStyle w:val="ConsPlusNormal"/>
              <w:jc w:val="center"/>
              <w:rPr>
                <w:rFonts w:ascii="Times New Roman" w:hAnsi="Times New Roman" w:cs="Times New Roman"/>
                <w:sz w:val="22"/>
              </w:rPr>
            </w:pPr>
          </w:p>
        </w:tc>
        <w:tc>
          <w:tcPr>
            <w:tcW w:w="992" w:type="dxa"/>
            <w:vAlign w:val="bottom"/>
          </w:tcPr>
          <w:p w14:paraId="25DEE168" w14:textId="77777777" w:rsidR="00BD7BFE" w:rsidRPr="00AF6B30" w:rsidRDefault="00BD7BFE" w:rsidP="004C3660">
            <w:pPr>
              <w:pStyle w:val="ConsPlusNormal"/>
              <w:jc w:val="center"/>
              <w:rPr>
                <w:rFonts w:ascii="Times New Roman" w:hAnsi="Times New Roman" w:cs="Times New Roman"/>
                <w:sz w:val="22"/>
              </w:rPr>
            </w:pPr>
          </w:p>
        </w:tc>
        <w:tc>
          <w:tcPr>
            <w:tcW w:w="992" w:type="dxa"/>
            <w:vAlign w:val="bottom"/>
          </w:tcPr>
          <w:p w14:paraId="727A2A25" w14:textId="77777777" w:rsidR="00BD7BFE" w:rsidRPr="00AF6B30" w:rsidRDefault="00BD7BFE" w:rsidP="004C3660">
            <w:pPr>
              <w:pStyle w:val="ConsPlusNormal"/>
              <w:jc w:val="center"/>
              <w:rPr>
                <w:rFonts w:ascii="Times New Roman" w:hAnsi="Times New Roman" w:cs="Times New Roman"/>
                <w:sz w:val="22"/>
              </w:rPr>
            </w:pPr>
          </w:p>
        </w:tc>
      </w:tr>
      <w:tr w:rsidR="00AF6B30" w:rsidRPr="00AF6B30" w14:paraId="4946072F" w14:textId="77777777" w:rsidTr="004C3660">
        <w:tblPrEx>
          <w:tblBorders>
            <w:right w:val="single" w:sz="4" w:space="0" w:color="auto"/>
          </w:tblBorders>
        </w:tblPrEx>
        <w:tc>
          <w:tcPr>
            <w:tcW w:w="3597" w:type="dxa"/>
            <w:tcBorders>
              <w:left w:val="single" w:sz="4" w:space="0" w:color="auto"/>
            </w:tcBorders>
          </w:tcPr>
          <w:p w14:paraId="6AF72432"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доходы от штрафов, пеней, иных сумм принудительного изъятия, всего</w:t>
            </w:r>
          </w:p>
        </w:tc>
        <w:tc>
          <w:tcPr>
            <w:tcW w:w="706" w:type="dxa"/>
            <w:vAlign w:val="bottom"/>
          </w:tcPr>
          <w:p w14:paraId="26347705"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1300</w:t>
            </w:r>
          </w:p>
        </w:tc>
        <w:tc>
          <w:tcPr>
            <w:tcW w:w="709" w:type="dxa"/>
            <w:vAlign w:val="bottom"/>
          </w:tcPr>
          <w:p w14:paraId="45C6C12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140</w:t>
            </w:r>
          </w:p>
        </w:tc>
        <w:tc>
          <w:tcPr>
            <w:tcW w:w="708" w:type="dxa"/>
            <w:vAlign w:val="bottom"/>
          </w:tcPr>
          <w:p w14:paraId="74EDA45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BC60135"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56292E3C"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4DFA7C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334AAC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68774B2"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594AE8C"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3F9218D"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6788FF41"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DB54313"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DDAD6F0"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F74A761"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0B964DD6" w14:textId="77777777" w:rsidTr="004C3660">
        <w:tblPrEx>
          <w:tblBorders>
            <w:right w:val="single" w:sz="4" w:space="0" w:color="auto"/>
          </w:tblBorders>
        </w:tblPrEx>
        <w:tc>
          <w:tcPr>
            <w:tcW w:w="3597" w:type="dxa"/>
            <w:tcBorders>
              <w:left w:val="single" w:sz="4" w:space="0" w:color="auto"/>
            </w:tcBorders>
          </w:tcPr>
          <w:p w14:paraId="54121E6C" w14:textId="77777777" w:rsidR="00F610EA"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в том числе:</w:t>
            </w:r>
          </w:p>
          <w:p w14:paraId="39CBCE99" w14:textId="77777777" w:rsidR="00BD7BFE"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доходы от штрафов, пеней, иных    </w:t>
            </w:r>
          </w:p>
          <w:p w14:paraId="09F9F8D7" w14:textId="77777777" w:rsidR="00BD7BFE"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сумм принудительного изъятия, </w:t>
            </w:r>
          </w:p>
          <w:p w14:paraId="1E8E72D6" w14:textId="076519A9" w:rsidR="00BD7BFE" w:rsidRPr="00AF6B30" w:rsidRDefault="00BD7BFE" w:rsidP="004C3660">
            <w:pPr>
              <w:pStyle w:val="ConsPlusNormal"/>
              <w:rPr>
                <w:rFonts w:ascii="Times New Roman" w:hAnsi="Times New Roman" w:cs="Times New Roman"/>
                <w:sz w:val="22"/>
              </w:rPr>
            </w:pPr>
            <w:r>
              <w:rPr>
                <w:rFonts w:ascii="Times New Roman" w:hAnsi="Times New Roman" w:cs="Times New Roman"/>
                <w:sz w:val="22"/>
              </w:rPr>
              <w:t xml:space="preserve">     всего </w:t>
            </w:r>
          </w:p>
        </w:tc>
        <w:tc>
          <w:tcPr>
            <w:tcW w:w="706" w:type="dxa"/>
            <w:vAlign w:val="bottom"/>
          </w:tcPr>
          <w:p w14:paraId="59D850A2"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1310</w:t>
            </w:r>
          </w:p>
        </w:tc>
        <w:tc>
          <w:tcPr>
            <w:tcW w:w="709" w:type="dxa"/>
            <w:vAlign w:val="bottom"/>
          </w:tcPr>
          <w:p w14:paraId="5A9A4F5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140</w:t>
            </w:r>
          </w:p>
        </w:tc>
        <w:tc>
          <w:tcPr>
            <w:tcW w:w="708" w:type="dxa"/>
            <w:vAlign w:val="bottom"/>
          </w:tcPr>
          <w:p w14:paraId="6CE2731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665A221"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44099A23"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F6B1BDD"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B18BD6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F26391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869BF37"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BD964DD"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3DFF61D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959D3CC"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61EE64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A759306"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31D7A0C7" w14:textId="77777777" w:rsidTr="004C3660">
        <w:tblPrEx>
          <w:tblBorders>
            <w:right w:val="single" w:sz="4" w:space="0" w:color="auto"/>
          </w:tblBorders>
        </w:tblPrEx>
        <w:tc>
          <w:tcPr>
            <w:tcW w:w="3597" w:type="dxa"/>
            <w:tcBorders>
              <w:left w:val="single" w:sz="4" w:space="0" w:color="auto"/>
            </w:tcBorders>
          </w:tcPr>
          <w:p w14:paraId="2034B993"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безвозмездные денежные поступления, всего</w:t>
            </w:r>
          </w:p>
        </w:tc>
        <w:tc>
          <w:tcPr>
            <w:tcW w:w="706" w:type="dxa"/>
            <w:vAlign w:val="bottom"/>
          </w:tcPr>
          <w:p w14:paraId="21C0040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1400</w:t>
            </w:r>
          </w:p>
        </w:tc>
        <w:tc>
          <w:tcPr>
            <w:tcW w:w="709" w:type="dxa"/>
            <w:vAlign w:val="bottom"/>
          </w:tcPr>
          <w:p w14:paraId="5E67999F"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150</w:t>
            </w:r>
          </w:p>
        </w:tc>
        <w:tc>
          <w:tcPr>
            <w:tcW w:w="708" w:type="dxa"/>
            <w:vAlign w:val="bottom"/>
          </w:tcPr>
          <w:p w14:paraId="477D461F"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BF7F98A"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632CFAA6"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4F98922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B2B2EC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2ADFE2E"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7FCF08B"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1DA4E96D"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A9BC7C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54BD43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9192149"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41EEF86"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361CDE5A" w14:textId="77777777" w:rsidTr="004C3660">
        <w:tblPrEx>
          <w:tblBorders>
            <w:right w:val="single" w:sz="4" w:space="0" w:color="auto"/>
          </w:tblBorders>
        </w:tblPrEx>
        <w:tc>
          <w:tcPr>
            <w:tcW w:w="3597" w:type="dxa"/>
            <w:tcBorders>
              <w:left w:val="single" w:sz="4" w:space="0" w:color="auto"/>
            </w:tcBorders>
          </w:tcPr>
          <w:p w14:paraId="383FB581"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в том числе:</w:t>
            </w:r>
          </w:p>
          <w:p w14:paraId="7F22ED14" w14:textId="74E3053B" w:rsidR="00F610EA" w:rsidRPr="00AF6B30" w:rsidRDefault="00BA205A" w:rsidP="004C3660">
            <w:pPr>
              <w:pStyle w:val="ConsPlusNormal"/>
              <w:ind w:left="284"/>
              <w:rPr>
                <w:rFonts w:ascii="Times New Roman" w:hAnsi="Times New Roman" w:cs="Times New Roman"/>
                <w:sz w:val="22"/>
              </w:rPr>
            </w:pPr>
            <w:r>
              <w:rPr>
                <w:rFonts w:ascii="Times New Roman" w:hAnsi="Times New Roman" w:cs="Times New Roman"/>
                <w:sz w:val="22"/>
              </w:rPr>
              <w:t>ц</w:t>
            </w:r>
            <w:r w:rsidR="00F610EA" w:rsidRPr="00AF6B30">
              <w:rPr>
                <w:rFonts w:ascii="Times New Roman" w:hAnsi="Times New Roman" w:cs="Times New Roman"/>
                <w:sz w:val="22"/>
              </w:rPr>
              <w:t>елевые субсидии</w:t>
            </w:r>
          </w:p>
        </w:tc>
        <w:tc>
          <w:tcPr>
            <w:tcW w:w="706" w:type="dxa"/>
            <w:vAlign w:val="bottom"/>
          </w:tcPr>
          <w:p w14:paraId="79EE029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1410</w:t>
            </w:r>
          </w:p>
        </w:tc>
        <w:tc>
          <w:tcPr>
            <w:tcW w:w="709" w:type="dxa"/>
            <w:vAlign w:val="bottom"/>
          </w:tcPr>
          <w:p w14:paraId="3AE62B1B"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150</w:t>
            </w:r>
          </w:p>
        </w:tc>
        <w:tc>
          <w:tcPr>
            <w:tcW w:w="708" w:type="dxa"/>
            <w:vAlign w:val="bottom"/>
          </w:tcPr>
          <w:p w14:paraId="2B1072F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1174480"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64ABA303"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279992FE"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9A8D92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D9EFCC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753B802"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1C6DF3F"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356F486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939936E"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0D987AE"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436D1D6"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5F104502" w14:textId="77777777" w:rsidTr="004C3660">
        <w:tblPrEx>
          <w:tblBorders>
            <w:right w:val="single" w:sz="4" w:space="0" w:color="auto"/>
          </w:tblBorders>
        </w:tblPrEx>
        <w:tc>
          <w:tcPr>
            <w:tcW w:w="3597" w:type="dxa"/>
            <w:tcBorders>
              <w:left w:val="single" w:sz="4" w:space="0" w:color="auto"/>
            </w:tcBorders>
          </w:tcPr>
          <w:p w14:paraId="0C8AFF59" w14:textId="4BD747FF"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w:t>
            </w:r>
            <w:r w:rsidR="00BA205A">
              <w:rPr>
                <w:rFonts w:ascii="Times New Roman" w:hAnsi="Times New Roman" w:cs="Times New Roman"/>
                <w:sz w:val="22"/>
              </w:rPr>
              <w:t>с</w:t>
            </w:r>
            <w:r w:rsidRPr="00AF6B30">
              <w:rPr>
                <w:rFonts w:ascii="Times New Roman" w:hAnsi="Times New Roman" w:cs="Times New Roman"/>
                <w:sz w:val="22"/>
              </w:rPr>
              <w:t xml:space="preserve">убсидии на осуществление    </w:t>
            </w:r>
          </w:p>
          <w:p w14:paraId="4B72B0A1"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капитальных вложений</w:t>
            </w:r>
          </w:p>
        </w:tc>
        <w:tc>
          <w:tcPr>
            <w:tcW w:w="706" w:type="dxa"/>
            <w:vAlign w:val="bottom"/>
          </w:tcPr>
          <w:p w14:paraId="09EEEC47"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1420</w:t>
            </w:r>
          </w:p>
        </w:tc>
        <w:tc>
          <w:tcPr>
            <w:tcW w:w="709" w:type="dxa"/>
            <w:vAlign w:val="bottom"/>
          </w:tcPr>
          <w:p w14:paraId="2DEB26D4"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150</w:t>
            </w:r>
          </w:p>
        </w:tc>
        <w:tc>
          <w:tcPr>
            <w:tcW w:w="708" w:type="dxa"/>
            <w:vAlign w:val="bottom"/>
          </w:tcPr>
          <w:p w14:paraId="313D4DF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7E59484"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5D7F48DE"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71B6056"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04BAE76"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270E26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FA939F1"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A20ADCF"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2B8E78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A979764"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4978D47"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513AE3E" w14:textId="77777777" w:rsidR="00F610EA" w:rsidRPr="00AF6B30" w:rsidRDefault="00F610EA" w:rsidP="004C3660">
            <w:pPr>
              <w:pStyle w:val="ConsPlusNormal"/>
              <w:jc w:val="center"/>
              <w:rPr>
                <w:rFonts w:ascii="Times New Roman" w:hAnsi="Times New Roman" w:cs="Times New Roman"/>
                <w:sz w:val="22"/>
              </w:rPr>
            </w:pPr>
          </w:p>
        </w:tc>
      </w:tr>
      <w:tr w:rsidR="002F3828" w:rsidRPr="00AF6B30" w14:paraId="424E050C" w14:textId="77777777" w:rsidTr="004C3660">
        <w:tblPrEx>
          <w:tblBorders>
            <w:right w:val="single" w:sz="4" w:space="0" w:color="auto"/>
          </w:tblBorders>
        </w:tblPrEx>
        <w:tc>
          <w:tcPr>
            <w:tcW w:w="3597" w:type="dxa"/>
            <w:tcBorders>
              <w:left w:val="single" w:sz="4" w:space="0" w:color="auto"/>
            </w:tcBorders>
          </w:tcPr>
          <w:p w14:paraId="61BD5FB2" w14:textId="77777777" w:rsidR="002F3828" w:rsidRPr="00BB312E" w:rsidRDefault="002F3828" w:rsidP="004C3660">
            <w:pPr>
              <w:pStyle w:val="ConsPlusNormal"/>
              <w:rPr>
                <w:rFonts w:ascii="Times New Roman" w:hAnsi="Times New Roman" w:cs="Times New Roman"/>
                <w:sz w:val="22"/>
              </w:rPr>
            </w:pPr>
            <w:r w:rsidRPr="00BB312E">
              <w:rPr>
                <w:rFonts w:ascii="Times New Roman" w:hAnsi="Times New Roman" w:cs="Times New Roman"/>
                <w:sz w:val="22"/>
              </w:rPr>
              <w:lastRenderedPageBreak/>
              <w:t xml:space="preserve">      гранты в форме субсидий из </w:t>
            </w:r>
          </w:p>
          <w:p w14:paraId="75779032" w14:textId="791A227C" w:rsidR="002F3828" w:rsidRPr="00BB312E" w:rsidRDefault="002F3828" w:rsidP="004C3660">
            <w:pPr>
              <w:pStyle w:val="ConsPlusNormal"/>
              <w:rPr>
                <w:rFonts w:ascii="Times New Roman" w:hAnsi="Times New Roman" w:cs="Times New Roman"/>
                <w:sz w:val="22"/>
              </w:rPr>
            </w:pPr>
            <w:r w:rsidRPr="00BB312E">
              <w:rPr>
                <w:rFonts w:ascii="Times New Roman" w:hAnsi="Times New Roman" w:cs="Times New Roman"/>
                <w:sz w:val="22"/>
              </w:rPr>
              <w:t xml:space="preserve">      федерального бюджета</w:t>
            </w:r>
          </w:p>
        </w:tc>
        <w:tc>
          <w:tcPr>
            <w:tcW w:w="706" w:type="dxa"/>
            <w:vAlign w:val="bottom"/>
          </w:tcPr>
          <w:p w14:paraId="06E3CEE5" w14:textId="2B4EA4EB" w:rsidR="002F3828" w:rsidRPr="00AF6B30" w:rsidRDefault="002F3828" w:rsidP="004C3660">
            <w:pPr>
              <w:pStyle w:val="ConsPlusNormal"/>
              <w:jc w:val="center"/>
              <w:rPr>
                <w:rFonts w:ascii="Times New Roman" w:hAnsi="Times New Roman" w:cs="Times New Roman"/>
                <w:sz w:val="22"/>
              </w:rPr>
            </w:pPr>
            <w:r>
              <w:rPr>
                <w:rFonts w:ascii="Times New Roman" w:hAnsi="Times New Roman" w:cs="Times New Roman"/>
                <w:sz w:val="22"/>
              </w:rPr>
              <w:t>14</w:t>
            </w:r>
            <w:r w:rsidR="00BE32DA">
              <w:rPr>
                <w:rFonts w:ascii="Times New Roman" w:hAnsi="Times New Roman" w:cs="Times New Roman"/>
                <w:sz w:val="22"/>
              </w:rPr>
              <w:t>4</w:t>
            </w:r>
            <w:r>
              <w:rPr>
                <w:rFonts w:ascii="Times New Roman" w:hAnsi="Times New Roman" w:cs="Times New Roman"/>
                <w:sz w:val="22"/>
              </w:rPr>
              <w:t>0</w:t>
            </w:r>
          </w:p>
        </w:tc>
        <w:tc>
          <w:tcPr>
            <w:tcW w:w="709" w:type="dxa"/>
            <w:vAlign w:val="bottom"/>
          </w:tcPr>
          <w:p w14:paraId="6C84DD10" w14:textId="35BCF9DF" w:rsidR="002F3828" w:rsidRPr="00AF6B30" w:rsidRDefault="002F3828" w:rsidP="004C3660">
            <w:pPr>
              <w:pStyle w:val="ConsPlusNormal"/>
              <w:jc w:val="center"/>
              <w:rPr>
                <w:rFonts w:ascii="Times New Roman" w:hAnsi="Times New Roman" w:cs="Times New Roman"/>
                <w:sz w:val="22"/>
              </w:rPr>
            </w:pPr>
            <w:r>
              <w:rPr>
                <w:rFonts w:ascii="Times New Roman" w:hAnsi="Times New Roman" w:cs="Times New Roman"/>
                <w:sz w:val="22"/>
              </w:rPr>
              <w:t>150</w:t>
            </w:r>
          </w:p>
        </w:tc>
        <w:tc>
          <w:tcPr>
            <w:tcW w:w="708" w:type="dxa"/>
            <w:vAlign w:val="bottom"/>
          </w:tcPr>
          <w:p w14:paraId="40219FA8"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64F6B8C9" w14:textId="77777777" w:rsidR="002F3828" w:rsidRPr="00AF6B30" w:rsidRDefault="002F3828" w:rsidP="004C3660">
            <w:pPr>
              <w:pStyle w:val="ConsPlusNormal"/>
              <w:jc w:val="center"/>
              <w:rPr>
                <w:rFonts w:ascii="Times New Roman" w:hAnsi="Times New Roman" w:cs="Times New Roman"/>
                <w:sz w:val="22"/>
              </w:rPr>
            </w:pPr>
          </w:p>
        </w:tc>
        <w:tc>
          <w:tcPr>
            <w:tcW w:w="863" w:type="dxa"/>
          </w:tcPr>
          <w:p w14:paraId="681BDF2B" w14:textId="77777777" w:rsidR="002F3828" w:rsidRPr="00AF6B30" w:rsidRDefault="002F3828" w:rsidP="004C3660">
            <w:pPr>
              <w:pStyle w:val="ConsPlusNormal"/>
              <w:jc w:val="center"/>
              <w:rPr>
                <w:rFonts w:ascii="Times New Roman" w:hAnsi="Times New Roman" w:cs="Times New Roman"/>
                <w:sz w:val="22"/>
              </w:rPr>
            </w:pPr>
          </w:p>
        </w:tc>
        <w:tc>
          <w:tcPr>
            <w:tcW w:w="708" w:type="dxa"/>
          </w:tcPr>
          <w:p w14:paraId="104D60E5"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038AF6BB"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052806A1"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6B9305C8" w14:textId="77777777" w:rsidR="002F3828" w:rsidRPr="00AF6B30" w:rsidRDefault="002F3828" w:rsidP="004C3660">
            <w:pPr>
              <w:pStyle w:val="ConsPlusNormal"/>
              <w:jc w:val="center"/>
              <w:rPr>
                <w:rFonts w:ascii="Times New Roman" w:hAnsi="Times New Roman" w:cs="Times New Roman"/>
                <w:sz w:val="22"/>
              </w:rPr>
            </w:pPr>
          </w:p>
        </w:tc>
        <w:tc>
          <w:tcPr>
            <w:tcW w:w="708" w:type="dxa"/>
          </w:tcPr>
          <w:p w14:paraId="0251CBD0" w14:textId="77777777" w:rsidR="002F3828" w:rsidRPr="00AF6B30" w:rsidRDefault="002F3828" w:rsidP="004C3660">
            <w:pPr>
              <w:pStyle w:val="ConsPlusNormal"/>
              <w:jc w:val="center"/>
              <w:rPr>
                <w:rFonts w:ascii="Times New Roman" w:hAnsi="Times New Roman" w:cs="Times New Roman"/>
                <w:sz w:val="22"/>
              </w:rPr>
            </w:pPr>
          </w:p>
        </w:tc>
        <w:tc>
          <w:tcPr>
            <w:tcW w:w="993" w:type="dxa"/>
            <w:vAlign w:val="bottom"/>
          </w:tcPr>
          <w:p w14:paraId="17048B4F"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246117A4"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3BD4B310"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69E64766" w14:textId="77777777" w:rsidR="002F3828" w:rsidRPr="00AF6B30" w:rsidRDefault="002F3828" w:rsidP="004C3660">
            <w:pPr>
              <w:pStyle w:val="ConsPlusNormal"/>
              <w:jc w:val="center"/>
              <w:rPr>
                <w:rFonts w:ascii="Times New Roman" w:hAnsi="Times New Roman" w:cs="Times New Roman"/>
                <w:sz w:val="22"/>
              </w:rPr>
            </w:pPr>
          </w:p>
        </w:tc>
      </w:tr>
      <w:tr w:rsidR="002F3828" w:rsidRPr="00AF6B30" w14:paraId="543DD32C" w14:textId="77777777" w:rsidTr="004C3660">
        <w:tblPrEx>
          <w:tblBorders>
            <w:right w:val="single" w:sz="4" w:space="0" w:color="auto"/>
          </w:tblBorders>
        </w:tblPrEx>
        <w:tc>
          <w:tcPr>
            <w:tcW w:w="3597" w:type="dxa"/>
            <w:tcBorders>
              <w:left w:val="single" w:sz="4" w:space="0" w:color="auto"/>
            </w:tcBorders>
          </w:tcPr>
          <w:p w14:paraId="3B087384" w14:textId="77777777" w:rsidR="002F3828" w:rsidRPr="00BB312E" w:rsidRDefault="002F3828" w:rsidP="004C3660">
            <w:pPr>
              <w:pStyle w:val="ConsPlusNormal"/>
              <w:rPr>
                <w:rFonts w:ascii="Times New Roman" w:hAnsi="Times New Roman" w:cs="Times New Roman"/>
                <w:sz w:val="22"/>
              </w:rPr>
            </w:pPr>
            <w:r w:rsidRPr="00BB312E">
              <w:rPr>
                <w:rFonts w:ascii="Times New Roman" w:hAnsi="Times New Roman" w:cs="Times New Roman"/>
                <w:sz w:val="22"/>
              </w:rPr>
              <w:t xml:space="preserve">      гранты в форме субсидий из </w:t>
            </w:r>
          </w:p>
          <w:p w14:paraId="13D61FCF" w14:textId="77777777" w:rsidR="002F3828" w:rsidRPr="00BB312E" w:rsidRDefault="002F3828" w:rsidP="004C3660">
            <w:pPr>
              <w:pStyle w:val="ConsPlusNormal"/>
              <w:rPr>
                <w:rFonts w:ascii="Times New Roman" w:hAnsi="Times New Roman" w:cs="Times New Roman"/>
                <w:sz w:val="22"/>
              </w:rPr>
            </w:pPr>
            <w:r w:rsidRPr="00BB312E">
              <w:rPr>
                <w:rFonts w:ascii="Times New Roman" w:hAnsi="Times New Roman" w:cs="Times New Roman"/>
                <w:sz w:val="22"/>
              </w:rPr>
              <w:t xml:space="preserve">      бюджета субъекта Российской </w:t>
            </w:r>
          </w:p>
          <w:p w14:paraId="6CB48C00" w14:textId="436D256D" w:rsidR="002F3828" w:rsidRPr="00BB312E" w:rsidRDefault="002F3828" w:rsidP="004C3660">
            <w:pPr>
              <w:pStyle w:val="ConsPlusNormal"/>
              <w:rPr>
                <w:rFonts w:ascii="Times New Roman" w:hAnsi="Times New Roman" w:cs="Times New Roman"/>
                <w:sz w:val="22"/>
              </w:rPr>
            </w:pPr>
            <w:r w:rsidRPr="00BB312E">
              <w:rPr>
                <w:rFonts w:ascii="Times New Roman" w:hAnsi="Times New Roman" w:cs="Times New Roman"/>
                <w:sz w:val="22"/>
              </w:rPr>
              <w:t xml:space="preserve">      Федерации</w:t>
            </w:r>
          </w:p>
        </w:tc>
        <w:tc>
          <w:tcPr>
            <w:tcW w:w="706" w:type="dxa"/>
            <w:vAlign w:val="bottom"/>
          </w:tcPr>
          <w:p w14:paraId="656BC50C" w14:textId="05BF2A04" w:rsidR="002F3828" w:rsidRDefault="002F3828" w:rsidP="004C3660">
            <w:pPr>
              <w:pStyle w:val="ConsPlusNormal"/>
              <w:jc w:val="center"/>
              <w:rPr>
                <w:rFonts w:ascii="Times New Roman" w:hAnsi="Times New Roman" w:cs="Times New Roman"/>
                <w:sz w:val="22"/>
              </w:rPr>
            </w:pPr>
            <w:r>
              <w:rPr>
                <w:rFonts w:ascii="Times New Roman" w:hAnsi="Times New Roman" w:cs="Times New Roman"/>
                <w:sz w:val="22"/>
              </w:rPr>
              <w:t>14</w:t>
            </w:r>
            <w:r w:rsidR="00BE32DA">
              <w:rPr>
                <w:rFonts w:ascii="Times New Roman" w:hAnsi="Times New Roman" w:cs="Times New Roman"/>
                <w:sz w:val="22"/>
              </w:rPr>
              <w:t>5</w:t>
            </w:r>
            <w:r>
              <w:rPr>
                <w:rFonts w:ascii="Times New Roman" w:hAnsi="Times New Roman" w:cs="Times New Roman"/>
                <w:sz w:val="22"/>
              </w:rPr>
              <w:t>0</w:t>
            </w:r>
          </w:p>
        </w:tc>
        <w:tc>
          <w:tcPr>
            <w:tcW w:w="709" w:type="dxa"/>
            <w:vAlign w:val="bottom"/>
          </w:tcPr>
          <w:p w14:paraId="727350AC" w14:textId="31754A90" w:rsidR="002F3828" w:rsidRDefault="002F3828" w:rsidP="004C3660">
            <w:pPr>
              <w:pStyle w:val="ConsPlusNormal"/>
              <w:jc w:val="center"/>
              <w:rPr>
                <w:rFonts w:ascii="Times New Roman" w:hAnsi="Times New Roman" w:cs="Times New Roman"/>
                <w:sz w:val="22"/>
              </w:rPr>
            </w:pPr>
            <w:r>
              <w:rPr>
                <w:rFonts w:ascii="Times New Roman" w:hAnsi="Times New Roman" w:cs="Times New Roman"/>
                <w:sz w:val="22"/>
              </w:rPr>
              <w:t>150</w:t>
            </w:r>
          </w:p>
        </w:tc>
        <w:tc>
          <w:tcPr>
            <w:tcW w:w="708" w:type="dxa"/>
            <w:vAlign w:val="bottom"/>
          </w:tcPr>
          <w:p w14:paraId="4CEAC53A"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659D2DE4" w14:textId="77777777" w:rsidR="002F3828" w:rsidRPr="00AF6B30" w:rsidRDefault="002F3828" w:rsidP="004C3660">
            <w:pPr>
              <w:pStyle w:val="ConsPlusNormal"/>
              <w:jc w:val="center"/>
              <w:rPr>
                <w:rFonts w:ascii="Times New Roman" w:hAnsi="Times New Roman" w:cs="Times New Roman"/>
                <w:sz w:val="22"/>
              </w:rPr>
            </w:pPr>
          </w:p>
        </w:tc>
        <w:tc>
          <w:tcPr>
            <w:tcW w:w="863" w:type="dxa"/>
          </w:tcPr>
          <w:p w14:paraId="59F66C47" w14:textId="77777777" w:rsidR="002F3828" w:rsidRPr="00AF6B30" w:rsidRDefault="002F3828" w:rsidP="004C3660">
            <w:pPr>
              <w:pStyle w:val="ConsPlusNormal"/>
              <w:jc w:val="center"/>
              <w:rPr>
                <w:rFonts w:ascii="Times New Roman" w:hAnsi="Times New Roman" w:cs="Times New Roman"/>
                <w:sz w:val="22"/>
              </w:rPr>
            </w:pPr>
          </w:p>
        </w:tc>
        <w:tc>
          <w:tcPr>
            <w:tcW w:w="708" w:type="dxa"/>
          </w:tcPr>
          <w:p w14:paraId="5DA4C193"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14A2FFD1"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4C3CBF7B"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518AA142" w14:textId="77777777" w:rsidR="002F3828" w:rsidRPr="00AF6B30" w:rsidRDefault="002F3828" w:rsidP="004C3660">
            <w:pPr>
              <w:pStyle w:val="ConsPlusNormal"/>
              <w:jc w:val="center"/>
              <w:rPr>
                <w:rFonts w:ascii="Times New Roman" w:hAnsi="Times New Roman" w:cs="Times New Roman"/>
                <w:sz w:val="22"/>
              </w:rPr>
            </w:pPr>
          </w:p>
        </w:tc>
        <w:tc>
          <w:tcPr>
            <w:tcW w:w="708" w:type="dxa"/>
          </w:tcPr>
          <w:p w14:paraId="4E593712" w14:textId="77777777" w:rsidR="002F3828" w:rsidRPr="00AF6B30" w:rsidRDefault="002F3828" w:rsidP="004C3660">
            <w:pPr>
              <w:pStyle w:val="ConsPlusNormal"/>
              <w:jc w:val="center"/>
              <w:rPr>
                <w:rFonts w:ascii="Times New Roman" w:hAnsi="Times New Roman" w:cs="Times New Roman"/>
                <w:sz w:val="22"/>
              </w:rPr>
            </w:pPr>
          </w:p>
        </w:tc>
        <w:tc>
          <w:tcPr>
            <w:tcW w:w="993" w:type="dxa"/>
            <w:vAlign w:val="bottom"/>
          </w:tcPr>
          <w:p w14:paraId="4FA27C10"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277E5971"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3539FF8B"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0D0D59E1" w14:textId="77777777" w:rsidR="002F3828" w:rsidRPr="00AF6B30" w:rsidRDefault="002F3828" w:rsidP="004C3660">
            <w:pPr>
              <w:pStyle w:val="ConsPlusNormal"/>
              <w:jc w:val="center"/>
              <w:rPr>
                <w:rFonts w:ascii="Times New Roman" w:hAnsi="Times New Roman" w:cs="Times New Roman"/>
                <w:sz w:val="22"/>
              </w:rPr>
            </w:pPr>
          </w:p>
        </w:tc>
      </w:tr>
      <w:tr w:rsidR="002F3828" w:rsidRPr="00AF6B30" w14:paraId="34E2407E" w14:textId="77777777" w:rsidTr="004C3660">
        <w:tblPrEx>
          <w:tblBorders>
            <w:right w:val="single" w:sz="4" w:space="0" w:color="auto"/>
          </w:tblBorders>
        </w:tblPrEx>
        <w:tc>
          <w:tcPr>
            <w:tcW w:w="3597" w:type="dxa"/>
            <w:tcBorders>
              <w:left w:val="single" w:sz="4" w:space="0" w:color="auto"/>
            </w:tcBorders>
          </w:tcPr>
          <w:p w14:paraId="3E998F98" w14:textId="77777777" w:rsidR="002F3828" w:rsidRPr="00BB312E" w:rsidRDefault="002F3828" w:rsidP="004C3660">
            <w:pPr>
              <w:pStyle w:val="ConsPlusNormal"/>
              <w:rPr>
                <w:rFonts w:ascii="Times New Roman" w:hAnsi="Times New Roman" w:cs="Times New Roman"/>
                <w:sz w:val="22"/>
              </w:rPr>
            </w:pPr>
            <w:r w:rsidRPr="00BB312E">
              <w:rPr>
                <w:rFonts w:ascii="Times New Roman" w:hAnsi="Times New Roman" w:cs="Times New Roman"/>
                <w:sz w:val="22"/>
              </w:rPr>
              <w:t xml:space="preserve">      гранты в форме субсидий из </w:t>
            </w:r>
          </w:p>
          <w:p w14:paraId="3DC9E694" w14:textId="0641211E" w:rsidR="002F3828" w:rsidRPr="00BB312E" w:rsidRDefault="002F3828" w:rsidP="004C3660">
            <w:pPr>
              <w:pStyle w:val="ConsPlusNormal"/>
              <w:rPr>
                <w:rFonts w:ascii="Times New Roman" w:hAnsi="Times New Roman" w:cs="Times New Roman"/>
                <w:sz w:val="22"/>
              </w:rPr>
            </w:pPr>
            <w:r w:rsidRPr="00BB312E">
              <w:rPr>
                <w:rFonts w:ascii="Times New Roman" w:hAnsi="Times New Roman" w:cs="Times New Roman"/>
                <w:sz w:val="22"/>
              </w:rPr>
              <w:t xml:space="preserve">      местного бюджета</w:t>
            </w:r>
          </w:p>
        </w:tc>
        <w:tc>
          <w:tcPr>
            <w:tcW w:w="706" w:type="dxa"/>
            <w:vAlign w:val="bottom"/>
          </w:tcPr>
          <w:p w14:paraId="059F8FD7" w14:textId="3CE46875" w:rsidR="002F3828" w:rsidRDefault="002F3828" w:rsidP="004C3660">
            <w:pPr>
              <w:pStyle w:val="ConsPlusNormal"/>
              <w:jc w:val="center"/>
              <w:rPr>
                <w:rFonts w:ascii="Times New Roman" w:hAnsi="Times New Roman" w:cs="Times New Roman"/>
                <w:sz w:val="22"/>
              </w:rPr>
            </w:pPr>
            <w:r>
              <w:rPr>
                <w:rFonts w:ascii="Times New Roman" w:hAnsi="Times New Roman" w:cs="Times New Roman"/>
                <w:sz w:val="22"/>
              </w:rPr>
              <w:t>1450</w:t>
            </w:r>
          </w:p>
        </w:tc>
        <w:tc>
          <w:tcPr>
            <w:tcW w:w="709" w:type="dxa"/>
            <w:vAlign w:val="bottom"/>
          </w:tcPr>
          <w:p w14:paraId="555DD6F0" w14:textId="166E5C6C" w:rsidR="002F3828" w:rsidRDefault="002F3828" w:rsidP="004C3660">
            <w:pPr>
              <w:pStyle w:val="ConsPlusNormal"/>
              <w:jc w:val="center"/>
              <w:rPr>
                <w:rFonts w:ascii="Times New Roman" w:hAnsi="Times New Roman" w:cs="Times New Roman"/>
                <w:sz w:val="22"/>
              </w:rPr>
            </w:pPr>
            <w:r>
              <w:rPr>
                <w:rFonts w:ascii="Times New Roman" w:hAnsi="Times New Roman" w:cs="Times New Roman"/>
                <w:sz w:val="22"/>
              </w:rPr>
              <w:t>150</w:t>
            </w:r>
          </w:p>
        </w:tc>
        <w:tc>
          <w:tcPr>
            <w:tcW w:w="708" w:type="dxa"/>
            <w:vAlign w:val="bottom"/>
          </w:tcPr>
          <w:p w14:paraId="0C0B98FF"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33F92004" w14:textId="77777777" w:rsidR="002F3828" w:rsidRPr="00AF6B30" w:rsidRDefault="002F3828" w:rsidP="004C3660">
            <w:pPr>
              <w:pStyle w:val="ConsPlusNormal"/>
              <w:jc w:val="center"/>
              <w:rPr>
                <w:rFonts w:ascii="Times New Roman" w:hAnsi="Times New Roman" w:cs="Times New Roman"/>
                <w:sz w:val="22"/>
              </w:rPr>
            </w:pPr>
          </w:p>
        </w:tc>
        <w:tc>
          <w:tcPr>
            <w:tcW w:w="863" w:type="dxa"/>
          </w:tcPr>
          <w:p w14:paraId="774E07D3" w14:textId="77777777" w:rsidR="002F3828" w:rsidRPr="00AF6B30" w:rsidRDefault="002F3828" w:rsidP="004C3660">
            <w:pPr>
              <w:pStyle w:val="ConsPlusNormal"/>
              <w:jc w:val="center"/>
              <w:rPr>
                <w:rFonts w:ascii="Times New Roman" w:hAnsi="Times New Roman" w:cs="Times New Roman"/>
                <w:sz w:val="22"/>
              </w:rPr>
            </w:pPr>
          </w:p>
        </w:tc>
        <w:tc>
          <w:tcPr>
            <w:tcW w:w="708" w:type="dxa"/>
          </w:tcPr>
          <w:p w14:paraId="078F29B5"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1A3FC891"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1BFE24EA"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7FDAEE5C" w14:textId="77777777" w:rsidR="002F3828" w:rsidRPr="00AF6B30" w:rsidRDefault="002F3828" w:rsidP="004C3660">
            <w:pPr>
              <w:pStyle w:val="ConsPlusNormal"/>
              <w:jc w:val="center"/>
              <w:rPr>
                <w:rFonts w:ascii="Times New Roman" w:hAnsi="Times New Roman" w:cs="Times New Roman"/>
                <w:sz w:val="22"/>
              </w:rPr>
            </w:pPr>
          </w:p>
        </w:tc>
        <w:tc>
          <w:tcPr>
            <w:tcW w:w="708" w:type="dxa"/>
          </w:tcPr>
          <w:p w14:paraId="0CF738F6" w14:textId="77777777" w:rsidR="002F3828" w:rsidRPr="00AF6B30" w:rsidRDefault="002F3828" w:rsidP="004C3660">
            <w:pPr>
              <w:pStyle w:val="ConsPlusNormal"/>
              <w:jc w:val="center"/>
              <w:rPr>
                <w:rFonts w:ascii="Times New Roman" w:hAnsi="Times New Roman" w:cs="Times New Roman"/>
                <w:sz w:val="22"/>
              </w:rPr>
            </w:pPr>
          </w:p>
        </w:tc>
        <w:tc>
          <w:tcPr>
            <w:tcW w:w="993" w:type="dxa"/>
            <w:vAlign w:val="bottom"/>
          </w:tcPr>
          <w:p w14:paraId="0350DA76"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4FD990F8"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689B6B76"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2D7677E4" w14:textId="77777777" w:rsidR="002F3828" w:rsidRPr="00AF6B30" w:rsidRDefault="002F3828" w:rsidP="004C3660">
            <w:pPr>
              <w:pStyle w:val="ConsPlusNormal"/>
              <w:jc w:val="center"/>
              <w:rPr>
                <w:rFonts w:ascii="Times New Roman" w:hAnsi="Times New Roman" w:cs="Times New Roman"/>
                <w:sz w:val="22"/>
              </w:rPr>
            </w:pPr>
          </w:p>
        </w:tc>
      </w:tr>
      <w:tr w:rsidR="002F3828" w:rsidRPr="00AF6B30" w14:paraId="0EDC0091" w14:textId="77777777" w:rsidTr="004C3660">
        <w:tblPrEx>
          <w:tblBorders>
            <w:right w:val="single" w:sz="4" w:space="0" w:color="auto"/>
          </w:tblBorders>
        </w:tblPrEx>
        <w:tc>
          <w:tcPr>
            <w:tcW w:w="3597" w:type="dxa"/>
            <w:tcBorders>
              <w:left w:val="single" w:sz="4" w:space="0" w:color="auto"/>
            </w:tcBorders>
          </w:tcPr>
          <w:p w14:paraId="7597130C" w14:textId="77777777" w:rsidR="00BE32DA" w:rsidRDefault="002F3828" w:rsidP="004C3660">
            <w:pPr>
              <w:pStyle w:val="ConsPlusNormal"/>
              <w:rPr>
                <w:rFonts w:ascii="Times New Roman" w:hAnsi="Times New Roman" w:cs="Times New Roman"/>
                <w:sz w:val="22"/>
              </w:rPr>
            </w:pPr>
            <w:r>
              <w:rPr>
                <w:rFonts w:ascii="Times New Roman" w:hAnsi="Times New Roman" w:cs="Times New Roman"/>
                <w:sz w:val="22"/>
              </w:rPr>
              <w:t xml:space="preserve">      </w:t>
            </w:r>
            <w:r w:rsidRPr="002F3828">
              <w:rPr>
                <w:rFonts w:ascii="Times New Roman" w:hAnsi="Times New Roman" w:cs="Times New Roman"/>
                <w:sz w:val="22"/>
              </w:rPr>
              <w:t xml:space="preserve">иные безвозмездные денежные </w:t>
            </w:r>
            <w:r w:rsidR="00BE32DA">
              <w:rPr>
                <w:rFonts w:ascii="Times New Roman" w:hAnsi="Times New Roman" w:cs="Times New Roman"/>
                <w:sz w:val="22"/>
              </w:rPr>
              <w:t xml:space="preserve"> </w:t>
            </w:r>
          </w:p>
          <w:p w14:paraId="069CCA74" w14:textId="34DBEEF0" w:rsidR="002F3828" w:rsidRPr="002F3828" w:rsidRDefault="00BE32DA" w:rsidP="004C3660">
            <w:pPr>
              <w:pStyle w:val="ConsPlusNormal"/>
              <w:rPr>
                <w:rFonts w:ascii="Times New Roman" w:hAnsi="Times New Roman" w:cs="Times New Roman"/>
                <w:sz w:val="22"/>
                <w:highlight w:val="yellow"/>
              </w:rPr>
            </w:pPr>
            <w:r>
              <w:rPr>
                <w:rFonts w:ascii="Times New Roman" w:hAnsi="Times New Roman" w:cs="Times New Roman"/>
                <w:sz w:val="22"/>
              </w:rPr>
              <w:t xml:space="preserve">      </w:t>
            </w:r>
            <w:r w:rsidR="002F3828" w:rsidRPr="002F3828">
              <w:rPr>
                <w:rFonts w:ascii="Times New Roman" w:hAnsi="Times New Roman" w:cs="Times New Roman"/>
                <w:sz w:val="22"/>
              </w:rPr>
              <w:t>поступления</w:t>
            </w:r>
          </w:p>
        </w:tc>
        <w:tc>
          <w:tcPr>
            <w:tcW w:w="706" w:type="dxa"/>
            <w:vAlign w:val="bottom"/>
          </w:tcPr>
          <w:p w14:paraId="480F6CFA" w14:textId="7E246F40" w:rsidR="002F3828" w:rsidRDefault="00BE32DA" w:rsidP="004C3660">
            <w:pPr>
              <w:pStyle w:val="ConsPlusNormal"/>
              <w:jc w:val="center"/>
              <w:rPr>
                <w:rFonts w:ascii="Times New Roman" w:hAnsi="Times New Roman" w:cs="Times New Roman"/>
                <w:sz w:val="22"/>
              </w:rPr>
            </w:pPr>
            <w:r>
              <w:rPr>
                <w:rFonts w:ascii="Times New Roman" w:hAnsi="Times New Roman" w:cs="Times New Roman"/>
                <w:sz w:val="22"/>
              </w:rPr>
              <w:t>1460</w:t>
            </w:r>
          </w:p>
        </w:tc>
        <w:tc>
          <w:tcPr>
            <w:tcW w:w="709" w:type="dxa"/>
            <w:vAlign w:val="bottom"/>
          </w:tcPr>
          <w:p w14:paraId="12D48C70" w14:textId="240F7501" w:rsidR="002F3828" w:rsidRDefault="00BE32DA" w:rsidP="004C3660">
            <w:pPr>
              <w:pStyle w:val="ConsPlusNormal"/>
              <w:jc w:val="center"/>
              <w:rPr>
                <w:rFonts w:ascii="Times New Roman" w:hAnsi="Times New Roman" w:cs="Times New Roman"/>
                <w:sz w:val="22"/>
              </w:rPr>
            </w:pPr>
            <w:r>
              <w:rPr>
                <w:rFonts w:ascii="Times New Roman" w:hAnsi="Times New Roman" w:cs="Times New Roman"/>
                <w:sz w:val="22"/>
              </w:rPr>
              <w:t>150</w:t>
            </w:r>
          </w:p>
        </w:tc>
        <w:tc>
          <w:tcPr>
            <w:tcW w:w="708" w:type="dxa"/>
            <w:vAlign w:val="bottom"/>
          </w:tcPr>
          <w:p w14:paraId="7F1C6173"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7ED384E4" w14:textId="77777777" w:rsidR="002F3828" w:rsidRPr="00AF6B30" w:rsidRDefault="002F3828" w:rsidP="004C3660">
            <w:pPr>
              <w:pStyle w:val="ConsPlusNormal"/>
              <w:jc w:val="center"/>
              <w:rPr>
                <w:rFonts w:ascii="Times New Roman" w:hAnsi="Times New Roman" w:cs="Times New Roman"/>
                <w:sz w:val="22"/>
              </w:rPr>
            </w:pPr>
          </w:p>
        </w:tc>
        <w:tc>
          <w:tcPr>
            <w:tcW w:w="863" w:type="dxa"/>
          </w:tcPr>
          <w:p w14:paraId="139E1272" w14:textId="77777777" w:rsidR="002F3828" w:rsidRPr="00AF6B30" w:rsidRDefault="002F3828" w:rsidP="004C3660">
            <w:pPr>
              <w:pStyle w:val="ConsPlusNormal"/>
              <w:jc w:val="center"/>
              <w:rPr>
                <w:rFonts w:ascii="Times New Roman" w:hAnsi="Times New Roman" w:cs="Times New Roman"/>
                <w:sz w:val="22"/>
              </w:rPr>
            </w:pPr>
          </w:p>
        </w:tc>
        <w:tc>
          <w:tcPr>
            <w:tcW w:w="708" w:type="dxa"/>
          </w:tcPr>
          <w:p w14:paraId="32365D62"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6AA93464"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784BDE94" w14:textId="77777777" w:rsidR="002F3828" w:rsidRPr="00AF6B30" w:rsidRDefault="002F3828" w:rsidP="004C3660">
            <w:pPr>
              <w:pStyle w:val="ConsPlusNormal"/>
              <w:jc w:val="center"/>
              <w:rPr>
                <w:rFonts w:ascii="Times New Roman" w:hAnsi="Times New Roman" w:cs="Times New Roman"/>
                <w:sz w:val="22"/>
              </w:rPr>
            </w:pPr>
          </w:p>
        </w:tc>
        <w:tc>
          <w:tcPr>
            <w:tcW w:w="709" w:type="dxa"/>
          </w:tcPr>
          <w:p w14:paraId="11A6D672" w14:textId="77777777" w:rsidR="002F3828" w:rsidRPr="00AF6B30" w:rsidRDefault="002F3828" w:rsidP="004C3660">
            <w:pPr>
              <w:pStyle w:val="ConsPlusNormal"/>
              <w:jc w:val="center"/>
              <w:rPr>
                <w:rFonts w:ascii="Times New Roman" w:hAnsi="Times New Roman" w:cs="Times New Roman"/>
                <w:sz w:val="22"/>
              </w:rPr>
            </w:pPr>
          </w:p>
        </w:tc>
        <w:tc>
          <w:tcPr>
            <w:tcW w:w="708" w:type="dxa"/>
          </w:tcPr>
          <w:p w14:paraId="487D7E7F" w14:textId="77777777" w:rsidR="002F3828" w:rsidRPr="00AF6B30" w:rsidRDefault="002F3828" w:rsidP="004C3660">
            <w:pPr>
              <w:pStyle w:val="ConsPlusNormal"/>
              <w:jc w:val="center"/>
              <w:rPr>
                <w:rFonts w:ascii="Times New Roman" w:hAnsi="Times New Roman" w:cs="Times New Roman"/>
                <w:sz w:val="22"/>
              </w:rPr>
            </w:pPr>
          </w:p>
        </w:tc>
        <w:tc>
          <w:tcPr>
            <w:tcW w:w="993" w:type="dxa"/>
            <w:vAlign w:val="bottom"/>
          </w:tcPr>
          <w:p w14:paraId="116AB8FD"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46477623"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3E8BE758" w14:textId="77777777" w:rsidR="002F3828" w:rsidRPr="00AF6B30" w:rsidRDefault="002F3828" w:rsidP="004C3660">
            <w:pPr>
              <w:pStyle w:val="ConsPlusNormal"/>
              <w:jc w:val="center"/>
              <w:rPr>
                <w:rFonts w:ascii="Times New Roman" w:hAnsi="Times New Roman" w:cs="Times New Roman"/>
                <w:sz w:val="22"/>
              </w:rPr>
            </w:pPr>
          </w:p>
        </w:tc>
        <w:tc>
          <w:tcPr>
            <w:tcW w:w="992" w:type="dxa"/>
            <w:vAlign w:val="bottom"/>
          </w:tcPr>
          <w:p w14:paraId="1836F184" w14:textId="77777777" w:rsidR="002F3828" w:rsidRPr="00AF6B30" w:rsidRDefault="002F3828" w:rsidP="004C3660">
            <w:pPr>
              <w:pStyle w:val="ConsPlusNormal"/>
              <w:jc w:val="center"/>
              <w:rPr>
                <w:rFonts w:ascii="Times New Roman" w:hAnsi="Times New Roman" w:cs="Times New Roman"/>
                <w:sz w:val="22"/>
              </w:rPr>
            </w:pPr>
          </w:p>
        </w:tc>
      </w:tr>
      <w:tr w:rsidR="00AF6B30" w:rsidRPr="00AF6B30" w14:paraId="5B0108F9" w14:textId="77777777" w:rsidTr="004C3660">
        <w:tblPrEx>
          <w:tblBorders>
            <w:right w:val="single" w:sz="4" w:space="0" w:color="auto"/>
          </w:tblBorders>
        </w:tblPrEx>
        <w:tc>
          <w:tcPr>
            <w:tcW w:w="3597" w:type="dxa"/>
            <w:tcBorders>
              <w:left w:val="single" w:sz="4" w:space="0" w:color="auto"/>
            </w:tcBorders>
          </w:tcPr>
          <w:p w14:paraId="56BB744B" w14:textId="756293BF"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w:t>
            </w:r>
            <w:r w:rsidR="00E60017" w:rsidRPr="00AF6B30">
              <w:rPr>
                <w:rFonts w:ascii="Times New Roman" w:hAnsi="Times New Roman" w:cs="Times New Roman"/>
                <w:sz w:val="22"/>
              </w:rPr>
              <w:t>Прочие доходы, всего</w:t>
            </w:r>
          </w:p>
        </w:tc>
        <w:tc>
          <w:tcPr>
            <w:tcW w:w="706" w:type="dxa"/>
            <w:vAlign w:val="bottom"/>
          </w:tcPr>
          <w:p w14:paraId="70694D97" w14:textId="61CB0FBB" w:rsidR="00F610EA" w:rsidRPr="00AF6B30" w:rsidRDefault="00E60017" w:rsidP="004C3660">
            <w:pPr>
              <w:pStyle w:val="ConsPlusNormal"/>
              <w:jc w:val="center"/>
              <w:rPr>
                <w:rFonts w:ascii="Times New Roman" w:hAnsi="Times New Roman" w:cs="Times New Roman"/>
                <w:sz w:val="22"/>
              </w:rPr>
            </w:pPr>
            <w:r w:rsidRPr="00AF6B30">
              <w:rPr>
                <w:rFonts w:ascii="Times New Roman" w:hAnsi="Times New Roman" w:cs="Times New Roman"/>
                <w:sz w:val="22"/>
              </w:rPr>
              <w:t>1500</w:t>
            </w:r>
          </w:p>
        </w:tc>
        <w:tc>
          <w:tcPr>
            <w:tcW w:w="709" w:type="dxa"/>
            <w:vAlign w:val="bottom"/>
          </w:tcPr>
          <w:p w14:paraId="12D28CB9" w14:textId="462750D3" w:rsidR="00F610EA" w:rsidRPr="00AF6B30" w:rsidRDefault="00E60017" w:rsidP="004C3660">
            <w:pPr>
              <w:pStyle w:val="ConsPlusNormal"/>
              <w:jc w:val="center"/>
              <w:rPr>
                <w:rFonts w:ascii="Times New Roman" w:hAnsi="Times New Roman" w:cs="Times New Roman"/>
                <w:sz w:val="22"/>
              </w:rPr>
            </w:pPr>
            <w:r w:rsidRPr="00AF6B30">
              <w:rPr>
                <w:rFonts w:ascii="Times New Roman" w:hAnsi="Times New Roman" w:cs="Times New Roman"/>
                <w:sz w:val="22"/>
              </w:rPr>
              <w:t>180</w:t>
            </w:r>
          </w:p>
        </w:tc>
        <w:tc>
          <w:tcPr>
            <w:tcW w:w="708" w:type="dxa"/>
            <w:vAlign w:val="bottom"/>
          </w:tcPr>
          <w:p w14:paraId="326D5A3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82AD4FC"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0E399BB2"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316AE7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82FEAE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153EB1F"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B6FF57B"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12934C5"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14DA2F2E"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150A160"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D4B930D"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75535E3"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27349CC6" w14:textId="77777777" w:rsidTr="004C3660">
        <w:tblPrEx>
          <w:tblBorders>
            <w:right w:val="single" w:sz="4" w:space="0" w:color="auto"/>
          </w:tblBorders>
        </w:tblPrEx>
        <w:tc>
          <w:tcPr>
            <w:tcW w:w="3597" w:type="dxa"/>
            <w:tcBorders>
              <w:left w:val="single" w:sz="4" w:space="0" w:color="auto"/>
            </w:tcBorders>
          </w:tcPr>
          <w:p w14:paraId="51C22B8C" w14:textId="3DBE5904" w:rsidR="00F610EA" w:rsidRPr="00AF6B30" w:rsidRDefault="00E60017" w:rsidP="004C3660">
            <w:pPr>
              <w:pStyle w:val="ConsPlusNormal"/>
              <w:rPr>
                <w:rFonts w:ascii="Times New Roman" w:hAnsi="Times New Roman" w:cs="Times New Roman"/>
                <w:sz w:val="22"/>
              </w:rPr>
            </w:pPr>
            <w:r w:rsidRPr="00AF6B30">
              <w:rPr>
                <w:rFonts w:ascii="Times New Roman" w:hAnsi="Times New Roman" w:cs="Times New Roman"/>
                <w:sz w:val="22"/>
              </w:rPr>
              <w:t xml:space="preserve">             в том числе:</w:t>
            </w:r>
          </w:p>
        </w:tc>
        <w:tc>
          <w:tcPr>
            <w:tcW w:w="706" w:type="dxa"/>
            <w:vAlign w:val="bottom"/>
          </w:tcPr>
          <w:p w14:paraId="210D73B3"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1420</w:t>
            </w:r>
          </w:p>
        </w:tc>
        <w:tc>
          <w:tcPr>
            <w:tcW w:w="709" w:type="dxa"/>
            <w:vAlign w:val="bottom"/>
          </w:tcPr>
          <w:p w14:paraId="1C1C6BB4"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150</w:t>
            </w:r>
          </w:p>
        </w:tc>
        <w:tc>
          <w:tcPr>
            <w:tcW w:w="708" w:type="dxa"/>
            <w:vAlign w:val="bottom"/>
          </w:tcPr>
          <w:p w14:paraId="095C8B6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E5D5619"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1DBCC8D6"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E7185B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423C4BB"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B3EE82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75D6FDE"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69984F8"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A8EF88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9E15C7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5A4F9A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50A4CE3"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07386C9A" w14:textId="77777777" w:rsidTr="004C3660">
        <w:tblPrEx>
          <w:tblBorders>
            <w:right w:val="single" w:sz="4" w:space="0" w:color="auto"/>
          </w:tblBorders>
        </w:tblPrEx>
        <w:tc>
          <w:tcPr>
            <w:tcW w:w="3597" w:type="dxa"/>
            <w:tcBorders>
              <w:left w:val="single" w:sz="4" w:space="0" w:color="auto"/>
            </w:tcBorders>
          </w:tcPr>
          <w:p w14:paraId="286F1898"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доходы от операций с активами, всего</w:t>
            </w:r>
          </w:p>
        </w:tc>
        <w:tc>
          <w:tcPr>
            <w:tcW w:w="706" w:type="dxa"/>
            <w:vAlign w:val="bottom"/>
          </w:tcPr>
          <w:p w14:paraId="490F4FB1"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1900</w:t>
            </w:r>
          </w:p>
        </w:tc>
        <w:tc>
          <w:tcPr>
            <w:tcW w:w="709" w:type="dxa"/>
            <w:vAlign w:val="bottom"/>
          </w:tcPr>
          <w:p w14:paraId="6B711649" w14:textId="77777777" w:rsidR="00F610EA" w:rsidRPr="00AF6B30" w:rsidRDefault="00F610EA" w:rsidP="004C3660">
            <w:pPr>
              <w:pStyle w:val="ConsPlusNormal"/>
              <w:jc w:val="center"/>
              <w:rPr>
                <w:rFonts w:ascii="Times New Roman" w:hAnsi="Times New Roman" w:cs="Times New Roman"/>
                <w:sz w:val="22"/>
              </w:rPr>
            </w:pPr>
          </w:p>
        </w:tc>
        <w:tc>
          <w:tcPr>
            <w:tcW w:w="708" w:type="dxa"/>
            <w:vAlign w:val="bottom"/>
          </w:tcPr>
          <w:p w14:paraId="6C70D85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027878C"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4787E3E5"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433EA07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49E814B"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FD2FD7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C521180"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376247B"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6625960"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60B97C9"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5CAC0AD"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E4E91B3"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0C1B8877" w14:textId="77777777" w:rsidTr="004C3660">
        <w:tblPrEx>
          <w:tblBorders>
            <w:right w:val="single" w:sz="4" w:space="0" w:color="auto"/>
          </w:tblBorders>
        </w:tblPrEx>
        <w:tc>
          <w:tcPr>
            <w:tcW w:w="3597" w:type="dxa"/>
            <w:tcBorders>
              <w:left w:val="single" w:sz="4" w:space="0" w:color="auto"/>
            </w:tcBorders>
          </w:tcPr>
          <w:p w14:paraId="1AAB0AFE"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в том числе:</w:t>
            </w:r>
          </w:p>
        </w:tc>
        <w:tc>
          <w:tcPr>
            <w:tcW w:w="706" w:type="dxa"/>
            <w:vAlign w:val="bottom"/>
          </w:tcPr>
          <w:p w14:paraId="2ED16AD8" w14:textId="77777777" w:rsidR="00F610EA" w:rsidRPr="00AF6B30" w:rsidRDefault="00F610EA" w:rsidP="004C3660">
            <w:pPr>
              <w:pStyle w:val="ConsPlusNormal"/>
              <w:jc w:val="center"/>
              <w:rPr>
                <w:rFonts w:ascii="Times New Roman" w:hAnsi="Times New Roman" w:cs="Times New Roman"/>
                <w:sz w:val="22"/>
              </w:rPr>
            </w:pPr>
          </w:p>
        </w:tc>
        <w:tc>
          <w:tcPr>
            <w:tcW w:w="709" w:type="dxa"/>
            <w:vAlign w:val="bottom"/>
          </w:tcPr>
          <w:p w14:paraId="32FCBFA1" w14:textId="77777777" w:rsidR="00F610EA" w:rsidRPr="00AF6B30" w:rsidRDefault="00F610EA" w:rsidP="004C3660">
            <w:pPr>
              <w:pStyle w:val="ConsPlusNormal"/>
              <w:jc w:val="center"/>
              <w:rPr>
                <w:rFonts w:ascii="Times New Roman" w:hAnsi="Times New Roman" w:cs="Times New Roman"/>
                <w:sz w:val="22"/>
              </w:rPr>
            </w:pPr>
          </w:p>
        </w:tc>
        <w:tc>
          <w:tcPr>
            <w:tcW w:w="708" w:type="dxa"/>
            <w:vAlign w:val="bottom"/>
          </w:tcPr>
          <w:p w14:paraId="2550513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5478624"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73F1D589"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1F99ED6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F3502A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FB374AB"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28FA05D"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B07B3E6"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18D6D8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9AF9EE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16FA2A4"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2BF3330"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3CA53510" w14:textId="77777777" w:rsidTr="004C3660">
        <w:tblPrEx>
          <w:tblBorders>
            <w:right w:val="single" w:sz="4" w:space="0" w:color="auto"/>
          </w:tblBorders>
        </w:tblPrEx>
        <w:tc>
          <w:tcPr>
            <w:tcW w:w="3597" w:type="dxa"/>
            <w:tcBorders>
              <w:left w:val="single" w:sz="4" w:space="0" w:color="auto"/>
            </w:tcBorders>
          </w:tcPr>
          <w:p w14:paraId="174EF069" w14:textId="711ED92A"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 xml:space="preserve">прочие поступления, всего </w:t>
            </w:r>
            <w:hyperlink w:anchor="P867" w:history="1">
              <w:r w:rsidRPr="00AF6B30">
                <w:rPr>
                  <w:rFonts w:ascii="Times New Roman" w:hAnsi="Times New Roman" w:cs="Times New Roman"/>
                  <w:sz w:val="22"/>
                </w:rPr>
                <w:t>&lt;</w:t>
              </w:r>
              <w:r w:rsidR="005C335C">
                <w:rPr>
                  <w:rFonts w:ascii="Times New Roman" w:hAnsi="Times New Roman" w:cs="Times New Roman"/>
                  <w:sz w:val="22"/>
                </w:rPr>
                <w:t>5</w:t>
              </w:r>
              <w:r w:rsidRPr="00AF6B30">
                <w:rPr>
                  <w:rFonts w:ascii="Times New Roman" w:hAnsi="Times New Roman" w:cs="Times New Roman"/>
                  <w:sz w:val="22"/>
                </w:rPr>
                <w:t>&gt;</w:t>
              </w:r>
            </w:hyperlink>
          </w:p>
        </w:tc>
        <w:tc>
          <w:tcPr>
            <w:tcW w:w="706" w:type="dxa"/>
            <w:vAlign w:val="bottom"/>
          </w:tcPr>
          <w:p w14:paraId="4A69A1F1"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1980</w:t>
            </w:r>
          </w:p>
        </w:tc>
        <w:tc>
          <w:tcPr>
            <w:tcW w:w="709" w:type="dxa"/>
            <w:vAlign w:val="bottom"/>
          </w:tcPr>
          <w:p w14:paraId="5176846C"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c>
          <w:tcPr>
            <w:tcW w:w="708" w:type="dxa"/>
            <w:vAlign w:val="bottom"/>
          </w:tcPr>
          <w:p w14:paraId="4AC3165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93C47FE"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58A2ACF2"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3D1994D"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AF3139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A42471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BAD2328"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C2A700E"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319773E"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3005B2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FB64BB4"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F82EC04"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34F22300" w14:textId="77777777" w:rsidTr="004C3660">
        <w:tblPrEx>
          <w:tblBorders>
            <w:right w:val="single" w:sz="4" w:space="0" w:color="auto"/>
          </w:tblBorders>
        </w:tblPrEx>
        <w:tc>
          <w:tcPr>
            <w:tcW w:w="3597" w:type="dxa"/>
            <w:tcBorders>
              <w:left w:val="single" w:sz="4" w:space="0" w:color="auto"/>
            </w:tcBorders>
          </w:tcPr>
          <w:p w14:paraId="28F177F6" w14:textId="2CE1D018" w:rsidR="00F610EA" w:rsidRPr="00AF6B30" w:rsidRDefault="00EC4108"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из них:</w:t>
            </w:r>
          </w:p>
          <w:p w14:paraId="5293E757" w14:textId="77777777" w:rsidR="00F610EA" w:rsidRPr="00AF6B30" w:rsidRDefault="00F610EA" w:rsidP="004C3660">
            <w:pPr>
              <w:pStyle w:val="ConsPlusNormal"/>
              <w:ind w:left="567"/>
              <w:rPr>
                <w:rFonts w:ascii="Times New Roman" w:hAnsi="Times New Roman" w:cs="Times New Roman"/>
                <w:sz w:val="22"/>
              </w:rPr>
            </w:pPr>
            <w:r w:rsidRPr="00AF6B30">
              <w:rPr>
                <w:rFonts w:ascii="Times New Roman" w:hAnsi="Times New Roman" w:cs="Times New Roman"/>
                <w:sz w:val="22"/>
              </w:rPr>
              <w:t xml:space="preserve">увеличение остатков </w:t>
            </w:r>
          </w:p>
          <w:p w14:paraId="0F1EDFAE" w14:textId="77777777" w:rsidR="00F610EA" w:rsidRPr="00AF6B30" w:rsidRDefault="00F610EA" w:rsidP="004C3660">
            <w:pPr>
              <w:pStyle w:val="ConsPlusNormal"/>
              <w:ind w:left="567"/>
              <w:rPr>
                <w:rFonts w:ascii="Times New Roman" w:hAnsi="Times New Roman" w:cs="Times New Roman"/>
                <w:sz w:val="22"/>
              </w:rPr>
            </w:pPr>
            <w:r w:rsidRPr="00AF6B30">
              <w:rPr>
                <w:rFonts w:ascii="Times New Roman" w:hAnsi="Times New Roman" w:cs="Times New Roman"/>
                <w:sz w:val="22"/>
              </w:rPr>
              <w:t xml:space="preserve">денежных средств за счет </w:t>
            </w:r>
          </w:p>
          <w:p w14:paraId="2E77DF58" w14:textId="77777777" w:rsidR="00F610EA" w:rsidRPr="00AF6B30" w:rsidRDefault="00F610EA" w:rsidP="004C3660">
            <w:pPr>
              <w:pStyle w:val="ConsPlusNormal"/>
              <w:ind w:left="567"/>
              <w:rPr>
                <w:rFonts w:ascii="Times New Roman" w:hAnsi="Times New Roman" w:cs="Times New Roman"/>
                <w:sz w:val="22"/>
              </w:rPr>
            </w:pPr>
            <w:r w:rsidRPr="00AF6B30">
              <w:rPr>
                <w:rFonts w:ascii="Times New Roman" w:hAnsi="Times New Roman" w:cs="Times New Roman"/>
                <w:sz w:val="22"/>
              </w:rPr>
              <w:t xml:space="preserve">возврата дебиторской </w:t>
            </w:r>
          </w:p>
          <w:p w14:paraId="47BFF13C" w14:textId="77777777" w:rsidR="00F610EA" w:rsidRPr="00AF6B30" w:rsidRDefault="00F610EA" w:rsidP="004C3660">
            <w:pPr>
              <w:pStyle w:val="ConsPlusNormal"/>
              <w:ind w:left="567"/>
              <w:rPr>
                <w:rFonts w:ascii="Times New Roman" w:hAnsi="Times New Roman" w:cs="Times New Roman"/>
                <w:sz w:val="22"/>
              </w:rPr>
            </w:pPr>
            <w:r w:rsidRPr="00AF6B30">
              <w:rPr>
                <w:rFonts w:ascii="Times New Roman" w:hAnsi="Times New Roman" w:cs="Times New Roman"/>
                <w:sz w:val="22"/>
              </w:rPr>
              <w:t>задолженности прошлых лет</w:t>
            </w:r>
          </w:p>
        </w:tc>
        <w:tc>
          <w:tcPr>
            <w:tcW w:w="706" w:type="dxa"/>
            <w:vAlign w:val="bottom"/>
          </w:tcPr>
          <w:p w14:paraId="29966277"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1981</w:t>
            </w:r>
          </w:p>
        </w:tc>
        <w:tc>
          <w:tcPr>
            <w:tcW w:w="709" w:type="dxa"/>
            <w:vAlign w:val="bottom"/>
          </w:tcPr>
          <w:p w14:paraId="094C36A4"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510</w:t>
            </w:r>
          </w:p>
        </w:tc>
        <w:tc>
          <w:tcPr>
            <w:tcW w:w="708" w:type="dxa"/>
            <w:vAlign w:val="bottom"/>
          </w:tcPr>
          <w:p w14:paraId="4BD8E906"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B7074E7"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0441A713"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5B33F9E"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89C87B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80E2502"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1AE8ECC"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0A9167A"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01D0359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BA4B195"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83D5ECC"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56A956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05C4FA38" w14:textId="77777777" w:rsidTr="004C3660">
        <w:tblPrEx>
          <w:tblBorders>
            <w:right w:val="single" w:sz="4" w:space="0" w:color="auto"/>
          </w:tblBorders>
        </w:tblPrEx>
        <w:tc>
          <w:tcPr>
            <w:tcW w:w="3597" w:type="dxa"/>
            <w:tcBorders>
              <w:left w:val="single" w:sz="4" w:space="0" w:color="auto"/>
            </w:tcBorders>
          </w:tcPr>
          <w:p w14:paraId="483592A3" w14:textId="77777777" w:rsidR="00F610EA" w:rsidRPr="00AF6B30" w:rsidRDefault="00F610EA" w:rsidP="004C3660">
            <w:pPr>
              <w:pStyle w:val="ConsPlusNormal"/>
              <w:rPr>
                <w:rFonts w:ascii="Times New Roman" w:hAnsi="Times New Roman" w:cs="Times New Roman"/>
                <w:bCs/>
                <w:sz w:val="22"/>
              </w:rPr>
            </w:pPr>
            <w:r w:rsidRPr="00AF6B30">
              <w:rPr>
                <w:rFonts w:ascii="Times New Roman" w:hAnsi="Times New Roman" w:cs="Times New Roman"/>
                <w:bCs/>
                <w:sz w:val="22"/>
              </w:rPr>
              <w:t>Расходы, всего</w:t>
            </w:r>
          </w:p>
        </w:tc>
        <w:tc>
          <w:tcPr>
            <w:tcW w:w="706" w:type="dxa"/>
            <w:vAlign w:val="bottom"/>
          </w:tcPr>
          <w:p w14:paraId="4A4756AC" w14:textId="77777777" w:rsidR="00F610EA" w:rsidRPr="00AF6B30" w:rsidRDefault="00F610EA" w:rsidP="004C3660">
            <w:pPr>
              <w:pStyle w:val="ConsPlusNormal"/>
              <w:jc w:val="center"/>
              <w:rPr>
                <w:rFonts w:ascii="Times New Roman" w:hAnsi="Times New Roman" w:cs="Times New Roman"/>
                <w:bCs/>
                <w:sz w:val="22"/>
              </w:rPr>
            </w:pPr>
            <w:r w:rsidRPr="00AF6B30">
              <w:rPr>
                <w:rFonts w:ascii="Times New Roman" w:hAnsi="Times New Roman" w:cs="Times New Roman"/>
                <w:bCs/>
                <w:sz w:val="22"/>
              </w:rPr>
              <w:t>2000</w:t>
            </w:r>
          </w:p>
        </w:tc>
        <w:tc>
          <w:tcPr>
            <w:tcW w:w="709" w:type="dxa"/>
            <w:vAlign w:val="bottom"/>
          </w:tcPr>
          <w:p w14:paraId="2DD4EE0F" w14:textId="77777777" w:rsidR="00F610EA" w:rsidRPr="00AF6B30" w:rsidRDefault="00F610EA" w:rsidP="004C3660">
            <w:pPr>
              <w:pStyle w:val="ConsPlusNormal"/>
              <w:jc w:val="center"/>
              <w:rPr>
                <w:rFonts w:ascii="Times New Roman" w:hAnsi="Times New Roman" w:cs="Times New Roman"/>
                <w:bCs/>
                <w:sz w:val="22"/>
              </w:rPr>
            </w:pPr>
            <w:r w:rsidRPr="00AF6B30">
              <w:rPr>
                <w:rFonts w:ascii="Times New Roman" w:hAnsi="Times New Roman" w:cs="Times New Roman"/>
                <w:bCs/>
                <w:sz w:val="22"/>
              </w:rPr>
              <w:t>x</w:t>
            </w:r>
          </w:p>
        </w:tc>
        <w:tc>
          <w:tcPr>
            <w:tcW w:w="708" w:type="dxa"/>
            <w:vAlign w:val="bottom"/>
          </w:tcPr>
          <w:p w14:paraId="5CBD8CA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ECA4014"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600935CD"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C61E119"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2055DF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2F1A292"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AF68178"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DD1CEE8"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34FB6CD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C8BC77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9707CD3"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B71548A"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17CA6196" w14:textId="77777777" w:rsidTr="004C3660">
        <w:tblPrEx>
          <w:tblBorders>
            <w:right w:val="single" w:sz="4" w:space="0" w:color="auto"/>
          </w:tblBorders>
        </w:tblPrEx>
        <w:tc>
          <w:tcPr>
            <w:tcW w:w="3597" w:type="dxa"/>
            <w:tcBorders>
              <w:left w:val="single" w:sz="4" w:space="0" w:color="auto"/>
            </w:tcBorders>
          </w:tcPr>
          <w:p w14:paraId="70BFDFC7"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в том числе:</w:t>
            </w:r>
          </w:p>
          <w:p w14:paraId="0BF8C04B"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на выплаты персоналу, всего</w:t>
            </w:r>
          </w:p>
        </w:tc>
        <w:tc>
          <w:tcPr>
            <w:tcW w:w="706" w:type="dxa"/>
            <w:vAlign w:val="bottom"/>
          </w:tcPr>
          <w:p w14:paraId="60F5BF68"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2100</w:t>
            </w:r>
          </w:p>
        </w:tc>
        <w:tc>
          <w:tcPr>
            <w:tcW w:w="709" w:type="dxa"/>
            <w:vAlign w:val="bottom"/>
          </w:tcPr>
          <w:p w14:paraId="4EBCE188"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c>
          <w:tcPr>
            <w:tcW w:w="708" w:type="dxa"/>
            <w:vAlign w:val="bottom"/>
          </w:tcPr>
          <w:p w14:paraId="3F24F5B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7F29EF6"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01C8E90F"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13A1A5F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B67B89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5213F84"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78E6972"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D70009F"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7CD4B52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737118F"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6A953D1"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90173F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39DAEC45" w14:textId="77777777" w:rsidTr="004C3660">
        <w:tblPrEx>
          <w:tblBorders>
            <w:right w:val="single" w:sz="4" w:space="0" w:color="auto"/>
          </w:tblBorders>
        </w:tblPrEx>
        <w:tc>
          <w:tcPr>
            <w:tcW w:w="3597" w:type="dxa"/>
            <w:tcBorders>
              <w:left w:val="single" w:sz="4" w:space="0" w:color="auto"/>
            </w:tcBorders>
          </w:tcPr>
          <w:p w14:paraId="4A0E7A54"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в том числе:</w:t>
            </w:r>
          </w:p>
          <w:p w14:paraId="2877C341"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lastRenderedPageBreak/>
              <w:t xml:space="preserve">         оплата труда</w:t>
            </w:r>
          </w:p>
        </w:tc>
        <w:tc>
          <w:tcPr>
            <w:tcW w:w="706" w:type="dxa"/>
            <w:vAlign w:val="bottom"/>
          </w:tcPr>
          <w:p w14:paraId="02E74296" w14:textId="77777777" w:rsidR="00BC1C03" w:rsidRDefault="00BC1C03" w:rsidP="004C3660">
            <w:pPr>
              <w:pStyle w:val="ConsPlusNormal"/>
              <w:jc w:val="center"/>
              <w:rPr>
                <w:rFonts w:ascii="Times New Roman" w:hAnsi="Times New Roman" w:cs="Times New Roman"/>
                <w:sz w:val="22"/>
              </w:rPr>
            </w:pPr>
          </w:p>
          <w:p w14:paraId="158A6D2E" w14:textId="5FDB80C1"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lastRenderedPageBreak/>
              <w:t>2110</w:t>
            </w:r>
          </w:p>
        </w:tc>
        <w:tc>
          <w:tcPr>
            <w:tcW w:w="709" w:type="dxa"/>
            <w:vAlign w:val="bottom"/>
          </w:tcPr>
          <w:p w14:paraId="7A8B4C02" w14:textId="77777777" w:rsidR="00F610EA" w:rsidRPr="00AF6B30" w:rsidRDefault="00F610EA" w:rsidP="004C3660">
            <w:pPr>
              <w:pStyle w:val="ConsPlusNormal"/>
              <w:jc w:val="center"/>
              <w:rPr>
                <w:rFonts w:ascii="Times New Roman" w:hAnsi="Times New Roman" w:cs="Times New Roman"/>
                <w:sz w:val="22"/>
              </w:rPr>
            </w:pPr>
          </w:p>
          <w:p w14:paraId="4CEFE1CF"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lastRenderedPageBreak/>
              <w:t>111</w:t>
            </w:r>
          </w:p>
        </w:tc>
        <w:tc>
          <w:tcPr>
            <w:tcW w:w="708" w:type="dxa"/>
            <w:vAlign w:val="bottom"/>
          </w:tcPr>
          <w:p w14:paraId="29B6B06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09ADA20"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2FAEF4FD"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5F94EF2"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8568D3B"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B74D8D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CAE8F3B"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FB9CB4F"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15B97FB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865B6F3"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1283A7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F584EFC"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6131B2E2" w14:textId="77777777" w:rsidTr="004C3660">
        <w:tblPrEx>
          <w:tblBorders>
            <w:right w:val="single" w:sz="4" w:space="0" w:color="auto"/>
          </w:tblBorders>
        </w:tblPrEx>
        <w:tc>
          <w:tcPr>
            <w:tcW w:w="3597" w:type="dxa"/>
            <w:tcBorders>
              <w:left w:val="single" w:sz="4" w:space="0" w:color="auto"/>
            </w:tcBorders>
          </w:tcPr>
          <w:p w14:paraId="1EA6DAED" w14:textId="77777777" w:rsidR="00F610EA" w:rsidRPr="00AF6B30" w:rsidRDefault="00F610EA" w:rsidP="004C3660">
            <w:pPr>
              <w:pStyle w:val="ConsPlusNormal"/>
              <w:ind w:left="567"/>
              <w:rPr>
                <w:rFonts w:ascii="Times New Roman" w:hAnsi="Times New Roman" w:cs="Times New Roman"/>
                <w:sz w:val="22"/>
              </w:rPr>
            </w:pPr>
            <w:r w:rsidRPr="00AF6B30">
              <w:rPr>
                <w:rFonts w:ascii="Times New Roman" w:hAnsi="Times New Roman" w:cs="Times New Roman"/>
                <w:sz w:val="22"/>
              </w:rPr>
              <w:t>прочие выплаты персоналу, в том числе компенсационного характера</w:t>
            </w:r>
          </w:p>
        </w:tc>
        <w:tc>
          <w:tcPr>
            <w:tcW w:w="706" w:type="dxa"/>
            <w:vAlign w:val="bottom"/>
          </w:tcPr>
          <w:p w14:paraId="022970FF"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2120</w:t>
            </w:r>
          </w:p>
        </w:tc>
        <w:tc>
          <w:tcPr>
            <w:tcW w:w="709" w:type="dxa"/>
            <w:vAlign w:val="bottom"/>
          </w:tcPr>
          <w:p w14:paraId="0AE0914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112</w:t>
            </w:r>
          </w:p>
        </w:tc>
        <w:tc>
          <w:tcPr>
            <w:tcW w:w="708" w:type="dxa"/>
            <w:vAlign w:val="bottom"/>
          </w:tcPr>
          <w:p w14:paraId="6431EB7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A233E89"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65230A86"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C57A11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8CB5369"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B4BA02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F4B3303"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2F0BAD3"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183C2E7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7CF1771"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EC33B31"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2C2AB47"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2EAC6812" w14:textId="77777777" w:rsidTr="004C3660">
        <w:tblPrEx>
          <w:tblBorders>
            <w:right w:val="single" w:sz="4" w:space="0" w:color="auto"/>
          </w:tblBorders>
        </w:tblPrEx>
        <w:tc>
          <w:tcPr>
            <w:tcW w:w="3597" w:type="dxa"/>
            <w:tcBorders>
              <w:left w:val="single" w:sz="4" w:space="0" w:color="auto"/>
            </w:tcBorders>
          </w:tcPr>
          <w:p w14:paraId="4AA87E1D" w14:textId="77777777" w:rsidR="00F610EA" w:rsidRPr="00AF6B30" w:rsidRDefault="00F610EA" w:rsidP="004C3660">
            <w:pPr>
              <w:pStyle w:val="ConsPlusNormal"/>
              <w:ind w:left="567"/>
              <w:rPr>
                <w:rFonts w:ascii="Times New Roman" w:hAnsi="Times New Roman" w:cs="Times New Roman"/>
                <w:sz w:val="22"/>
              </w:rPr>
            </w:pPr>
            <w:r w:rsidRPr="00AF6B30">
              <w:rPr>
                <w:rFonts w:ascii="Times New Roman" w:hAnsi="Times New Roman" w:cs="Times New Roman"/>
                <w:sz w:val="22"/>
              </w:rPr>
              <w:t>иные выплаты, за исключением фонда оплаты труда учреждения, для выполнения отдельных полномочий</w:t>
            </w:r>
          </w:p>
        </w:tc>
        <w:tc>
          <w:tcPr>
            <w:tcW w:w="706" w:type="dxa"/>
            <w:vAlign w:val="bottom"/>
          </w:tcPr>
          <w:p w14:paraId="3CFAFB9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2130</w:t>
            </w:r>
          </w:p>
        </w:tc>
        <w:tc>
          <w:tcPr>
            <w:tcW w:w="709" w:type="dxa"/>
            <w:vAlign w:val="bottom"/>
          </w:tcPr>
          <w:p w14:paraId="0392E6F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113</w:t>
            </w:r>
          </w:p>
        </w:tc>
        <w:tc>
          <w:tcPr>
            <w:tcW w:w="708" w:type="dxa"/>
            <w:vAlign w:val="bottom"/>
          </w:tcPr>
          <w:p w14:paraId="35B4398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E108E31"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3C2BE1F1"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A87A2D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07F904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8CE38F9"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A6C921C"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22DF424"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47FBFD3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92E15A7"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8016602"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8B3395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7408BC67" w14:textId="77777777" w:rsidTr="004C3660">
        <w:tblPrEx>
          <w:tblBorders>
            <w:right w:val="single" w:sz="4" w:space="0" w:color="auto"/>
          </w:tblBorders>
        </w:tblPrEx>
        <w:tc>
          <w:tcPr>
            <w:tcW w:w="3597" w:type="dxa"/>
            <w:tcBorders>
              <w:left w:val="single" w:sz="4" w:space="0" w:color="auto"/>
            </w:tcBorders>
          </w:tcPr>
          <w:p w14:paraId="272158BA" w14:textId="77777777" w:rsidR="00F610EA" w:rsidRPr="00AF6B30" w:rsidRDefault="00F610EA" w:rsidP="004C3660">
            <w:pPr>
              <w:pStyle w:val="ConsPlusNormal"/>
              <w:ind w:left="567"/>
              <w:rPr>
                <w:rFonts w:ascii="Times New Roman" w:hAnsi="Times New Roman" w:cs="Times New Roman"/>
                <w:sz w:val="22"/>
              </w:rPr>
            </w:pPr>
            <w:r w:rsidRPr="00AF6B30">
              <w:rPr>
                <w:rFonts w:ascii="Times New Roman" w:hAnsi="Times New Roman" w:cs="Times New Roman"/>
                <w:sz w:val="22"/>
              </w:rPr>
              <w:t>взносы по обязательному социальному страхованию на выплаты по оплате труда работников и иные выплаты работникам учреждений, всего</w:t>
            </w:r>
          </w:p>
        </w:tc>
        <w:tc>
          <w:tcPr>
            <w:tcW w:w="706" w:type="dxa"/>
            <w:vAlign w:val="bottom"/>
          </w:tcPr>
          <w:p w14:paraId="4555976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2140</w:t>
            </w:r>
          </w:p>
        </w:tc>
        <w:tc>
          <w:tcPr>
            <w:tcW w:w="709" w:type="dxa"/>
            <w:vAlign w:val="bottom"/>
          </w:tcPr>
          <w:p w14:paraId="7F9E67B0"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119</w:t>
            </w:r>
          </w:p>
        </w:tc>
        <w:tc>
          <w:tcPr>
            <w:tcW w:w="708" w:type="dxa"/>
            <w:vAlign w:val="bottom"/>
          </w:tcPr>
          <w:p w14:paraId="7AFCD54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08E0471"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734D3731"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44B525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8A2405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38B7C7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9328473"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120FF17E"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08B02DB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9D68F22"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73DFA65"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FBBD5DF"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752E40E1" w14:textId="77777777" w:rsidTr="004C3660">
        <w:tblPrEx>
          <w:tblBorders>
            <w:right w:val="single" w:sz="4" w:space="0" w:color="auto"/>
          </w:tblBorders>
        </w:tblPrEx>
        <w:trPr>
          <w:trHeight w:val="597"/>
        </w:trPr>
        <w:tc>
          <w:tcPr>
            <w:tcW w:w="3597" w:type="dxa"/>
            <w:tcBorders>
              <w:left w:val="single" w:sz="4" w:space="0" w:color="auto"/>
            </w:tcBorders>
          </w:tcPr>
          <w:p w14:paraId="0E30A6F2" w14:textId="6CCD84D2" w:rsidR="00F610EA" w:rsidRPr="00AF6B30" w:rsidRDefault="00BC1C03" w:rsidP="004C3660">
            <w:pPr>
              <w:pStyle w:val="ConsPlusNormal"/>
              <w:rPr>
                <w:rFonts w:ascii="Times New Roman" w:hAnsi="Times New Roman" w:cs="Times New Roman"/>
                <w:sz w:val="22"/>
              </w:rPr>
            </w:pPr>
            <w:r>
              <w:rPr>
                <w:rFonts w:ascii="Times New Roman" w:hAnsi="Times New Roman" w:cs="Times New Roman"/>
                <w:sz w:val="22"/>
              </w:rPr>
              <w:t xml:space="preserve">        </w:t>
            </w:r>
            <w:r w:rsidR="00A03024">
              <w:rPr>
                <w:rFonts w:ascii="Times New Roman" w:hAnsi="Times New Roman" w:cs="Times New Roman"/>
                <w:sz w:val="22"/>
              </w:rPr>
              <w:t xml:space="preserve">    </w:t>
            </w:r>
            <w:r w:rsidR="00F610EA" w:rsidRPr="00AF6B30">
              <w:rPr>
                <w:rFonts w:ascii="Times New Roman" w:hAnsi="Times New Roman" w:cs="Times New Roman"/>
                <w:sz w:val="22"/>
              </w:rPr>
              <w:t>в том числе:</w:t>
            </w:r>
          </w:p>
          <w:p w14:paraId="7B813833" w14:textId="3519D5C0" w:rsidR="00F610EA" w:rsidRPr="00AF6B30" w:rsidRDefault="00BC1C03" w:rsidP="004C3660">
            <w:pPr>
              <w:pStyle w:val="ConsPlusNormal"/>
              <w:rPr>
                <w:rFonts w:ascii="Times New Roman" w:hAnsi="Times New Roman" w:cs="Times New Roman"/>
                <w:sz w:val="22"/>
              </w:rPr>
            </w:pPr>
            <w:r>
              <w:rPr>
                <w:rFonts w:ascii="Times New Roman" w:hAnsi="Times New Roman" w:cs="Times New Roman"/>
                <w:sz w:val="22"/>
              </w:rPr>
              <w:t xml:space="preserve">        </w:t>
            </w:r>
            <w:r w:rsidR="00A03024">
              <w:rPr>
                <w:rFonts w:ascii="Times New Roman" w:hAnsi="Times New Roman" w:cs="Times New Roman"/>
                <w:sz w:val="22"/>
              </w:rPr>
              <w:t xml:space="preserve">    </w:t>
            </w:r>
            <w:r w:rsidR="00F610EA" w:rsidRPr="00AF6B30">
              <w:rPr>
                <w:rFonts w:ascii="Times New Roman" w:hAnsi="Times New Roman" w:cs="Times New Roman"/>
                <w:sz w:val="22"/>
              </w:rPr>
              <w:t>на выплаты по оплате труда</w:t>
            </w:r>
          </w:p>
        </w:tc>
        <w:tc>
          <w:tcPr>
            <w:tcW w:w="706" w:type="dxa"/>
            <w:vAlign w:val="bottom"/>
          </w:tcPr>
          <w:p w14:paraId="2755F5C3"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2141</w:t>
            </w:r>
          </w:p>
        </w:tc>
        <w:tc>
          <w:tcPr>
            <w:tcW w:w="709" w:type="dxa"/>
            <w:vAlign w:val="bottom"/>
          </w:tcPr>
          <w:p w14:paraId="27C20FC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119</w:t>
            </w:r>
          </w:p>
        </w:tc>
        <w:tc>
          <w:tcPr>
            <w:tcW w:w="708" w:type="dxa"/>
            <w:vAlign w:val="bottom"/>
          </w:tcPr>
          <w:p w14:paraId="5AE4529B"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441F42E"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71414374"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FC5A29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BFA5E09"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EF62C2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508A670"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17E60177"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6DD2DF7C"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DD48D29"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E383422"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D34FF2C"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13AA0DBF" w14:textId="77777777" w:rsidTr="004C3660">
        <w:tblPrEx>
          <w:tblBorders>
            <w:right w:val="single" w:sz="4" w:space="0" w:color="auto"/>
          </w:tblBorders>
        </w:tblPrEx>
        <w:tc>
          <w:tcPr>
            <w:tcW w:w="3597" w:type="dxa"/>
            <w:tcBorders>
              <w:left w:val="single" w:sz="4" w:space="0" w:color="auto"/>
            </w:tcBorders>
          </w:tcPr>
          <w:p w14:paraId="0A7BE85C" w14:textId="7B256901" w:rsidR="00F610EA" w:rsidRPr="00AF6B30" w:rsidRDefault="00A03024" w:rsidP="004C3660">
            <w:pPr>
              <w:pStyle w:val="ConsPlusNormal"/>
              <w:rPr>
                <w:rFonts w:ascii="Times New Roman" w:hAnsi="Times New Roman" w:cs="Times New Roman"/>
                <w:sz w:val="22"/>
                <w:lang w:val="en-US"/>
              </w:rPr>
            </w:pPr>
            <w:r>
              <w:rPr>
                <w:rFonts w:ascii="Times New Roman" w:hAnsi="Times New Roman" w:cs="Times New Roman"/>
                <w:sz w:val="22"/>
              </w:rPr>
              <w:t xml:space="preserve">            </w:t>
            </w:r>
            <w:r w:rsidR="00F610EA" w:rsidRPr="00AF6B30">
              <w:rPr>
                <w:rFonts w:ascii="Times New Roman" w:hAnsi="Times New Roman" w:cs="Times New Roman"/>
                <w:sz w:val="22"/>
              </w:rPr>
              <w:t xml:space="preserve">на иные выплаты </w:t>
            </w:r>
            <w:r w:rsidR="00F610EA" w:rsidRPr="00AF6B30">
              <w:rPr>
                <w:rFonts w:ascii="Times New Roman" w:hAnsi="Times New Roman" w:cs="Times New Roman"/>
                <w:sz w:val="22"/>
                <w:lang w:val="en-US"/>
              </w:rPr>
              <w:t xml:space="preserve">   </w:t>
            </w:r>
          </w:p>
          <w:p w14:paraId="4E8DC532" w14:textId="011662E7" w:rsidR="00F610EA" w:rsidRPr="00AF6B30" w:rsidRDefault="00A03024"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работникам</w:t>
            </w:r>
          </w:p>
        </w:tc>
        <w:tc>
          <w:tcPr>
            <w:tcW w:w="706" w:type="dxa"/>
            <w:vAlign w:val="bottom"/>
          </w:tcPr>
          <w:p w14:paraId="2FD2FCB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2142</w:t>
            </w:r>
          </w:p>
        </w:tc>
        <w:tc>
          <w:tcPr>
            <w:tcW w:w="709" w:type="dxa"/>
            <w:vAlign w:val="bottom"/>
          </w:tcPr>
          <w:p w14:paraId="4C359B0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119</w:t>
            </w:r>
          </w:p>
        </w:tc>
        <w:tc>
          <w:tcPr>
            <w:tcW w:w="708" w:type="dxa"/>
            <w:vAlign w:val="bottom"/>
          </w:tcPr>
          <w:p w14:paraId="3F8904E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68DF5F3"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0F213190"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7772354"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09301F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2BF4044"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E113AE3"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160CCEB4"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04627C04"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13C4C27"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1425A30"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98A8F5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6D822478" w14:textId="77777777" w:rsidTr="004C3660">
        <w:tblPrEx>
          <w:tblBorders>
            <w:right w:val="single" w:sz="4" w:space="0" w:color="auto"/>
          </w:tblBorders>
        </w:tblPrEx>
        <w:tc>
          <w:tcPr>
            <w:tcW w:w="3597" w:type="dxa"/>
            <w:tcBorders>
              <w:left w:val="single" w:sz="4" w:space="0" w:color="auto"/>
            </w:tcBorders>
          </w:tcPr>
          <w:p w14:paraId="330F2C17"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социальные и иные выплаты населению, всего</w:t>
            </w:r>
          </w:p>
        </w:tc>
        <w:tc>
          <w:tcPr>
            <w:tcW w:w="706" w:type="dxa"/>
            <w:vAlign w:val="bottom"/>
          </w:tcPr>
          <w:p w14:paraId="681B4951"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2200</w:t>
            </w:r>
          </w:p>
        </w:tc>
        <w:tc>
          <w:tcPr>
            <w:tcW w:w="709" w:type="dxa"/>
            <w:vAlign w:val="bottom"/>
          </w:tcPr>
          <w:p w14:paraId="79D895E5"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300</w:t>
            </w:r>
          </w:p>
        </w:tc>
        <w:tc>
          <w:tcPr>
            <w:tcW w:w="708" w:type="dxa"/>
            <w:vAlign w:val="bottom"/>
          </w:tcPr>
          <w:p w14:paraId="04FB5A7F"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9CB679E"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4B52FC0D"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499C6EE4"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156F77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05FA95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0F0D2D7"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1D54039"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D0D9470"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D0467D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D10687D"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985650A"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23187F75" w14:textId="77777777" w:rsidTr="004C3660">
        <w:tblPrEx>
          <w:tblBorders>
            <w:right w:val="single" w:sz="4" w:space="0" w:color="auto"/>
          </w:tblBorders>
        </w:tblPrEx>
        <w:tc>
          <w:tcPr>
            <w:tcW w:w="3597" w:type="dxa"/>
            <w:tcBorders>
              <w:left w:val="single" w:sz="4" w:space="0" w:color="auto"/>
            </w:tcBorders>
          </w:tcPr>
          <w:p w14:paraId="34BE08C1"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в том числе:</w:t>
            </w:r>
          </w:p>
          <w:p w14:paraId="7962A302"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социальные выплаты </w:t>
            </w:r>
          </w:p>
          <w:p w14:paraId="58148E31"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гражданам,</w:t>
            </w:r>
          </w:p>
          <w:p w14:paraId="279FE16B"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кроме публичных нормативных</w:t>
            </w:r>
          </w:p>
          <w:p w14:paraId="3B9783C3"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социальных выплат</w:t>
            </w:r>
          </w:p>
        </w:tc>
        <w:tc>
          <w:tcPr>
            <w:tcW w:w="706" w:type="dxa"/>
            <w:vAlign w:val="bottom"/>
          </w:tcPr>
          <w:p w14:paraId="3EA6AB07"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2210</w:t>
            </w:r>
          </w:p>
        </w:tc>
        <w:tc>
          <w:tcPr>
            <w:tcW w:w="709" w:type="dxa"/>
            <w:vAlign w:val="bottom"/>
          </w:tcPr>
          <w:p w14:paraId="1AFC078F"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320</w:t>
            </w:r>
          </w:p>
        </w:tc>
        <w:tc>
          <w:tcPr>
            <w:tcW w:w="708" w:type="dxa"/>
            <w:vAlign w:val="bottom"/>
          </w:tcPr>
          <w:p w14:paraId="51BAAE86"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1C61FA7"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28B8FC65"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BB7876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AD29406"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B856B9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87D6FA5"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F310D71"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17DD95AC"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AC3B76F"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160EFE5"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EE0047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092F0414" w14:textId="77777777" w:rsidTr="004C3660">
        <w:tblPrEx>
          <w:tblBorders>
            <w:right w:val="single" w:sz="4" w:space="0" w:color="auto"/>
          </w:tblBorders>
        </w:tblPrEx>
        <w:tc>
          <w:tcPr>
            <w:tcW w:w="3597" w:type="dxa"/>
            <w:tcBorders>
              <w:left w:val="single" w:sz="4" w:space="0" w:color="auto"/>
            </w:tcBorders>
          </w:tcPr>
          <w:p w14:paraId="7DDE7BC0" w14:textId="63C31869" w:rsidR="00F610EA" w:rsidRPr="00AF6B30" w:rsidRDefault="00A03024"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из них: пособия,   </w:t>
            </w:r>
          </w:p>
          <w:p w14:paraId="5B3E6331" w14:textId="43D18F82" w:rsidR="00F610EA" w:rsidRPr="00AF6B30" w:rsidRDefault="00A03024" w:rsidP="004C3660">
            <w:pPr>
              <w:pStyle w:val="ConsPlusNormal"/>
              <w:rPr>
                <w:rFonts w:ascii="Times New Roman" w:hAnsi="Times New Roman" w:cs="Times New Roman"/>
                <w:sz w:val="22"/>
              </w:rPr>
            </w:pPr>
            <w:r>
              <w:rPr>
                <w:rFonts w:ascii="Times New Roman" w:hAnsi="Times New Roman" w:cs="Times New Roman"/>
                <w:sz w:val="22"/>
              </w:rPr>
              <w:lastRenderedPageBreak/>
              <w:t xml:space="preserve">           </w:t>
            </w:r>
            <w:r w:rsidR="00F610EA" w:rsidRPr="00AF6B30">
              <w:rPr>
                <w:rFonts w:ascii="Times New Roman" w:hAnsi="Times New Roman" w:cs="Times New Roman"/>
                <w:sz w:val="22"/>
              </w:rPr>
              <w:t>компенсации</w:t>
            </w:r>
          </w:p>
          <w:p w14:paraId="0370451E" w14:textId="2F69380D" w:rsidR="00F610EA" w:rsidRPr="00AF6B30" w:rsidRDefault="00A03024"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и иные социальные выплаты </w:t>
            </w:r>
          </w:p>
          <w:p w14:paraId="05183C1C" w14:textId="70F7A551" w:rsidR="00F610EA" w:rsidRPr="00AF6B30" w:rsidRDefault="00A03024"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гражданам, кроме </w:t>
            </w:r>
          </w:p>
          <w:p w14:paraId="0DC6B818" w14:textId="0A9C52FA" w:rsidR="00F610EA" w:rsidRPr="00AF6B30" w:rsidRDefault="00A03024"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публичных</w:t>
            </w:r>
          </w:p>
          <w:p w14:paraId="1B9133DB" w14:textId="143C8108" w:rsidR="00F610EA" w:rsidRPr="00AF6B30" w:rsidRDefault="00A03024"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нормативных обязательств</w:t>
            </w:r>
          </w:p>
        </w:tc>
        <w:tc>
          <w:tcPr>
            <w:tcW w:w="706" w:type="dxa"/>
            <w:vAlign w:val="bottom"/>
          </w:tcPr>
          <w:p w14:paraId="2C7F28CF"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lastRenderedPageBreak/>
              <w:t>2211</w:t>
            </w:r>
          </w:p>
        </w:tc>
        <w:tc>
          <w:tcPr>
            <w:tcW w:w="709" w:type="dxa"/>
            <w:vAlign w:val="bottom"/>
          </w:tcPr>
          <w:p w14:paraId="254D5548"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321</w:t>
            </w:r>
          </w:p>
        </w:tc>
        <w:tc>
          <w:tcPr>
            <w:tcW w:w="708" w:type="dxa"/>
            <w:vAlign w:val="bottom"/>
          </w:tcPr>
          <w:p w14:paraId="22CD7AF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FF2CDA3"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60C7CEBD"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C53116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9CFC07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21653B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D958052"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1B68AD85"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19D5982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23B5CB9"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A60FA67"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573090C"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4A3A1F82" w14:textId="77777777" w:rsidTr="004C3660">
        <w:tblPrEx>
          <w:tblBorders>
            <w:right w:val="single" w:sz="4" w:space="0" w:color="auto"/>
          </w:tblBorders>
        </w:tblPrEx>
        <w:tc>
          <w:tcPr>
            <w:tcW w:w="3597" w:type="dxa"/>
            <w:tcBorders>
              <w:left w:val="single" w:sz="4" w:space="0" w:color="auto"/>
            </w:tcBorders>
          </w:tcPr>
          <w:p w14:paraId="7514560C" w14:textId="75BED2CF" w:rsidR="00F610EA" w:rsidRPr="00AF6B30" w:rsidRDefault="00F610EA" w:rsidP="004C3660">
            <w:pPr>
              <w:pStyle w:val="ConsPlusNormal"/>
              <w:rPr>
                <w:rFonts w:ascii="Times New Roman" w:hAnsi="Times New Roman" w:cs="Times New Roman"/>
                <w:sz w:val="22"/>
              </w:rPr>
            </w:pPr>
          </w:p>
        </w:tc>
        <w:tc>
          <w:tcPr>
            <w:tcW w:w="706" w:type="dxa"/>
            <w:vAlign w:val="bottom"/>
          </w:tcPr>
          <w:p w14:paraId="2835F3B6" w14:textId="583B4B26" w:rsidR="00F610EA" w:rsidRPr="00AF6B30" w:rsidRDefault="00F610EA" w:rsidP="004C3660">
            <w:pPr>
              <w:pStyle w:val="ConsPlusNormal"/>
              <w:jc w:val="center"/>
              <w:rPr>
                <w:rFonts w:ascii="Times New Roman" w:hAnsi="Times New Roman" w:cs="Times New Roman"/>
                <w:sz w:val="22"/>
              </w:rPr>
            </w:pPr>
          </w:p>
        </w:tc>
        <w:tc>
          <w:tcPr>
            <w:tcW w:w="709" w:type="dxa"/>
            <w:vAlign w:val="bottom"/>
          </w:tcPr>
          <w:p w14:paraId="38D34F94" w14:textId="4A69CF1C" w:rsidR="00F610EA" w:rsidRPr="00AF6B30" w:rsidRDefault="00F610EA" w:rsidP="004C3660">
            <w:pPr>
              <w:pStyle w:val="ConsPlusNormal"/>
              <w:jc w:val="center"/>
              <w:rPr>
                <w:rFonts w:ascii="Times New Roman" w:hAnsi="Times New Roman" w:cs="Times New Roman"/>
                <w:sz w:val="22"/>
              </w:rPr>
            </w:pPr>
          </w:p>
        </w:tc>
        <w:tc>
          <w:tcPr>
            <w:tcW w:w="708" w:type="dxa"/>
            <w:vAlign w:val="bottom"/>
          </w:tcPr>
          <w:p w14:paraId="1DA0BF0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ACD365A"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6DAAE71F"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071749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B92A71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420D5D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AB8E462"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521E7BC9"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767FB55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C5CDD51"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1A33914"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DD18723" w14:textId="77777777" w:rsidR="00F610EA" w:rsidRPr="00AF6B30" w:rsidRDefault="00F610EA" w:rsidP="004C3660">
            <w:pPr>
              <w:pStyle w:val="ConsPlusNormal"/>
              <w:jc w:val="center"/>
              <w:rPr>
                <w:rFonts w:ascii="Times New Roman" w:hAnsi="Times New Roman" w:cs="Times New Roman"/>
                <w:sz w:val="22"/>
              </w:rPr>
            </w:pPr>
          </w:p>
        </w:tc>
      </w:tr>
      <w:tr w:rsidR="00AF6B30" w:rsidRPr="00AF6B30" w14:paraId="0D380EFC" w14:textId="77777777" w:rsidTr="004C3660">
        <w:tblPrEx>
          <w:tblBorders>
            <w:right w:val="single" w:sz="4" w:space="0" w:color="auto"/>
          </w:tblBorders>
        </w:tblPrEx>
        <w:tc>
          <w:tcPr>
            <w:tcW w:w="3597" w:type="dxa"/>
            <w:tcBorders>
              <w:left w:val="single" w:sz="4" w:space="0" w:color="auto"/>
            </w:tcBorders>
          </w:tcPr>
          <w:p w14:paraId="4C63D53E" w14:textId="77777777" w:rsidR="00CA0289" w:rsidRDefault="00CA0289" w:rsidP="00A03024">
            <w:pPr>
              <w:pStyle w:val="ConsPlusNormal"/>
              <w:ind w:left="426"/>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выплата стипендий, </w:t>
            </w:r>
            <w:r>
              <w:rPr>
                <w:rFonts w:ascii="Times New Roman" w:hAnsi="Times New Roman" w:cs="Times New Roman"/>
                <w:sz w:val="22"/>
              </w:rPr>
              <w:t xml:space="preserve">    </w:t>
            </w:r>
          </w:p>
          <w:p w14:paraId="2BFB6C13" w14:textId="77777777" w:rsidR="00CA0289" w:rsidRDefault="00CA0289" w:rsidP="00A03024">
            <w:pPr>
              <w:pStyle w:val="ConsPlusNormal"/>
              <w:ind w:left="426"/>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осуществление иных расходов </w:t>
            </w:r>
            <w:r>
              <w:rPr>
                <w:rFonts w:ascii="Times New Roman" w:hAnsi="Times New Roman" w:cs="Times New Roman"/>
                <w:sz w:val="22"/>
              </w:rPr>
              <w:t xml:space="preserve">  </w:t>
            </w:r>
          </w:p>
          <w:p w14:paraId="720BF3F2" w14:textId="77777777" w:rsidR="00CA0289" w:rsidRDefault="00CA0289" w:rsidP="00A03024">
            <w:pPr>
              <w:pStyle w:val="ConsPlusNormal"/>
              <w:ind w:left="426"/>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на социальную поддержку </w:t>
            </w:r>
            <w:r>
              <w:rPr>
                <w:rFonts w:ascii="Times New Roman" w:hAnsi="Times New Roman" w:cs="Times New Roman"/>
                <w:sz w:val="22"/>
              </w:rPr>
              <w:t xml:space="preserve">   </w:t>
            </w:r>
          </w:p>
          <w:p w14:paraId="0313D3D1" w14:textId="77777777" w:rsidR="00CA0289" w:rsidRDefault="00CA0289" w:rsidP="00A03024">
            <w:pPr>
              <w:pStyle w:val="ConsPlusNormal"/>
              <w:ind w:left="426"/>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обучающихся за счет средств </w:t>
            </w:r>
            <w:r>
              <w:rPr>
                <w:rFonts w:ascii="Times New Roman" w:hAnsi="Times New Roman" w:cs="Times New Roman"/>
                <w:sz w:val="22"/>
              </w:rPr>
              <w:t xml:space="preserve"> </w:t>
            </w:r>
          </w:p>
          <w:p w14:paraId="32D7973E" w14:textId="54BD0144" w:rsidR="00F610EA" w:rsidRPr="00AF6B30" w:rsidRDefault="00CA0289" w:rsidP="00A03024">
            <w:pPr>
              <w:pStyle w:val="ConsPlusNormal"/>
              <w:ind w:left="426"/>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стипендиального фонда</w:t>
            </w:r>
          </w:p>
        </w:tc>
        <w:tc>
          <w:tcPr>
            <w:tcW w:w="706" w:type="dxa"/>
            <w:vAlign w:val="bottom"/>
          </w:tcPr>
          <w:p w14:paraId="13D1F74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2220</w:t>
            </w:r>
          </w:p>
        </w:tc>
        <w:tc>
          <w:tcPr>
            <w:tcW w:w="709" w:type="dxa"/>
            <w:vAlign w:val="bottom"/>
          </w:tcPr>
          <w:p w14:paraId="7907F26C"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340</w:t>
            </w:r>
          </w:p>
        </w:tc>
        <w:tc>
          <w:tcPr>
            <w:tcW w:w="708" w:type="dxa"/>
            <w:vAlign w:val="bottom"/>
          </w:tcPr>
          <w:p w14:paraId="40EC09B4"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A3D0A98"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52CC38A4"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FA5DA1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8ACC7D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77BB6D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022E666"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5ED8DAD"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35610FA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7A21910"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0A858C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562753A"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42A8CCCB" w14:textId="77777777" w:rsidTr="004C3660">
        <w:tblPrEx>
          <w:tblBorders>
            <w:right w:val="single" w:sz="4" w:space="0" w:color="auto"/>
          </w:tblBorders>
        </w:tblPrEx>
        <w:tc>
          <w:tcPr>
            <w:tcW w:w="3597" w:type="dxa"/>
            <w:tcBorders>
              <w:left w:val="single" w:sz="4" w:space="0" w:color="auto"/>
            </w:tcBorders>
          </w:tcPr>
          <w:p w14:paraId="223B54FF" w14:textId="77777777" w:rsidR="00CA0289" w:rsidRDefault="00CA0289" w:rsidP="00CA0289">
            <w:pPr>
              <w:pStyle w:val="ConsPlusNormal"/>
              <w:ind w:left="426"/>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на премирование физических </w:t>
            </w:r>
            <w:r>
              <w:rPr>
                <w:rFonts w:ascii="Times New Roman" w:hAnsi="Times New Roman" w:cs="Times New Roman"/>
                <w:sz w:val="22"/>
              </w:rPr>
              <w:t xml:space="preserve"> </w:t>
            </w:r>
          </w:p>
          <w:p w14:paraId="2CD62DA3" w14:textId="77777777" w:rsidR="00CA0289" w:rsidRDefault="00CA0289" w:rsidP="00CA0289">
            <w:pPr>
              <w:pStyle w:val="ConsPlusNormal"/>
              <w:ind w:left="426"/>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лиц за достижения в области </w:t>
            </w:r>
          </w:p>
          <w:p w14:paraId="34022CB9" w14:textId="77777777" w:rsidR="00CA0289" w:rsidRDefault="00CA0289" w:rsidP="00CA0289">
            <w:pPr>
              <w:pStyle w:val="ConsPlusNormal"/>
              <w:ind w:left="426"/>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культуры, искусства, </w:t>
            </w:r>
          </w:p>
          <w:p w14:paraId="6D42BE22" w14:textId="77777777" w:rsidR="00CA0289" w:rsidRDefault="00CA0289" w:rsidP="00CA0289">
            <w:pPr>
              <w:pStyle w:val="ConsPlusNormal"/>
              <w:ind w:left="426"/>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образования, </w:t>
            </w:r>
            <w:r w:rsidRPr="00CA0289">
              <w:rPr>
                <w:rFonts w:ascii="Times New Roman" w:hAnsi="Times New Roman" w:cs="Times New Roman"/>
                <w:sz w:val="22"/>
              </w:rPr>
              <w:t xml:space="preserve">спорта, науки и </w:t>
            </w:r>
          </w:p>
          <w:p w14:paraId="1CE4C9B0" w14:textId="77777777" w:rsidR="00CA0289" w:rsidRDefault="00CA0289" w:rsidP="00CA0289">
            <w:pPr>
              <w:pStyle w:val="ConsPlusNormal"/>
              <w:ind w:left="426"/>
              <w:rPr>
                <w:rFonts w:ascii="Times New Roman" w:hAnsi="Times New Roman" w:cs="Times New Roman"/>
                <w:sz w:val="22"/>
              </w:rPr>
            </w:pPr>
            <w:r>
              <w:rPr>
                <w:rFonts w:ascii="Times New Roman" w:hAnsi="Times New Roman" w:cs="Times New Roman"/>
                <w:sz w:val="22"/>
              </w:rPr>
              <w:t xml:space="preserve">   </w:t>
            </w:r>
            <w:r w:rsidRPr="00CA0289">
              <w:rPr>
                <w:rFonts w:ascii="Times New Roman" w:hAnsi="Times New Roman" w:cs="Times New Roman"/>
                <w:sz w:val="22"/>
              </w:rPr>
              <w:t xml:space="preserve">техники и в иных областях, а </w:t>
            </w:r>
            <w:r>
              <w:rPr>
                <w:rFonts w:ascii="Times New Roman" w:hAnsi="Times New Roman" w:cs="Times New Roman"/>
                <w:sz w:val="22"/>
              </w:rPr>
              <w:t xml:space="preserve"> </w:t>
            </w:r>
          </w:p>
          <w:p w14:paraId="335C758F" w14:textId="77777777" w:rsidR="00CA0289" w:rsidRDefault="00CA0289" w:rsidP="00CA0289">
            <w:pPr>
              <w:pStyle w:val="ConsPlusNormal"/>
              <w:ind w:left="426"/>
              <w:rPr>
                <w:rFonts w:ascii="Times New Roman" w:hAnsi="Times New Roman" w:cs="Times New Roman"/>
                <w:sz w:val="22"/>
              </w:rPr>
            </w:pPr>
            <w:r>
              <w:rPr>
                <w:rFonts w:ascii="Times New Roman" w:hAnsi="Times New Roman" w:cs="Times New Roman"/>
                <w:sz w:val="22"/>
              </w:rPr>
              <w:t xml:space="preserve">   </w:t>
            </w:r>
            <w:r w:rsidRPr="00CA0289">
              <w:rPr>
                <w:rFonts w:ascii="Times New Roman" w:hAnsi="Times New Roman" w:cs="Times New Roman"/>
                <w:sz w:val="22"/>
              </w:rPr>
              <w:t>также на</w:t>
            </w:r>
            <w:r>
              <w:rPr>
                <w:rFonts w:ascii="Times New Roman" w:hAnsi="Times New Roman" w:cs="Times New Roman"/>
                <w:sz w:val="22"/>
              </w:rPr>
              <w:t xml:space="preserve"> </w:t>
            </w:r>
            <w:r w:rsidRPr="00CA0289">
              <w:rPr>
                <w:rFonts w:ascii="Times New Roman" w:hAnsi="Times New Roman" w:cs="Times New Roman"/>
                <w:sz w:val="22"/>
              </w:rPr>
              <w:t xml:space="preserve">предоставление </w:t>
            </w:r>
          </w:p>
          <w:p w14:paraId="3AA39604" w14:textId="0C29F890" w:rsidR="00F610EA" w:rsidRPr="00AF6B30" w:rsidRDefault="00CA0289" w:rsidP="00CA0289">
            <w:pPr>
              <w:pStyle w:val="ConsPlusNormal"/>
              <w:ind w:left="426"/>
              <w:rPr>
                <w:rFonts w:ascii="Times New Roman" w:hAnsi="Times New Roman" w:cs="Times New Roman"/>
                <w:sz w:val="22"/>
              </w:rPr>
            </w:pPr>
            <w:r>
              <w:rPr>
                <w:rFonts w:ascii="Times New Roman" w:hAnsi="Times New Roman" w:cs="Times New Roman"/>
                <w:sz w:val="22"/>
              </w:rPr>
              <w:t xml:space="preserve">   </w:t>
            </w:r>
            <w:r w:rsidRPr="00CA0289">
              <w:rPr>
                <w:rFonts w:ascii="Times New Roman" w:hAnsi="Times New Roman" w:cs="Times New Roman"/>
                <w:sz w:val="22"/>
              </w:rPr>
              <w:t>грантов</w:t>
            </w:r>
          </w:p>
        </w:tc>
        <w:tc>
          <w:tcPr>
            <w:tcW w:w="706" w:type="dxa"/>
            <w:vAlign w:val="bottom"/>
          </w:tcPr>
          <w:p w14:paraId="30BEE155"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2230</w:t>
            </w:r>
          </w:p>
        </w:tc>
        <w:tc>
          <w:tcPr>
            <w:tcW w:w="709" w:type="dxa"/>
            <w:vAlign w:val="bottom"/>
          </w:tcPr>
          <w:p w14:paraId="25D75777"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350</w:t>
            </w:r>
          </w:p>
        </w:tc>
        <w:tc>
          <w:tcPr>
            <w:tcW w:w="708" w:type="dxa"/>
            <w:vAlign w:val="bottom"/>
          </w:tcPr>
          <w:p w14:paraId="5143450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CBCCEE1"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12594856"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638C05F"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A38A7A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A853CEF"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47F99A7"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E368D30"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DD3250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8407F6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D641737"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3DB646E"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4AB0970B" w14:textId="77777777" w:rsidTr="004C3660">
        <w:tblPrEx>
          <w:tblBorders>
            <w:right w:val="single" w:sz="4" w:space="0" w:color="auto"/>
          </w:tblBorders>
        </w:tblPrEx>
        <w:tc>
          <w:tcPr>
            <w:tcW w:w="3597" w:type="dxa"/>
            <w:tcBorders>
              <w:left w:val="single" w:sz="4" w:space="0" w:color="auto"/>
            </w:tcBorders>
          </w:tcPr>
          <w:p w14:paraId="60C552E6" w14:textId="2912CCD9" w:rsidR="00F610EA" w:rsidRPr="00AF6B30" w:rsidRDefault="00CA0289" w:rsidP="00CA0289">
            <w:pPr>
              <w:pStyle w:val="ConsPlusNormal"/>
              <w:rPr>
                <w:rFonts w:ascii="Times New Roman" w:hAnsi="Times New Roman" w:cs="Times New Roman"/>
                <w:sz w:val="22"/>
              </w:rPr>
            </w:pPr>
            <w:r>
              <w:rPr>
                <w:rFonts w:ascii="Times New Roman" w:hAnsi="Times New Roman" w:cs="Times New Roman"/>
                <w:sz w:val="22"/>
              </w:rPr>
              <w:t xml:space="preserve">     </w:t>
            </w:r>
            <w:r w:rsidR="00E60017" w:rsidRPr="00AF6B30">
              <w:rPr>
                <w:rFonts w:ascii="Times New Roman" w:hAnsi="Times New Roman" w:cs="Times New Roman"/>
                <w:sz w:val="22"/>
              </w:rPr>
              <w:t>иные выплаты населению</w:t>
            </w:r>
          </w:p>
        </w:tc>
        <w:tc>
          <w:tcPr>
            <w:tcW w:w="706" w:type="dxa"/>
            <w:vAlign w:val="bottom"/>
          </w:tcPr>
          <w:p w14:paraId="0D0A2284"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2240</w:t>
            </w:r>
          </w:p>
        </w:tc>
        <w:tc>
          <w:tcPr>
            <w:tcW w:w="709" w:type="dxa"/>
            <w:vAlign w:val="bottom"/>
          </w:tcPr>
          <w:p w14:paraId="58DAD713"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360</w:t>
            </w:r>
          </w:p>
        </w:tc>
        <w:tc>
          <w:tcPr>
            <w:tcW w:w="708" w:type="dxa"/>
            <w:vAlign w:val="bottom"/>
          </w:tcPr>
          <w:p w14:paraId="5E79EBC9"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6576FD7"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636A3B35"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D6E519E"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C3E13C9"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489C36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4197DBC"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10F98E29"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0CF6DEC"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0B8C4F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B68DD20"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0F7BA3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42C578C4" w14:textId="77777777" w:rsidTr="004C3660">
        <w:tblPrEx>
          <w:tblBorders>
            <w:right w:val="single" w:sz="4" w:space="0" w:color="auto"/>
          </w:tblBorders>
        </w:tblPrEx>
        <w:tc>
          <w:tcPr>
            <w:tcW w:w="3597" w:type="dxa"/>
            <w:tcBorders>
              <w:left w:val="single" w:sz="4" w:space="0" w:color="auto"/>
            </w:tcBorders>
          </w:tcPr>
          <w:p w14:paraId="739F5583"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уплата налогов, сборов и иных платежей, всего</w:t>
            </w:r>
          </w:p>
        </w:tc>
        <w:tc>
          <w:tcPr>
            <w:tcW w:w="706" w:type="dxa"/>
            <w:vAlign w:val="bottom"/>
          </w:tcPr>
          <w:p w14:paraId="42A07E9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2300</w:t>
            </w:r>
          </w:p>
        </w:tc>
        <w:tc>
          <w:tcPr>
            <w:tcW w:w="709" w:type="dxa"/>
            <w:vAlign w:val="bottom"/>
          </w:tcPr>
          <w:p w14:paraId="22257EB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850</w:t>
            </w:r>
          </w:p>
        </w:tc>
        <w:tc>
          <w:tcPr>
            <w:tcW w:w="708" w:type="dxa"/>
            <w:vAlign w:val="bottom"/>
          </w:tcPr>
          <w:p w14:paraId="137BD342"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064401B"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70FBF6F7"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D3E538D"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B17F86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1A15964"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5EF203B"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1B4352D"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6968CC99"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47DEDD5"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E1A05EF"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762578C"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7191C30B" w14:textId="77777777" w:rsidTr="004C3660">
        <w:tblPrEx>
          <w:tblBorders>
            <w:right w:val="single" w:sz="4" w:space="0" w:color="auto"/>
          </w:tblBorders>
        </w:tblPrEx>
        <w:tc>
          <w:tcPr>
            <w:tcW w:w="3597" w:type="dxa"/>
            <w:tcBorders>
              <w:left w:val="single" w:sz="4" w:space="0" w:color="auto"/>
            </w:tcBorders>
          </w:tcPr>
          <w:p w14:paraId="2CB6C80D" w14:textId="0AFC89C6"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w:t>
            </w:r>
            <w:r w:rsidR="00CA0289">
              <w:rPr>
                <w:rFonts w:ascii="Times New Roman" w:hAnsi="Times New Roman" w:cs="Times New Roman"/>
                <w:sz w:val="22"/>
              </w:rPr>
              <w:t xml:space="preserve">  </w:t>
            </w:r>
            <w:r w:rsidRPr="00AF6B30">
              <w:rPr>
                <w:rFonts w:ascii="Times New Roman" w:hAnsi="Times New Roman" w:cs="Times New Roman"/>
                <w:sz w:val="22"/>
              </w:rPr>
              <w:t>из них:</w:t>
            </w:r>
          </w:p>
          <w:p w14:paraId="0C460396" w14:textId="77777777" w:rsidR="00CA0289" w:rsidRDefault="00CA0289" w:rsidP="004C3660">
            <w:pPr>
              <w:pStyle w:val="ConsPlusNormal"/>
              <w:ind w:left="567"/>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налог на имущество </w:t>
            </w:r>
            <w:r>
              <w:rPr>
                <w:rFonts w:ascii="Times New Roman" w:hAnsi="Times New Roman" w:cs="Times New Roman"/>
                <w:sz w:val="22"/>
              </w:rPr>
              <w:t xml:space="preserve">  </w:t>
            </w:r>
          </w:p>
          <w:p w14:paraId="3CDF11F9" w14:textId="77777777" w:rsidR="00CA0289" w:rsidRDefault="00CA0289" w:rsidP="004C3660">
            <w:pPr>
              <w:pStyle w:val="ConsPlusNormal"/>
              <w:ind w:left="567"/>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организаций и земельный </w:t>
            </w:r>
            <w:r>
              <w:rPr>
                <w:rFonts w:ascii="Times New Roman" w:hAnsi="Times New Roman" w:cs="Times New Roman"/>
                <w:sz w:val="22"/>
              </w:rPr>
              <w:t xml:space="preserve"> </w:t>
            </w:r>
          </w:p>
          <w:p w14:paraId="7B25742F" w14:textId="54C16096" w:rsidR="00F610EA" w:rsidRPr="00AF6B30" w:rsidRDefault="00CA0289" w:rsidP="004C3660">
            <w:pPr>
              <w:pStyle w:val="ConsPlusNormal"/>
              <w:ind w:left="567"/>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налог</w:t>
            </w:r>
          </w:p>
        </w:tc>
        <w:tc>
          <w:tcPr>
            <w:tcW w:w="706" w:type="dxa"/>
            <w:vAlign w:val="bottom"/>
          </w:tcPr>
          <w:p w14:paraId="66E72AA1"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2310</w:t>
            </w:r>
          </w:p>
        </w:tc>
        <w:tc>
          <w:tcPr>
            <w:tcW w:w="709" w:type="dxa"/>
            <w:vAlign w:val="bottom"/>
          </w:tcPr>
          <w:p w14:paraId="4D5B508F"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851</w:t>
            </w:r>
          </w:p>
        </w:tc>
        <w:tc>
          <w:tcPr>
            <w:tcW w:w="708" w:type="dxa"/>
            <w:vAlign w:val="bottom"/>
          </w:tcPr>
          <w:p w14:paraId="432E514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2F09D4E"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43CF9FFD"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F3980E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C130F8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246D626"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2926D89"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680F2D0"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7BF011C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3E778B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20F6BA3"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4A10D8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179ACE20" w14:textId="77777777" w:rsidTr="004C3660">
        <w:tblPrEx>
          <w:tblBorders>
            <w:right w:val="single" w:sz="4" w:space="0" w:color="auto"/>
          </w:tblBorders>
        </w:tblPrEx>
        <w:tc>
          <w:tcPr>
            <w:tcW w:w="3597" w:type="dxa"/>
            <w:tcBorders>
              <w:left w:val="single" w:sz="4" w:space="0" w:color="auto"/>
            </w:tcBorders>
          </w:tcPr>
          <w:p w14:paraId="7FF4819E" w14:textId="77777777" w:rsidR="00F610EA" w:rsidRPr="00AF6B30" w:rsidRDefault="00F610EA" w:rsidP="004C3660">
            <w:pPr>
              <w:pStyle w:val="ConsPlusNormal"/>
              <w:ind w:left="567"/>
              <w:rPr>
                <w:rFonts w:ascii="Times New Roman" w:hAnsi="Times New Roman" w:cs="Times New Roman"/>
                <w:sz w:val="22"/>
              </w:rPr>
            </w:pPr>
            <w:r w:rsidRPr="00AF6B30">
              <w:rPr>
                <w:rFonts w:ascii="Times New Roman" w:hAnsi="Times New Roman" w:cs="Times New Roman"/>
                <w:sz w:val="22"/>
              </w:rPr>
              <w:t xml:space="preserve">иные налоги (включаемые в состав расходов) в бюджеты бюджетной системы </w:t>
            </w:r>
            <w:r w:rsidRPr="00AF6B30">
              <w:rPr>
                <w:rFonts w:ascii="Times New Roman" w:hAnsi="Times New Roman" w:cs="Times New Roman"/>
                <w:sz w:val="22"/>
              </w:rPr>
              <w:lastRenderedPageBreak/>
              <w:t>Российской Федерации, а также государственная пошлина</w:t>
            </w:r>
          </w:p>
        </w:tc>
        <w:tc>
          <w:tcPr>
            <w:tcW w:w="706" w:type="dxa"/>
            <w:vAlign w:val="bottom"/>
          </w:tcPr>
          <w:p w14:paraId="621D77B8"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lastRenderedPageBreak/>
              <w:t>2320</w:t>
            </w:r>
          </w:p>
        </w:tc>
        <w:tc>
          <w:tcPr>
            <w:tcW w:w="709" w:type="dxa"/>
            <w:vAlign w:val="bottom"/>
          </w:tcPr>
          <w:p w14:paraId="1F86A84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852</w:t>
            </w:r>
          </w:p>
        </w:tc>
        <w:tc>
          <w:tcPr>
            <w:tcW w:w="708" w:type="dxa"/>
            <w:vAlign w:val="bottom"/>
          </w:tcPr>
          <w:p w14:paraId="0BF2B53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91EB766"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2A6EBBA4"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521588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B4DCD4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2C899B9"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4BE16E3"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B80E3A5"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1AAA215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BCDA568"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B4F2CFE"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77DFE8A"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601E25C0" w14:textId="77777777" w:rsidTr="004C3660">
        <w:tblPrEx>
          <w:tblBorders>
            <w:right w:val="single" w:sz="4" w:space="0" w:color="auto"/>
          </w:tblBorders>
        </w:tblPrEx>
        <w:tc>
          <w:tcPr>
            <w:tcW w:w="3597" w:type="dxa"/>
            <w:tcBorders>
              <w:left w:val="single" w:sz="4" w:space="0" w:color="auto"/>
            </w:tcBorders>
          </w:tcPr>
          <w:p w14:paraId="28E25ADF" w14:textId="77777777" w:rsidR="00F610EA" w:rsidRPr="00AF6B30" w:rsidRDefault="00F610EA" w:rsidP="004C3660">
            <w:pPr>
              <w:pStyle w:val="ConsPlusNormal"/>
              <w:ind w:left="567"/>
              <w:rPr>
                <w:rFonts w:ascii="Times New Roman" w:hAnsi="Times New Roman" w:cs="Times New Roman"/>
                <w:sz w:val="22"/>
              </w:rPr>
            </w:pPr>
            <w:r w:rsidRPr="00AF6B30">
              <w:rPr>
                <w:rFonts w:ascii="Times New Roman" w:hAnsi="Times New Roman" w:cs="Times New Roman"/>
                <w:sz w:val="22"/>
              </w:rPr>
              <w:t>уплата штрафов (в том числе административных), пеней, иных платежей</w:t>
            </w:r>
          </w:p>
        </w:tc>
        <w:tc>
          <w:tcPr>
            <w:tcW w:w="706" w:type="dxa"/>
            <w:vAlign w:val="bottom"/>
          </w:tcPr>
          <w:p w14:paraId="0EC4EE2A"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2330</w:t>
            </w:r>
          </w:p>
        </w:tc>
        <w:tc>
          <w:tcPr>
            <w:tcW w:w="709" w:type="dxa"/>
            <w:vAlign w:val="bottom"/>
          </w:tcPr>
          <w:p w14:paraId="33F169DF"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853</w:t>
            </w:r>
          </w:p>
        </w:tc>
        <w:tc>
          <w:tcPr>
            <w:tcW w:w="708" w:type="dxa"/>
            <w:vAlign w:val="bottom"/>
          </w:tcPr>
          <w:p w14:paraId="4F7754B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FFA0657"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25D1F5DF"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2D243AF"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77B319E"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C2B5836"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5E3E9FC"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3941E45"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445A1FF9"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089644E"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1D9DDCD"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E1ED6AA"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31F25B1B" w14:textId="77777777" w:rsidTr="004C3660">
        <w:tblPrEx>
          <w:tblBorders>
            <w:right w:val="single" w:sz="4" w:space="0" w:color="auto"/>
          </w:tblBorders>
        </w:tblPrEx>
        <w:tc>
          <w:tcPr>
            <w:tcW w:w="3597" w:type="dxa"/>
            <w:tcBorders>
              <w:left w:val="nil"/>
            </w:tcBorders>
          </w:tcPr>
          <w:p w14:paraId="7F9B2976" w14:textId="77777777" w:rsidR="00F610EA" w:rsidRPr="00AF6B30" w:rsidRDefault="00F610EA" w:rsidP="004C3660">
            <w:pPr>
              <w:pStyle w:val="ConsPlusNormal"/>
              <w:ind w:left="284"/>
              <w:rPr>
                <w:rFonts w:ascii="Times New Roman" w:hAnsi="Times New Roman" w:cs="Times New Roman"/>
                <w:sz w:val="22"/>
              </w:rPr>
            </w:pPr>
            <w:r w:rsidRPr="00AF6B30">
              <w:rPr>
                <w:rFonts w:ascii="Times New Roman" w:hAnsi="Times New Roman" w:cs="Times New Roman"/>
                <w:sz w:val="22"/>
              </w:rPr>
              <w:t>безвозмездные перечисления организациям и физическим лицам, всего</w:t>
            </w:r>
          </w:p>
        </w:tc>
        <w:tc>
          <w:tcPr>
            <w:tcW w:w="706" w:type="dxa"/>
            <w:vAlign w:val="bottom"/>
          </w:tcPr>
          <w:p w14:paraId="7E92979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2400</w:t>
            </w:r>
          </w:p>
        </w:tc>
        <w:tc>
          <w:tcPr>
            <w:tcW w:w="709" w:type="dxa"/>
            <w:vAlign w:val="bottom"/>
          </w:tcPr>
          <w:p w14:paraId="58CE6248"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c>
          <w:tcPr>
            <w:tcW w:w="708" w:type="dxa"/>
            <w:vAlign w:val="bottom"/>
          </w:tcPr>
          <w:p w14:paraId="009D49B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D209D23"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57390408"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415C94B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7C1FE8F"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84F71C5"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ACC406C"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8D04F5E"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2A81A4C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A9B927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D4F3BE5"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3B99768"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163D2000" w14:textId="77777777" w:rsidTr="004C3660">
        <w:tblPrEx>
          <w:tblBorders>
            <w:right w:val="single" w:sz="4" w:space="0" w:color="auto"/>
          </w:tblBorders>
        </w:tblPrEx>
        <w:tc>
          <w:tcPr>
            <w:tcW w:w="3597" w:type="dxa"/>
            <w:tcBorders>
              <w:left w:val="nil"/>
            </w:tcBorders>
          </w:tcPr>
          <w:p w14:paraId="399DEB0F"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из них:</w:t>
            </w:r>
          </w:p>
          <w:p w14:paraId="7A4F6687"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гранты, предоставляемые </w:t>
            </w:r>
          </w:p>
          <w:p w14:paraId="5F0F04DC" w14:textId="7DAFCB30" w:rsidR="00F610EA" w:rsidRPr="00AF6B30" w:rsidRDefault="00CA0289" w:rsidP="004C3660">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бюджетным учреждениям</w:t>
            </w:r>
          </w:p>
        </w:tc>
        <w:tc>
          <w:tcPr>
            <w:tcW w:w="706" w:type="dxa"/>
            <w:vAlign w:val="bottom"/>
          </w:tcPr>
          <w:p w14:paraId="5E3A508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2410</w:t>
            </w:r>
          </w:p>
        </w:tc>
        <w:tc>
          <w:tcPr>
            <w:tcW w:w="709" w:type="dxa"/>
            <w:vAlign w:val="bottom"/>
          </w:tcPr>
          <w:p w14:paraId="7E3108E3" w14:textId="674C4B6B" w:rsidR="00F610EA" w:rsidRPr="00AF6B30" w:rsidRDefault="008C4184" w:rsidP="004C3660">
            <w:pPr>
              <w:pStyle w:val="ConsPlusNormal"/>
              <w:jc w:val="center"/>
              <w:rPr>
                <w:rFonts w:ascii="Times New Roman" w:hAnsi="Times New Roman" w:cs="Times New Roman"/>
                <w:sz w:val="22"/>
              </w:rPr>
            </w:pPr>
            <w:r w:rsidRPr="00AF6B30">
              <w:rPr>
                <w:rFonts w:ascii="Times New Roman" w:hAnsi="Times New Roman" w:cs="Times New Roman"/>
                <w:sz w:val="22"/>
              </w:rPr>
              <w:t>613</w:t>
            </w:r>
          </w:p>
        </w:tc>
        <w:tc>
          <w:tcPr>
            <w:tcW w:w="708" w:type="dxa"/>
            <w:vAlign w:val="bottom"/>
          </w:tcPr>
          <w:p w14:paraId="3A2EDA3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2770DAF"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1C54BCE8"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9DFCAF2"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979AEB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C312FD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6057199"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9E3C570"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021A1EC7"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3F1B578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6FA1929"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3A40414"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62CBFEC9" w14:textId="77777777" w:rsidTr="004C3660">
        <w:tblPrEx>
          <w:tblBorders>
            <w:right w:val="single" w:sz="4" w:space="0" w:color="auto"/>
          </w:tblBorders>
        </w:tblPrEx>
        <w:tc>
          <w:tcPr>
            <w:tcW w:w="3597" w:type="dxa"/>
            <w:tcBorders>
              <w:left w:val="nil"/>
            </w:tcBorders>
          </w:tcPr>
          <w:p w14:paraId="69146406" w14:textId="0733E021" w:rsidR="008C4184" w:rsidRPr="00AF6B30"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 xml:space="preserve">гранты, предоставляемые </w:t>
            </w:r>
          </w:p>
          <w:p w14:paraId="54D573D9" w14:textId="0856F675" w:rsidR="008C4184" w:rsidRPr="00AF6B30"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автономным учреждениям</w:t>
            </w:r>
          </w:p>
        </w:tc>
        <w:tc>
          <w:tcPr>
            <w:tcW w:w="706" w:type="dxa"/>
            <w:vAlign w:val="bottom"/>
          </w:tcPr>
          <w:p w14:paraId="1BCA1BEF" w14:textId="6C342359" w:rsidR="008C4184" w:rsidRPr="00AF6B30" w:rsidRDefault="008C4184" w:rsidP="004C3660">
            <w:pPr>
              <w:pStyle w:val="ConsPlusNormal"/>
              <w:jc w:val="center"/>
              <w:rPr>
                <w:rFonts w:ascii="Times New Roman" w:hAnsi="Times New Roman" w:cs="Times New Roman"/>
                <w:sz w:val="22"/>
              </w:rPr>
            </w:pPr>
            <w:r w:rsidRPr="00AF6B30">
              <w:rPr>
                <w:rFonts w:ascii="Times New Roman" w:hAnsi="Times New Roman" w:cs="Times New Roman"/>
                <w:sz w:val="22"/>
              </w:rPr>
              <w:t>2420</w:t>
            </w:r>
          </w:p>
        </w:tc>
        <w:tc>
          <w:tcPr>
            <w:tcW w:w="709" w:type="dxa"/>
            <w:vAlign w:val="bottom"/>
          </w:tcPr>
          <w:p w14:paraId="339E59F8" w14:textId="74F6326B" w:rsidR="008C4184" w:rsidRPr="00AF6B30" w:rsidRDefault="008C4184" w:rsidP="004C3660">
            <w:pPr>
              <w:pStyle w:val="ConsPlusNormal"/>
              <w:jc w:val="center"/>
              <w:rPr>
                <w:rFonts w:ascii="Times New Roman" w:hAnsi="Times New Roman" w:cs="Times New Roman"/>
                <w:sz w:val="22"/>
              </w:rPr>
            </w:pPr>
            <w:r w:rsidRPr="00AF6B30">
              <w:rPr>
                <w:rFonts w:ascii="Times New Roman" w:hAnsi="Times New Roman" w:cs="Times New Roman"/>
                <w:sz w:val="22"/>
              </w:rPr>
              <w:t>623</w:t>
            </w:r>
          </w:p>
        </w:tc>
        <w:tc>
          <w:tcPr>
            <w:tcW w:w="708" w:type="dxa"/>
            <w:vAlign w:val="bottom"/>
          </w:tcPr>
          <w:p w14:paraId="5CEE5722"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3E919D9A" w14:textId="77777777" w:rsidR="008C4184" w:rsidRPr="00AF6B30" w:rsidRDefault="008C4184" w:rsidP="004C3660">
            <w:pPr>
              <w:pStyle w:val="ConsPlusNormal"/>
              <w:jc w:val="center"/>
              <w:rPr>
                <w:rFonts w:ascii="Times New Roman" w:hAnsi="Times New Roman" w:cs="Times New Roman"/>
                <w:sz w:val="22"/>
              </w:rPr>
            </w:pPr>
          </w:p>
        </w:tc>
        <w:tc>
          <w:tcPr>
            <w:tcW w:w="863" w:type="dxa"/>
          </w:tcPr>
          <w:p w14:paraId="7357E626" w14:textId="77777777" w:rsidR="008C4184" w:rsidRPr="00AF6B30" w:rsidRDefault="008C4184" w:rsidP="004C3660">
            <w:pPr>
              <w:pStyle w:val="ConsPlusNormal"/>
              <w:jc w:val="center"/>
              <w:rPr>
                <w:rFonts w:ascii="Times New Roman" w:hAnsi="Times New Roman" w:cs="Times New Roman"/>
                <w:sz w:val="22"/>
              </w:rPr>
            </w:pPr>
          </w:p>
        </w:tc>
        <w:tc>
          <w:tcPr>
            <w:tcW w:w="708" w:type="dxa"/>
          </w:tcPr>
          <w:p w14:paraId="0E252B68"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42FEE1F7"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472F8883"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0594E3E2" w14:textId="77777777" w:rsidR="008C4184" w:rsidRPr="00AF6B30" w:rsidRDefault="008C4184" w:rsidP="004C3660">
            <w:pPr>
              <w:pStyle w:val="ConsPlusNormal"/>
              <w:jc w:val="center"/>
              <w:rPr>
                <w:rFonts w:ascii="Times New Roman" w:hAnsi="Times New Roman" w:cs="Times New Roman"/>
                <w:sz w:val="22"/>
              </w:rPr>
            </w:pPr>
          </w:p>
        </w:tc>
        <w:tc>
          <w:tcPr>
            <w:tcW w:w="708" w:type="dxa"/>
          </w:tcPr>
          <w:p w14:paraId="3BF703DB" w14:textId="77777777" w:rsidR="008C4184" w:rsidRPr="00AF6B30" w:rsidRDefault="008C4184" w:rsidP="004C3660">
            <w:pPr>
              <w:pStyle w:val="ConsPlusNormal"/>
              <w:jc w:val="center"/>
              <w:rPr>
                <w:rFonts w:ascii="Times New Roman" w:hAnsi="Times New Roman" w:cs="Times New Roman"/>
                <w:sz w:val="22"/>
              </w:rPr>
            </w:pPr>
          </w:p>
        </w:tc>
        <w:tc>
          <w:tcPr>
            <w:tcW w:w="993" w:type="dxa"/>
            <w:vAlign w:val="bottom"/>
          </w:tcPr>
          <w:p w14:paraId="0E5BCF97" w14:textId="77777777" w:rsidR="008C4184" w:rsidRPr="00AF6B30" w:rsidRDefault="008C4184" w:rsidP="004C3660">
            <w:pPr>
              <w:pStyle w:val="ConsPlusNormal"/>
              <w:jc w:val="center"/>
              <w:rPr>
                <w:rFonts w:ascii="Times New Roman" w:hAnsi="Times New Roman" w:cs="Times New Roman"/>
                <w:sz w:val="22"/>
              </w:rPr>
            </w:pPr>
          </w:p>
        </w:tc>
        <w:tc>
          <w:tcPr>
            <w:tcW w:w="992" w:type="dxa"/>
            <w:vAlign w:val="bottom"/>
          </w:tcPr>
          <w:p w14:paraId="73377DF6" w14:textId="77777777" w:rsidR="008C4184" w:rsidRPr="00AF6B30" w:rsidRDefault="008C4184" w:rsidP="004C3660">
            <w:pPr>
              <w:pStyle w:val="ConsPlusNormal"/>
              <w:jc w:val="center"/>
              <w:rPr>
                <w:rFonts w:ascii="Times New Roman" w:hAnsi="Times New Roman" w:cs="Times New Roman"/>
                <w:sz w:val="22"/>
              </w:rPr>
            </w:pPr>
          </w:p>
        </w:tc>
        <w:tc>
          <w:tcPr>
            <w:tcW w:w="992" w:type="dxa"/>
            <w:vAlign w:val="bottom"/>
          </w:tcPr>
          <w:p w14:paraId="32E849B8" w14:textId="77777777" w:rsidR="008C4184" w:rsidRPr="00AF6B30" w:rsidRDefault="008C4184" w:rsidP="004C3660">
            <w:pPr>
              <w:pStyle w:val="ConsPlusNormal"/>
              <w:jc w:val="center"/>
              <w:rPr>
                <w:rFonts w:ascii="Times New Roman" w:hAnsi="Times New Roman" w:cs="Times New Roman"/>
                <w:sz w:val="22"/>
              </w:rPr>
            </w:pPr>
          </w:p>
        </w:tc>
        <w:tc>
          <w:tcPr>
            <w:tcW w:w="992" w:type="dxa"/>
            <w:vAlign w:val="bottom"/>
          </w:tcPr>
          <w:p w14:paraId="1460DB5B" w14:textId="77777777" w:rsidR="008C4184" w:rsidRPr="00AF6B30" w:rsidRDefault="008C4184" w:rsidP="004C3660">
            <w:pPr>
              <w:pStyle w:val="ConsPlusNormal"/>
              <w:jc w:val="center"/>
              <w:rPr>
                <w:rFonts w:ascii="Times New Roman" w:hAnsi="Times New Roman" w:cs="Times New Roman"/>
                <w:sz w:val="22"/>
              </w:rPr>
            </w:pPr>
          </w:p>
        </w:tc>
      </w:tr>
      <w:tr w:rsidR="00AF6B30" w:rsidRPr="00AF6B30" w14:paraId="2DE4C68E" w14:textId="77777777" w:rsidTr="004C3660">
        <w:tblPrEx>
          <w:tblBorders>
            <w:right w:val="single" w:sz="4" w:space="0" w:color="auto"/>
          </w:tblBorders>
        </w:tblPrEx>
        <w:tc>
          <w:tcPr>
            <w:tcW w:w="3597" w:type="dxa"/>
            <w:tcBorders>
              <w:left w:val="nil"/>
            </w:tcBorders>
          </w:tcPr>
          <w:p w14:paraId="185C6633" w14:textId="77777777" w:rsidR="00CA0289"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 xml:space="preserve">гранты, предоставляемые иным </w:t>
            </w:r>
          </w:p>
          <w:p w14:paraId="77A28E94" w14:textId="77777777" w:rsidR="00CA0289"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 xml:space="preserve">некоммерческим организациям </w:t>
            </w:r>
            <w:r>
              <w:rPr>
                <w:rFonts w:ascii="Times New Roman" w:hAnsi="Times New Roman" w:cs="Times New Roman"/>
                <w:sz w:val="22"/>
              </w:rPr>
              <w:t xml:space="preserve">       </w:t>
            </w:r>
          </w:p>
          <w:p w14:paraId="541A61E7" w14:textId="77777777" w:rsidR="00CA0289"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 xml:space="preserve">за исключением бюджетных и </w:t>
            </w:r>
          </w:p>
          <w:p w14:paraId="6F54B57A" w14:textId="6A7261C8" w:rsidR="008C4184" w:rsidRPr="00AF6B30"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автономных учреждений)</w:t>
            </w:r>
          </w:p>
        </w:tc>
        <w:tc>
          <w:tcPr>
            <w:tcW w:w="706" w:type="dxa"/>
            <w:vAlign w:val="bottom"/>
          </w:tcPr>
          <w:p w14:paraId="1FC2FA2A" w14:textId="3DC245E3" w:rsidR="008C4184" w:rsidRPr="00AF6B30" w:rsidRDefault="008C4184" w:rsidP="004C3660">
            <w:pPr>
              <w:pStyle w:val="ConsPlusNormal"/>
              <w:jc w:val="center"/>
              <w:rPr>
                <w:rFonts w:ascii="Times New Roman" w:hAnsi="Times New Roman" w:cs="Times New Roman"/>
                <w:sz w:val="22"/>
              </w:rPr>
            </w:pPr>
            <w:r w:rsidRPr="00AF6B30">
              <w:rPr>
                <w:rFonts w:ascii="Times New Roman" w:hAnsi="Times New Roman" w:cs="Times New Roman"/>
                <w:sz w:val="22"/>
              </w:rPr>
              <w:t>2430</w:t>
            </w:r>
          </w:p>
        </w:tc>
        <w:tc>
          <w:tcPr>
            <w:tcW w:w="709" w:type="dxa"/>
            <w:vAlign w:val="bottom"/>
          </w:tcPr>
          <w:p w14:paraId="1603E604" w14:textId="60FFFD64" w:rsidR="008C4184" w:rsidRPr="00AF6B30" w:rsidRDefault="008C4184" w:rsidP="004C3660">
            <w:pPr>
              <w:pStyle w:val="ConsPlusNormal"/>
              <w:jc w:val="center"/>
              <w:rPr>
                <w:rFonts w:ascii="Times New Roman" w:hAnsi="Times New Roman" w:cs="Times New Roman"/>
                <w:sz w:val="22"/>
              </w:rPr>
            </w:pPr>
            <w:r w:rsidRPr="00AF6B30">
              <w:rPr>
                <w:rFonts w:ascii="Times New Roman" w:hAnsi="Times New Roman" w:cs="Times New Roman"/>
                <w:sz w:val="22"/>
              </w:rPr>
              <w:t>634</w:t>
            </w:r>
          </w:p>
        </w:tc>
        <w:tc>
          <w:tcPr>
            <w:tcW w:w="708" w:type="dxa"/>
            <w:vAlign w:val="bottom"/>
          </w:tcPr>
          <w:p w14:paraId="2E9BE93E"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2E4FB56F" w14:textId="77777777" w:rsidR="008C4184" w:rsidRPr="00AF6B30" w:rsidRDefault="008C4184" w:rsidP="004C3660">
            <w:pPr>
              <w:pStyle w:val="ConsPlusNormal"/>
              <w:jc w:val="center"/>
              <w:rPr>
                <w:rFonts w:ascii="Times New Roman" w:hAnsi="Times New Roman" w:cs="Times New Roman"/>
                <w:sz w:val="22"/>
              </w:rPr>
            </w:pPr>
          </w:p>
        </w:tc>
        <w:tc>
          <w:tcPr>
            <w:tcW w:w="863" w:type="dxa"/>
          </w:tcPr>
          <w:p w14:paraId="42F028DC" w14:textId="77777777" w:rsidR="008C4184" w:rsidRPr="00AF6B30" w:rsidRDefault="008C4184" w:rsidP="004C3660">
            <w:pPr>
              <w:pStyle w:val="ConsPlusNormal"/>
              <w:jc w:val="center"/>
              <w:rPr>
                <w:rFonts w:ascii="Times New Roman" w:hAnsi="Times New Roman" w:cs="Times New Roman"/>
                <w:sz w:val="22"/>
              </w:rPr>
            </w:pPr>
          </w:p>
        </w:tc>
        <w:tc>
          <w:tcPr>
            <w:tcW w:w="708" w:type="dxa"/>
          </w:tcPr>
          <w:p w14:paraId="125C48FB"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79687C7A"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387C5679"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150E2711" w14:textId="77777777" w:rsidR="008C4184" w:rsidRPr="00AF6B30" w:rsidRDefault="008C4184" w:rsidP="004C3660">
            <w:pPr>
              <w:pStyle w:val="ConsPlusNormal"/>
              <w:jc w:val="center"/>
              <w:rPr>
                <w:rFonts w:ascii="Times New Roman" w:hAnsi="Times New Roman" w:cs="Times New Roman"/>
                <w:sz w:val="22"/>
              </w:rPr>
            </w:pPr>
          </w:p>
        </w:tc>
        <w:tc>
          <w:tcPr>
            <w:tcW w:w="708" w:type="dxa"/>
          </w:tcPr>
          <w:p w14:paraId="5AFD791D" w14:textId="77777777" w:rsidR="008C4184" w:rsidRPr="00AF6B30" w:rsidRDefault="008C4184" w:rsidP="004C3660">
            <w:pPr>
              <w:pStyle w:val="ConsPlusNormal"/>
              <w:jc w:val="center"/>
              <w:rPr>
                <w:rFonts w:ascii="Times New Roman" w:hAnsi="Times New Roman" w:cs="Times New Roman"/>
                <w:sz w:val="22"/>
              </w:rPr>
            </w:pPr>
          </w:p>
        </w:tc>
        <w:tc>
          <w:tcPr>
            <w:tcW w:w="993" w:type="dxa"/>
            <w:vAlign w:val="bottom"/>
          </w:tcPr>
          <w:p w14:paraId="491C2161" w14:textId="77777777" w:rsidR="008C4184" w:rsidRPr="00AF6B30" w:rsidRDefault="008C4184" w:rsidP="004C3660">
            <w:pPr>
              <w:pStyle w:val="ConsPlusNormal"/>
              <w:jc w:val="center"/>
              <w:rPr>
                <w:rFonts w:ascii="Times New Roman" w:hAnsi="Times New Roman" w:cs="Times New Roman"/>
                <w:sz w:val="22"/>
              </w:rPr>
            </w:pPr>
          </w:p>
        </w:tc>
        <w:tc>
          <w:tcPr>
            <w:tcW w:w="992" w:type="dxa"/>
            <w:vAlign w:val="bottom"/>
          </w:tcPr>
          <w:p w14:paraId="573969E4" w14:textId="77777777" w:rsidR="008C4184" w:rsidRPr="00AF6B30" w:rsidRDefault="008C4184" w:rsidP="004C3660">
            <w:pPr>
              <w:pStyle w:val="ConsPlusNormal"/>
              <w:jc w:val="center"/>
              <w:rPr>
                <w:rFonts w:ascii="Times New Roman" w:hAnsi="Times New Roman" w:cs="Times New Roman"/>
                <w:sz w:val="22"/>
              </w:rPr>
            </w:pPr>
          </w:p>
        </w:tc>
        <w:tc>
          <w:tcPr>
            <w:tcW w:w="992" w:type="dxa"/>
            <w:vAlign w:val="bottom"/>
          </w:tcPr>
          <w:p w14:paraId="50A03FFF" w14:textId="77777777" w:rsidR="008C4184" w:rsidRPr="00AF6B30" w:rsidRDefault="008C4184" w:rsidP="004C3660">
            <w:pPr>
              <w:pStyle w:val="ConsPlusNormal"/>
              <w:jc w:val="center"/>
              <w:rPr>
                <w:rFonts w:ascii="Times New Roman" w:hAnsi="Times New Roman" w:cs="Times New Roman"/>
                <w:sz w:val="22"/>
              </w:rPr>
            </w:pPr>
          </w:p>
        </w:tc>
        <w:tc>
          <w:tcPr>
            <w:tcW w:w="992" w:type="dxa"/>
            <w:vAlign w:val="bottom"/>
          </w:tcPr>
          <w:p w14:paraId="2EC3F041" w14:textId="77777777" w:rsidR="008C4184" w:rsidRPr="00AF6B30" w:rsidRDefault="008C4184" w:rsidP="004C3660">
            <w:pPr>
              <w:pStyle w:val="ConsPlusNormal"/>
              <w:jc w:val="center"/>
              <w:rPr>
                <w:rFonts w:ascii="Times New Roman" w:hAnsi="Times New Roman" w:cs="Times New Roman"/>
                <w:sz w:val="22"/>
              </w:rPr>
            </w:pPr>
          </w:p>
        </w:tc>
      </w:tr>
      <w:tr w:rsidR="00AF6B30" w:rsidRPr="00AF6B30" w14:paraId="0DA2C061" w14:textId="77777777" w:rsidTr="004C3660">
        <w:tblPrEx>
          <w:tblBorders>
            <w:right w:val="single" w:sz="4" w:space="0" w:color="auto"/>
          </w:tblBorders>
        </w:tblPrEx>
        <w:tc>
          <w:tcPr>
            <w:tcW w:w="3597" w:type="dxa"/>
            <w:tcBorders>
              <w:left w:val="nil"/>
            </w:tcBorders>
          </w:tcPr>
          <w:p w14:paraId="51508A25" w14:textId="77777777" w:rsidR="00CA0289"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Pr="00CA0289">
              <w:rPr>
                <w:rFonts w:ascii="Times New Roman" w:hAnsi="Times New Roman" w:cs="Times New Roman"/>
                <w:sz w:val="22"/>
              </w:rPr>
              <w:t xml:space="preserve">гранты, предоставляемые </w:t>
            </w:r>
            <w:r>
              <w:rPr>
                <w:rFonts w:ascii="Times New Roman" w:hAnsi="Times New Roman" w:cs="Times New Roman"/>
                <w:sz w:val="22"/>
              </w:rPr>
              <w:t xml:space="preserve">   </w:t>
            </w:r>
          </w:p>
          <w:p w14:paraId="138B6782" w14:textId="77777777" w:rsidR="00CA0289"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Pr="00CA0289">
              <w:rPr>
                <w:rFonts w:ascii="Times New Roman" w:hAnsi="Times New Roman" w:cs="Times New Roman"/>
                <w:sz w:val="22"/>
              </w:rPr>
              <w:t xml:space="preserve">юридическим лицам (кроме </w:t>
            </w:r>
          </w:p>
          <w:p w14:paraId="06A8ACD2" w14:textId="77777777" w:rsidR="00CA0289"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Pr="00CA0289">
              <w:rPr>
                <w:rFonts w:ascii="Times New Roman" w:hAnsi="Times New Roman" w:cs="Times New Roman"/>
                <w:sz w:val="22"/>
              </w:rPr>
              <w:t xml:space="preserve">некоммерческих организаций), </w:t>
            </w:r>
          </w:p>
          <w:p w14:paraId="0068004E" w14:textId="77777777" w:rsidR="00CA0289"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Pr="00CA0289">
              <w:rPr>
                <w:rFonts w:ascii="Times New Roman" w:hAnsi="Times New Roman" w:cs="Times New Roman"/>
                <w:sz w:val="22"/>
              </w:rPr>
              <w:t xml:space="preserve">индивидуальным </w:t>
            </w:r>
          </w:p>
          <w:p w14:paraId="4A350A5E" w14:textId="70819676" w:rsidR="008C4184" w:rsidRPr="00AF6B30" w:rsidRDefault="00CA0289" w:rsidP="008C4184">
            <w:pPr>
              <w:pStyle w:val="ConsPlusNormal"/>
              <w:rPr>
                <w:rFonts w:ascii="Times New Roman" w:hAnsi="Times New Roman" w:cs="Times New Roman"/>
                <w:sz w:val="22"/>
              </w:rPr>
            </w:pPr>
            <w:r>
              <w:rPr>
                <w:rFonts w:ascii="Times New Roman" w:hAnsi="Times New Roman" w:cs="Times New Roman"/>
                <w:sz w:val="22"/>
              </w:rPr>
              <w:t xml:space="preserve">        </w:t>
            </w:r>
            <w:r w:rsidRPr="00CA0289">
              <w:rPr>
                <w:rFonts w:ascii="Times New Roman" w:hAnsi="Times New Roman" w:cs="Times New Roman"/>
                <w:sz w:val="22"/>
              </w:rPr>
              <w:t>предпринимателям</w:t>
            </w:r>
          </w:p>
        </w:tc>
        <w:tc>
          <w:tcPr>
            <w:tcW w:w="706" w:type="dxa"/>
            <w:vAlign w:val="bottom"/>
          </w:tcPr>
          <w:p w14:paraId="6FDB9F79" w14:textId="3E26EAB4" w:rsidR="008C4184" w:rsidRPr="00AF6B30" w:rsidRDefault="008C4184" w:rsidP="004C3660">
            <w:pPr>
              <w:pStyle w:val="ConsPlusNormal"/>
              <w:jc w:val="center"/>
              <w:rPr>
                <w:rFonts w:ascii="Times New Roman" w:hAnsi="Times New Roman" w:cs="Times New Roman"/>
                <w:sz w:val="22"/>
              </w:rPr>
            </w:pPr>
            <w:r w:rsidRPr="00AF6B30">
              <w:rPr>
                <w:rFonts w:ascii="Times New Roman" w:hAnsi="Times New Roman" w:cs="Times New Roman"/>
                <w:sz w:val="22"/>
              </w:rPr>
              <w:t>2440</w:t>
            </w:r>
          </w:p>
        </w:tc>
        <w:tc>
          <w:tcPr>
            <w:tcW w:w="709" w:type="dxa"/>
            <w:vAlign w:val="bottom"/>
          </w:tcPr>
          <w:p w14:paraId="5781D14D" w14:textId="7606C3C5" w:rsidR="008C4184" w:rsidRPr="00AF6B30" w:rsidRDefault="008C4184" w:rsidP="004C3660">
            <w:pPr>
              <w:pStyle w:val="ConsPlusNormal"/>
              <w:jc w:val="center"/>
              <w:rPr>
                <w:rFonts w:ascii="Times New Roman" w:hAnsi="Times New Roman" w:cs="Times New Roman"/>
                <w:sz w:val="22"/>
              </w:rPr>
            </w:pPr>
            <w:r w:rsidRPr="00AF6B30">
              <w:rPr>
                <w:rFonts w:ascii="Times New Roman" w:hAnsi="Times New Roman" w:cs="Times New Roman"/>
                <w:sz w:val="22"/>
              </w:rPr>
              <w:t>810</w:t>
            </w:r>
          </w:p>
        </w:tc>
        <w:tc>
          <w:tcPr>
            <w:tcW w:w="708" w:type="dxa"/>
            <w:vAlign w:val="bottom"/>
          </w:tcPr>
          <w:p w14:paraId="2A4769FD"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10B9E1C9" w14:textId="77777777" w:rsidR="008C4184" w:rsidRPr="00AF6B30" w:rsidRDefault="008C4184" w:rsidP="004C3660">
            <w:pPr>
              <w:pStyle w:val="ConsPlusNormal"/>
              <w:jc w:val="center"/>
              <w:rPr>
                <w:rFonts w:ascii="Times New Roman" w:hAnsi="Times New Roman" w:cs="Times New Roman"/>
                <w:sz w:val="22"/>
              </w:rPr>
            </w:pPr>
          </w:p>
        </w:tc>
        <w:tc>
          <w:tcPr>
            <w:tcW w:w="863" w:type="dxa"/>
          </w:tcPr>
          <w:p w14:paraId="46178B73" w14:textId="77777777" w:rsidR="008C4184" w:rsidRPr="00AF6B30" w:rsidRDefault="008C4184" w:rsidP="004C3660">
            <w:pPr>
              <w:pStyle w:val="ConsPlusNormal"/>
              <w:jc w:val="center"/>
              <w:rPr>
                <w:rFonts w:ascii="Times New Roman" w:hAnsi="Times New Roman" w:cs="Times New Roman"/>
                <w:sz w:val="22"/>
              </w:rPr>
            </w:pPr>
          </w:p>
        </w:tc>
        <w:tc>
          <w:tcPr>
            <w:tcW w:w="708" w:type="dxa"/>
          </w:tcPr>
          <w:p w14:paraId="104D93CC"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0B2BA47F"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24525622" w14:textId="77777777" w:rsidR="008C4184" w:rsidRPr="00AF6B30" w:rsidRDefault="008C4184" w:rsidP="004C3660">
            <w:pPr>
              <w:pStyle w:val="ConsPlusNormal"/>
              <w:jc w:val="center"/>
              <w:rPr>
                <w:rFonts w:ascii="Times New Roman" w:hAnsi="Times New Roman" w:cs="Times New Roman"/>
                <w:sz w:val="22"/>
              </w:rPr>
            </w:pPr>
          </w:p>
        </w:tc>
        <w:tc>
          <w:tcPr>
            <w:tcW w:w="709" w:type="dxa"/>
          </w:tcPr>
          <w:p w14:paraId="05BF2076" w14:textId="77777777" w:rsidR="008C4184" w:rsidRPr="00AF6B30" w:rsidRDefault="008C4184" w:rsidP="004C3660">
            <w:pPr>
              <w:pStyle w:val="ConsPlusNormal"/>
              <w:jc w:val="center"/>
              <w:rPr>
                <w:rFonts w:ascii="Times New Roman" w:hAnsi="Times New Roman" w:cs="Times New Roman"/>
                <w:sz w:val="22"/>
              </w:rPr>
            </w:pPr>
          </w:p>
        </w:tc>
        <w:tc>
          <w:tcPr>
            <w:tcW w:w="708" w:type="dxa"/>
          </w:tcPr>
          <w:p w14:paraId="104CF4A2" w14:textId="77777777" w:rsidR="008C4184" w:rsidRPr="00AF6B30" w:rsidRDefault="008C4184" w:rsidP="004C3660">
            <w:pPr>
              <w:pStyle w:val="ConsPlusNormal"/>
              <w:jc w:val="center"/>
              <w:rPr>
                <w:rFonts w:ascii="Times New Roman" w:hAnsi="Times New Roman" w:cs="Times New Roman"/>
                <w:sz w:val="22"/>
              </w:rPr>
            </w:pPr>
          </w:p>
        </w:tc>
        <w:tc>
          <w:tcPr>
            <w:tcW w:w="993" w:type="dxa"/>
            <w:vAlign w:val="bottom"/>
          </w:tcPr>
          <w:p w14:paraId="7351B34E" w14:textId="77777777" w:rsidR="008C4184" w:rsidRPr="00AF6B30" w:rsidRDefault="008C4184" w:rsidP="004C3660">
            <w:pPr>
              <w:pStyle w:val="ConsPlusNormal"/>
              <w:jc w:val="center"/>
              <w:rPr>
                <w:rFonts w:ascii="Times New Roman" w:hAnsi="Times New Roman" w:cs="Times New Roman"/>
                <w:sz w:val="22"/>
              </w:rPr>
            </w:pPr>
          </w:p>
        </w:tc>
        <w:tc>
          <w:tcPr>
            <w:tcW w:w="992" w:type="dxa"/>
            <w:vAlign w:val="bottom"/>
          </w:tcPr>
          <w:p w14:paraId="2058A9FA" w14:textId="77777777" w:rsidR="008C4184" w:rsidRPr="00AF6B30" w:rsidRDefault="008C4184" w:rsidP="004C3660">
            <w:pPr>
              <w:pStyle w:val="ConsPlusNormal"/>
              <w:jc w:val="center"/>
              <w:rPr>
                <w:rFonts w:ascii="Times New Roman" w:hAnsi="Times New Roman" w:cs="Times New Roman"/>
                <w:sz w:val="22"/>
              </w:rPr>
            </w:pPr>
          </w:p>
        </w:tc>
        <w:tc>
          <w:tcPr>
            <w:tcW w:w="992" w:type="dxa"/>
            <w:vAlign w:val="bottom"/>
          </w:tcPr>
          <w:p w14:paraId="047DB25E" w14:textId="77777777" w:rsidR="008C4184" w:rsidRPr="00AF6B30" w:rsidRDefault="008C4184" w:rsidP="004C3660">
            <w:pPr>
              <w:pStyle w:val="ConsPlusNormal"/>
              <w:jc w:val="center"/>
              <w:rPr>
                <w:rFonts w:ascii="Times New Roman" w:hAnsi="Times New Roman" w:cs="Times New Roman"/>
                <w:sz w:val="22"/>
              </w:rPr>
            </w:pPr>
          </w:p>
        </w:tc>
        <w:tc>
          <w:tcPr>
            <w:tcW w:w="992" w:type="dxa"/>
            <w:vAlign w:val="bottom"/>
          </w:tcPr>
          <w:p w14:paraId="65306BC1" w14:textId="77777777" w:rsidR="008C4184" w:rsidRPr="00AF6B30" w:rsidRDefault="008C4184" w:rsidP="004C3660">
            <w:pPr>
              <w:pStyle w:val="ConsPlusNormal"/>
              <w:jc w:val="center"/>
              <w:rPr>
                <w:rFonts w:ascii="Times New Roman" w:hAnsi="Times New Roman" w:cs="Times New Roman"/>
                <w:sz w:val="22"/>
              </w:rPr>
            </w:pPr>
          </w:p>
        </w:tc>
      </w:tr>
      <w:tr w:rsidR="00AF6B30" w:rsidRPr="00AF6B30" w14:paraId="6B240752" w14:textId="77777777" w:rsidTr="004C3660">
        <w:tblPrEx>
          <w:tblBorders>
            <w:right w:val="single" w:sz="4" w:space="0" w:color="auto"/>
          </w:tblBorders>
        </w:tblPrEx>
        <w:tc>
          <w:tcPr>
            <w:tcW w:w="3597" w:type="dxa"/>
            <w:tcBorders>
              <w:left w:val="nil"/>
            </w:tcBorders>
          </w:tcPr>
          <w:p w14:paraId="42016456"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взносы в международные    </w:t>
            </w:r>
          </w:p>
          <w:p w14:paraId="4A7303E5"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организации</w:t>
            </w:r>
          </w:p>
        </w:tc>
        <w:tc>
          <w:tcPr>
            <w:tcW w:w="706" w:type="dxa"/>
            <w:vAlign w:val="bottom"/>
          </w:tcPr>
          <w:p w14:paraId="39693B10" w14:textId="2EF46931" w:rsidR="00F610EA" w:rsidRPr="00AF6B30" w:rsidRDefault="008C4184" w:rsidP="004C3660">
            <w:pPr>
              <w:pStyle w:val="ConsPlusNormal"/>
              <w:jc w:val="center"/>
              <w:rPr>
                <w:rFonts w:ascii="Times New Roman" w:hAnsi="Times New Roman" w:cs="Times New Roman"/>
                <w:sz w:val="22"/>
              </w:rPr>
            </w:pPr>
            <w:r w:rsidRPr="00AF6B30">
              <w:rPr>
                <w:rFonts w:ascii="Times New Roman" w:hAnsi="Times New Roman" w:cs="Times New Roman"/>
                <w:sz w:val="22"/>
              </w:rPr>
              <w:t>245</w:t>
            </w:r>
            <w:r w:rsidR="00F610EA" w:rsidRPr="00AF6B30">
              <w:rPr>
                <w:rFonts w:ascii="Times New Roman" w:hAnsi="Times New Roman" w:cs="Times New Roman"/>
                <w:sz w:val="22"/>
              </w:rPr>
              <w:t>0</w:t>
            </w:r>
          </w:p>
        </w:tc>
        <w:tc>
          <w:tcPr>
            <w:tcW w:w="709" w:type="dxa"/>
            <w:vAlign w:val="bottom"/>
          </w:tcPr>
          <w:p w14:paraId="150BAA9C"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862</w:t>
            </w:r>
          </w:p>
        </w:tc>
        <w:tc>
          <w:tcPr>
            <w:tcW w:w="708" w:type="dxa"/>
            <w:vAlign w:val="bottom"/>
          </w:tcPr>
          <w:p w14:paraId="7B9CD552"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AB0A2E6"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756631FC"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6C9887FB"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2A596B4"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5934E3C"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F2D1B47"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107C5793"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0D3861A5"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706B61B"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785085E"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759EE0D3"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5E3BCE28" w14:textId="77777777" w:rsidTr="004C3660">
        <w:tblPrEx>
          <w:tblBorders>
            <w:right w:val="single" w:sz="4" w:space="0" w:color="auto"/>
          </w:tblBorders>
        </w:tblPrEx>
        <w:tc>
          <w:tcPr>
            <w:tcW w:w="3597" w:type="dxa"/>
            <w:tcBorders>
              <w:left w:val="nil"/>
            </w:tcBorders>
          </w:tcPr>
          <w:p w14:paraId="6039BA9D" w14:textId="77777777" w:rsidR="00F610EA" w:rsidRPr="00AF6B30" w:rsidRDefault="00F610EA" w:rsidP="004C3660">
            <w:pPr>
              <w:pStyle w:val="ConsPlusNormal"/>
              <w:ind w:left="426"/>
              <w:rPr>
                <w:rFonts w:ascii="Times New Roman" w:hAnsi="Times New Roman" w:cs="Times New Roman"/>
                <w:sz w:val="22"/>
              </w:rPr>
            </w:pPr>
            <w:r w:rsidRPr="00AF6B30">
              <w:rPr>
                <w:rFonts w:ascii="Times New Roman" w:hAnsi="Times New Roman" w:cs="Times New Roman"/>
                <w:sz w:val="22"/>
              </w:rPr>
              <w:t xml:space="preserve">платежи в целях обеспечения реализации соглашений с правительствами иностранных </w:t>
            </w:r>
            <w:r w:rsidRPr="00AF6B30">
              <w:rPr>
                <w:rFonts w:ascii="Times New Roman" w:hAnsi="Times New Roman" w:cs="Times New Roman"/>
                <w:sz w:val="22"/>
              </w:rPr>
              <w:lastRenderedPageBreak/>
              <w:t>государств и международными организациями</w:t>
            </w:r>
          </w:p>
        </w:tc>
        <w:tc>
          <w:tcPr>
            <w:tcW w:w="706" w:type="dxa"/>
            <w:vAlign w:val="bottom"/>
          </w:tcPr>
          <w:p w14:paraId="21B9138C" w14:textId="6C8D26BF" w:rsidR="00F610EA" w:rsidRPr="00AF6B30" w:rsidRDefault="00F610EA" w:rsidP="008C4184">
            <w:pPr>
              <w:pStyle w:val="ConsPlusNormal"/>
              <w:jc w:val="center"/>
              <w:rPr>
                <w:rFonts w:ascii="Times New Roman" w:hAnsi="Times New Roman" w:cs="Times New Roman"/>
                <w:sz w:val="22"/>
              </w:rPr>
            </w:pPr>
            <w:r w:rsidRPr="00AF6B30">
              <w:rPr>
                <w:rFonts w:ascii="Times New Roman" w:hAnsi="Times New Roman" w:cs="Times New Roman"/>
                <w:sz w:val="22"/>
              </w:rPr>
              <w:lastRenderedPageBreak/>
              <w:t>24</w:t>
            </w:r>
            <w:r w:rsidR="008C4184" w:rsidRPr="00AF6B30">
              <w:rPr>
                <w:rFonts w:ascii="Times New Roman" w:hAnsi="Times New Roman" w:cs="Times New Roman"/>
                <w:sz w:val="22"/>
              </w:rPr>
              <w:t>6</w:t>
            </w:r>
            <w:r w:rsidRPr="00AF6B30">
              <w:rPr>
                <w:rFonts w:ascii="Times New Roman" w:hAnsi="Times New Roman" w:cs="Times New Roman"/>
                <w:sz w:val="22"/>
              </w:rPr>
              <w:t>0</w:t>
            </w:r>
          </w:p>
        </w:tc>
        <w:tc>
          <w:tcPr>
            <w:tcW w:w="709" w:type="dxa"/>
            <w:vAlign w:val="bottom"/>
          </w:tcPr>
          <w:p w14:paraId="542F94A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863</w:t>
            </w:r>
          </w:p>
        </w:tc>
        <w:tc>
          <w:tcPr>
            <w:tcW w:w="708" w:type="dxa"/>
            <w:vAlign w:val="bottom"/>
          </w:tcPr>
          <w:p w14:paraId="4066F714"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49219262"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27F98475"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2A5B4197"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09F00378"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57C1BC4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E5FE327"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7F9A2B54"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87D1F63"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32A0C21"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0F202ECD"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60B015A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37F923BB" w14:textId="77777777" w:rsidTr="004C3660">
        <w:tblPrEx>
          <w:tblBorders>
            <w:right w:val="single" w:sz="4" w:space="0" w:color="auto"/>
          </w:tblBorders>
        </w:tblPrEx>
        <w:tc>
          <w:tcPr>
            <w:tcW w:w="3597" w:type="dxa"/>
            <w:tcBorders>
              <w:left w:val="nil"/>
            </w:tcBorders>
          </w:tcPr>
          <w:p w14:paraId="3760C599"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прочие выплаты (кроме выплат на </w:t>
            </w:r>
          </w:p>
          <w:p w14:paraId="16895C18"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закупку товаров, работ, услуг)</w:t>
            </w:r>
          </w:p>
        </w:tc>
        <w:tc>
          <w:tcPr>
            <w:tcW w:w="706" w:type="dxa"/>
            <w:vAlign w:val="bottom"/>
          </w:tcPr>
          <w:p w14:paraId="2E9ED292"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2500</w:t>
            </w:r>
          </w:p>
        </w:tc>
        <w:tc>
          <w:tcPr>
            <w:tcW w:w="709" w:type="dxa"/>
            <w:vAlign w:val="bottom"/>
          </w:tcPr>
          <w:p w14:paraId="1E00FA51"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c>
          <w:tcPr>
            <w:tcW w:w="708" w:type="dxa"/>
            <w:vAlign w:val="bottom"/>
          </w:tcPr>
          <w:p w14:paraId="268FAFA6"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1522BF3"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786CEF67"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0629327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7580BB71"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6A3C633"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33F77EF3"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8CE03C0"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52729D90"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2137BB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107E3CF4"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55F520D3"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05633771" w14:textId="77777777" w:rsidTr="004C3660">
        <w:tblPrEx>
          <w:tblBorders>
            <w:right w:val="single" w:sz="4" w:space="0" w:color="auto"/>
          </w:tblBorders>
        </w:tblPrEx>
        <w:tc>
          <w:tcPr>
            <w:tcW w:w="3597" w:type="dxa"/>
            <w:tcBorders>
              <w:left w:val="nil"/>
            </w:tcBorders>
          </w:tcPr>
          <w:p w14:paraId="6BDC980B" w14:textId="77777777" w:rsidR="00F610EA" w:rsidRPr="00AF6B30" w:rsidRDefault="00F610EA" w:rsidP="004C3660">
            <w:pPr>
              <w:pStyle w:val="ConsPlusNormal"/>
              <w:ind w:left="426"/>
              <w:rPr>
                <w:rFonts w:ascii="Times New Roman" w:hAnsi="Times New Roman" w:cs="Times New Roman"/>
                <w:sz w:val="22"/>
              </w:rPr>
            </w:pPr>
            <w:r w:rsidRPr="00AF6B30">
              <w:rPr>
                <w:rFonts w:ascii="Times New Roman" w:hAnsi="Times New Roman" w:cs="Times New Roman"/>
                <w:sz w:val="22"/>
              </w:rPr>
              <w:t>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706" w:type="dxa"/>
            <w:vAlign w:val="bottom"/>
          </w:tcPr>
          <w:p w14:paraId="08C1D968"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2520</w:t>
            </w:r>
          </w:p>
        </w:tc>
        <w:tc>
          <w:tcPr>
            <w:tcW w:w="709" w:type="dxa"/>
            <w:vAlign w:val="bottom"/>
          </w:tcPr>
          <w:p w14:paraId="0FBE248E"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831</w:t>
            </w:r>
          </w:p>
        </w:tc>
        <w:tc>
          <w:tcPr>
            <w:tcW w:w="708" w:type="dxa"/>
            <w:vAlign w:val="bottom"/>
          </w:tcPr>
          <w:p w14:paraId="0C8D10C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1AC9C783" w14:textId="77777777" w:rsidR="00F610EA" w:rsidRPr="00AF6B30" w:rsidRDefault="00F610EA" w:rsidP="004C3660">
            <w:pPr>
              <w:pStyle w:val="ConsPlusNormal"/>
              <w:jc w:val="center"/>
              <w:rPr>
                <w:rFonts w:ascii="Times New Roman" w:hAnsi="Times New Roman" w:cs="Times New Roman"/>
                <w:sz w:val="22"/>
              </w:rPr>
            </w:pPr>
          </w:p>
        </w:tc>
        <w:tc>
          <w:tcPr>
            <w:tcW w:w="863" w:type="dxa"/>
          </w:tcPr>
          <w:p w14:paraId="49F7B3EC"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EBE3B94"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3006440"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6112A9AA" w14:textId="77777777" w:rsidR="00F610EA" w:rsidRPr="00AF6B30" w:rsidRDefault="00F610EA" w:rsidP="004C3660">
            <w:pPr>
              <w:pStyle w:val="ConsPlusNormal"/>
              <w:jc w:val="center"/>
              <w:rPr>
                <w:rFonts w:ascii="Times New Roman" w:hAnsi="Times New Roman" w:cs="Times New Roman"/>
                <w:sz w:val="22"/>
              </w:rPr>
            </w:pPr>
          </w:p>
        </w:tc>
        <w:tc>
          <w:tcPr>
            <w:tcW w:w="709" w:type="dxa"/>
          </w:tcPr>
          <w:p w14:paraId="2403C45D" w14:textId="77777777" w:rsidR="00F610EA" w:rsidRPr="00AF6B30" w:rsidRDefault="00F610EA" w:rsidP="004C3660">
            <w:pPr>
              <w:pStyle w:val="ConsPlusNormal"/>
              <w:jc w:val="center"/>
              <w:rPr>
                <w:rFonts w:ascii="Times New Roman" w:hAnsi="Times New Roman" w:cs="Times New Roman"/>
                <w:sz w:val="22"/>
              </w:rPr>
            </w:pPr>
          </w:p>
        </w:tc>
        <w:tc>
          <w:tcPr>
            <w:tcW w:w="708" w:type="dxa"/>
          </w:tcPr>
          <w:p w14:paraId="3F90E2F3" w14:textId="77777777" w:rsidR="00F610EA" w:rsidRPr="00AF6B30" w:rsidRDefault="00F610EA" w:rsidP="004C3660">
            <w:pPr>
              <w:pStyle w:val="ConsPlusNormal"/>
              <w:jc w:val="center"/>
              <w:rPr>
                <w:rFonts w:ascii="Times New Roman" w:hAnsi="Times New Roman" w:cs="Times New Roman"/>
                <w:sz w:val="22"/>
              </w:rPr>
            </w:pPr>
          </w:p>
        </w:tc>
        <w:tc>
          <w:tcPr>
            <w:tcW w:w="993" w:type="dxa"/>
            <w:vAlign w:val="bottom"/>
          </w:tcPr>
          <w:p w14:paraId="345F62D6"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A5F8E6C"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4EE7A78A" w14:textId="77777777" w:rsidR="00F610EA" w:rsidRPr="00AF6B30" w:rsidRDefault="00F610EA" w:rsidP="004C3660">
            <w:pPr>
              <w:pStyle w:val="ConsPlusNormal"/>
              <w:jc w:val="center"/>
              <w:rPr>
                <w:rFonts w:ascii="Times New Roman" w:hAnsi="Times New Roman" w:cs="Times New Roman"/>
                <w:sz w:val="22"/>
              </w:rPr>
            </w:pPr>
          </w:p>
        </w:tc>
        <w:tc>
          <w:tcPr>
            <w:tcW w:w="992" w:type="dxa"/>
            <w:vAlign w:val="bottom"/>
          </w:tcPr>
          <w:p w14:paraId="28133EF6"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6A11EBC2" w14:textId="77777777" w:rsidTr="004C3660">
        <w:tblPrEx>
          <w:tblBorders>
            <w:right w:val="single" w:sz="4" w:space="0" w:color="auto"/>
          </w:tblBorders>
        </w:tblPrEx>
        <w:tc>
          <w:tcPr>
            <w:tcW w:w="3597" w:type="dxa"/>
            <w:tcBorders>
              <w:left w:val="nil"/>
            </w:tcBorders>
          </w:tcPr>
          <w:p w14:paraId="4A5295E2"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расходы на закупку товаров, </w:t>
            </w:r>
          </w:p>
          <w:p w14:paraId="69A9B605" w14:textId="49298939" w:rsidR="00F610EA" w:rsidRPr="00AF6B30" w:rsidRDefault="00F610EA" w:rsidP="00CA0289">
            <w:pPr>
              <w:pStyle w:val="ConsPlusNormal"/>
              <w:rPr>
                <w:rFonts w:ascii="Times New Roman" w:hAnsi="Times New Roman" w:cs="Times New Roman"/>
                <w:sz w:val="22"/>
              </w:rPr>
            </w:pPr>
            <w:r w:rsidRPr="00AF6B30">
              <w:rPr>
                <w:rFonts w:ascii="Times New Roman" w:hAnsi="Times New Roman" w:cs="Times New Roman"/>
                <w:sz w:val="22"/>
              </w:rPr>
              <w:t xml:space="preserve">    работ,</w:t>
            </w:r>
            <w:r w:rsidR="00CA0289">
              <w:rPr>
                <w:rFonts w:ascii="Times New Roman" w:hAnsi="Times New Roman" w:cs="Times New Roman"/>
                <w:sz w:val="22"/>
              </w:rPr>
              <w:t xml:space="preserve"> </w:t>
            </w:r>
            <w:r w:rsidRPr="00AF6B30">
              <w:rPr>
                <w:rFonts w:ascii="Times New Roman" w:hAnsi="Times New Roman" w:cs="Times New Roman"/>
                <w:sz w:val="22"/>
              </w:rPr>
              <w:t xml:space="preserve">услуг, всего </w:t>
            </w:r>
            <w:hyperlink w:anchor="P875" w:history="1">
              <w:r w:rsidRPr="00AF6B30">
                <w:rPr>
                  <w:rFonts w:ascii="Times New Roman" w:hAnsi="Times New Roman" w:cs="Times New Roman"/>
                  <w:sz w:val="22"/>
                </w:rPr>
                <w:t>&lt;</w:t>
              </w:r>
              <w:r w:rsidR="005C335C">
                <w:rPr>
                  <w:rFonts w:ascii="Times New Roman" w:hAnsi="Times New Roman" w:cs="Times New Roman"/>
                  <w:sz w:val="22"/>
                </w:rPr>
                <w:t>6</w:t>
              </w:r>
              <w:r w:rsidRPr="00AF6B30">
                <w:rPr>
                  <w:rFonts w:ascii="Times New Roman" w:hAnsi="Times New Roman" w:cs="Times New Roman"/>
                  <w:sz w:val="22"/>
                </w:rPr>
                <w:t>&gt;</w:t>
              </w:r>
            </w:hyperlink>
          </w:p>
        </w:tc>
        <w:tc>
          <w:tcPr>
            <w:tcW w:w="706" w:type="dxa"/>
            <w:vAlign w:val="bottom"/>
          </w:tcPr>
          <w:p w14:paraId="2EB8D28E"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2600</w:t>
            </w:r>
          </w:p>
        </w:tc>
        <w:tc>
          <w:tcPr>
            <w:tcW w:w="709" w:type="dxa"/>
            <w:vAlign w:val="bottom"/>
          </w:tcPr>
          <w:p w14:paraId="03726B47"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c>
          <w:tcPr>
            <w:tcW w:w="708" w:type="dxa"/>
            <w:vAlign w:val="bottom"/>
          </w:tcPr>
          <w:p w14:paraId="578A4687" w14:textId="77777777" w:rsidR="00F610EA" w:rsidRPr="00AF6B30" w:rsidRDefault="00F610EA" w:rsidP="004C3660">
            <w:pPr>
              <w:pStyle w:val="ConsPlusNormal"/>
              <w:rPr>
                <w:rFonts w:ascii="Times New Roman" w:hAnsi="Times New Roman" w:cs="Times New Roman"/>
                <w:sz w:val="22"/>
              </w:rPr>
            </w:pPr>
          </w:p>
        </w:tc>
        <w:tc>
          <w:tcPr>
            <w:tcW w:w="709" w:type="dxa"/>
          </w:tcPr>
          <w:p w14:paraId="6EC08AAC" w14:textId="77777777" w:rsidR="00F610EA" w:rsidRPr="00AF6B30" w:rsidRDefault="00F610EA" w:rsidP="004C3660">
            <w:pPr>
              <w:pStyle w:val="ConsPlusNormal"/>
              <w:rPr>
                <w:rFonts w:ascii="Times New Roman" w:hAnsi="Times New Roman" w:cs="Times New Roman"/>
                <w:sz w:val="22"/>
              </w:rPr>
            </w:pPr>
          </w:p>
        </w:tc>
        <w:tc>
          <w:tcPr>
            <w:tcW w:w="863" w:type="dxa"/>
          </w:tcPr>
          <w:p w14:paraId="6B94DC52" w14:textId="77777777" w:rsidR="00F610EA" w:rsidRPr="00AF6B30" w:rsidRDefault="00F610EA" w:rsidP="004C3660">
            <w:pPr>
              <w:pStyle w:val="ConsPlusNormal"/>
              <w:rPr>
                <w:rFonts w:ascii="Times New Roman" w:hAnsi="Times New Roman" w:cs="Times New Roman"/>
                <w:sz w:val="22"/>
              </w:rPr>
            </w:pPr>
          </w:p>
        </w:tc>
        <w:tc>
          <w:tcPr>
            <w:tcW w:w="708" w:type="dxa"/>
          </w:tcPr>
          <w:p w14:paraId="48D52F19" w14:textId="77777777" w:rsidR="00F610EA" w:rsidRPr="00AF6B30" w:rsidRDefault="00F610EA" w:rsidP="004C3660">
            <w:pPr>
              <w:pStyle w:val="ConsPlusNormal"/>
              <w:rPr>
                <w:rFonts w:ascii="Times New Roman" w:hAnsi="Times New Roman" w:cs="Times New Roman"/>
                <w:sz w:val="22"/>
              </w:rPr>
            </w:pPr>
          </w:p>
        </w:tc>
        <w:tc>
          <w:tcPr>
            <w:tcW w:w="709" w:type="dxa"/>
          </w:tcPr>
          <w:p w14:paraId="357CAEEB" w14:textId="77777777" w:rsidR="00F610EA" w:rsidRPr="00AF6B30" w:rsidRDefault="00F610EA" w:rsidP="004C3660">
            <w:pPr>
              <w:pStyle w:val="ConsPlusNormal"/>
              <w:rPr>
                <w:rFonts w:ascii="Times New Roman" w:hAnsi="Times New Roman" w:cs="Times New Roman"/>
                <w:sz w:val="22"/>
              </w:rPr>
            </w:pPr>
          </w:p>
        </w:tc>
        <w:tc>
          <w:tcPr>
            <w:tcW w:w="709" w:type="dxa"/>
          </w:tcPr>
          <w:p w14:paraId="0B4F493D" w14:textId="77777777" w:rsidR="00F610EA" w:rsidRPr="00AF6B30" w:rsidRDefault="00F610EA" w:rsidP="004C3660">
            <w:pPr>
              <w:pStyle w:val="ConsPlusNormal"/>
              <w:rPr>
                <w:rFonts w:ascii="Times New Roman" w:hAnsi="Times New Roman" w:cs="Times New Roman"/>
                <w:sz w:val="22"/>
              </w:rPr>
            </w:pPr>
          </w:p>
        </w:tc>
        <w:tc>
          <w:tcPr>
            <w:tcW w:w="709" w:type="dxa"/>
          </w:tcPr>
          <w:p w14:paraId="7BB950CB" w14:textId="77777777" w:rsidR="00F610EA" w:rsidRPr="00AF6B30" w:rsidRDefault="00F610EA" w:rsidP="004C3660">
            <w:pPr>
              <w:pStyle w:val="ConsPlusNormal"/>
              <w:rPr>
                <w:rFonts w:ascii="Times New Roman" w:hAnsi="Times New Roman" w:cs="Times New Roman"/>
                <w:sz w:val="22"/>
              </w:rPr>
            </w:pPr>
          </w:p>
        </w:tc>
        <w:tc>
          <w:tcPr>
            <w:tcW w:w="708" w:type="dxa"/>
          </w:tcPr>
          <w:p w14:paraId="0F5D7F53"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10EA4522"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066AE2C0"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4D899878"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32AB20B1" w14:textId="77777777" w:rsidR="00F610EA" w:rsidRPr="00AF6B30" w:rsidRDefault="00F610EA" w:rsidP="004C3660">
            <w:pPr>
              <w:pStyle w:val="ConsPlusNormal"/>
              <w:rPr>
                <w:rFonts w:ascii="Times New Roman" w:hAnsi="Times New Roman" w:cs="Times New Roman"/>
                <w:sz w:val="22"/>
              </w:rPr>
            </w:pPr>
          </w:p>
        </w:tc>
      </w:tr>
      <w:tr w:rsidR="00AF6B30" w:rsidRPr="00AF6B30" w14:paraId="57FA70D8" w14:textId="77777777" w:rsidTr="004C3660">
        <w:tblPrEx>
          <w:tblBorders>
            <w:right w:val="single" w:sz="4" w:space="0" w:color="auto"/>
          </w:tblBorders>
        </w:tblPrEx>
        <w:tc>
          <w:tcPr>
            <w:tcW w:w="3597" w:type="dxa"/>
            <w:tcBorders>
              <w:left w:val="nil"/>
            </w:tcBorders>
          </w:tcPr>
          <w:p w14:paraId="4C8E59ED" w14:textId="3D7EC04D"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w:t>
            </w:r>
            <w:r w:rsidR="00CA0289">
              <w:rPr>
                <w:rFonts w:ascii="Times New Roman" w:hAnsi="Times New Roman" w:cs="Times New Roman"/>
                <w:sz w:val="22"/>
              </w:rPr>
              <w:t xml:space="preserve"> </w:t>
            </w:r>
            <w:r w:rsidRPr="00AF6B30">
              <w:rPr>
                <w:rFonts w:ascii="Times New Roman" w:hAnsi="Times New Roman" w:cs="Times New Roman"/>
                <w:sz w:val="22"/>
              </w:rPr>
              <w:t>в том числе:</w:t>
            </w:r>
          </w:p>
          <w:p w14:paraId="0C1CBAE2" w14:textId="77777777" w:rsidR="00F610EA" w:rsidRPr="00AF6B30" w:rsidRDefault="00F610EA" w:rsidP="004C3660">
            <w:pPr>
              <w:pStyle w:val="ConsPlusNormal"/>
              <w:ind w:left="426"/>
              <w:rPr>
                <w:rFonts w:ascii="Times New Roman" w:hAnsi="Times New Roman" w:cs="Times New Roman"/>
                <w:sz w:val="22"/>
              </w:rPr>
            </w:pPr>
            <w:r w:rsidRPr="00AF6B30">
              <w:rPr>
                <w:rFonts w:ascii="Times New Roman" w:hAnsi="Times New Roman" w:cs="Times New Roman"/>
                <w:sz w:val="22"/>
              </w:rPr>
              <w:t>закупку научно-исследовательских и опытно-конструкторских работ</w:t>
            </w:r>
          </w:p>
        </w:tc>
        <w:tc>
          <w:tcPr>
            <w:tcW w:w="706" w:type="dxa"/>
            <w:vAlign w:val="bottom"/>
          </w:tcPr>
          <w:p w14:paraId="453A2527"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2610</w:t>
            </w:r>
          </w:p>
        </w:tc>
        <w:tc>
          <w:tcPr>
            <w:tcW w:w="709" w:type="dxa"/>
            <w:vAlign w:val="bottom"/>
          </w:tcPr>
          <w:p w14:paraId="62B013B8"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241</w:t>
            </w:r>
          </w:p>
        </w:tc>
        <w:tc>
          <w:tcPr>
            <w:tcW w:w="708" w:type="dxa"/>
            <w:vAlign w:val="bottom"/>
          </w:tcPr>
          <w:p w14:paraId="17F16FC9" w14:textId="77777777" w:rsidR="00F610EA" w:rsidRPr="00AF6B30" w:rsidRDefault="00F610EA" w:rsidP="004C3660">
            <w:pPr>
              <w:pStyle w:val="ConsPlusNormal"/>
              <w:rPr>
                <w:rFonts w:ascii="Times New Roman" w:hAnsi="Times New Roman" w:cs="Times New Roman"/>
                <w:sz w:val="22"/>
              </w:rPr>
            </w:pPr>
          </w:p>
        </w:tc>
        <w:tc>
          <w:tcPr>
            <w:tcW w:w="709" w:type="dxa"/>
          </w:tcPr>
          <w:p w14:paraId="245A21C0" w14:textId="77777777" w:rsidR="00F610EA" w:rsidRPr="00AF6B30" w:rsidRDefault="00F610EA" w:rsidP="004C3660">
            <w:pPr>
              <w:pStyle w:val="ConsPlusNormal"/>
              <w:rPr>
                <w:rFonts w:ascii="Times New Roman" w:hAnsi="Times New Roman" w:cs="Times New Roman"/>
                <w:sz w:val="22"/>
              </w:rPr>
            </w:pPr>
          </w:p>
        </w:tc>
        <w:tc>
          <w:tcPr>
            <w:tcW w:w="863" w:type="dxa"/>
          </w:tcPr>
          <w:p w14:paraId="30CD9147" w14:textId="77777777" w:rsidR="00F610EA" w:rsidRPr="00AF6B30" w:rsidRDefault="00F610EA" w:rsidP="004C3660">
            <w:pPr>
              <w:pStyle w:val="ConsPlusNormal"/>
              <w:rPr>
                <w:rFonts w:ascii="Times New Roman" w:hAnsi="Times New Roman" w:cs="Times New Roman"/>
                <w:sz w:val="22"/>
              </w:rPr>
            </w:pPr>
          </w:p>
        </w:tc>
        <w:tc>
          <w:tcPr>
            <w:tcW w:w="708" w:type="dxa"/>
          </w:tcPr>
          <w:p w14:paraId="594B120E" w14:textId="77777777" w:rsidR="00F610EA" w:rsidRPr="00AF6B30" w:rsidRDefault="00F610EA" w:rsidP="004C3660">
            <w:pPr>
              <w:pStyle w:val="ConsPlusNormal"/>
              <w:rPr>
                <w:rFonts w:ascii="Times New Roman" w:hAnsi="Times New Roman" w:cs="Times New Roman"/>
                <w:sz w:val="22"/>
              </w:rPr>
            </w:pPr>
          </w:p>
        </w:tc>
        <w:tc>
          <w:tcPr>
            <w:tcW w:w="709" w:type="dxa"/>
          </w:tcPr>
          <w:p w14:paraId="300084F2" w14:textId="77777777" w:rsidR="00F610EA" w:rsidRPr="00AF6B30" w:rsidRDefault="00F610EA" w:rsidP="004C3660">
            <w:pPr>
              <w:pStyle w:val="ConsPlusNormal"/>
              <w:rPr>
                <w:rFonts w:ascii="Times New Roman" w:hAnsi="Times New Roman" w:cs="Times New Roman"/>
                <w:sz w:val="22"/>
              </w:rPr>
            </w:pPr>
          </w:p>
        </w:tc>
        <w:tc>
          <w:tcPr>
            <w:tcW w:w="709" w:type="dxa"/>
          </w:tcPr>
          <w:p w14:paraId="1EF8F3EF" w14:textId="77777777" w:rsidR="00F610EA" w:rsidRPr="00AF6B30" w:rsidRDefault="00F610EA" w:rsidP="004C3660">
            <w:pPr>
              <w:pStyle w:val="ConsPlusNormal"/>
              <w:rPr>
                <w:rFonts w:ascii="Times New Roman" w:hAnsi="Times New Roman" w:cs="Times New Roman"/>
                <w:sz w:val="22"/>
              </w:rPr>
            </w:pPr>
          </w:p>
        </w:tc>
        <w:tc>
          <w:tcPr>
            <w:tcW w:w="709" w:type="dxa"/>
          </w:tcPr>
          <w:p w14:paraId="4FB2DE42" w14:textId="77777777" w:rsidR="00F610EA" w:rsidRPr="00AF6B30" w:rsidRDefault="00F610EA" w:rsidP="004C3660">
            <w:pPr>
              <w:pStyle w:val="ConsPlusNormal"/>
              <w:rPr>
                <w:rFonts w:ascii="Times New Roman" w:hAnsi="Times New Roman" w:cs="Times New Roman"/>
                <w:sz w:val="22"/>
              </w:rPr>
            </w:pPr>
          </w:p>
        </w:tc>
        <w:tc>
          <w:tcPr>
            <w:tcW w:w="708" w:type="dxa"/>
          </w:tcPr>
          <w:p w14:paraId="1C0559ED"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1457ABAC"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02619F68"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762D1BEA"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3B94D69F" w14:textId="77777777" w:rsidR="00F610EA" w:rsidRPr="00AF6B30" w:rsidRDefault="00F610EA" w:rsidP="004C3660">
            <w:pPr>
              <w:pStyle w:val="ConsPlusNormal"/>
              <w:rPr>
                <w:rFonts w:ascii="Times New Roman" w:hAnsi="Times New Roman" w:cs="Times New Roman"/>
                <w:sz w:val="22"/>
              </w:rPr>
            </w:pPr>
          </w:p>
        </w:tc>
      </w:tr>
      <w:tr w:rsidR="00AF6B30" w:rsidRPr="00AF6B30" w14:paraId="729B8D29" w14:textId="77777777" w:rsidTr="004C3660">
        <w:tblPrEx>
          <w:tblBorders>
            <w:right w:val="single" w:sz="4" w:space="0" w:color="auto"/>
          </w:tblBorders>
        </w:tblPrEx>
        <w:tc>
          <w:tcPr>
            <w:tcW w:w="3597" w:type="dxa"/>
            <w:tcBorders>
              <w:left w:val="nil"/>
            </w:tcBorders>
          </w:tcPr>
          <w:p w14:paraId="062EB491" w14:textId="77777777" w:rsidR="00F610EA" w:rsidRPr="00AF6B30" w:rsidRDefault="00F610EA" w:rsidP="004C3660">
            <w:pPr>
              <w:pStyle w:val="ConsPlusNormal"/>
              <w:ind w:left="426"/>
              <w:rPr>
                <w:rFonts w:ascii="Times New Roman" w:hAnsi="Times New Roman" w:cs="Times New Roman"/>
                <w:sz w:val="22"/>
              </w:rPr>
            </w:pPr>
            <w:r w:rsidRPr="00AF6B30">
              <w:rPr>
                <w:rFonts w:ascii="Times New Roman" w:hAnsi="Times New Roman" w:cs="Times New Roman"/>
                <w:sz w:val="22"/>
              </w:rPr>
              <w:t>закупку товаров, работ, услуг в целях капитального ремонта государственного (муниципального) имущества</w:t>
            </w:r>
          </w:p>
        </w:tc>
        <w:tc>
          <w:tcPr>
            <w:tcW w:w="706" w:type="dxa"/>
            <w:vAlign w:val="bottom"/>
          </w:tcPr>
          <w:p w14:paraId="48D1DC6B"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2630</w:t>
            </w:r>
          </w:p>
        </w:tc>
        <w:tc>
          <w:tcPr>
            <w:tcW w:w="709" w:type="dxa"/>
            <w:vAlign w:val="bottom"/>
          </w:tcPr>
          <w:p w14:paraId="3601C220"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243</w:t>
            </w:r>
          </w:p>
        </w:tc>
        <w:tc>
          <w:tcPr>
            <w:tcW w:w="708" w:type="dxa"/>
            <w:vAlign w:val="bottom"/>
          </w:tcPr>
          <w:p w14:paraId="7C810383" w14:textId="77777777" w:rsidR="00F610EA" w:rsidRPr="00AF6B30" w:rsidRDefault="00F610EA" w:rsidP="004C3660">
            <w:pPr>
              <w:pStyle w:val="ConsPlusNormal"/>
              <w:rPr>
                <w:rFonts w:ascii="Times New Roman" w:hAnsi="Times New Roman" w:cs="Times New Roman"/>
                <w:sz w:val="22"/>
              </w:rPr>
            </w:pPr>
          </w:p>
        </w:tc>
        <w:tc>
          <w:tcPr>
            <w:tcW w:w="709" w:type="dxa"/>
          </w:tcPr>
          <w:p w14:paraId="7C70BA23" w14:textId="77777777" w:rsidR="00F610EA" w:rsidRPr="00AF6B30" w:rsidRDefault="00F610EA" w:rsidP="004C3660">
            <w:pPr>
              <w:pStyle w:val="ConsPlusNormal"/>
              <w:rPr>
                <w:rFonts w:ascii="Times New Roman" w:hAnsi="Times New Roman" w:cs="Times New Roman"/>
                <w:sz w:val="22"/>
              </w:rPr>
            </w:pPr>
          </w:p>
        </w:tc>
        <w:tc>
          <w:tcPr>
            <w:tcW w:w="863" w:type="dxa"/>
          </w:tcPr>
          <w:p w14:paraId="0BA1D32B" w14:textId="77777777" w:rsidR="00F610EA" w:rsidRPr="00AF6B30" w:rsidRDefault="00F610EA" w:rsidP="004C3660">
            <w:pPr>
              <w:pStyle w:val="ConsPlusNormal"/>
              <w:rPr>
                <w:rFonts w:ascii="Times New Roman" w:hAnsi="Times New Roman" w:cs="Times New Roman"/>
                <w:sz w:val="22"/>
              </w:rPr>
            </w:pPr>
          </w:p>
        </w:tc>
        <w:tc>
          <w:tcPr>
            <w:tcW w:w="708" w:type="dxa"/>
          </w:tcPr>
          <w:p w14:paraId="5A2ED53D" w14:textId="77777777" w:rsidR="00F610EA" w:rsidRPr="00AF6B30" w:rsidRDefault="00F610EA" w:rsidP="004C3660">
            <w:pPr>
              <w:pStyle w:val="ConsPlusNormal"/>
              <w:rPr>
                <w:rFonts w:ascii="Times New Roman" w:hAnsi="Times New Roman" w:cs="Times New Roman"/>
                <w:sz w:val="22"/>
              </w:rPr>
            </w:pPr>
          </w:p>
        </w:tc>
        <w:tc>
          <w:tcPr>
            <w:tcW w:w="709" w:type="dxa"/>
          </w:tcPr>
          <w:p w14:paraId="51B75CFA" w14:textId="77777777" w:rsidR="00F610EA" w:rsidRPr="00AF6B30" w:rsidRDefault="00F610EA" w:rsidP="004C3660">
            <w:pPr>
              <w:pStyle w:val="ConsPlusNormal"/>
              <w:rPr>
                <w:rFonts w:ascii="Times New Roman" w:hAnsi="Times New Roman" w:cs="Times New Roman"/>
                <w:sz w:val="22"/>
              </w:rPr>
            </w:pPr>
          </w:p>
        </w:tc>
        <w:tc>
          <w:tcPr>
            <w:tcW w:w="709" w:type="dxa"/>
          </w:tcPr>
          <w:p w14:paraId="0276B82B" w14:textId="77777777" w:rsidR="00F610EA" w:rsidRPr="00AF6B30" w:rsidRDefault="00F610EA" w:rsidP="004C3660">
            <w:pPr>
              <w:pStyle w:val="ConsPlusNormal"/>
              <w:rPr>
                <w:rFonts w:ascii="Times New Roman" w:hAnsi="Times New Roman" w:cs="Times New Roman"/>
                <w:sz w:val="22"/>
              </w:rPr>
            </w:pPr>
          </w:p>
        </w:tc>
        <w:tc>
          <w:tcPr>
            <w:tcW w:w="709" w:type="dxa"/>
          </w:tcPr>
          <w:p w14:paraId="1F83F8D4" w14:textId="77777777" w:rsidR="00F610EA" w:rsidRPr="00AF6B30" w:rsidRDefault="00F610EA" w:rsidP="004C3660">
            <w:pPr>
              <w:pStyle w:val="ConsPlusNormal"/>
              <w:rPr>
                <w:rFonts w:ascii="Times New Roman" w:hAnsi="Times New Roman" w:cs="Times New Roman"/>
                <w:sz w:val="22"/>
              </w:rPr>
            </w:pPr>
          </w:p>
        </w:tc>
        <w:tc>
          <w:tcPr>
            <w:tcW w:w="708" w:type="dxa"/>
          </w:tcPr>
          <w:p w14:paraId="24EDA121"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4B4B3DBD"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208C51D4"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422C0782"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2E28E9BC" w14:textId="77777777" w:rsidR="00F610EA" w:rsidRPr="00AF6B30" w:rsidRDefault="00F610EA" w:rsidP="004C3660">
            <w:pPr>
              <w:pStyle w:val="ConsPlusNormal"/>
              <w:rPr>
                <w:rFonts w:ascii="Times New Roman" w:hAnsi="Times New Roman" w:cs="Times New Roman"/>
                <w:sz w:val="22"/>
              </w:rPr>
            </w:pPr>
          </w:p>
        </w:tc>
      </w:tr>
      <w:tr w:rsidR="00AF6B30" w:rsidRPr="00AF6B30" w14:paraId="39BED670" w14:textId="77777777" w:rsidTr="004C3660">
        <w:tblPrEx>
          <w:tblBorders>
            <w:right w:val="single" w:sz="4" w:space="0" w:color="auto"/>
          </w:tblBorders>
        </w:tblPrEx>
        <w:tc>
          <w:tcPr>
            <w:tcW w:w="3597" w:type="dxa"/>
            <w:tcBorders>
              <w:left w:val="nil"/>
            </w:tcBorders>
          </w:tcPr>
          <w:p w14:paraId="5483631E" w14:textId="24253167" w:rsidR="00F610EA" w:rsidRPr="00AF6B30" w:rsidRDefault="00F610EA" w:rsidP="008C4184">
            <w:pPr>
              <w:pStyle w:val="ConsPlusNormal"/>
              <w:ind w:left="426"/>
              <w:rPr>
                <w:rFonts w:ascii="Times New Roman" w:hAnsi="Times New Roman" w:cs="Times New Roman"/>
                <w:sz w:val="22"/>
              </w:rPr>
            </w:pPr>
            <w:r w:rsidRPr="00AF6B30">
              <w:rPr>
                <w:rFonts w:ascii="Times New Roman" w:hAnsi="Times New Roman" w:cs="Times New Roman"/>
                <w:sz w:val="22"/>
              </w:rPr>
              <w:t xml:space="preserve">прочую </w:t>
            </w:r>
            <w:r w:rsidR="008C4184" w:rsidRPr="00AF6B30">
              <w:rPr>
                <w:rFonts w:ascii="Times New Roman" w:hAnsi="Times New Roman" w:cs="Times New Roman"/>
                <w:sz w:val="22"/>
              </w:rPr>
              <w:t>закупку товаров, работ и услуг</w:t>
            </w:r>
          </w:p>
        </w:tc>
        <w:tc>
          <w:tcPr>
            <w:tcW w:w="706" w:type="dxa"/>
            <w:vAlign w:val="bottom"/>
          </w:tcPr>
          <w:p w14:paraId="4F7E4E3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2640</w:t>
            </w:r>
          </w:p>
        </w:tc>
        <w:tc>
          <w:tcPr>
            <w:tcW w:w="709" w:type="dxa"/>
            <w:vAlign w:val="bottom"/>
          </w:tcPr>
          <w:p w14:paraId="3B8C59EB"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244</w:t>
            </w:r>
          </w:p>
        </w:tc>
        <w:tc>
          <w:tcPr>
            <w:tcW w:w="708" w:type="dxa"/>
            <w:vAlign w:val="bottom"/>
          </w:tcPr>
          <w:p w14:paraId="12626B75" w14:textId="77777777" w:rsidR="00F610EA" w:rsidRPr="00AF6B30" w:rsidRDefault="00F610EA" w:rsidP="004C3660">
            <w:pPr>
              <w:pStyle w:val="ConsPlusNormal"/>
              <w:rPr>
                <w:rFonts w:ascii="Times New Roman" w:hAnsi="Times New Roman" w:cs="Times New Roman"/>
                <w:sz w:val="22"/>
              </w:rPr>
            </w:pPr>
          </w:p>
        </w:tc>
        <w:tc>
          <w:tcPr>
            <w:tcW w:w="709" w:type="dxa"/>
          </w:tcPr>
          <w:p w14:paraId="64C12E3C" w14:textId="77777777" w:rsidR="00F610EA" w:rsidRPr="00AF6B30" w:rsidRDefault="00F610EA" w:rsidP="004C3660">
            <w:pPr>
              <w:pStyle w:val="ConsPlusNormal"/>
              <w:rPr>
                <w:rFonts w:ascii="Times New Roman" w:hAnsi="Times New Roman" w:cs="Times New Roman"/>
                <w:sz w:val="22"/>
              </w:rPr>
            </w:pPr>
          </w:p>
        </w:tc>
        <w:tc>
          <w:tcPr>
            <w:tcW w:w="863" w:type="dxa"/>
          </w:tcPr>
          <w:p w14:paraId="62179F9E" w14:textId="77777777" w:rsidR="00F610EA" w:rsidRPr="00AF6B30" w:rsidRDefault="00F610EA" w:rsidP="004C3660">
            <w:pPr>
              <w:pStyle w:val="ConsPlusNormal"/>
              <w:rPr>
                <w:rFonts w:ascii="Times New Roman" w:hAnsi="Times New Roman" w:cs="Times New Roman"/>
                <w:sz w:val="22"/>
              </w:rPr>
            </w:pPr>
          </w:p>
        </w:tc>
        <w:tc>
          <w:tcPr>
            <w:tcW w:w="708" w:type="dxa"/>
          </w:tcPr>
          <w:p w14:paraId="3F5358D9" w14:textId="77777777" w:rsidR="00F610EA" w:rsidRPr="00AF6B30" w:rsidRDefault="00F610EA" w:rsidP="004C3660">
            <w:pPr>
              <w:pStyle w:val="ConsPlusNormal"/>
              <w:rPr>
                <w:rFonts w:ascii="Times New Roman" w:hAnsi="Times New Roman" w:cs="Times New Roman"/>
                <w:sz w:val="22"/>
              </w:rPr>
            </w:pPr>
          </w:p>
        </w:tc>
        <w:tc>
          <w:tcPr>
            <w:tcW w:w="709" w:type="dxa"/>
          </w:tcPr>
          <w:p w14:paraId="7B845E9C" w14:textId="77777777" w:rsidR="00F610EA" w:rsidRPr="00AF6B30" w:rsidRDefault="00F610EA" w:rsidP="004C3660">
            <w:pPr>
              <w:pStyle w:val="ConsPlusNormal"/>
              <w:rPr>
                <w:rFonts w:ascii="Times New Roman" w:hAnsi="Times New Roman" w:cs="Times New Roman"/>
                <w:sz w:val="22"/>
              </w:rPr>
            </w:pPr>
          </w:p>
        </w:tc>
        <w:tc>
          <w:tcPr>
            <w:tcW w:w="709" w:type="dxa"/>
          </w:tcPr>
          <w:p w14:paraId="202E8873" w14:textId="77777777" w:rsidR="00F610EA" w:rsidRPr="00AF6B30" w:rsidRDefault="00F610EA" w:rsidP="004C3660">
            <w:pPr>
              <w:pStyle w:val="ConsPlusNormal"/>
              <w:rPr>
                <w:rFonts w:ascii="Times New Roman" w:hAnsi="Times New Roman" w:cs="Times New Roman"/>
                <w:sz w:val="22"/>
              </w:rPr>
            </w:pPr>
          </w:p>
        </w:tc>
        <w:tc>
          <w:tcPr>
            <w:tcW w:w="709" w:type="dxa"/>
          </w:tcPr>
          <w:p w14:paraId="34356E55" w14:textId="77777777" w:rsidR="00F610EA" w:rsidRPr="00AF6B30" w:rsidRDefault="00F610EA" w:rsidP="004C3660">
            <w:pPr>
              <w:pStyle w:val="ConsPlusNormal"/>
              <w:rPr>
                <w:rFonts w:ascii="Times New Roman" w:hAnsi="Times New Roman" w:cs="Times New Roman"/>
                <w:sz w:val="22"/>
              </w:rPr>
            </w:pPr>
          </w:p>
        </w:tc>
        <w:tc>
          <w:tcPr>
            <w:tcW w:w="708" w:type="dxa"/>
          </w:tcPr>
          <w:p w14:paraId="00D68275"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4057723C"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75C63652"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501EDAE1"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4ABFC394" w14:textId="77777777" w:rsidR="00F610EA" w:rsidRPr="00AF6B30" w:rsidRDefault="00F610EA" w:rsidP="004C3660">
            <w:pPr>
              <w:pStyle w:val="ConsPlusNormal"/>
              <w:rPr>
                <w:rFonts w:ascii="Times New Roman" w:hAnsi="Times New Roman" w:cs="Times New Roman"/>
                <w:sz w:val="22"/>
              </w:rPr>
            </w:pPr>
          </w:p>
        </w:tc>
      </w:tr>
      <w:tr w:rsidR="00AF6B30" w:rsidRPr="00AF6B30" w14:paraId="635B6416" w14:textId="77777777" w:rsidTr="004C3660">
        <w:tblPrEx>
          <w:tblBorders>
            <w:right w:val="single" w:sz="4" w:space="0" w:color="auto"/>
          </w:tblBorders>
        </w:tblPrEx>
        <w:tc>
          <w:tcPr>
            <w:tcW w:w="3597" w:type="dxa"/>
            <w:tcBorders>
              <w:left w:val="nil"/>
            </w:tcBorders>
          </w:tcPr>
          <w:p w14:paraId="538623E3" w14:textId="77777777" w:rsidR="00CA0289" w:rsidRDefault="00CA0289" w:rsidP="004C3660">
            <w:pPr>
              <w:pStyle w:val="ConsPlusNormal"/>
              <w:rPr>
                <w:rFonts w:ascii="Times New Roman" w:hAnsi="Times New Roman" w:cs="Times New Roman"/>
                <w:sz w:val="22"/>
              </w:rPr>
            </w:pPr>
            <w:r>
              <w:rPr>
                <w:rFonts w:ascii="Times New Roman" w:hAnsi="Times New Roman" w:cs="Times New Roman"/>
                <w:sz w:val="22"/>
              </w:rPr>
              <w:t xml:space="preserve">       </w:t>
            </w:r>
            <w:r w:rsidR="00E7173A" w:rsidRPr="00AF6B30">
              <w:rPr>
                <w:rFonts w:ascii="Times New Roman" w:hAnsi="Times New Roman" w:cs="Times New Roman"/>
                <w:sz w:val="22"/>
              </w:rPr>
              <w:t>з</w:t>
            </w:r>
            <w:r w:rsidR="008C4184" w:rsidRPr="00AF6B30">
              <w:rPr>
                <w:rFonts w:ascii="Times New Roman" w:hAnsi="Times New Roman" w:cs="Times New Roman"/>
                <w:sz w:val="22"/>
              </w:rPr>
              <w:t xml:space="preserve">акупку товаров, работ, услуг в </w:t>
            </w:r>
            <w:r>
              <w:rPr>
                <w:rFonts w:ascii="Times New Roman" w:hAnsi="Times New Roman" w:cs="Times New Roman"/>
                <w:sz w:val="22"/>
              </w:rPr>
              <w:t xml:space="preserve">  </w:t>
            </w:r>
          </w:p>
          <w:p w14:paraId="527B8A9E" w14:textId="77777777" w:rsidR="00CA0289" w:rsidRDefault="00CA0289" w:rsidP="004C3660">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 xml:space="preserve">целях создания, развития, </w:t>
            </w:r>
          </w:p>
          <w:p w14:paraId="39B5ECBB" w14:textId="77777777" w:rsidR="00CA0289" w:rsidRDefault="00CA0289" w:rsidP="004C3660">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 xml:space="preserve">эксплуатации и вывода из </w:t>
            </w:r>
          </w:p>
          <w:p w14:paraId="06CF5BC3" w14:textId="77777777" w:rsidR="00CA0289" w:rsidRDefault="00CA0289" w:rsidP="004C3660">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 xml:space="preserve">эксплуатации государственных </w:t>
            </w:r>
          </w:p>
          <w:p w14:paraId="69356013" w14:textId="4A2F46BC" w:rsidR="00F610EA" w:rsidRPr="00AF6B30" w:rsidRDefault="00CA0289" w:rsidP="004C3660">
            <w:pPr>
              <w:pStyle w:val="ConsPlusNormal"/>
              <w:rPr>
                <w:rFonts w:ascii="Times New Roman" w:hAnsi="Times New Roman" w:cs="Times New Roman"/>
                <w:sz w:val="22"/>
              </w:rPr>
            </w:pPr>
            <w:r>
              <w:rPr>
                <w:rFonts w:ascii="Times New Roman" w:hAnsi="Times New Roman" w:cs="Times New Roman"/>
                <w:sz w:val="22"/>
              </w:rPr>
              <w:t xml:space="preserve">       </w:t>
            </w:r>
            <w:r w:rsidR="008C4184" w:rsidRPr="00AF6B30">
              <w:rPr>
                <w:rFonts w:ascii="Times New Roman" w:hAnsi="Times New Roman" w:cs="Times New Roman"/>
                <w:sz w:val="22"/>
              </w:rPr>
              <w:t>информационных систем</w:t>
            </w:r>
          </w:p>
        </w:tc>
        <w:tc>
          <w:tcPr>
            <w:tcW w:w="706" w:type="dxa"/>
            <w:vAlign w:val="bottom"/>
          </w:tcPr>
          <w:p w14:paraId="3FB3AD7E" w14:textId="582D7C1D" w:rsidR="00F610EA" w:rsidRPr="00AF6B30" w:rsidRDefault="00E7173A" w:rsidP="004C3660">
            <w:pPr>
              <w:pStyle w:val="ConsPlusNormal"/>
              <w:jc w:val="center"/>
              <w:rPr>
                <w:rFonts w:ascii="Times New Roman" w:hAnsi="Times New Roman" w:cs="Times New Roman"/>
                <w:sz w:val="22"/>
              </w:rPr>
            </w:pPr>
            <w:r w:rsidRPr="00AF6B30">
              <w:rPr>
                <w:rFonts w:ascii="Times New Roman" w:hAnsi="Times New Roman" w:cs="Times New Roman"/>
                <w:sz w:val="22"/>
              </w:rPr>
              <w:t>2650</w:t>
            </w:r>
          </w:p>
        </w:tc>
        <w:tc>
          <w:tcPr>
            <w:tcW w:w="709" w:type="dxa"/>
            <w:vAlign w:val="bottom"/>
          </w:tcPr>
          <w:p w14:paraId="6B138686" w14:textId="63FF523A" w:rsidR="00F610EA" w:rsidRPr="00AF6B30" w:rsidRDefault="00E7173A" w:rsidP="004C3660">
            <w:pPr>
              <w:pStyle w:val="ConsPlusNormal"/>
              <w:jc w:val="center"/>
              <w:rPr>
                <w:rFonts w:ascii="Times New Roman" w:hAnsi="Times New Roman" w:cs="Times New Roman"/>
                <w:sz w:val="22"/>
              </w:rPr>
            </w:pPr>
            <w:r w:rsidRPr="00AF6B30">
              <w:rPr>
                <w:rFonts w:ascii="Times New Roman" w:hAnsi="Times New Roman" w:cs="Times New Roman"/>
                <w:sz w:val="22"/>
              </w:rPr>
              <w:t>246</w:t>
            </w:r>
          </w:p>
        </w:tc>
        <w:tc>
          <w:tcPr>
            <w:tcW w:w="708" w:type="dxa"/>
            <w:vAlign w:val="bottom"/>
          </w:tcPr>
          <w:p w14:paraId="671CB505" w14:textId="77777777" w:rsidR="00F610EA" w:rsidRPr="00AF6B30" w:rsidRDefault="00F610EA" w:rsidP="004C3660">
            <w:pPr>
              <w:pStyle w:val="ConsPlusNormal"/>
              <w:rPr>
                <w:rFonts w:ascii="Times New Roman" w:hAnsi="Times New Roman" w:cs="Times New Roman"/>
                <w:sz w:val="22"/>
              </w:rPr>
            </w:pPr>
          </w:p>
        </w:tc>
        <w:tc>
          <w:tcPr>
            <w:tcW w:w="709" w:type="dxa"/>
          </w:tcPr>
          <w:p w14:paraId="535961D9" w14:textId="77777777" w:rsidR="00F610EA" w:rsidRPr="00AF6B30" w:rsidRDefault="00F610EA" w:rsidP="004C3660">
            <w:pPr>
              <w:pStyle w:val="ConsPlusNormal"/>
              <w:rPr>
                <w:rFonts w:ascii="Times New Roman" w:hAnsi="Times New Roman" w:cs="Times New Roman"/>
                <w:sz w:val="22"/>
              </w:rPr>
            </w:pPr>
          </w:p>
        </w:tc>
        <w:tc>
          <w:tcPr>
            <w:tcW w:w="863" w:type="dxa"/>
          </w:tcPr>
          <w:p w14:paraId="270BA44A" w14:textId="77777777" w:rsidR="00F610EA" w:rsidRPr="00AF6B30" w:rsidRDefault="00F610EA" w:rsidP="004C3660">
            <w:pPr>
              <w:pStyle w:val="ConsPlusNormal"/>
              <w:rPr>
                <w:rFonts w:ascii="Times New Roman" w:hAnsi="Times New Roman" w:cs="Times New Roman"/>
                <w:sz w:val="22"/>
              </w:rPr>
            </w:pPr>
          </w:p>
        </w:tc>
        <w:tc>
          <w:tcPr>
            <w:tcW w:w="708" w:type="dxa"/>
          </w:tcPr>
          <w:p w14:paraId="04AA784A" w14:textId="77777777" w:rsidR="00F610EA" w:rsidRPr="00AF6B30" w:rsidRDefault="00F610EA" w:rsidP="004C3660">
            <w:pPr>
              <w:pStyle w:val="ConsPlusNormal"/>
              <w:rPr>
                <w:rFonts w:ascii="Times New Roman" w:hAnsi="Times New Roman" w:cs="Times New Roman"/>
                <w:sz w:val="22"/>
              </w:rPr>
            </w:pPr>
          </w:p>
        </w:tc>
        <w:tc>
          <w:tcPr>
            <w:tcW w:w="709" w:type="dxa"/>
          </w:tcPr>
          <w:p w14:paraId="1AD55459" w14:textId="77777777" w:rsidR="00F610EA" w:rsidRPr="00AF6B30" w:rsidRDefault="00F610EA" w:rsidP="004C3660">
            <w:pPr>
              <w:pStyle w:val="ConsPlusNormal"/>
              <w:rPr>
                <w:rFonts w:ascii="Times New Roman" w:hAnsi="Times New Roman" w:cs="Times New Roman"/>
                <w:sz w:val="22"/>
              </w:rPr>
            </w:pPr>
          </w:p>
        </w:tc>
        <w:tc>
          <w:tcPr>
            <w:tcW w:w="709" w:type="dxa"/>
          </w:tcPr>
          <w:p w14:paraId="0511AD48" w14:textId="77777777" w:rsidR="00F610EA" w:rsidRPr="00AF6B30" w:rsidRDefault="00F610EA" w:rsidP="004C3660">
            <w:pPr>
              <w:pStyle w:val="ConsPlusNormal"/>
              <w:rPr>
                <w:rFonts w:ascii="Times New Roman" w:hAnsi="Times New Roman" w:cs="Times New Roman"/>
                <w:sz w:val="22"/>
              </w:rPr>
            </w:pPr>
          </w:p>
        </w:tc>
        <w:tc>
          <w:tcPr>
            <w:tcW w:w="709" w:type="dxa"/>
          </w:tcPr>
          <w:p w14:paraId="1231598F" w14:textId="77777777" w:rsidR="00F610EA" w:rsidRPr="00AF6B30" w:rsidRDefault="00F610EA" w:rsidP="004C3660">
            <w:pPr>
              <w:pStyle w:val="ConsPlusNormal"/>
              <w:rPr>
                <w:rFonts w:ascii="Times New Roman" w:hAnsi="Times New Roman" w:cs="Times New Roman"/>
                <w:sz w:val="22"/>
              </w:rPr>
            </w:pPr>
          </w:p>
        </w:tc>
        <w:tc>
          <w:tcPr>
            <w:tcW w:w="708" w:type="dxa"/>
          </w:tcPr>
          <w:p w14:paraId="0A45717C"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251F4DCF"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3CF8B4AC"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2C380659"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7C585254" w14:textId="77777777" w:rsidR="00F610EA" w:rsidRPr="00AF6B30" w:rsidRDefault="00F610EA" w:rsidP="004C3660">
            <w:pPr>
              <w:pStyle w:val="ConsPlusNormal"/>
              <w:rPr>
                <w:rFonts w:ascii="Times New Roman" w:hAnsi="Times New Roman" w:cs="Times New Roman"/>
                <w:sz w:val="22"/>
              </w:rPr>
            </w:pPr>
          </w:p>
        </w:tc>
      </w:tr>
      <w:tr w:rsidR="00AF6B30" w:rsidRPr="00AF6B30" w14:paraId="6D52BE6E" w14:textId="77777777" w:rsidTr="004C3660">
        <w:tblPrEx>
          <w:tblBorders>
            <w:right w:val="single" w:sz="4" w:space="0" w:color="auto"/>
          </w:tblBorders>
        </w:tblPrEx>
        <w:tc>
          <w:tcPr>
            <w:tcW w:w="3597" w:type="dxa"/>
            <w:tcBorders>
              <w:left w:val="nil"/>
            </w:tcBorders>
          </w:tcPr>
          <w:p w14:paraId="2B0D3516" w14:textId="77777777" w:rsidR="00CA0289" w:rsidRDefault="00CA0289" w:rsidP="004C3660">
            <w:pPr>
              <w:pStyle w:val="ConsPlusNormal"/>
              <w:rPr>
                <w:rFonts w:ascii="Times New Roman" w:hAnsi="Times New Roman" w:cs="Times New Roman"/>
                <w:sz w:val="22"/>
              </w:rPr>
            </w:pPr>
            <w:r>
              <w:rPr>
                <w:rFonts w:ascii="Times New Roman" w:hAnsi="Times New Roman" w:cs="Times New Roman"/>
                <w:sz w:val="22"/>
              </w:rPr>
              <w:t xml:space="preserve">       </w:t>
            </w:r>
            <w:r w:rsidR="00E7173A" w:rsidRPr="00AF6B30">
              <w:rPr>
                <w:rFonts w:ascii="Times New Roman" w:hAnsi="Times New Roman" w:cs="Times New Roman"/>
                <w:sz w:val="22"/>
              </w:rPr>
              <w:t xml:space="preserve">закупку энергетических </w:t>
            </w:r>
            <w:r>
              <w:rPr>
                <w:rFonts w:ascii="Times New Roman" w:hAnsi="Times New Roman" w:cs="Times New Roman"/>
                <w:sz w:val="22"/>
              </w:rPr>
              <w:t xml:space="preserve">   </w:t>
            </w:r>
          </w:p>
          <w:p w14:paraId="1ED3F397" w14:textId="74721F0A" w:rsidR="00E7173A" w:rsidRPr="00AF6B30" w:rsidRDefault="00CA0289" w:rsidP="004C3660">
            <w:pPr>
              <w:pStyle w:val="ConsPlusNormal"/>
              <w:rPr>
                <w:rFonts w:ascii="Times New Roman" w:hAnsi="Times New Roman" w:cs="Times New Roman"/>
                <w:sz w:val="22"/>
              </w:rPr>
            </w:pPr>
            <w:r>
              <w:rPr>
                <w:rFonts w:ascii="Times New Roman" w:hAnsi="Times New Roman" w:cs="Times New Roman"/>
                <w:sz w:val="22"/>
              </w:rPr>
              <w:lastRenderedPageBreak/>
              <w:t xml:space="preserve">       </w:t>
            </w:r>
            <w:r w:rsidR="00E7173A" w:rsidRPr="00AF6B30">
              <w:rPr>
                <w:rFonts w:ascii="Times New Roman" w:hAnsi="Times New Roman" w:cs="Times New Roman"/>
                <w:sz w:val="22"/>
              </w:rPr>
              <w:t>ресурсов</w:t>
            </w:r>
          </w:p>
        </w:tc>
        <w:tc>
          <w:tcPr>
            <w:tcW w:w="706" w:type="dxa"/>
            <w:vAlign w:val="bottom"/>
          </w:tcPr>
          <w:p w14:paraId="4434A320" w14:textId="3FA34BA6" w:rsidR="00E7173A" w:rsidRPr="00AF6B30" w:rsidRDefault="00E7173A" w:rsidP="004C3660">
            <w:pPr>
              <w:pStyle w:val="ConsPlusNormal"/>
              <w:jc w:val="center"/>
              <w:rPr>
                <w:rFonts w:ascii="Times New Roman" w:hAnsi="Times New Roman" w:cs="Times New Roman"/>
                <w:sz w:val="22"/>
              </w:rPr>
            </w:pPr>
            <w:r w:rsidRPr="00AF6B30">
              <w:rPr>
                <w:rFonts w:ascii="Times New Roman" w:hAnsi="Times New Roman" w:cs="Times New Roman"/>
                <w:sz w:val="22"/>
              </w:rPr>
              <w:lastRenderedPageBreak/>
              <w:t>2660</w:t>
            </w:r>
          </w:p>
        </w:tc>
        <w:tc>
          <w:tcPr>
            <w:tcW w:w="709" w:type="dxa"/>
            <w:vAlign w:val="bottom"/>
          </w:tcPr>
          <w:p w14:paraId="3262D01A" w14:textId="769A0248" w:rsidR="00E7173A" w:rsidRPr="00AF6B30" w:rsidRDefault="00E7173A" w:rsidP="004C3660">
            <w:pPr>
              <w:pStyle w:val="ConsPlusNormal"/>
              <w:jc w:val="center"/>
              <w:rPr>
                <w:rFonts w:ascii="Times New Roman" w:hAnsi="Times New Roman" w:cs="Times New Roman"/>
                <w:sz w:val="22"/>
              </w:rPr>
            </w:pPr>
            <w:r w:rsidRPr="00AF6B30">
              <w:rPr>
                <w:rFonts w:ascii="Times New Roman" w:hAnsi="Times New Roman" w:cs="Times New Roman"/>
                <w:sz w:val="22"/>
              </w:rPr>
              <w:t>247</w:t>
            </w:r>
          </w:p>
        </w:tc>
        <w:tc>
          <w:tcPr>
            <w:tcW w:w="708" w:type="dxa"/>
            <w:vAlign w:val="bottom"/>
          </w:tcPr>
          <w:p w14:paraId="13D6483E" w14:textId="77777777" w:rsidR="00E7173A" w:rsidRPr="00AF6B30" w:rsidRDefault="00E7173A" w:rsidP="004C3660">
            <w:pPr>
              <w:pStyle w:val="ConsPlusNormal"/>
              <w:rPr>
                <w:rFonts w:ascii="Times New Roman" w:hAnsi="Times New Roman" w:cs="Times New Roman"/>
                <w:sz w:val="22"/>
              </w:rPr>
            </w:pPr>
          </w:p>
        </w:tc>
        <w:tc>
          <w:tcPr>
            <w:tcW w:w="709" w:type="dxa"/>
          </w:tcPr>
          <w:p w14:paraId="1E9E415A" w14:textId="77777777" w:rsidR="00E7173A" w:rsidRPr="00AF6B30" w:rsidRDefault="00E7173A" w:rsidP="004C3660">
            <w:pPr>
              <w:pStyle w:val="ConsPlusNormal"/>
              <w:rPr>
                <w:rFonts w:ascii="Times New Roman" w:hAnsi="Times New Roman" w:cs="Times New Roman"/>
                <w:sz w:val="22"/>
              </w:rPr>
            </w:pPr>
          </w:p>
        </w:tc>
        <w:tc>
          <w:tcPr>
            <w:tcW w:w="863" w:type="dxa"/>
          </w:tcPr>
          <w:p w14:paraId="383DD078" w14:textId="77777777" w:rsidR="00E7173A" w:rsidRPr="00AF6B30" w:rsidRDefault="00E7173A" w:rsidP="004C3660">
            <w:pPr>
              <w:pStyle w:val="ConsPlusNormal"/>
              <w:rPr>
                <w:rFonts w:ascii="Times New Roman" w:hAnsi="Times New Roman" w:cs="Times New Roman"/>
                <w:sz w:val="22"/>
              </w:rPr>
            </w:pPr>
          </w:p>
        </w:tc>
        <w:tc>
          <w:tcPr>
            <w:tcW w:w="708" w:type="dxa"/>
          </w:tcPr>
          <w:p w14:paraId="36735CF7" w14:textId="77777777" w:rsidR="00E7173A" w:rsidRPr="00AF6B30" w:rsidRDefault="00E7173A" w:rsidP="004C3660">
            <w:pPr>
              <w:pStyle w:val="ConsPlusNormal"/>
              <w:rPr>
                <w:rFonts w:ascii="Times New Roman" w:hAnsi="Times New Roman" w:cs="Times New Roman"/>
                <w:sz w:val="22"/>
              </w:rPr>
            </w:pPr>
          </w:p>
        </w:tc>
        <w:tc>
          <w:tcPr>
            <w:tcW w:w="709" w:type="dxa"/>
          </w:tcPr>
          <w:p w14:paraId="02C2539D" w14:textId="77777777" w:rsidR="00E7173A" w:rsidRPr="00AF6B30" w:rsidRDefault="00E7173A" w:rsidP="004C3660">
            <w:pPr>
              <w:pStyle w:val="ConsPlusNormal"/>
              <w:rPr>
                <w:rFonts w:ascii="Times New Roman" w:hAnsi="Times New Roman" w:cs="Times New Roman"/>
                <w:sz w:val="22"/>
              </w:rPr>
            </w:pPr>
          </w:p>
        </w:tc>
        <w:tc>
          <w:tcPr>
            <w:tcW w:w="709" w:type="dxa"/>
          </w:tcPr>
          <w:p w14:paraId="740E6661" w14:textId="77777777" w:rsidR="00E7173A" w:rsidRPr="00AF6B30" w:rsidRDefault="00E7173A" w:rsidP="004C3660">
            <w:pPr>
              <w:pStyle w:val="ConsPlusNormal"/>
              <w:rPr>
                <w:rFonts w:ascii="Times New Roman" w:hAnsi="Times New Roman" w:cs="Times New Roman"/>
                <w:sz w:val="22"/>
              </w:rPr>
            </w:pPr>
          </w:p>
        </w:tc>
        <w:tc>
          <w:tcPr>
            <w:tcW w:w="709" w:type="dxa"/>
          </w:tcPr>
          <w:p w14:paraId="677A87DB" w14:textId="77777777" w:rsidR="00E7173A" w:rsidRPr="00AF6B30" w:rsidRDefault="00E7173A" w:rsidP="004C3660">
            <w:pPr>
              <w:pStyle w:val="ConsPlusNormal"/>
              <w:rPr>
                <w:rFonts w:ascii="Times New Roman" w:hAnsi="Times New Roman" w:cs="Times New Roman"/>
                <w:sz w:val="22"/>
              </w:rPr>
            </w:pPr>
          </w:p>
        </w:tc>
        <w:tc>
          <w:tcPr>
            <w:tcW w:w="708" w:type="dxa"/>
          </w:tcPr>
          <w:p w14:paraId="62BACDA0" w14:textId="77777777" w:rsidR="00E7173A" w:rsidRPr="00AF6B30" w:rsidRDefault="00E7173A" w:rsidP="004C3660">
            <w:pPr>
              <w:pStyle w:val="ConsPlusNormal"/>
              <w:rPr>
                <w:rFonts w:ascii="Times New Roman" w:hAnsi="Times New Roman" w:cs="Times New Roman"/>
                <w:sz w:val="22"/>
              </w:rPr>
            </w:pPr>
          </w:p>
        </w:tc>
        <w:tc>
          <w:tcPr>
            <w:tcW w:w="993" w:type="dxa"/>
            <w:vAlign w:val="bottom"/>
          </w:tcPr>
          <w:p w14:paraId="336F50A3" w14:textId="77777777" w:rsidR="00E7173A" w:rsidRPr="00AF6B30" w:rsidRDefault="00E7173A" w:rsidP="004C3660">
            <w:pPr>
              <w:pStyle w:val="ConsPlusNormal"/>
              <w:rPr>
                <w:rFonts w:ascii="Times New Roman" w:hAnsi="Times New Roman" w:cs="Times New Roman"/>
                <w:sz w:val="22"/>
              </w:rPr>
            </w:pPr>
          </w:p>
        </w:tc>
        <w:tc>
          <w:tcPr>
            <w:tcW w:w="992" w:type="dxa"/>
            <w:vAlign w:val="bottom"/>
          </w:tcPr>
          <w:p w14:paraId="50754B11" w14:textId="77777777" w:rsidR="00E7173A" w:rsidRPr="00AF6B30" w:rsidRDefault="00E7173A" w:rsidP="004C3660">
            <w:pPr>
              <w:pStyle w:val="ConsPlusNormal"/>
              <w:rPr>
                <w:rFonts w:ascii="Times New Roman" w:hAnsi="Times New Roman" w:cs="Times New Roman"/>
                <w:sz w:val="22"/>
              </w:rPr>
            </w:pPr>
          </w:p>
        </w:tc>
        <w:tc>
          <w:tcPr>
            <w:tcW w:w="992" w:type="dxa"/>
            <w:vAlign w:val="bottom"/>
          </w:tcPr>
          <w:p w14:paraId="3ECD9A73" w14:textId="77777777" w:rsidR="00E7173A" w:rsidRPr="00AF6B30" w:rsidRDefault="00E7173A" w:rsidP="004C3660">
            <w:pPr>
              <w:pStyle w:val="ConsPlusNormal"/>
              <w:rPr>
                <w:rFonts w:ascii="Times New Roman" w:hAnsi="Times New Roman" w:cs="Times New Roman"/>
                <w:sz w:val="22"/>
              </w:rPr>
            </w:pPr>
          </w:p>
        </w:tc>
        <w:tc>
          <w:tcPr>
            <w:tcW w:w="992" w:type="dxa"/>
            <w:vAlign w:val="bottom"/>
          </w:tcPr>
          <w:p w14:paraId="70AB0E5B" w14:textId="77777777" w:rsidR="00E7173A" w:rsidRPr="00AF6B30" w:rsidRDefault="00E7173A" w:rsidP="004C3660">
            <w:pPr>
              <w:pStyle w:val="ConsPlusNormal"/>
              <w:rPr>
                <w:rFonts w:ascii="Times New Roman" w:hAnsi="Times New Roman" w:cs="Times New Roman"/>
                <w:sz w:val="22"/>
              </w:rPr>
            </w:pPr>
          </w:p>
        </w:tc>
      </w:tr>
      <w:tr w:rsidR="00CA0289" w:rsidRPr="00AF6B30" w14:paraId="3AF5015E" w14:textId="77777777" w:rsidTr="004C3660">
        <w:tblPrEx>
          <w:tblBorders>
            <w:right w:val="single" w:sz="4" w:space="0" w:color="auto"/>
          </w:tblBorders>
        </w:tblPrEx>
        <w:tc>
          <w:tcPr>
            <w:tcW w:w="3597" w:type="dxa"/>
            <w:tcBorders>
              <w:left w:val="nil"/>
            </w:tcBorders>
          </w:tcPr>
          <w:p w14:paraId="0A118CE4" w14:textId="77777777" w:rsidR="00BA5C5C" w:rsidRDefault="00BA5C5C" w:rsidP="00BA5C5C">
            <w:pPr>
              <w:pStyle w:val="ConsPlusNormal"/>
              <w:rPr>
                <w:rFonts w:ascii="Times New Roman" w:hAnsi="Times New Roman" w:cs="Times New Roman"/>
                <w:sz w:val="22"/>
              </w:rPr>
            </w:pPr>
            <w:r>
              <w:rPr>
                <w:rFonts w:ascii="Times New Roman" w:hAnsi="Times New Roman" w:cs="Times New Roman"/>
                <w:sz w:val="22"/>
              </w:rPr>
              <w:t xml:space="preserve">       </w:t>
            </w:r>
            <w:r w:rsidRPr="00BA5C5C">
              <w:rPr>
                <w:rFonts w:ascii="Times New Roman" w:hAnsi="Times New Roman" w:cs="Times New Roman"/>
                <w:sz w:val="22"/>
              </w:rPr>
              <w:t xml:space="preserve">лизинговые платежи по </w:t>
            </w:r>
          </w:p>
          <w:p w14:paraId="28094937" w14:textId="77777777" w:rsidR="00BA5C5C" w:rsidRDefault="00BA5C5C" w:rsidP="00BA5C5C">
            <w:pPr>
              <w:pStyle w:val="ConsPlusNormal"/>
              <w:rPr>
                <w:rFonts w:ascii="Times New Roman" w:hAnsi="Times New Roman" w:cs="Times New Roman"/>
                <w:sz w:val="22"/>
              </w:rPr>
            </w:pPr>
            <w:r>
              <w:rPr>
                <w:rFonts w:ascii="Times New Roman" w:hAnsi="Times New Roman" w:cs="Times New Roman"/>
                <w:sz w:val="22"/>
              </w:rPr>
              <w:t xml:space="preserve">       </w:t>
            </w:r>
            <w:r w:rsidRPr="00BA5C5C">
              <w:rPr>
                <w:rFonts w:ascii="Times New Roman" w:hAnsi="Times New Roman" w:cs="Times New Roman"/>
                <w:sz w:val="22"/>
              </w:rPr>
              <w:t xml:space="preserve">договору финансовой аренды </w:t>
            </w:r>
          </w:p>
          <w:p w14:paraId="02F606A0" w14:textId="77777777" w:rsidR="00BA5C5C" w:rsidRDefault="00BA5C5C" w:rsidP="00BA5C5C">
            <w:pPr>
              <w:pStyle w:val="ConsPlusNormal"/>
              <w:rPr>
                <w:rFonts w:ascii="Times New Roman" w:hAnsi="Times New Roman" w:cs="Times New Roman"/>
                <w:sz w:val="22"/>
              </w:rPr>
            </w:pPr>
            <w:r>
              <w:rPr>
                <w:rFonts w:ascii="Times New Roman" w:hAnsi="Times New Roman" w:cs="Times New Roman"/>
                <w:sz w:val="22"/>
              </w:rPr>
              <w:t xml:space="preserve">       </w:t>
            </w:r>
            <w:r w:rsidRPr="00BA5C5C">
              <w:rPr>
                <w:rFonts w:ascii="Times New Roman" w:hAnsi="Times New Roman" w:cs="Times New Roman"/>
                <w:sz w:val="22"/>
              </w:rPr>
              <w:t xml:space="preserve">(лизинга), не являющиеся </w:t>
            </w:r>
          </w:p>
          <w:p w14:paraId="3963D32B" w14:textId="332EDBD5" w:rsidR="00CA0289" w:rsidRPr="00AF6B30" w:rsidRDefault="00BA5C5C" w:rsidP="00BA5C5C">
            <w:pPr>
              <w:pStyle w:val="ConsPlusNormal"/>
              <w:rPr>
                <w:rFonts w:ascii="Times New Roman" w:hAnsi="Times New Roman" w:cs="Times New Roman"/>
                <w:sz w:val="22"/>
              </w:rPr>
            </w:pPr>
            <w:r>
              <w:rPr>
                <w:rFonts w:ascii="Times New Roman" w:hAnsi="Times New Roman" w:cs="Times New Roman"/>
                <w:sz w:val="22"/>
              </w:rPr>
              <w:t xml:space="preserve">       б</w:t>
            </w:r>
            <w:r w:rsidRPr="00BA5C5C">
              <w:rPr>
                <w:rFonts w:ascii="Times New Roman" w:hAnsi="Times New Roman" w:cs="Times New Roman"/>
                <w:sz w:val="22"/>
              </w:rPr>
              <w:t>юджетными инвестициями</w:t>
            </w:r>
          </w:p>
        </w:tc>
        <w:tc>
          <w:tcPr>
            <w:tcW w:w="706" w:type="dxa"/>
            <w:vAlign w:val="bottom"/>
          </w:tcPr>
          <w:p w14:paraId="45A8EFEA" w14:textId="29CCFB63" w:rsidR="00CA0289" w:rsidRPr="00AF6B30" w:rsidRDefault="00BA5C5C" w:rsidP="004C3660">
            <w:pPr>
              <w:pStyle w:val="ConsPlusNormal"/>
              <w:jc w:val="center"/>
              <w:rPr>
                <w:rFonts w:ascii="Times New Roman" w:hAnsi="Times New Roman" w:cs="Times New Roman"/>
                <w:sz w:val="22"/>
              </w:rPr>
            </w:pPr>
            <w:r>
              <w:rPr>
                <w:rFonts w:ascii="Times New Roman" w:hAnsi="Times New Roman" w:cs="Times New Roman"/>
                <w:sz w:val="22"/>
              </w:rPr>
              <w:t>2670</w:t>
            </w:r>
          </w:p>
        </w:tc>
        <w:tc>
          <w:tcPr>
            <w:tcW w:w="709" w:type="dxa"/>
            <w:vAlign w:val="bottom"/>
          </w:tcPr>
          <w:p w14:paraId="7D08AEEF" w14:textId="7B0AA54A" w:rsidR="00CA0289" w:rsidRPr="00AF6B30" w:rsidRDefault="00BA5C5C" w:rsidP="004C3660">
            <w:pPr>
              <w:pStyle w:val="ConsPlusNormal"/>
              <w:jc w:val="center"/>
              <w:rPr>
                <w:rFonts w:ascii="Times New Roman" w:hAnsi="Times New Roman" w:cs="Times New Roman"/>
                <w:sz w:val="22"/>
              </w:rPr>
            </w:pPr>
            <w:r>
              <w:rPr>
                <w:rFonts w:ascii="Times New Roman" w:hAnsi="Times New Roman" w:cs="Times New Roman"/>
                <w:sz w:val="22"/>
              </w:rPr>
              <w:t>248</w:t>
            </w:r>
          </w:p>
        </w:tc>
        <w:tc>
          <w:tcPr>
            <w:tcW w:w="708" w:type="dxa"/>
            <w:vAlign w:val="bottom"/>
          </w:tcPr>
          <w:p w14:paraId="512BF93D" w14:textId="77777777" w:rsidR="00CA0289" w:rsidRPr="00AF6B30" w:rsidRDefault="00CA0289" w:rsidP="004C3660">
            <w:pPr>
              <w:pStyle w:val="ConsPlusNormal"/>
              <w:rPr>
                <w:rFonts w:ascii="Times New Roman" w:hAnsi="Times New Roman" w:cs="Times New Roman"/>
                <w:sz w:val="22"/>
              </w:rPr>
            </w:pPr>
          </w:p>
        </w:tc>
        <w:tc>
          <w:tcPr>
            <w:tcW w:w="709" w:type="dxa"/>
          </w:tcPr>
          <w:p w14:paraId="1F058117" w14:textId="77777777" w:rsidR="00CA0289" w:rsidRPr="00AF6B30" w:rsidRDefault="00CA0289" w:rsidP="004C3660">
            <w:pPr>
              <w:pStyle w:val="ConsPlusNormal"/>
              <w:rPr>
                <w:rFonts w:ascii="Times New Roman" w:hAnsi="Times New Roman" w:cs="Times New Roman"/>
                <w:sz w:val="22"/>
              </w:rPr>
            </w:pPr>
          </w:p>
        </w:tc>
        <w:tc>
          <w:tcPr>
            <w:tcW w:w="863" w:type="dxa"/>
          </w:tcPr>
          <w:p w14:paraId="3136005C" w14:textId="77777777" w:rsidR="00CA0289" w:rsidRPr="00AF6B30" w:rsidRDefault="00CA0289" w:rsidP="004C3660">
            <w:pPr>
              <w:pStyle w:val="ConsPlusNormal"/>
              <w:rPr>
                <w:rFonts w:ascii="Times New Roman" w:hAnsi="Times New Roman" w:cs="Times New Roman"/>
                <w:sz w:val="22"/>
              </w:rPr>
            </w:pPr>
          </w:p>
        </w:tc>
        <w:tc>
          <w:tcPr>
            <w:tcW w:w="708" w:type="dxa"/>
          </w:tcPr>
          <w:p w14:paraId="7FB89B51" w14:textId="77777777" w:rsidR="00CA0289" w:rsidRPr="00AF6B30" w:rsidRDefault="00CA0289" w:rsidP="004C3660">
            <w:pPr>
              <w:pStyle w:val="ConsPlusNormal"/>
              <w:rPr>
                <w:rFonts w:ascii="Times New Roman" w:hAnsi="Times New Roman" w:cs="Times New Roman"/>
                <w:sz w:val="22"/>
              </w:rPr>
            </w:pPr>
          </w:p>
        </w:tc>
        <w:tc>
          <w:tcPr>
            <w:tcW w:w="709" w:type="dxa"/>
          </w:tcPr>
          <w:p w14:paraId="682B60B8" w14:textId="77777777" w:rsidR="00CA0289" w:rsidRPr="00AF6B30" w:rsidRDefault="00CA0289" w:rsidP="004C3660">
            <w:pPr>
              <w:pStyle w:val="ConsPlusNormal"/>
              <w:rPr>
                <w:rFonts w:ascii="Times New Roman" w:hAnsi="Times New Roman" w:cs="Times New Roman"/>
                <w:sz w:val="22"/>
              </w:rPr>
            </w:pPr>
          </w:p>
        </w:tc>
        <w:tc>
          <w:tcPr>
            <w:tcW w:w="709" w:type="dxa"/>
          </w:tcPr>
          <w:p w14:paraId="632A5B11" w14:textId="77777777" w:rsidR="00CA0289" w:rsidRPr="00AF6B30" w:rsidRDefault="00CA0289" w:rsidP="004C3660">
            <w:pPr>
              <w:pStyle w:val="ConsPlusNormal"/>
              <w:rPr>
                <w:rFonts w:ascii="Times New Roman" w:hAnsi="Times New Roman" w:cs="Times New Roman"/>
                <w:sz w:val="22"/>
              </w:rPr>
            </w:pPr>
          </w:p>
        </w:tc>
        <w:tc>
          <w:tcPr>
            <w:tcW w:w="709" w:type="dxa"/>
          </w:tcPr>
          <w:p w14:paraId="6AF48E6A" w14:textId="77777777" w:rsidR="00CA0289" w:rsidRPr="00AF6B30" w:rsidRDefault="00CA0289" w:rsidP="004C3660">
            <w:pPr>
              <w:pStyle w:val="ConsPlusNormal"/>
              <w:rPr>
                <w:rFonts w:ascii="Times New Roman" w:hAnsi="Times New Roman" w:cs="Times New Roman"/>
                <w:sz w:val="22"/>
              </w:rPr>
            </w:pPr>
          </w:p>
        </w:tc>
        <w:tc>
          <w:tcPr>
            <w:tcW w:w="708" w:type="dxa"/>
          </w:tcPr>
          <w:p w14:paraId="43086049" w14:textId="77777777" w:rsidR="00CA0289" w:rsidRPr="00AF6B30" w:rsidRDefault="00CA0289" w:rsidP="004C3660">
            <w:pPr>
              <w:pStyle w:val="ConsPlusNormal"/>
              <w:rPr>
                <w:rFonts w:ascii="Times New Roman" w:hAnsi="Times New Roman" w:cs="Times New Roman"/>
                <w:sz w:val="22"/>
              </w:rPr>
            </w:pPr>
          </w:p>
        </w:tc>
        <w:tc>
          <w:tcPr>
            <w:tcW w:w="993" w:type="dxa"/>
            <w:vAlign w:val="bottom"/>
          </w:tcPr>
          <w:p w14:paraId="33629A06" w14:textId="77777777" w:rsidR="00CA0289" w:rsidRPr="00AF6B30" w:rsidRDefault="00CA0289" w:rsidP="004C3660">
            <w:pPr>
              <w:pStyle w:val="ConsPlusNormal"/>
              <w:rPr>
                <w:rFonts w:ascii="Times New Roman" w:hAnsi="Times New Roman" w:cs="Times New Roman"/>
                <w:sz w:val="22"/>
              </w:rPr>
            </w:pPr>
          </w:p>
        </w:tc>
        <w:tc>
          <w:tcPr>
            <w:tcW w:w="992" w:type="dxa"/>
            <w:vAlign w:val="bottom"/>
          </w:tcPr>
          <w:p w14:paraId="68BBB949" w14:textId="77777777" w:rsidR="00CA0289" w:rsidRPr="00AF6B30" w:rsidRDefault="00CA0289" w:rsidP="004C3660">
            <w:pPr>
              <w:pStyle w:val="ConsPlusNormal"/>
              <w:rPr>
                <w:rFonts w:ascii="Times New Roman" w:hAnsi="Times New Roman" w:cs="Times New Roman"/>
                <w:sz w:val="22"/>
              </w:rPr>
            </w:pPr>
          </w:p>
        </w:tc>
        <w:tc>
          <w:tcPr>
            <w:tcW w:w="992" w:type="dxa"/>
            <w:vAlign w:val="bottom"/>
          </w:tcPr>
          <w:p w14:paraId="04C00EF3" w14:textId="77777777" w:rsidR="00CA0289" w:rsidRPr="00AF6B30" w:rsidRDefault="00CA0289" w:rsidP="004C3660">
            <w:pPr>
              <w:pStyle w:val="ConsPlusNormal"/>
              <w:rPr>
                <w:rFonts w:ascii="Times New Roman" w:hAnsi="Times New Roman" w:cs="Times New Roman"/>
                <w:sz w:val="22"/>
              </w:rPr>
            </w:pPr>
          </w:p>
        </w:tc>
        <w:tc>
          <w:tcPr>
            <w:tcW w:w="992" w:type="dxa"/>
            <w:vAlign w:val="bottom"/>
          </w:tcPr>
          <w:p w14:paraId="570A2331" w14:textId="77777777" w:rsidR="00CA0289" w:rsidRPr="00AF6B30" w:rsidRDefault="00CA0289" w:rsidP="004C3660">
            <w:pPr>
              <w:pStyle w:val="ConsPlusNormal"/>
              <w:rPr>
                <w:rFonts w:ascii="Times New Roman" w:hAnsi="Times New Roman" w:cs="Times New Roman"/>
                <w:sz w:val="22"/>
              </w:rPr>
            </w:pPr>
          </w:p>
        </w:tc>
      </w:tr>
      <w:tr w:rsidR="00AF6B30" w:rsidRPr="00AF6B30" w14:paraId="7AC7F62A" w14:textId="77777777" w:rsidTr="004C3660">
        <w:tblPrEx>
          <w:tblBorders>
            <w:right w:val="single" w:sz="4" w:space="0" w:color="auto"/>
          </w:tblBorders>
        </w:tblPrEx>
        <w:tc>
          <w:tcPr>
            <w:tcW w:w="3597" w:type="dxa"/>
            <w:tcBorders>
              <w:left w:val="nil"/>
            </w:tcBorders>
          </w:tcPr>
          <w:p w14:paraId="10A4E328" w14:textId="77777777" w:rsidR="00BA5C5C" w:rsidRDefault="00BA5C5C" w:rsidP="00BA5C5C">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капитальные вложения в </w:t>
            </w:r>
            <w:r>
              <w:rPr>
                <w:rFonts w:ascii="Times New Roman" w:hAnsi="Times New Roman" w:cs="Times New Roman"/>
                <w:sz w:val="22"/>
              </w:rPr>
              <w:t xml:space="preserve">    </w:t>
            </w:r>
          </w:p>
          <w:p w14:paraId="7D7B9737" w14:textId="77777777" w:rsidR="00BA5C5C" w:rsidRDefault="00BA5C5C" w:rsidP="00BA5C5C">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объекты государственной </w:t>
            </w:r>
          </w:p>
          <w:p w14:paraId="1AAC5142" w14:textId="77777777" w:rsidR="00BA5C5C" w:rsidRDefault="00BA5C5C" w:rsidP="00BA5C5C">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(муниципальной) </w:t>
            </w:r>
          </w:p>
          <w:p w14:paraId="441B9EB2" w14:textId="1F65D425" w:rsidR="00F610EA" w:rsidRPr="00AF6B30" w:rsidRDefault="00BA5C5C" w:rsidP="00BA5C5C">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собственности, всего</w:t>
            </w:r>
          </w:p>
        </w:tc>
        <w:tc>
          <w:tcPr>
            <w:tcW w:w="706" w:type="dxa"/>
            <w:vAlign w:val="bottom"/>
          </w:tcPr>
          <w:p w14:paraId="72A3F26B" w14:textId="4AD2F296" w:rsidR="00F610EA" w:rsidRPr="00AF6B30" w:rsidRDefault="00E7173A" w:rsidP="004C3660">
            <w:pPr>
              <w:pStyle w:val="ConsPlusNormal"/>
              <w:jc w:val="center"/>
              <w:rPr>
                <w:rFonts w:ascii="Times New Roman" w:hAnsi="Times New Roman" w:cs="Times New Roman"/>
                <w:sz w:val="22"/>
              </w:rPr>
            </w:pPr>
            <w:r w:rsidRPr="00AF6B30">
              <w:rPr>
                <w:rFonts w:ascii="Times New Roman" w:hAnsi="Times New Roman" w:cs="Times New Roman"/>
                <w:sz w:val="22"/>
              </w:rPr>
              <w:t>2700</w:t>
            </w:r>
          </w:p>
        </w:tc>
        <w:tc>
          <w:tcPr>
            <w:tcW w:w="709" w:type="dxa"/>
            <w:vAlign w:val="bottom"/>
          </w:tcPr>
          <w:p w14:paraId="1697F852"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400</w:t>
            </w:r>
          </w:p>
        </w:tc>
        <w:tc>
          <w:tcPr>
            <w:tcW w:w="708" w:type="dxa"/>
            <w:vAlign w:val="bottom"/>
          </w:tcPr>
          <w:p w14:paraId="5F1E2898" w14:textId="77777777" w:rsidR="00F610EA" w:rsidRPr="00AF6B30" w:rsidRDefault="00F610EA" w:rsidP="004C3660">
            <w:pPr>
              <w:pStyle w:val="ConsPlusNormal"/>
              <w:rPr>
                <w:rFonts w:ascii="Times New Roman" w:hAnsi="Times New Roman" w:cs="Times New Roman"/>
                <w:sz w:val="22"/>
              </w:rPr>
            </w:pPr>
          </w:p>
        </w:tc>
        <w:tc>
          <w:tcPr>
            <w:tcW w:w="709" w:type="dxa"/>
          </w:tcPr>
          <w:p w14:paraId="23084203" w14:textId="77777777" w:rsidR="00F610EA" w:rsidRPr="00AF6B30" w:rsidRDefault="00F610EA" w:rsidP="004C3660">
            <w:pPr>
              <w:pStyle w:val="ConsPlusNormal"/>
              <w:rPr>
                <w:rFonts w:ascii="Times New Roman" w:hAnsi="Times New Roman" w:cs="Times New Roman"/>
                <w:sz w:val="22"/>
              </w:rPr>
            </w:pPr>
          </w:p>
        </w:tc>
        <w:tc>
          <w:tcPr>
            <w:tcW w:w="863" w:type="dxa"/>
          </w:tcPr>
          <w:p w14:paraId="0ED92B0F" w14:textId="77777777" w:rsidR="00F610EA" w:rsidRPr="00AF6B30" w:rsidRDefault="00F610EA" w:rsidP="004C3660">
            <w:pPr>
              <w:pStyle w:val="ConsPlusNormal"/>
              <w:rPr>
                <w:rFonts w:ascii="Times New Roman" w:hAnsi="Times New Roman" w:cs="Times New Roman"/>
                <w:sz w:val="22"/>
              </w:rPr>
            </w:pPr>
          </w:p>
        </w:tc>
        <w:tc>
          <w:tcPr>
            <w:tcW w:w="708" w:type="dxa"/>
          </w:tcPr>
          <w:p w14:paraId="3C559A3E" w14:textId="77777777" w:rsidR="00F610EA" w:rsidRPr="00AF6B30" w:rsidRDefault="00F610EA" w:rsidP="004C3660">
            <w:pPr>
              <w:pStyle w:val="ConsPlusNormal"/>
              <w:rPr>
                <w:rFonts w:ascii="Times New Roman" w:hAnsi="Times New Roman" w:cs="Times New Roman"/>
                <w:sz w:val="22"/>
              </w:rPr>
            </w:pPr>
          </w:p>
        </w:tc>
        <w:tc>
          <w:tcPr>
            <w:tcW w:w="709" w:type="dxa"/>
          </w:tcPr>
          <w:p w14:paraId="3B0B146A" w14:textId="77777777" w:rsidR="00F610EA" w:rsidRPr="00AF6B30" w:rsidRDefault="00F610EA" w:rsidP="004C3660">
            <w:pPr>
              <w:pStyle w:val="ConsPlusNormal"/>
              <w:rPr>
                <w:rFonts w:ascii="Times New Roman" w:hAnsi="Times New Roman" w:cs="Times New Roman"/>
                <w:sz w:val="22"/>
              </w:rPr>
            </w:pPr>
          </w:p>
        </w:tc>
        <w:tc>
          <w:tcPr>
            <w:tcW w:w="709" w:type="dxa"/>
          </w:tcPr>
          <w:p w14:paraId="331B02D2" w14:textId="77777777" w:rsidR="00F610EA" w:rsidRPr="00AF6B30" w:rsidRDefault="00F610EA" w:rsidP="004C3660">
            <w:pPr>
              <w:pStyle w:val="ConsPlusNormal"/>
              <w:rPr>
                <w:rFonts w:ascii="Times New Roman" w:hAnsi="Times New Roman" w:cs="Times New Roman"/>
                <w:sz w:val="22"/>
              </w:rPr>
            </w:pPr>
          </w:p>
        </w:tc>
        <w:tc>
          <w:tcPr>
            <w:tcW w:w="709" w:type="dxa"/>
          </w:tcPr>
          <w:p w14:paraId="2E4803BD" w14:textId="77777777" w:rsidR="00F610EA" w:rsidRPr="00AF6B30" w:rsidRDefault="00F610EA" w:rsidP="004C3660">
            <w:pPr>
              <w:pStyle w:val="ConsPlusNormal"/>
              <w:rPr>
                <w:rFonts w:ascii="Times New Roman" w:hAnsi="Times New Roman" w:cs="Times New Roman"/>
                <w:sz w:val="22"/>
              </w:rPr>
            </w:pPr>
          </w:p>
        </w:tc>
        <w:tc>
          <w:tcPr>
            <w:tcW w:w="708" w:type="dxa"/>
          </w:tcPr>
          <w:p w14:paraId="1BC42E26"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502B1C07"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20DF2989"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2C494350"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11A8260A" w14:textId="77777777" w:rsidR="00F610EA" w:rsidRPr="00AF6B30" w:rsidRDefault="00F610EA" w:rsidP="004C3660">
            <w:pPr>
              <w:pStyle w:val="ConsPlusNormal"/>
              <w:rPr>
                <w:rFonts w:ascii="Times New Roman" w:hAnsi="Times New Roman" w:cs="Times New Roman"/>
                <w:sz w:val="22"/>
              </w:rPr>
            </w:pPr>
          </w:p>
        </w:tc>
      </w:tr>
      <w:tr w:rsidR="00AF6B30" w:rsidRPr="00AF6B30" w14:paraId="66C3A550" w14:textId="77777777" w:rsidTr="004C3660">
        <w:tblPrEx>
          <w:tblBorders>
            <w:right w:val="single" w:sz="4" w:space="0" w:color="auto"/>
          </w:tblBorders>
        </w:tblPrEx>
        <w:tc>
          <w:tcPr>
            <w:tcW w:w="3597" w:type="dxa"/>
            <w:tcBorders>
              <w:left w:val="nil"/>
            </w:tcBorders>
          </w:tcPr>
          <w:p w14:paraId="643BB3B9" w14:textId="6B4D736C" w:rsidR="00F610EA" w:rsidRPr="00AF6B30"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в том числе:</w:t>
            </w:r>
          </w:p>
          <w:p w14:paraId="616AB3D2" w14:textId="79719AE2" w:rsidR="00F610EA" w:rsidRPr="00AF6B30"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приобретение объектов </w:t>
            </w:r>
          </w:p>
          <w:p w14:paraId="5581638B" w14:textId="63DF6A4D" w:rsidR="00F610EA" w:rsidRPr="00AF6B30"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недвижимого имущества </w:t>
            </w:r>
          </w:p>
          <w:p w14:paraId="5FD4A6AF" w14:textId="3C710D41" w:rsidR="00F610EA" w:rsidRPr="00AF6B30"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государственными </w:t>
            </w:r>
          </w:p>
          <w:p w14:paraId="7C0B6395" w14:textId="0921AC24" w:rsidR="00F610EA" w:rsidRPr="00AF6B30" w:rsidRDefault="003C2FDF" w:rsidP="003C2FDF">
            <w:pPr>
              <w:pStyle w:val="ConsPlusNormal"/>
              <w:ind w:left="567" w:hanging="567"/>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(муниципальными) </w:t>
            </w:r>
          </w:p>
          <w:p w14:paraId="5BF84D6E" w14:textId="597C2438" w:rsidR="00F610EA" w:rsidRPr="00AF6B30"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учреждениями</w:t>
            </w:r>
          </w:p>
        </w:tc>
        <w:tc>
          <w:tcPr>
            <w:tcW w:w="706" w:type="dxa"/>
            <w:vAlign w:val="bottom"/>
          </w:tcPr>
          <w:p w14:paraId="5FBF4A01" w14:textId="3F0D3BEC" w:rsidR="00F610EA" w:rsidRPr="00AF6B30" w:rsidRDefault="00F610EA" w:rsidP="00E7173A">
            <w:pPr>
              <w:pStyle w:val="ConsPlusNormal"/>
              <w:jc w:val="center"/>
              <w:rPr>
                <w:rFonts w:ascii="Times New Roman" w:hAnsi="Times New Roman" w:cs="Times New Roman"/>
                <w:sz w:val="22"/>
              </w:rPr>
            </w:pPr>
            <w:r w:rsidRPr="00AF6B30">
              <w:rPr>
                <w:rFonts w:ascii="Times New Roman" w:hAnsi="Times New Roman" w:cs="Times New Roman"/>
                <w:sz w:val="22"/>
              </w:rPr>
              <w:t>2</w:t>
            </w:r>
            <w:r w:rsidR="00E7173A" w:rsidRPr="00AF6B30">
              <w:rPr>
                <w:rFonts w:ascii="Times New Roman" w:hAnsi="Times New Roman" w:cs="Times New Roman"/>
                <w:sz w:val="22"/>
              </w:rPr>
              <w:t>710</w:t>
            </w:r>
          </w:p>
        </w:tc>
        <w:tc>
          <w:tcPr>
            <w:tcW w:w="709" w:type="dxa"/>
            <w:vAlign w:val="bottom"/>
          </w:tcPr>
          <w:p w14:paraId="4886E86C"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406</w:t>
            </w:r>
          </w:p>
        </w:tc>
        <w:tc>
          <w:tcPr>
            <w:tcW w:w="708" w:type="dxa"/>
            <w:vAlign w:val="bottom"/>
          </w:tcPr>
          <w:p w14:paraId="7A8F4BD3" w14:textId="77777777" w:rsidR="00F610EA" w:rsidRPr="00AF6B30" w:rsidRDefault="00F610EA" w:rsidP="004C3660">
            <w:pPr>
              <w:pStyle w:val="ConsPlusNormal"/>
              <w:rPr>
                <w:rFonts w:ascii="Times New Roman" w:hAnsi="Times New Roman" w:cs="Times New Roman"/>
                <w:sz w:val="22"/>
              </w:rPr>
            </w:pPr>
          </w:p>
        </w:tc>
        <w:tc>
          <w:tcPr>
            <w:tcW w:w="709" w:type="dxa"/>
          </w:tcPr>
          <w:p w14:paraId="665CE0A0" w14:textId="77777777" w:rsidR="00F610EA" w:rsidRPr="00AF6B30" w:rsidRDefault="00F610EA" w:rsidP="004C3660">
            <w:pPr>
              <w:pStyle w:val="ConsPlusNormal"/>
              <w:rPr>
                <w:rFonts w:ascii="Times New Roman" w:hAnsi="Times New Roman" w:cs="Times New Roman"/>
                <w:sz w:val="22"/>
              </w:rPr>
            </w:pPr>
          </w:p>
        </w:tc>
        <w:tc>
          <w:tcPr>
            <w:tcW w:w="863" w:type="dxa"/>
          </w:tcPr>
          <w:p w14:paraId="14224773" w14:textId="77777777" w:rsidR="00F610EA" w:rsidRPr="00AF6B30" w:rsidRDefault="00F610EA" w:rsidP="004C3660">
            <w:pPr>
              <w:pStyle w:val="ConsPlusNormal"/>
              <w:rPr>
                <w:rFonts w:ascii="Times New Roman" w:hAnsi="Times New Roman" w:cs="Times New Roman"/>
                <w:sz w:val="22"/>
              </w:rPr>
            </w:pPr>
          </w:p>
        </w:tc>
        <w:tc>
          <w:tcPr>
            <w:tcW w:w="708" w:type="dxa"/>
          </w:tcPr>
          <w:p w14:paraId="021BBAC8" w14:textId="77777777" w:rsidR="00F610EA" w:rsidRPr="00AF6B30" w:rsidRDefault="00F610EA" w:rsidP="004C3660">
            <w:pPr>
              <w:pStyle w:val="ConsPlusNormal"/>
              <w:rPr>
                <w:rFonts w:ascii="Times New Roman" w:hAnsi="Times New Roman" w:cs="Times New Roman"/>
                <w:sz w:val="22"/>
              </w:rPr>
            </w:pPr>
          </w:p>
        </w:tc>
        <w:tc>
          <w:tcPr>
            <w:tcW w:w="709" w:type="dxa"/>
          </w:tcPr>
          <w:p w14:paraId="7CD94060" w14:textId="77777777" w:rsidR="00F610EA" w:rsidRPr="00AF6B30" w:rsidRDefault="00F610EA" w:rsidP="004C3660">
            <w:pPr>
              <w:pStyle w:val="ConsPlusNormal"/>
              <w:rPr>
                <w:rFonts w:ascii="Times New Roman" w:hAnsi="Times New Roman" w:cs="Times New Roman"/>
                <w:sz w:val="22"/>
              </w:rPr>
            </w:pPr>
          </w:p>
        </w:tc>
        <w:tc>
          <w:tcPr>
            <w:tcW w:w="709" w:type="dxa"/>
          </w:tcPr>
          <w:p w14:paraId="3587AC26" w14:textId="77777777" w:rsidR="00F610EA" w:rsidRPr="00AF6B30" w:rsidRDefault="00F610EA" w:rsidP="004C3660">
            <w:pPr>
              <w:pStyle w:val="ConsPlusNormal"/>
              <w:rPr>
                <w:rFonts w:ascii="Times New Roman" w:hAnsi="Times New Roman" w:cs="Times New Roman"/>
                <w:sz w:val="22"/>
              </w:rPr>
            </w:pPr>
          </w:p>
        </w:tc>
        <w:tc>
          <w:tcPr>
            <w:tcW w:w="709" w:type="dxa"/>
          </w:tcPr>
          <w:p w14:paraId="30E3EF5E" w14:textId="77777777" w:rsidR="00F610EA" w:rsidRPr="00AF6B30" w:rsidRDefault="00F610EA" w:rsidP="004C3660">
            <w:pPr>
              <w:pStyle w:val="ConsPlusNormal"/>
              <w:rPr>
                <w:rFonts w:ascii="Times New Roman" w:hAnsi="Times New Roman" w:cs="Times New Roman"/>
                <w:sz w:val="22"/>
              </w:rPr>
            </w:pPr>
          </w:p>
        </w:tc>
        <w:tc>
          <w:tcPr>
            <w:tcW w:w="708" w:type="dxa"/>
          </w:tcPr>
          <w:p w14:paraId="3362C084"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6E8059D9"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4D03C820"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25215BDA"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0BCD8713" w14:textId="77777777" w:rsidR="00F610EA" w:rsidRPr="00AF6B30" w:rsidRDefault="00F610EA" w:rsidP="004C3660">
            <w:pPr>
              <w:pStyle w:val="ConsPlusNormal"/>
              <w:rPr>
                <w:rFonts w:ascii="Times New Roman" w:hAnsi="Times New Roman" w:cs="Times New Roman"/>
                <w:sz w:val="22"/>
              </w:rPr>
            </w:pPr>
          </w:p>
        </w:tc>
      </w:tr>
      <w:tr w:rsidR="00AF6B30" w:rsidRPr="00AF6B30" w14:paraId="57C17C2F" w14:textId="77777777" w:rsidTr="004C3660">
        <w:tblPrEx>
          <w:tblBorders>
            <w:right w:val="single" w:sz="4" w:space="0" w:color="auto"/>
          </w:tblBorders>
        </w:tblPrEx>
        <w:tc>
          <w:tcPr>
            <w:tcW w:w="3597" w:type="dxa"/>
            <w:tcBorders>
              <w:left w:val="nil"/>
            </w:tcBorders>
          </w:tcPr>
          <w:p w14:paraId="7AA9DDDA" w14:textId="540F2A4D" w:rsidR="00F610EA" w:rsidRPr="00AF6B30"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строительство </w:t>
            </w:r>
          </w:p>
          <w:p w14:paraId="61B0F4B2" w14:textId="7B227399" w:rsidR="00F610EA" w:rsidRPr="00AF6B30"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(реконструкция) объектов </w:t>
            </w:r>
          </w:p>
          <w:p w14:paraId="5CA83E48" w14:textId="4872B509" w:rsidR="00F610EA" w:rsidRPr="00AF6B30" w:rsidRDefault="003C2FDF" w:rsidP="003C2FDF">
            <w:pPr>
              <w:pStyle w:val="ConsPlusNormal"/>
              <w:ind w:left="567" w:hanging="141"/>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недвижимого имущества </w:t>
            </w:r>
          </w:p>
          <w:p w14:paraId="3D6A4665" w14:textId="4789DCB8" w:rsidR="00F610EA" w:rsidRPr="00AF6B30"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государственными </w:t>
            </w:r>
          </w:p>
          <w:p w14:paraId="311B5C4C" w14:textId="35D7A418" w:rsidR="00F610EA" w:rsidRPr="00AF6B30"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 xml:space="preserve">(муниципальными) </w:t>
            </w:r>
          </w:p>
          <w:p w14:paraId="01B08DA7" w14:textId="5733255F" w:rsidR="00F610EA" w:rsidRPr="00AF6B30"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учреждениями</w:t>
            </w:r>
          </w:p>
        </w:tc>
        <w:tc>
          <w:tcPr>
            <w:tcW w:w="706" w:type="dxa"/>
            <w:vAlign w:val="bottom"/>
          </w:tcPr>
          <w:p w14:paraId="6D37026D" w14:textId="6F66FFB3" w:rsidR="00F610EA" w:rsidRPr="00AF6B30" w:rsidRDefault="00F610EA" w:rsidP="00E7173A">
            <w:pPr>
              <w:pStyle w:val="ConsPlusNormal"/>
              <w:jc w:val="center"/>
              <w:rPr>
                <w:rFonts w:ascii="Times New Roman" w:hAnsi="Times New Roman" w:cs="Times New Roman"/>
                <w:sz w:val="22"/>
              </w:rPr>
            </w:pPr>
            <w:r w:rsidRPr="00AF6B30">
              <w:rPr>
                <w:rFonts w:ascii="Times New Roman" w:hAnsi="Times New Roman" w:cs="Times New Roman"/>
                <w:sz w:val="22"/>
              </w:rPr>
              <w:t>2</w:t>
            </w:r>
            <w:r w:rsidR="00E7173A" w:rsidRPr="00AF6B30">
              <w:rPr>
                <w:rFonts w:ascii="Times New Roman" w:hAnsi="Times New Roman" w:cs="Times New Roman"/>
                <w:sz w:val="22"/>
              </w:rPr>
              <w:t>720</w:t>
            </w:r>
          </w:p>
        </w:tc>
        <w:tc>
          <w:tcPr>
            <w:tcW w:w="709" w:type="dxa"/>
            <w:vAlign w:val="bottom"/>
          </w:tcPr>
          <w:p w14:paraId="726509BB"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407</w:t>
            </w:r>
          </w:p>
        </w:tc>
        <w:tc>
          <w:tcPr>
            <w:tcW w:w="708" w:type="dxa"/>
            <w:vAlign w:val="bottom"/>
          </w:tcPr>
          <w:p w14:paraId="29333EB3" w14:textId="77777777" w:rsidR="00F610EA" w:rsidRPr="00AF6B30" w:rsidRDefault="00F610EA" w:rsidP="004C3660">
            <w:pPr>
              <w:pStyle w:val="ConsPlusNormal"/>
              <w:rPr>
                <w:rFonts w:ascii="Times New Roman" w:hAnsi="Times New Roman" w:cs="Times New Roman"/>
                <w:sz w:val="22"/>
              </w:rPr>
            </w:pPr>
          </w:p>
        </w:tc>
        <w:tc>
          <w:tcPr>
            <w:tcW w:w="709" w:type="dxa"/>
          </w:tcPr>
          <w:p w14:paraId="2DF924EE" w14:textId="77777777" w:rsidR="00F610EA" w:rsidRPr="00AF6B30" w:rsidRDefault="00F610EA" w:rsidP="004C3660">
            <w:pPr>
              <w:pStyle w:val="ConsPlusNormal"/>
              <w:rPr>
                <w:rFonts w:ascii="Times New Roman" w:hAnsi="Times New Roman" w:cs="Times New Roman"/>
                <w:sz w:val="22"/>
              </w:rPr>
            </w:pPr>
          </w:p>
        </w:tc>
        <w:tc>
          <w:tcPr>
            <w:tcW w:w="863" w:type="dxa"/>
          </w:tcPr>
          <w:p w14:paraId="4A0A9860" w14:textId="77777777" w:rsidR="00F610EA" w:rsidRPr="00AF6B30" w:rsidRDefault="00F610EA" w:rsidP="004C3660">
            <w:pPr>
              <w:pStyle w:val="ConsPlusNormal"/>
              <w:rPr>
                <w:rFonts w:ascii="Times New Roman" w:hAnsi="Times New Roman" w:cs="Times New Roman"/>
                <w:sz w:val="22"/>
              </w:rPr>
            </w:pPr>
          </w:p>
        </w:tc>
        <w:tc>
          <w:tcPr>
            <w:tcW w:w="708" w:type="dxa"/>
          </w:tcPr>
          <w:p w14:paraId="13847385" w14:textId="77777777" w:rsidR="00F610EA" w:rsidRPr="00AF6B30" w:rsidRDefault="00F610EA" w:rsidP="004C3660">
            <w:pPr>
              <w:pStyle w:val="ConsPlusNormal"/>
              <w:rPr>
                <w:rFonts w:ascii="Times New Roman" w:hAnsi="Times New Roman" w:cs="Times New Roman"/>
                <w:sz w:val="22"/>
              </w:rPr>
            </w:pPr>
          </w:p>
        </w:tc>
        <w:tc>
          <w:tcPr>
            <w:tcW w:w="709" w:type="dxa"/>
          </w:tcPr>
          <w:p w14:paraId="5B506438" w14:textId="77777777" w:rsidR="00F610EA" w:rsidRPr="00AF6B30" w:rsidRDefault="00F610EA" w:rsidP="004C3660">
            <w:pPr>
              <w:pStyle w:val="ConsPlusNormal"/>
              <w:rPr>
                <w:rFonts w:ascii="Times New Roman" w:hAnsi="Times New Roman" w:cs="Times New Roman"/>
                <w:sz w:val="22"/>
              </w:rPr>
            </w:pPr>
          </w:p>
        </w:tc>
        <w:tc>
          <w:tcPr>
            <w:tcW w:w="709" w:type="dxa"/>
          </w:tcPr>
          <w:p w14:paraId="3621AD4F" w14:textId="77777777" w:rsidR="00F610EA" w:rsidRPr="00AF6B30" w:rsidRDefault="00F610EA" w:rsidP="004C3660">
            <w:pPr>
              <w:pStyle w:val="ConsPlusNormal"/>
              <w:rPr>
                <w:rFonts w:ascii="Times New Roman" w:hAnsi="Times New Roman" w:cs="Times New Roman"/>
                <w:sz w:val="22"/>
              </w:rPr>
            </w:pPr>
          </w:p>
        </w:tc>
        <w:tc>
          <w:tcPr>
            <w:tcW w:w="709" w:type="dxa"/>
          </w:tcPr>
          <w:p w14:paraId="450277EE" w14:textId="77777777" w:rsidR="00F610EA" w:rsidRPr="00AF6B30" w:rsidRDefault="00F610EA" w:rsidP="004C3660">
            <w:pPr>
              <w:pStyle w:val="ConsPlusNormal"/>
              <w:rPr>
                <w:rFonts w:ascii="Times New Roman" w:hAnsi="Times New Roman" w:cs="Times New Roman"/>
                <w:sz w:val="22"/>
              </w:rPr>
            </w:pPr>
          </w:p>
        </w:tc>
        <w:tc>
          <w:tcPr>
            <w:tcW w:w="708" w:type="dxa"/>
          </w:tcPr>
          <w:p w14:paraId="0ABFC333"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79B037EB"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785E1BA4"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4D576AB9"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2DA616B2" w14:textId="77777777" w:rsidR="00F610EA" w:rsidRPr="00AF6B30" w:rsidRDefault="00F610EA" w:rsidP="004C3660">
            <w:pPr>
              <w:pStyle w:val="ConsPlusNormal"/>
              <w:rPr>
                <w:rFonts w:ascii="Times New Roman" w:hAnsi="Times New Roman" w:cs="Times New Roman"/>
                <w:sz w:val="22"/>
              </w:rPr>
            </w:pPr>
          </w:p>
        </w:tc>
      </w:tr>
      <w:tr w:rsidR="003C2FDF" w:rsidRPr="00AF6B30" w14:paraId="7B2C96D5" w14:textId="77777777" w:rsidTr="004C3660">
        <w:tblPrEx>
          <w:tblBorders>
            <w:right w:val="single" w:sz="4" w:space="0" w:color="auto"/>
          </w:tblBorders>
        </w:tblPrEx>
        <w:tc>
          <w:tcPr>
            <w:tcW w:w="3597" w:type="dxa"/>
            <w:tcBorders>
              <w:left w:val="nil"/>
            </w:tcBorders>
          </w:tcPr>
          <w:p w14:paraId="79295BD9" w14:textId="77777777" w:rsidR="003C2FDF"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Pr="003C2FDF">
              <w:rPr>
                <w:rFonts w:ascii="Times New Roman" w:hAnsi="Times New Roman" w:cs="Times New Roman"/>
                <w:sz w:val="22"/>
              </w:rPr>
              <w:t xml:space="preserve">приобретение объектов </w:t>
            </w:r>
          </w:p>
          <w:p w14:paraId="27071A9A" w14:textId="77777777" w:rsidR="003C2FDF"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Pr="003C2FDF">
              <w:rPr>
                <w:rFonts w:ascii="Times New Roman" w:hAnsi="Times New Roman" w:cs="Times New Roman"/>
                <w:sz w:val="22"/>
              </w:rPr>
              <w:t xml:space="preserve">недвижимого имущества по </w:t>
            </w:r>
          </w:p>
          <w:p w14:paraId="51A11ABD" w14:textId="77777777" w:rsidR="003C2FDF"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Pr="003C2FDF">
              <w:rPr>
                <w:rFonts w:ascii="Times New Roman" w:hAnsi="Times New Roman" w:cs="Times New Roman"/>
                <w:sz w:val="22"/>
              </w:rPr>
              <w:t xml:space="preserve">договору финансовой аренды </w:t>
            </w:r>
          </w:p>
          <w:p w14:paraId="2D378E5B" w14:textId="0C8ADE7F" w:rsidR="003C2FDF" w:rsidRDefault="003C2FDF" w:rsidP="004C3660">
            <w:pPr>
              <w:pStyle w:val="ConsPlusNormal"/>
              <w:rPr>
                <w:rFonts w:ascii="Times New Roman" w:hAnsi="Times New Roman" w:cs="Times New Roman"/>
                <w:sz w:val="22"/>
              </w:rPr>
            </w:pPr>
            <w:r>
              <w:rPr>
                <w:rFonts w:ascii="Times New Roman" w:hAnsi="Times New Roman" w:cs="Times New Roman"/>
                <w:sz w:val="22"/>
              </w:rPr>
              <w:t xml:space="preserve">          </w:t>
            </w:r>
            <w:r w:rsidRPr="003C2FDF">
              <w:rPr>
                <w:rFonts w:ascii="Times New Roman" w:hAnsi="Times New Roman" w:cs="Times New Roman"/>
                <w:sz w:val="22"/>
              </w:rPr>
              <w:t>(лизинга)</w:t>
            </w:r>
          </w:p>
        </w:tc>
        <w:tc>
          <w:tcPr>
            <w:tcW w:w="706" w:type="dxa"/>
            <w:vAlign w:val="bottom"/>
          </w:tcPr>
          <w:p w14:paraId="475D0782" w14:textId="49CE9714" w:rsidR="003C2FDF" w:rsidRPr="00AF6B30" w:rsidRDefault="003C2FDF" w:rsidP="00E7173A">
            <w:pPr>
              <w:pStyle w:val="ConsPlusNormal"/>
              <w:jc w:val="center"/>
              <w:rPr>
                <w:rFonts w:ascii="Times New Roman" w:hAnsi="Times New Roman" w:cs="Times New Roman"/>
                <w:sz w:val="22"/>
              </w:rPr>
            </w:pPr>
            <w:r>
              <w:rPr>
                <w:rFonts w:ascii="Times New Roman" w:hAnsi="Times New Roman" w:cs="Times New Roman"/>
                <w:sz w:val="22"/>
              </w:rPr>
              <w:t>2730</w:t>
            </w:r>
          </w:p>
        </w:tc>
        <w:tc>
          <w:tcPr>
            <w:tcW w:w="709" w:type="dxa"/>
            <w:vAlign w:val="bottom"/>
          </w:tcPr>
          <w:p w14:paraId="56F5E6E2" w14:textId="6F930DD5" w:rsidR="003C2FDF" w:rsidRPr="00AF6B30" w:rsidRDefault="003C2FDF" w:rsidP="004C3660">
            <w:pPr>
              <w:pStyle w:val="ConsPlusNormal"/>
              <w:jc w:val="center"/>
              <w:rPr>
                <w:rFonts w:ascii="Times New Roman" w:hAnsi="Times New Roman" w:cs="Times New Roman"/>
                <w:sz w:val="22"/>
              </w:rPr>
            </w:pPr>
            <w:r>
              <w:rPr>
                <w:rFonts w:ascii="Times New Roman" w:hAnsi="Times New Roman" w:cs="Times New Roman"/>
                <w:sz w:val="22"/>
              </w:rPr>
              <w:t>408</w:t>
            </w:r>
          </w:p>
        </w:tc>
        <w:tc>
          <w:tcPr>
            <w:tcW w:w="708" w:type="dxa"/>
            <w:vAlign w:val="bottom"/>
          </w:tcPr>
          <w:p w14:paraId="32A75215" w14:textId="77777777" w:rsidR="003C2FDF" w:rsidRPr="00AF6B30" w:rsidRDefault="003C2FDF" w:rsidP="004C3660">
            <w:pPr>
              <w:pStyle w:val="ConsPlusNormal"/>
              <w:rPr>
                <w:rFonts w:ascii="Times New Roman" w:hAnsi="Times New Roman" w:cs="Times New Roman"/>
                <w:sz w:val="22"/>
              </w:rPr>
            </w:pPr>
          </w:p>
        </w:tc>
        <w:tc>
          <w:tcPr>
            <w:tcW w:w="709" w:type="dxa"/>
          </w:tcPr>
          <w:p w14:paraId="5804AB45" w14:textId="77777777" w:rsidR="003C2FDF" w:rsidRPr="00AF6B30" w:rsidRDefault="003C2FDF" w:rsidP="004C3660">
            <w:pPr>
              <w:pStyle w:val="ConsPlusNormal"/>
              <w:rPr>
                <w:rFonts w:ascii="Times New Roman" w:hAnsi="Times New Roman" w:cs="Times New Roman"/>
                <w:sz w:val="22"/>
              </w:rPr>
            </w:pPr>
          </w:p>
        </w:tc>
        <w:tc>
          <w:tcPr>
            <w:tcW w:w="863" w:type="dxa"/>
          </w:tcPr>
          <w:p w14:paraId="462B6662" w14:textId="77777777" w:rsidR="003C2FDF" w:rsidRPr="00AF6B30" w:rsidRDefault="003C2FDF" w:rsidP="004C3660">
            <w:pPr>
              <w:pStyle w:val="ConsPlusNormal"/>
              <w:rPr>
                <w:rFonts w:ascii="Times New Roman" w:hAnsi="Times New Roman" w:cs="Times New Roman"/>
                <w:sz w:val="22"/>
              </w:rPr>
            </w:pPr>
          </w:p>
        </w:tc>
        <w:tc>
          <w:tcPr>
            <w:tcW w:w="708" w:type="dxa"/>
          </w:tcPr>
          <w:p w14:paraId="0A03A229" w14:textId="77777777" w:rsidR="003C2FDF" w:rsidRPr="00AF6B30" w:rsidRDefault="003C2FDF" w:rsidP="004C3660">
            <w:pPr>
              <w:pStyle w:val="ConsPlusNormal"/>
              <w:rPr>
                <w:rFonts w:ascii="Times New Roman" w:hAnsi="Times New Roman" w:cs="Times New Roman"/>
                <w:sz w:val="22"/>
              </w:rPr>
            </w:pPr>
          </w:p>
        </w:tc>
        <w:tc>
          <w:tcPr>
            <w:tcW w:w="709" w:type="dxa"/>
          </w:tcPr>
          <w:p w14:paraId="4870A93B" w14:textId="77777777" w:rsidR="003C2FDF" w:rsidRPr="00AF6B30" w:rsidRDefault="003C2FDF" w:rsidP="004C3660">
            <w:pPr>
              <w:pStyle w:val="ConsPlusNormal"/>
              <w:rPr>
                <w:rFonts w:ascii="Times New Roman" w:hAnsi="Times New Roman" w:cs="Times New Roman"/>
                <w:sz w:val="22"/>
              </w:rPr>
            </w:pPr>
          </w:p>
        </w:tc>
        <w:tc>
          <w:tcPr>
            <w:tcW w:w="709" w:type="dxa"/>
          </w:tcPr>
          <w:p w14:paraId="251907F7" w14:textId="77777777" w:rsidR="003C2FDF" w:rsidRPr="00AF6B30" w:rsidRDefault="003C2FDF" w:rsidP="004C3660">
            <w:pPr>
              <w:pStyle w:val="ConsPlusNormal"/>
              <w:rPr>
                <w:rFonts w:ascii="Times New Roman" w:hAnsi="Times New Roman" w:cs="Times New Roman"/>
                <w:sz w:val="22"/>
              </w:rPr>
            </w:pPr>
          </w:p>
        </w:tc>
        <w:tc>
          <w:tcPr>
            <w:tcW w:w="709" w:type="dxa"/>
          </w:tcPr>
          <w:p w14:paraId="4C5345CD" w14:textId="77777777" w:rsidR="003C2FDF" w:rsidRPr="00AF6B30" w:rsidRDefault="003C2FDF" w:rsidP="004C3660">
            <w:pPr>
              <w:pStyle w:val="ConsPlusNormal"/>
              <w:rPr>
                <w:rFonts w:ascii="Times New Roman" w:hAnsi="Times New Roman" w:cs="Times New Roman"/>
                <w:sz w:val="22"/>
              </w:rPr>
            </w:pPr>
          </w:p>
        </w:tc>
        <w:tc>
          <w:tcPr>
            <w:tcW w:w="708" w:type="dxa"/>
          </w:tcPr>
          <w:p w14:paraId="31A9B6B8" w14:textId="77777777" w:rsidR="003C2FDF" w:rsidRPr="00AF6B30" w:rsidRDefault="003C2FDF" w:rsidP="004C3660">
            <w:pPr>
              <w:pStyle w:val="ConsPlusNormal"/>
              <w:rPr>
                <w:rFonts w:ascii="Times New Roman" w:hAnsi="Times New Roman" w:cs="Times New Roman"/>
                <w:sz w:val="22"/>
              </w:rPr>
            </w:pPr>
          </w:p>
        </w:tc>
        <w:tc>
          <w:tcPr>
            <w:tcW w:w="993" w:type="dxa"/>
            <w:vAlign w:val="bottom"/>
          </w:tcPr>
          <w:p w14:paraId="56D3843D" w14:textId="77777777" w:rsidR="003C2FDF" w:rsidRPr="00AF6B30" w:rsidRDefault="003C2FDF" w:rsidP="004C3660">
            <w:pPr>
              <w:pStyle w:val="ConsPlusNormal"/>
              <w:rPr>
                <w:rFonts w:ascii="Times New Roman" w:hAnsi="Times New Roman" w:cs="Times New Roman"/>
                <w:sz w:val="22"/>
              </w:rPr>
            </w:pPr>
          </w:p>
        </w:tc>
        <w:tc>
          <w:tcPr>
            <w:tcW w:w="992" w:type="dxa"/>
            <w:vAlign w:val="bottom"/>
          </w:tcPr>
          <w:p w14:paraId="0B84F85F" w14:textId="77777777" w:rsidR="003C2FDF" w:rsidRPr="00AF6B30" w:rsidRDefault="003C2FDF" w:rsidP="004C3660">
            <w:pPr>
              <w:pStyle w:val="ConsPlusNormal"/>
              <w:rPr>
                <w:rFonts w:ascii="Times New Roman" w:hAnsi="Times New Roman" w:cs="Times New Roman"/>
                <w:sz w:val="22"/>
              </w:rPr>
            </w:pPr>
          </w:p>
        </w:tc>
        <w:tc>
          <w:tcPr>
            <w:tcW w:w="992" w:type="dxa"/>
            <w:vAlign w:val="bottom"/>
          </w:tcPr>
          <w:p w14:paraId="073910AF" w14:textId="77777777" w:rsidR="003C2FDF" w:rsidRPr="00AF6B30" w:rsidRDefault="003C2FDF" w:rsidP="004C3660">
            <w:pPr>
              <w:pStyle w:val="ConsPlusNormal"/>
              <w:rPr>
                <w:rFonts w:ascii="Times New Roman" w:hAnsi="Times New Roman" w:cs="Times New Roman"/>
                <w:sz w:val="22"/>
              </w:rPr>
            </w:pPr>
          </w:p>
        </w:tc>
        <w:tc>
          <w:tcPr>
            <w:tcW w:w="992" w:type="dxa"/>
            <w:vAlign w:val="bottom"/>
          </w:tcPr>
          <w:p w14:paraId="3341B795" w14:textId="77777777" w:rsidR="003C2FDF" w:rsidRPr="00AF6B30" w:rsidRDefault="003C2FDF" w:rsidP="004C3660">
            <w:pPr>
              <w:pStyle w:val="ConsPlusNormal"/>
              <w:rPr>
                <w:rFonts w:ascii="Times New Roman" w:hAnsi="Times New Roman" w:cs="Times New Roman"/>
                <w:sz w:val="22"/>
              </w:rPr>
            </w:pPr>
          </w:p>
        </w:tc>
      </w:tr>
      <w:tr w:rsidR="00AF6B30" w:rsidRPr="00AF6B30" w14:paraId="440CED01" w14:textId="77777777" w:rsidTr="004C3660">
        <w:tblPrEx>
          <w:tblBorders>
            <w:right w:val="single" w:sz="4" w:space="0" w:color="auto"/>
          </w:tblBorders>
        </w:tblPrEx>
        <w:tc>
          <w:tcPr>
            <w:tcW w:w="3597" w:type="dxa"/>
            <w:tcBorders>
              <w:left w:val="nil"/>
            </w:tcBorders>
          </w:tcPr>
          <w:p w14:paraId="34C608E4" w14:textId="70EE1820" w:rsidR="00F610EA" w:rsidRPr="00AF6B30" w:rsidRDefault="00F610EA" w:rsidP="004C3660">
            <w:pPr>
              <w:pStyle w:val="ConsPlusNormal"/>
              <w:rPr>
                <w:rFonts w:ascii="Times New Roman" w:hAnsi="Times New Roman" w:cs="Times New Roman"/>
                <w:bCs/>
                <w:sz w:val="22"/>
              </w:rPr>
            </w:pPr>
            <w:r w:rsidRPr="00AF6B30">
              <w:rPr>
                <w:rFonts w:ascii="Times New Roman" w:hAnsi="Times New Roman" w:cs="Times New Roman"/>
                <w:bCs/>
                <w:sz w:val="22"/>
              </w:rPr>
              <w:t xml:space="preserve">Выплаты, уменьшающие доход, всего </w:t>
            </w:r>
            <w:hyperlink w:anchor="P879" w:history="1">
              <w:r w:rsidRPr="00AF6B30">
                <w:rPr>
                  <w:rFonts w:ascii="Times New Roman" w:hAnsi="Times New Roman" w:cs="Times New Roman"/>
                  <w:bCs/>
                  <w:sz w:val="22"/>
                </w:rPr>
                <w:t>&lt;</w:t>
              </w:r>
              <w:r w:rsidR="005C335C">
                <w:rPr>
                  <w:rFonts w:ascii="Times New Roman" w:hAnsi="Times New Roman" w:cs="Times New Roman"/>
                  <w:bCs/>
                  <w:sz w:val="22"/>
                </w:rPr>
                <w:t>7</w:t>
              </w:r>
              <w:r w:rsidRPr="00AF6B30">
                <w:rPr>
                  <w:rFonts w:ascii="Times New Roman" w:hAnsi="Times New Roman" w:cs="Times New Roman"/>
                  <w:bCs/>
                  <w:sz w:val="22"/>
                </w:rPr>
                <w:t>&gt;</w:t>
              </w:r>
            </w:hyperlink>
          </w:p>
        </w:tc>
        <w:tc>
          <w:tcPr>
            <w:tcW w:w="706" w:type="dxa"/>
            <w:vAlign w:val="bottom"/>
          </w:tcPr>
          <w:p w14:paraId="2C4FE94C" w14:textId="77777777" w:rsidR="00F610EA" w:rsidRPr="00AF6B30" w:rsidRDefault="00F610EA" w:rsidP="004C3660">
            <w:pPr>
              <w:pStyle w:val="ConsPlusNormal"/>
              <w:jc w:val="center"/>
              <w:rPr>
                <w:rFonts w:ascii="Times New Roman" w:hAnsi="Times New Roman" w:cs="Times New Roman"/>
                <w:bCs/>
                <w:sz w:val="22"/>
              </w:rPr>
            </w:pPr>
            <w:r w:rsidRPr="00AF6B30">
              <w:rPr>
                <w:rFonts w:ascii="Times New Roman" w:hAnsi="Times New Roman" w:cs="Times New Roman"/>
                <w:bCs/>
                <w:sz w:val="22"/>
              </w:rPr>
              <w:t>3000</w:t>
            </w:r>
          </w:p>
        </w:tc>
        <w:tc>
          <w:tcPr>
            <w:tcW w:w="709" w:type="dxa"/>
            <w:vAlign w:val="bottom"/>
          </w:tcPr>
          <w:p w14:paraId="10B5D39E" w14:textId="77777777" w:rsidR="00F610EA" w:rsidRPr="00AF6B30" w:rsidRDefault="00F610EA" w:rsidP="004C3660">
            <w:pPr>
              <w:pStyle w:val="ConsPlusNormal"/>
              <w:jc w:val="center"/>
              <w:rPr>
                <w:rFonts w:ascii="Times New Roman" w:hAnsi="Times New Roman" w:cs="Times New Roman"/>
                <w:bCs/>
                <w:sz w:val="22"/>
              </w:rPr>
            </w:pPr>
            <w:r w:rsidRPr="00AF6B30">
              <w:rPr>
                <w:rFonts w:ascii="Times New Roman" w:hAnsi="Times New Roman" w:cs="Times New Roman"/>
                <w:bCs/>
                <w:sz w:val="22"/>
              </w:rPr>
              <w:t>100</w:t>
            </w:r>
          </w:p>
        </w:tc>
        <w:tc>
          <w:tcPr>
            <w:tcW w:w="708" w:type="dxa"/>
            <w:vAlign w:val="bottom"/>
          </w:tcPr>
          <w:p w14:paraId="2A84010F" w14:textId="77777777" w:rsidR="00F610EA" w:rsidRPr="00AF6B30" w:rsidRDefault="00F610EA" w:rsidP="004C3660">
            <w:pPr>
              <w:pStyle w:val="ConsPlusNormal"/>
              <w:rPr>
                <w:rFonts w:ascii="Times New Roman" w:hAnsi="Times New Roman" w:cs="Times New Roman"/>
                <w:bCs/>
                <w:sz w:val="22"/>
              </w:rPr>
            </w:pPr>
          </w:p>
        </w:tc>
        <w:tc>
          <w:tcPr>
            <w:tcW w:w="709" w:type="dxa"/>
          </w:tcPr>
          <w:p w14:paraId="252959D1" w14:textId="77777777" w:rsidR="00F610EA" w:rsidRPr="00AF6B30" w:rsidRDefault="00F610EA" w:rsidP="004C3660">
            <w:pPr>
              <w:pStyle w:val="ConsPlusNormal"/>
              <w:rPr>
                <w:rFonts w:ascii="Times New Roman" w:hAnsi="Times New Roman" w:cs="Times New Roman"/>
                <w:sz w:val="22"/>
              </w:rPr>
            </w:pPr>
          </w:p>
        </w:tc>
        <w:tc>
          <w:tcPr>
            <w:tcW w:w="863" w:type="dxa"/>
          </w:tcPr>
          <w:p w14:paraId="3E6777B3" w14:textId="77777777" w:rsidR="00F610EA" w:rsidRPr="00AF6B30" w:rsidRDefault="00F610EA" w:rsidP="004C3660">
            <w:pPr>
              <w:pStyle w:val="ConsPlusNormal"/>
              <w:rPr>
                <w:rFonts w:ascii="Times New Roman" w:hAnsi="Times New Roman" w:cs="Times New Roman"/>
                <w:sz w:val="22"/>
              </w:rPr>
            </w:pPr>
          </w:p>
        </w:tc>
        <w:tc>
          <w:tcPr>
            <w:tcW w:w="708" w:type="dxa"/>
          </w:tcPr>
          <w:p w14:paraId="2267E087" w14:textId="77777777" w:rsidR="00F610EA" w:rsidRPr="00AF6B30" w:rsidRDefault="00F610EA" w:rsidP="004C3660">
            <w:pPr>
              <w:pStyle w:val="ConsPlusNormal"/>
              <w:rPr>
                <w:rFonts w:ascii="Times New Roman" w:hAnsi="Times New Roman" w:cs="Times New Roman"/>
                <w:sz w:val="22"/>
              </w:rPr>
            </w:pPr>
          </w:p>
        </w:tc>
        <w:tc>
          <w:tcPr>
            <w:tcW w:w="709" w:type="dxa"/>
          </w:tcPr>
          <w:p w14:paraId="061D4E00" w14:textId="77777777" w:rsidR="00F610EA" w:rsidRPr="00AF6B30" w:rsidRDefault="00F610EA" w:rsidP="004C3660">
            <w:pPr>
              <w:pStyle w:val="ConsPlusNormal"/>
              <w:rPr>
                <w:rFonts w:ascii="Times New Roman" w:hAnsi="Times New Roman" w:cs="Times New Roman"/>
                <w:sz w:val="22"/>
              </w:rPr>
            </w:pPr>
          </w:p>
        </w:tc>
        <w:tc>
          <w:tcPr>
            <w:tcW w:w="709" w:type="dxa"/>
          </w:tcPr>
          <w:p w14:paraId="2D45F6E5" w14:textId="77777777" w:rsidR="00F610EA" w:rsidRPr="00AF6B30" w:rsidRDefault="00F610EA" w:rsidP="004C3660">
            <w:pPr>
              <w:pStyle w:val="ConsPlusNormal"/>
              <w:rPr>
                <w:rFonts w:ascii="Times New Roman" w:hAnsi="Times New Roman" w:cs="Times New Roman"/>
                <w:sz w:val="22"/>
              </w:rPr>
            </w:pPr>
          </w:p>
        </w:tc>
        <w:tc>
          <w:tcPr>
            <w:tcW w:w="709" w:type="dxa"/>
          </w:tcPr>
          <w:p w14:paraId="701D7F10" w14:textId="77777777" w:rsidR="00F610EA" w:rsidRPr="00AF6B30" w:rsidRDefault="00F610EA" w:rsidP="004C3660">
            <w:pPr>
              <w:pStyle w:val="ConsPlusNormal"/>
              <w:rPr>
                <w:rFonts w:ascii="Times New Roman" w:hAnsi="Times New Roman" w:cs="Times New Roman"/>
                <w:sz w:val="22"/>
              </w:rPr>
            </w:pPr>
          </w:p>
        </w:tc>
        <w:tc>
          <w:tcPr>
            <w:tcW w:w="708" w:type="dxa"/>
          </w:tcPr>
          <w:p w14:paraId="36A07AC8"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459308C6"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34C45DA9"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6C49EC0A"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6AF13F0E"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111F2F8B" w14:textId="77777777" w:rsidTr="004C3660">
        <w:tblPrEx>
          <w:tblBorders>
            <w:right w:val="single" w:sz="4" w:space="0" w:color="auto"/>
          </w:tblBorders>
        </w:tblPrEx>
        <w:tc>
          <w:tcPr>
            <w:tcW w:w="3597" w:type="dxa"/>
            <w:tcBorders>
              <w:left w:val="nil"/>
            </w:tcBorders>
          </w:tcPr>
          <w:p w14:paraId="3EED0F03"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в том числе:</w:t>
            </w:r>
          </w:p>
          <w:p w14:paraId="2765C327" w14:textId="6C5D7124"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lastRenderedPageBreak/>
              <w:t xml:space="preserve">        налог на прибыль </w:t>
            </w:r>
            <w:hyperlink w:anchor="P879" w:history="1">
              <w:r w:rsidRPr="00AF6B30">
                <w:rPr>
                  <w:rFonts w:ascii="Times New Roman" w:hAnsi="Times New Roman" w:cs="Times New Roman"/>
                  <w:sz w:val="22"/>
                </w:rPr>
                <w:t>&lt;</w:t>
              </w:r>
              <w:r w:rsidR="005C335C">
                <w:rPr>
                  <w:rFonts w:ascii="Times New Roman" w:hAnsi="Times New Roman" w:cs="Times New Roman"/>
                  <w:sz w:val="22"/>
                </w:rPr>
                <w:t>7</w:t>
              </w:r>
              <w:r w:rsidRPr="00AF6B30">
                <w:rPr>
                  <w:rFonts w:ascii="Times New Roman" w:hAnsi="Times New Roman" w:cs="Times New Roman"/>
                  <w:sz w:val="22"/>
                </w:rPr>
                <w:t>&gt;</w:t>
              </w:r>
            </w:hyperlink>
          </w:p>
        </w:tc>
        <w:tc>
          <w:tcPr>
            <w:tcW w:w="706" w:type="dxa"/>
            <w:vAlign w:val="bottom"/>
          </w:tcPr>
          <w:p w14:paraId="7FD2A2FF" w14:textId="77777777" w:rsidR="003C2FDF" w:rsidRDefault="003C2FDF" w:rsidP="004C3660">
            <w:pPr>
              <w:pStyle w:val="ConsPlusNormal"/>
              <w:jc w:val="center"/>
              <w:rPr>
                <w:rFonts w:ascii="Times New Roman" w:hAnsi="Times New Roman" w:cs="Times New Roman"/>
                <w:sz w:val="22"/>
              </w:rPr>
            </w:pPr>
          </w:p>
          <w:p w14:paraId="05FC7993" w14:textId="77868CC0"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lastRenderedPageBreak/>
              <w:t>3010</w:t>
            </w:r>
          </w:p>
        </w:tc>
        <w:tc>
          <w:tcPr>
            <w:tcW w:w="709" w:type="dxa"/>
            <w:vAlign w:val="bottom"/>
          </w:tcPr>
          <w:p w14:paraId="41D0BE0A" w14:textId="77777777" w:rsidR="00F610EA" w:rsidRPr="00AF6B30" w:rsidRDefault="00F610EA" w:rsidP="004C3660">
            <w:pPr>
              <w:pStyle w:val="ConsPlusNormal"/>
              <w:jc w:val="center"/>
              <w:rPr>
                <w:rFonts w:ascii="Times New Roman" w:hAnsi="Times New Roman" w:cs="Times New Roman"/>
                <w:sz w:val="22"/>
              </w:rPr>
            </w:pPr>
          </w:p>
        </w:tc>
        <w:tc>
          <w:tcPr>
            <w:tcW w:w="708" w:type="dxa"/>
            <w:vAlign w:val="bottom"/>
          </w:tcPr>
          <w:p w14:paraId="001763F9" w14:textId="77777777" w:rsidR="00F610EA" w:rsidRPr="00AF6B30" w:rsidRDefault="00F610EA" w:rsidP="004C3660">
            <w:pPr>
              <w:pStyle w:val="ConsPlusNormal"/>
              <w:rPr>
                <w:rFonts w:ascii="Times New Roman" w:hAnsi="Times New Roman" w:cs="Times New Roman"/>
                <w:sz w:val="22"/>
              </w:rPr>
            </w:pPr>
          </w:p>
        </w:tc>
        <w:tc>
          <w:tcPr>
            <w:tcW w:w="709" w:type="dxa"/>
          </w:tcPr>
          <w:p w14:paraId="1C62EEDF" w14:textId="77777777" w:rsidR="00F610EA" w:rsidRPr="00AF6B30" w:rsidRDefault="00F610EA" w:rsidP="004C3660">
            <w:pPr>
              <w:pStyle w:val="ConsPlusNormal"/>
              <w:rPr>
                <w:rFonts w:ascii="Times New Roman" w:hAnsi="Times New Roman" w:cs="Times New Roman"/>
                <w:sz w:val="22"/>
              </w:rPr>
            </w:pPr>
          </w:p>
        </w:tc>
        <w:tc>
          <w:tcPr>
            <w:tcW w:w="863" w:type="dxa"/>
          </w:tcPr>
          <w:p w14:paraId="1A72A952" w14:textId="77777777" w:rsidR="00F610EA" w:rsidRPr="00AF6B30" w:rsidRDefault="00F610EA" w:rsidP="004C3660">
            <w:pPr>
              <w:pStyle w:val="ConsPlusNormal"/>
              <w:rPr>
                <w:rFonts w:ascii="Times New Roman" w:hAnsi="Times New Roman" w:cs="Times New Roman"/>
                <w:sz w:val="22"/>
              </w:rPr>
            </w:pPr>
          </w:p>
        </w:tc>
        <w:tc>
          <w:tcPr>
            <w:tcW w:w="708" w:type="dxa"/>
          </w:tcPr>
          <w:p w14:paraId="3BD67AC4" w14:textId="77777777" w:rsidR="00F610EA" w:rsidRPr="00AF6B30" w:rsidRDefault="00F610EA" w:rsidP="004C3660">
            <w:pPr>
              <w:pStyle w:val="ConsPlusNormal"/>
              <w:rPr>
                <w:rFonts w:ascii="Times New Roman" w:hAnsi="Times New Roman" w:cs="Times New Roman"/>
                <w:sz w:val="22"/>
              </w:rPr>
            </w:pPr>
          </w:p>
        </w:tc>
        <w:tc>
          <w:tcPr>
            <w:tcW w:w="709" w:type="dxa"/>
          </w:tcPr>
          <w:p w14:paraId="2E309216" w14:textId="77777777" w:rsidR="00F610EA" w:rsidRPr="00AF6B30" w:rsidRDefault="00F610EA" w:rsidP="004C3660">
            <w:pPr>
              <w:pStyle w:val="ConsPlusNormal"/>
              <w:rPr>
                <w:rFonts w:ascii="Times New Roman" w:hAnsi="Times New Roman" w:cs="Times New Roman"/>
                <w:sz w:val="22"/>
              </w:rPr>
            </w:pPr>
          </w:p>
        </w:tc>
        <w:tc>
          <w:tcPr>
            <w:tcW w:w="709" w:type="dxa"/>
          </w:tcPr>
          <w:p w14:paraId="18612A84" w14:textId="77777777" w:rsidR="00F610EA" w:rsidRPr="00AF6B30" w:rsidRDefault="00F610EA" w:rsidP="004C3660">
            <w:pPr>
              <w:pStyle w:val="ConsPlusNormal"/>
              <w:rPr>
                <w:rFonts w:ascii="Times New Roman" w:hAnsi="Times New Roman" w:cs="Times New Roman"/>
                <w:sz w:val="22"/>
              </w:rPr>
            </w:pPr>
          </w:p>
        </w:tc>
        <w:tc>
          <w:tcPr>
            <w:tcW w:w="709" w:type="dxa"/>
          </w:tcPr>
          <w:p w14:paraId="62A8B93B" w14:textId="77777777" w:rsidR="00F610EA" w:rsidRPr="00AF6B30" w:rsidRDefault="00F610EA" w:rsidP="004C3660">
            <w:pPr>
              <w:pStyle w:val="ConsPlusNormal"/>
              <w:rPr>
                <w:rFonts w:ascii="Times New Roman" w:hAnsi="Times New Roman" w:cs="Times New Roman"/>
                <w:sz w:val="22"/>
              </w:rPr>
            </w:pPr>
          </w:p>
        </w:tc>
        <w:tc>
          <w:tcPr>
            <w:tcW w:w="708" w:type="dxa"/>
          </w:tcPr>
          <w:p w14:paraId="7DD6FDDF"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3BD6545D"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286F5378"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51E1FAB5"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655BE2F8"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530A7527" w14:textId="77777777" w:rsidTr="004C3660">
        <w:tblPrEx>
          <w:tblBorders>
            <w:right w:val="single" w:sz="4" w:space="0" w:color="auto"/>
          </w:tblBorders>
        </w:tblPrEx>
        <w:tc>
          <w:tcPr>
            <w:tcW w:w="3597" w:type="dxa"/>
            <w:tcBorders>
              <w:left w:val="nil"/>
            </w:tcBorders>
          </w:tcPr>
          <w:p w14:paraId="54AF83DE" w14:textId="77777777" w:rsidR="003C2FDF"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налог на добавленную </w:t>
            </w:r>
          </w:p>
          <w:p w14:paraId="7B50B4D4" w14:textId="0AB79B1E" w:rsidR="00F610EA" w:rsidRPr="00AF6B30" w:rsidRDefault="003C2FDF" w:rsidP="003C2FDF">
            <w:pPr>
              <w:pStyle w:val="ConsPlusNormal"/>
              <w:rPr>
                <w:rFonts w:ascii="Times New Roman" w:hAnsi="Times New Roman" w:cs="Times New Roman"/>
                <w:sz w:val="22"/>
              </w:rPr>
            </w:pPr>
            <w:r>
              <w:rPr>
                <w:rFonts w:ascii="Times New Roman" w:hAnsi="Times New Roman" w:cs="Times New Roman"/>
                <w:sz w:val="22"/>
              </w:rPr>
              <w:t xml:space="preserve">        </w:t>
            </w:r>
            <w:r w:rsidR="00F610EA" w:rsidRPr="00AF6B30">
              <w:rPr>
                <w:rFonts w:ascii="Times New Roman" w:hAnsi="Times New Roman" w:cs="Times New Roman"/>
                <w:sz w:val="22"/>
              </w:rPr>
              <w:t>стоимость</w:t>
            </w:r>
            <w:r>
              <w:rPr>
                <w:rFonts w:ascii="Times New Roman" w:hAnsi="Times New Roman" w:cs="Times New Roman"/>
                <w:sz w:val="22"/>
              </w:rPr>
              <w:t xml:space="preserve"> </w:t>
            </w:r>
            <w:r w:rsidR="00F610EA" w:rsidRPr="00AF6B30">
              <w:rPr>
                <w:rFonts w:ascii="Times New Roman" w:hAnsi="Times New Roman" w:cs="Times New Roman"/>
                <w:sz w:val="22"/>
              </w:rPr>
              <w:t xml:space="preserve"> </w:t>
            </w:r>
            <w:hyperlink w:anchor="P879" w:history="1">
              <w:r w:rsidR="00F610EA" w:rsidRPr="00AF6B30">
                <w:rPr>
                  <w:rFonts w:ascii="Times New Roman" w:hAnsi="Times New Roman" w:cs="Times New Roman"/>
                  <w:sz w:val="22"/>
                </w:rPr>
                <w:t>&lt;</w:t>
              </w:r>
              <w:r w:rsidR="005C335C">
                <w:rPr>
                  <w:rFonts w:ascii="Times New Roman" w:hAnsi="Times New Roman" w:cs="Times New Roman"/>
                  <w:sz w:val="22"/>
                </w:rPr>
                <w:t>7</w:t>
              </w:r>
              <w:r w:rsidR="00F610EA" w:rsidRPr="00AF6B30">
                <w:rPr>
                  <w:rFonts w:ascii="Times New Roman" w:hAnsi="Times New Roman" w:cs="Times New Roman"/>
                  <w:sz w:val="22"/>
                </w:rPr>
                <w:t>&gt;</w:t>
              </w:r>
            </w:hyperlink>
          </w:p>
        </w:tc>
        <w:tc>
          <w:tcPr>
            <w:tcW w:w="706" w:type="dxa"/>
            <w:vAlign w:val="bottom"/>
          </w:tcPr>
          <w:p w14:paraId="623628EB"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3020</w:t>
            </w:r>
          </w:p>
        </w:tc>
        <w:tc>
          <w:tcPr>
            <w:tcW w:w="709" w:type="dxa"/>
            <w:vAlign w:val="bottom"/>
          </w:tcPr>
          <w:p w14:paraId="52CC9B9B" w14:textId="77777777" w:rsidR="00F610EA" w:rsidRPr="00AF6B30" w:rsidRDefault="00F610EA" w:rsidP="004C3660">
            <w:pPr>
              <w:pStyle w:val="ConsPlusNormal"/>
              <w:jc w:val="center"/>
              <w:rPr>
                <w:rFonts w:ascii="Times New Roman" w:hAnsi="Times New Roman" w:cs="Times New Roman"/>
                <w:sz w:val="22"/>
              </w:rPr>
            </w:pPr>
          </w:p>
        </w:tc>
        <w:tc>
          <w:tcPr>
            <w:tcW w:w="708" w:type="dxa"/>
            <w:vAlign w:val="bottom"/>
          </w:tcPr>
          <w:p w14:paraId="0E7A7A27" w14:textId="77777777" w:rsidR="00F610EA" w:rsidRPr="00AF6B30" w:rsidRDefault="00F610EA" w:rsidP="004C3660">
            <w:pPr>
              <w:pStyle w:val="ConsPlusNormal"/>
              <w:rPr>
                <w:rFonts w:ascii="Times New Roman" w:hAnsi="Times New Roman" w:cs="Times New Roman"/>
                <w:sz w:val="22"/>
              </w:rPr>
            </w:pPr>
          </w:p>
        </w:tc>
        <w:tc>
          <w:tcPr>
            <w:tcW w:w="709" w:type="dxa"/>
          </w:tcPr>
          <w:p w14:paraId="0BACF2C7" w14:textId="77777777" w:rsidR="00F610EA" w:rsidRPr="00AF6B30" w:rsidRDefault="00F610EA" w:rsidP="004C3660">
            <w:pPr>
              <w:pStyle w:val="ConsPlusNormal"/>
              <w:rPr>
                <w:rFonts w:ascii="Times New Roman" w:hAnsi="Times New Roman" w:cs="Times New Roman"/>
                <w:sz w:val="22"/>
              </w:rPr>
            </w:pPr>
          </w:p>
        </w:tc>
        <w:tc>
          <w:tcPr>
            <w:tcW w:w="863" w:type="dxa"/>
          </w:tcPr>
          <w:p w14:paraId="04EA7026" w14:textId="77777777" w:rsidR="00F610EA" w:rsidRPr="00AF6B30" w:rsidRDefault="00F610EA" w:rsidP="004C3660">
            <w:pPr>
              <w:pStyle w:val="ConsPlusNormal"/>
              <w:rPr>
                <w:rFonts w:ascii="Times New Roman" w:hAnsi="Times New Roman" w:cs="Times New Roman"/>
                <w:sz w:val="22"/>
              </w:rPr>
            </w:pPr>
          </w:p>
        </w:tc>
        <w:tc>
          <w:tcPr>
            <w:tcW w:w="708" w:type="dxa"/>
          </w:tcPr>
          <w:p w14:paraId="30DD0998" w14:textId="77777777" w:rsidR="00F610EA" w:rsidRPr="00AF6B30" w:rsidRDefault="00F610EA" w:rsidP="004C3660">
            <w:pPr>
              <w:pStyle w:val="ConsPlusNormal"/>
              <w:rPr>
                <w:rFonts w:ascii="Times New Roman" w:hAnsi="Times New Roman" w:cs="Times New Roman"/>
                <w:sz w:val="22"/>
              </w:rPr>
            </w:pPr>
          </w:p>
        </w:tc>
        <w:tc>
          <w:tcPr>
            <w:tcW w:w="709" w:type="dxa"/>
          </w:tcPr>
          <w:p w14:paraId="2AC5D101" w14:textId="77777777" w:rsidR="00F610EA" w:rsidRPr="00AF6B30" w:rsidRDefault="00F610EA" w:rsidP="004C3660">
            <w:pPr>
              <w:pStyle w:val="ConsPlusNormal"/>
              <w:rPr>
                <w:rFonts w:ascii="Times New Roman" w:hAnsi="Times New Roman" w:cs="Times New Roman"/>
                <w:sz w:val="22"/>
              </w:rPr>
            </w:pPr>
          </w:p>
        </w:tc>
        <w:tc>
          <w:tcPr>
            <w:tcW w:w="709" w:type="dxa"/>
          </w:tcPr>
          <w:p w14:paraId="01EFE377" w14:textId="77777777" w:rsidR="00F610EA" w:rsidRPr="00AF6B30" w:rsidRDefault="00F610EA" w:rsidP="004C3660">
            <w:pPr>
              <w:pStyle w:val="ConsPlusNormal"/>
              <w:rPr>
                <w:rFonts w:ascii="Times New Roman" w:hAnsi="Times New Roman" w:cs="Times New Roman"/>
                <w:sz w:val="22"/>
              </w:rPr>
            </w:pPr>
          </w:p>
        </w:tc>
        <w:tc>
          <w:tcPr>
            <w:tcW w:w="709" w:type="dxa"/>
          </w:tcPr>
          <w:p w14:paraId="6AF6065F" w14:textId="77777777" w:rsidR="00F610EA" w:rsidRPr="00AF6B30" w:rsidRDefault="00F610EA" w:rsidP="004C3660">
            <w:pPr>
              <w:pStyle w:val="ConsPlusNormal"/>
              <w:rPr>
                <w:rFonts w:ascii="Times New Roman" w:hAnsi="Times New Roman" w:cs="Times New Roman"/>
                <w:sz w:val="22"/>
              </w:rPr>
            </w:pPr>
          </w:p>
        </w:tc>
        <w:tc>
          <w:tcPr>
            <w:tcW w:w="708" w:type="dxa"/>
          </w:tcPr>
          <w:p w14:paraId="7B5F68EA"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1648DA43"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03E9FC8F"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428AA09D"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5B407662"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0BDBED86" w14:textId="77777777" w:rsidTr="004C3660">
        <w:tblPrEx>
          <w:tblBorders>
            <w:right w:val="single" w:sz="4" w:space="0" w:color="auto"/>
          </w:tblBorders>
        </w:tblPrEx>
        <w:tc>
          <w:tcPr>
            <w:tcW w:w="3597" w:type="dxa"/>
            <w:tcBorders>
              <w:left w:val="nil"/>
            </w:tcBorders>
          </w:tcPr>
          <w:p w14:paraId="533D340E"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прочие налоги, уменьшающие </w:t>
            </w:r>
          </w:p>
          <w:p w14:paraId="6E02E396" w14:textId="1924BFA5"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доход </w:t>
            </w:r>
            <w:hyperlink w:anchor="P879" w:history="1">
              <w:r w:rsidRPr="00AF6B30">
                <w:rPr>
                  <w:rFonts w:ascii="Times New Roman" w:hAnsi="Times New Roman" w:cs="Times New Roman"/>
                  <w:sz w:val="22"/>
                </w:rPr>
                <w:t>&lt;</w:t>
              </w:r>
              <w:r w:rsidR="005C335C">
                <w:rPr>
                  <w:rFonts w:ascii="Times New Roman" w:hAnsi="Times New Roman" w:cs="Times New Roman"/>
                  <w:sz w:val="22"/>
                </w:rPr>
                <w:t>7</w:t>
              </w:r>
              <w:r w:rsidRPr="00AF6B30">
                <w:rPr>
                  <w:rFonts w:ascii="Times New Roman" w:hAnsi="Times New Roman" w:cs="Times New Roman"/>
                  <w:sz w:val="22"/>
                </w:rPr>
                <w:t>&gt;</w:t>
              </w:r>
            </w:hyperlink>
          </w:p>
        </w:tc>
        <w:tc>
          <w:tcPr>
            <w:tcW w:w="706" w:type="dxa"/>
            <w:vAlign w:val="bottom"/>
          </w:tcPr>
          <w:p w14:paraId="7FE1DDE9"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3030</w:t>
            </w:r>
          </w:p>
        </w:tc>
        <w:tc>
          <w:tcPr>
            <w:tcW w:w="709" w:type="dxa"/>
            <w:vAlign w:val="bottom"/>
          </w:tcPr>
          <w:p w14:paraId="170B2D8E" w14:textId="77777777" w:rsidR="00F610EA" w:rsidRPr="00AF6B30" w:rsidRDefault="00F610EA" w:rsidP="004C3660">
            <w:pPr>
              <w:pStyle w:val="ConsPlusNormal"/>
              <w:jc w:val="center"/>
              <w:rPr>
                <w:rFonts w:ascii="Times New Roman" w:hAnsi="Times New Roman" w:cs="Times New Roman"/>
                <w:sz w:val="22"/>
              </w:rPr>
            </w:pPr>
          </w:p>
        </w:tc>
        <w:tc>
          <w:tcPr>
            <w:tcW w:w="708" w:type="dxa"/>
            <w:vAlign w:val="bottom"/>
          </w:tcPr>
          <w:p w14:paraId="22DF6872" w14:textId="77777777" w:rsidR="00F610EA" w:rsidRPr="00AF6B30" w:rsidRDefault="00F610EA" w:rsidP="004C3660">
            <w:pPr>
              <w:pStyle w:val="ConsPlusNormal"/>
              <w:rPr>
                <w:rFonts w:ascii="Times New Roman" w:hAnsi="Times New Roman" w:cs="Times New Roman"/>
                <w:sz w:val="22"/>
              </w:rPr>
            </w:pPr>
          </w:p>
        </w:tc>
        <w:tc>
          <w:tcPr>
            <w:tcW w:w="709" w:type="dxa"/>
          </w:tcPr>
          <w:p w14:paraId="6FB6984E" w14:textId="77777777" w:rsidR="00F610EA" w:rsidRPr="00AF6B30" w:rsidRDefault="00F610EA" w:rsidP="004C3660">
            <w:pPr>
              <w:pStyle w:val="ConsPlusNormal"/>
              <w:rPr>
                <w:rFonts w:ascii="Times New Roman" w:hAnsi="Times New Roman" w:cs="Times New Roman"/>
                <w:sz w:val="22"/>
              </w:rPr>
            </w:pPr>
          </w:p>
        </w:tc>
        <w:tc>
          <w:tcPr>
            <w:tcW w:w="863" w:type="dxa"/>
          </w:tcPr>
          <w:p w14:paraId="4AFDDFB2" w14:textId="77777777" w:rsidR="00F610EA" w:rsidRPr="00AF6B30" w:rsidRDefault="00F610EA" w:rsidP="004C3660">
            <w:pPr>
              <w:pStyle w:val="ConsPlusNormal"/>
              <w:rPr>
                <w:rFonts w:ascii="Times New Roman" w:hAnsi="Times New Roman" w:cs="Times New Roman"/>
                <w:sz w:val="22"/>
              </w:rPr>
            </w:pPr>
          </w:p>
        </w:tc>
        <w:tc>
          <w:tcPr>
            <w:tcW w:w="708" w:type="dxa"/>
          </w:tcPr>
          <w:p w14:paraId="087B9725" w14:textId="77777777" w:rsidR="00F610EA" w:rsidRPr="00AF6B30" w:rsidRDefault="00F610EA" w:rsidP="004C3660">
            <w:pPr>
              <w:pStyle w:val="ConsPlusNormal"/>
              <w:rPr>
                <w:rFonts w:ascii="Times New Roman" w:hAnsi="Times New Roman" w:cs="Times New Roman"/>
                <w:sz w:val="22"/>
              </w:rPr>
            </w:pPr>
          </w:p>
        </w:tc>
        <w:tc>
          <w:tcPr>
            <w:tcW w:w="709" w:type="dxa"/>
          </w:tcPr>
          <w:p w14:paraId="08621400" w14:textId="77777777" w:rsidR="00F610EA" w:rsidRPr="00AF6B30" w:rsidRDefault="00F610EA" w:rsidP="004C3660">
            <w:pPr>
              <w:pStyle w:val="ConsPlusNormal"/>
              <w:rPr>
                <w:rFonts w:ascii="Times New Roman" w:hAnsi="Times New Roman" w:cs="Times New Roman"/>
                <w:sz w:val="22"/>
              </w:rPr>
            </w:pPr>
          </w:p>
        </w:tc>
        <w:tc>
          <w:tcPr>
            <w:tcW w:w="709" w:type="dxa"/>
          </w:tcPr>
          <w:p w14:paraId="35A60843" w14:textId="77777777" w:rsidR="00F610EA" w:rsidRPr="00AF6B30" w:rsidRDefault="00F610EA" w:rsidP="004C3660">
            <w:pPr>
              <w:pStyle w:val="ConsPlusNormal"/>
              <w:rPr>
                <w:rFonts w:ascii="Times New Roman" w:hAnsi="Times New Roman" w:cs="Times New Roman"/>
                <w:sz w:val="22"/>
              </w:rPr>
            </w:pPr>
          </w:p>
        </w:tc>
        <w:tc>
          <w:tcPr>
            <w:tcW w:w="709" w:type="dxa"/>
          </w:tcPr>
          <w:p w14:paraId="3D97B806" w14:textId="77777777" w:rsidR="00F610EA" w:rsidRPr="00AF6B30" w:rsidRDefault="00F610EA" w:rsidP="004C3660">
            <w:pPr>
              <w:pStyle w:val="ConsPlusNormal"/>
              <w:rPr>
                <w:rFonts w:ascii="Times New Roman" w:hAnsi="Times New Roman" w:cs="Times New Roman"/>
                <w:sz w:val="22"/>
              </w:rPr>
            </w:pPr>
          </w:p>
        </w:tc>
        <w:tc>
          <w:tcPr>
            <w:tcW w:w="708" w:type="dxa"/>
          </w:tcPr>
          <w:p w14:paraId="007B952D"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20168E68"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1C61E1F5"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72263F7E"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405EB1E8"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AF6B30" w:rsidRPr="00AF6B30" w14:paraId="0915598B" w14:textId="77777777" w:rsidTr="004C3660">
        <w:tblPrEx>
          <w:tblBorders>
            <w:right w:val="single" w:sz="4" w:space="0" w:color="auto"/>
          </w:tblBorders>
        </w:tblPrEx>
        <w:tc>
          <w:tcPr>
            <w:tcW w:w="3597" w:type="dxa"/>
            <w:tcBorders>
              <w:left w:val="nil"/>
            </w:tcBorders>
          </w:tcPr>
          <w:p w14:paraId="0F33D1CC" w14:textId="69C29C5F" w:rsidR="00F610EA" w:rsidRPr="00AF6B30" w:rsidRDefault="00F610EA" w:rsidP="004C3660">
            <w:pPr>
              <w:pStyle w:val="ConsPlusNormal"/>
              <w:rPr>
                <w:rFonts w:ascii="Times New Roman" w:hAnsi="Times New Roman" w:cs="Times New Roman"/>
                <w:bCs/>
                <w:sz w:val="22"/>
              </w:rPr>
            </w:pPr>
            <w:r w:rsidRPr="00AF6B30">
              <w:rPr>
                <w:rFonts w:ascii="Times New Roman" w:hAnsi="Times New Roman" w:cs="Times New Roman"/>
                <w:bCs/>
                <w:sz w:val="22"/>
              </w:rPr>
              <w:t xml:space="preserve">Прочие выплаты, всего </w:t>
            </w:r>
            <w:hyperlink w:anchor="P880" w:history="1">
              <w:r w:rsidRPr="00AF6B30">
                <w:rPr>
                  <w:rFonts w:ascii="Times New Roman" w:hAnsi="Times New Roman" w:cs="Times New Roman"/>
                  <w:bCs/>
                  <w:sz w:val="22"/>
                </w:rPr>
                <w:t>&lt;</w:t>
              </w:r>
              <w:r w:rsidR="005C335C">
                <w:rPr>
                  <w:rFonts w:ascii="Times New Roman" w:hAnsi="Times New Roman" w:cs="Times New Roman"/>
                  <w:bCs/>
                  <w:sz w:val="22"/>
                </w:rPr>
                <w:t>8</w:t>
              </w:r>
              <w:r w:rsidRPr="00AF6B30">
                <w:rPr>
                  <w:rFonts w:ascii="Times New Roman" w:hAnsi="Times New Roman" w:cs="Times New Roman"/>
                  <w:bCs/>
                  <w:sz w:val="22"/>
                </w:rPr>
                <w:t>&gt;</w:t>
              </w:r>
            </w:hyperlink>
          </w:p>
        </w:tc>
        <w:tc>
          <w:tcPr>
            <w:tcW w:w="706" w:type="dxa"/>
            <w:vAlign w:val="bottom"/>
          </w:tcPr>
          <w:p w14:paraId="520447B7" w14:textId="77777777" w:rsidR="00F610EA" w:rsidRPr="00AF6B30" w:rsidRDefault="00F610EA" w:rsidP="004C3660">
            <w:pPr>
              <w:pStyle w:val="ConsPlusNormal"/>
              <w:jc w:val="center"/>
              <w:rPr>
                <w:rFonts w:ascii="Times New Roman" w:hAnsi="Times New Roman" w:cs="Times New Roman"/>
                <w:bCs/>
                <w:sz w:val="22"/>
              </w:rPr>
            </w:pPr>
            <w:r w:rsidRPr="00AF6B30">
              <w:rPr>
                <w:rFonts w:ascii="Times New Roman" w:hAnsi="Times New Roman" w:cs="Times New Roman"/>
                <w:bCs/>
                <w:sz w:val="22"/>
              </w:rPr>
              <w:t>4000</w:t>
            </w:r>
          </w:p>
        </w:tc>
        <w:tc>
          <w:tcPr>
            <w:tcW w:w="709" w:type="dxa"/>
            <w:vAlign w:val="bottom"/>
          </w:tcPr>
          <w:p w14:paraId="094011B3" w14:textId="77777777" w:rsidR="00F610EA" w:rsidRPr="00AF6B30" w:rsidRDefault="00F610EA" w:rsidP="004C3660">
            <w:pPr>
              <w:pStyle w:val="ConsPlusNormal"/>
              <w:jc w:val="center"/>
              <w:rPr>
                <w:rFonts w:ascii="Times New Roman" w:hAnsi="Times New Roman" w:cs="Times New Roman"/>
                <w:bCs/>
                <w:sz w:val="22"/>
              </w:rPr>
            </w:pPr>
            <w:r w:rsidRPr="00AF6B30">
              <w:rPr>
                <w:rFonts w:ascii="Times New Roman" w:hAnsi="Times New Roman" w:cs="Times New Roman"/>
                <w:bCs/>
                <w:sz w:val="22"/>
              </w:rPr>
              <w:t>x</w:t>
            </w:r>
          </w:p>
        </w:tc>
        <w:tc>
          <w:tcPr>
            <w:tcW w:w="708" w:type="dxa"/>
            <w:vAlign w:val="bottom"/>
          </w:tcPr>
          <w:p w14:paraId="79F3A7D0" w14:textId="77777777" w:rsidR="00F610EA" w:rsidRPr="00AF6B30" w:rsidRDefault="00F610EA" w:rsidP="004C3660">
            <w:pPr>
              <w:pStyle w:val="ConsPlusNormal"/>
              <w:rPr>
                <w:rFonts w:ascii="Times New Roman" w:hAnsi="Times New Roman" w:cs="Times New Roman"/>
                <w:bCs/>
                <w:sz w:val="22"/>
              </w:rPr>
            </w:pPr>
          </w:p>
        </w:tc>
        <w:tc>
          <w:tcPr>
            <w:tcW w:w="709" w:type="dxa"/>
          </w:tcPr>
          <w:p w14:paraId="1379C1B7" w14:textId="77777777" w:rsidR="00F610EA" w:rsidRPr="00AF6B30" w:rsidRDefault="00F610EA" w:rsidP="004C3660">
            <w:pPr>
              <w:pStyle w:val="ConsPlusNormal"/>
              <w:rPr>
                <w:rFonts w:ascii="Times New Roman" w:hAnsi="Times New Roman" w:cs="Times New Roman"/>
                <w:sz w:val="22"/>
              </w:rPr>
            </w:pPr>
          </w:p>
        </w:tc>
        <w:tc>
          <w:tcPr>
            <w:tcW w:w="863" w:type="dxa"/>
          </w:tcPr>
          <w:p w14:paraId="4109335E" w14:textId="77777777" w:rsidR="00F610EA" w:rsidRPr="00AF6B30" w:rsidRDefault="00F610EA" w:rsidP="004C3660">
            <w:pPr>
              <w:pStyle w:val="ConsPlusNormal"/>
              <w:rPr>
                <w:rFonts w:ascii="Times New Roman" w:hAnsi="Times New Roman" w:cs="Times New Roman"/>
                <w:sz w:val="22"/>
              </w:rPr>
            </w:pPr>
          </w:p>
        </w:tc>
        <w:tc>
          <w:tcPr>
            <w:tcW w:w="708" w:type="dxa"/>
          </w:tcPr>
          <w:p w14:paraId="1904653B" w14:textId="77777777" w:rsidR="00F610EA" w:rsidRPr="00AF6B30" w:rsidRDefault="00F610EA" w:rsidP="004C3660">
            <w:pPr>
              <w:pStyle w:val="ConsPlusNormal"/>
              <w:rPr>
                <w:rFonts w:ascii="Times New Roman" w:hAnsi="Times New Roman" w:cs="Times New Roman"/>
                <w:sz w:val="22"/>
              </w:rPr>
            </w:pPr>
          </w:p>
        </w:tc>
        <w:tc>
          <w:tcPr>
            <w:tcW w:w="709" w:type="dxa"/>
          </w:tcPr>
          <w:p w14:paraId="58AC583B" w14:textId="77777777" w:rsidR="00F610EA" w:rsidRPr="00AF6B30" w:rsidRDefault="00F610EA" w:rsidP="004C3660">
            <w:pPr>
              <w:pStyle w:val="ConsPlusNormal"/>
              <w:rPr>
                <w:rFonts w:ascii="Times New Roman" w:hAnsi="Times New Roman" w:cs="Times New Roman"/>
                <w:sz w:val="22"/>
              </w:rPr>
            </w:pPr>
          </w:p>
        </w:tc>
        <w:tc>
          <w:tcPr>
            <w:tcW w:w="709" w:type="dxa"/>
          </w:tcPr>
          <w:p w14:paraId="66C1BA6E" w14:textId="77777777" w:rsidR="00F610EA" w:rsidRPr="00AF6B30" w:rsidRDefault="00F610EA" w:rsidP="004C3660">
            <w:pPr>
              <w:pStyle w:val="ConsPlusNormal"/>
              <w:rPr>
                <w:rFonts w:ascii="Times New Roman" w:hAnsi="Times New Roman" w:cs="Times New Roman"/>
                <w:sz w:val="22"/>
              </w:rPr>
            </w:pPr>
          </w:p>
        </w:tc>
        <w:tc>
          <w:tcPr>
            <w:tcW w:w="709" w:type="dxa"/>
          </w:tcPr>
          <w:p w14:paraId="3119F67D" w14:textId="77777777" w:rsidR="00F610EA" w:rsidRPr="00AF6B30" w:rsidRDefault="00F610EA" w:rsidP="004C3660">
            <w:pPr>
              <w:pStyle w:val="ConsPlusNormal"/>
              <w:rPr>
                <w:rFonts w:ascii="Times New Roman" w:hAnsi="Times New Roman" w:cs="Times New Roman"/>
                <w:sz w:val="22"/>
              </w:rPr>
            </w:pPr>
          </w:p>
        </w:tc>
        <w:tc>
          <w:tcPr>
            <w:tcW w:w="708" w:type="dxa"/>
          </w:tcPr>
          <w:p w14:paraId="4C11DBCC"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6429F866"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392B5259"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4E02EC62"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61335373"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r w:rsidR="00F610EA" w:rsidRPr="00AF6B30" w14:paraId="74664524" w14:textId="77777777" w:rsidTr="004C3660">
        <w:tblPrEx>
          <w:tblBorders>
            <w:right w:val="single" w:sz="4" w:space="0" w:color="auto"/>
          </w:tblBorders>
        </w:tblPrEx>
        <w:tc>
          <w:tcPr>
            <w:tcW w:w="3597" w:type="dxa"/>
            <w:tcBorders>
              <w:left w:val="nil"/>
            </w:tcBorders>
          </w:tcPr>
          <w:p w14:paraId="1318D927"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из них:</w:t>
            </w:r>
          </w:p>
          <w:p w14:paraId="3B4F74BA"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возврат в бюджет средств    </w:t>
            </w:r>
          </w:p>
          <w:p w14:paraId="723DC8F4" w14:textId="77777777" w:rsidR="00F610EA" w:rsidRPr="00AF6B30" w:rsidRDefault="00F610EA" w:rsidP="004C3660">
            <w:pPr>
              <w:pStyle w:val="ConsPlusNormal"/>
              <w:rPr>
                <w:rFonts w:ascii="Times New Roman" w:hAnsi="Times New Roman" w:cs="Times New Roman"/>
                <w:sz w:val="22"/>
              </w:rPr>
            </w:pPr>
            <w:r w:rsidRPr="00AF6B30">
              <w:rPr>
                <w:rFonts w:ascii="Times New Roman" w:hAnsi="Times New Roman" w:cs="Times New Roman"/>
                <w:sz w:val="22"/>
              </w:rPr>
              <w:t xml:space="preserve">        субсидии</w:t>
            </w:r>
          </w:p>
        </w:tc>
        <w:tc>
          <w:tcPr>
            <w:tcW w:w="706" w:type="dxa"/>
            <w:vAlign w:val="bottom"/>
          </w:tcPr>
          <w:p w14:paraId="47531A1F"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4010</w:t>
            </w:r>
          </w:p>
        </w:tc>
        <w:tc>
          <w:tcPr>
            <w:tcW w:w="709" w:type="dxa"/>
            <w:vAlign w:val="bottom"/>
          </w:tcPr>
          <w:p w14:paraId="5A1DFD3D"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610</w:t>
            </w:r>
          </w:p>
        </w:tc>
        <w:tc>
          <w:tcPr>
            <w:tcW w:w="708" w:type="dxa"/>
            <w:vAlign w:val="bottom"/>
          </w:tcPr>
          <w:p w14:paraId="4B88EF2A" w14:textId="77777777" w:rsidR="00F610EA" w:rsidRPr="00AF6B30" w:rsidRDefault="00F610EA" w:rsidP="004C3660">
            <w:pPr>
              <w:pStyle w:val="ConsPlusNormal"/>
              <w:rPr>
                <w:rFonts w:ascii="Times New Roman" w:hAnsi="Times New Roman" w:cs="Times New Roman"/>
                <w:sz w:val="22"/>
              </w:rPr>
            </w:pPr>
          </w:p>
        </w:tc>
        <w:tc>
          <w:tcPr>
            <w:tcW w:w="709" w:type="dxa"/>
          </w:tcPr>
          <w:p w14:paraId="5F4C0E93" w14:textId="77777777" w:rsidR="00F610EA" w:rsidRPr="00AF6B30" w:rsidRDefault="00F610EA" w:rsidP="004C3660">
            <w:pPr>
              <w:pStyle w:val="ConsPlusNormal"/>
              <w:rPr>
                <w:rFonts w:ascii="Times New Roman" w:hAnsi="Times New Roman" w:cs="Times New Roman"/>
                <w:sz w:val="22"/>
              </w:rPr>
            </w:pPr>
          </w:p>
        </w:tc>
        <w:tc>
          <w:tcPr>
            <w:tcW w:w="863" w:type="dxa"/>
          </w:tcPr>
          <w:p w14:paraId="03D801F6" w14:textId="77777777" w:rsidR="00F610EA" w:rsidRPr="00AF6B30" w:rsidRDefault="00F610EA" w:rsidP="004C3660">
            <w:pPr>
              <w:pStyle w:val="ConsPlusNormal"/>
              <w:rPr>
                <w:rFonts w:ascii="Times New Roman" w:hAnsi="Times New Roman" w:cs="Times New Roman"/>
                <w:sz w:val="22"/>
              </w:rPr>
            </w:pPr>
          </w:p>
        </w:tc>
        <w:tc>
          <w:tcPr>
            <w:tcW w:w="708" w:type="dxa"/>
          </w:tcPr>
          <w:p w14:paraId="10CFE4B4" w14:textId="77777777" w:rsidR="00F610EA" w:rsidRPr="00AF6B30" w:rsidRDefault="00F610EA" w:rsidP="004C3660">
            <w:pPr>
              <w:pStyle w:val="ConsPlusNormal"/>
              <w:rPr>
                <w:rFonts w:ascii="Times New Roman" w:hAnsi="Times New Roman" w:cs="Times New Roman"/>
                <w:sz w:val="22"/>
              </w:rPr>
            </w:pPr>
          </w:p>
        </w:tc>
        <w:tc>
          <w:tcPr>
            <w:tcW w:w="709" w:type="dxa"/>
          </w:tcPr>
          <w:p w14:paraId="128598EC" w14:textId="77777777" w:rsidR="00F610EA" w:rsidRPr="00AF6B30" w:rsidRDefault="00F610EA" w:rsidP="004C3660">
            <w:pPr>
              <w:pStyle w:val="ConsPlusNormal"/>
              <w:rPr>
                <w:rFonts w:ascii="Times New Roman" w:hAnsi="Times New Roman" w:cs="Times New Roman"/>
                <w:sz w:val="22"/>
              </w:rPr>
            </w:pPr>
          </w:p>
        </w:tc>
        <w:tc>
          <w:tcPr>
            <w:tcW w:w="709" w:type="dxa"/>
          </w:tcPr>
          <w:p w14:paraId="2A484CCF" w14:textId="77777777" w:rsidR="00F610EA" w:rsidRPr="00AF6B30" w:rsidRDefault="00F610EA" w:rsidP="004C3660">
            <w:pPr>
              <w:pStyle w:val="ConsPlusNormal"/>
              <w:rPr>
                <w:rFonts w:ascii="Times New Roman" w:hAnsi="Times New Roman" w:cs="Times New Roman"/>
                <w:sz w:val="22"/>
              </w:rPr>
            </w:pPr>
          </w:p>
        </w:tc>
        <w:tc>
          <w:tcPr>
            <w:tcW w:w="709" w:type="dxa"/>
          </w:tcPr>
          <w:p w14:paraId="32B76815" w14:textId="77777777" w:rsidR="00F610EA" w:rsidRPr="00AF6B30" w:rsidRDefault="00F610EA" w:rsidP="004C3660">
            <w:pPr>
              <w:pStyle w:val="ConsPlusNormal"/>
              <w:rPr>
                <w:rFonts w:ascii="Times New Roman" w:hAnsi="Times New Roman" w:cs="Times New Roman"/>
                <w:sz w:val="22"/>
              </w:rPr>
            </w:pPr>
          </w:p>
        </w:tc>
        <w:tc>
          <w:tcPr>
            <w:tcW w:w="708" w:type="dxa"/>
          </w:tcPr>
          <w:p w14:paraId="4120C106" w14:textId="77777777" w:rsidR="00F610EA" w:rsidRPr="00AF6B30" w:rsidRDefault="00F610EA" w:rsidP="004C3660">
            <w:pPr>
              <w:pStyle w:val="ConsPlusNormal"/>
              <w:rPr>
                <w:rFonts w:ascii="Times New Roman" w:hAnsi="Times New Roman" w:cs="Times New Roman"/>
                <w:sz w:val="22"/>
              </w:rPr>
            </w:pPr>
          </w:p>
        </w:tc>
        <w:tc>
          <w:tcPr>
            <w:tcW w:w="993" w:type="dxa"/>
            <w:vAlign w:val="bottom"/>
          </w:tcPr>
          <w:p w14:paraId="2099E364"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4AB52F7F"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23EBEF82" w14:textId="77777777" w:rsidR="00F610EA" w:rsidRPr="00AF6B30" w:rsidRDefault="00F610EA" w:rsidP="004C3660">
            <w:pPr>
              <w:pStyle w:val="ConsPlusNormal"/>
              <w:rPr>
                <w:rFonts w:ascii="Times New Roman" w:hAnsi="Times New Roman" w:cs="Times New Roman"/>
                <w:sz w:val="22"/>
              </w:rPr>
            </w:pPr>
          </w:p>
        </w:tc>
        <w:tc>
          <w:tcPr>
            <w:tcW w:w="992" w:type="dxa"/>
            <w:vAlign w:val="bottom"/>
          </w:tcPr>
          <w:p w14:paraId="2D5015EF" w14:textId="77777777" w:rsidR="00F610EA" w:rsidRPr="00AF6B30" w:rsidRDefault="00F610EA" w:rsidP="004C3660">
            <w:pPr>
              <w:pStyle w:val="ConsPlusNormal"/>
              <w:jc w:val="center"/>
              <w:rPr>
                <w:rFonts w:ascii="Times New Roman" w:hAnsi="Times New Roman" w:cs="Times New Roman"/>
                <w:sz w:val="22"/>
              </w:rPr>
            </w:pPr>
            <w:r w:rsidRPr="00AF6B30">
              <w:rPr>
                <w:rFonts w:ascii="Times New Roman" w:hAnsi="Times New Roman" w:cs="Times New Roman"/>
                <w:sz w:val="22"/>
              </w:rPr>
              <w:t>x</w:t>
            </w:r>
          </w:p>
        </w:tc>
      </w:tr>
    </w:tbl>
    <w:p w14:paraId="127775AF" w14:textId="77777777" w:rsidR="00F610EA" w:rsidRPr="00AF6B30" w:rsidRDefault="00F610EA" w:rsidP="00F610EA">
      <w:pPr>
        <w:sectPr w:rsidR="00F610EA" w:rsidRPr="00AF6B30">
          <w:pgSz w:w="16838" w:h="11905" w:orient="landscape"/>
          <w:pgMar w:top="1440" w:right="1440" w:bottom="1440" w:left="1440" w:header="0" w:footer="0" w:gutter="0"/>
          <w:cols w:space="720"/>
        </w:sectPr>
      </w:pPr>
    </w:p>
    <w:p w14:paraId="3D7B2427" w14:textId="04E92F7E"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lastRenderedPageBreak/>
        <w:t>&lt;</w:t>
      </w:r>
      <w:r w:rsidR="005C335C">
        <w:rPr>
          <w:rFonts w:ascii="Times New Roman" w:hAnsi="Times New Roman" w:cs="Times New Roman"/>
          <w:sz w:val="24"/>
          <w:szCs w:val="24"/>
        </w:rPr>
        <w:t>1</w:t>
      </w:r>
      <w:r w:rsidRPr="00AF6B30">
        <w:rPr>
          <w:rFonts w:ascii="Times New Roman" w:hAnsi="Times New Roman" w:cs="Times New Roman"/>
          <w:sz w:val="24"/>
          <w:szCs w:val="24"/>
        </w:rPr>
        <w:t>&gt;</w:t>
      </w:r>
      <w:r w:rsidR="00BB0770" w:rsidRPr="00AF6B30">
        <w:rPr>
          <w:rFonts w:ascii="Times New Roman" w:hAnsi="Times New Roman" w:cs="Times New Roman"/>
          <w:sz w:val="24"/>
          <w:szCs w:val="24"/>
        </w:rPr>
        <w:t xml:space="preserve"> </w:t>
      </w:r>
      <w:r w:rsidRPr="00AF6B30">
        <w:rPr>
          <w:rFonts w:ascii="Times New Roman" w:hAnsi="Times New Roman" w:cs="Times New Roman"/>
          <w:sz w:val="24"/>
          <w:szCs w:val="24"/>
        </w:rPr>
        <w:t>Указывается дата подписания Плана, а в случае утверждения Плана уполномоченным лицом учреждения - дата утверждения Плана.</w:t>
      </w:r>
    </w:p>
    <w:p w14:paraId="3826B347" w14:textId="36CD2F93"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&lt;</w:t>
      </w:r>
      <w:r w:rsidR="005C335C">
        <w:rPr>
          <w:rFonts w:ascii="Times New Roman" w:hAnsi="Times New Roman" w:cs="Times New Roman"/>
          <w:sz w:val="24"/>
          <w:szCs w:val="24"/>
        </w:rPr>
        <w:t>2</w:t>
      </w:r>
      <w:r w:rsidRPr="00AF6B30">
        <w:rPr>
          <w:rFonts w:ascii="Times New Roman" w:hAnsi="Times New Roman" w:cs="Times New Roman"/>
          <w:sz w:val="24"/>
          <w:szCs w:val="24"/>
        </w:rPr>
        <w:t xml:space="preserve">&gt; В </w:t>
      </w:r>
      <w:hyperlink w:anchor="P252" w:history="1">
        <w:r w:rsidRPr="00AF6B30">
          <w:rPr>
            <w:rFonts w:ascii="Times New Roman" w:hAnsi="Times New Roman" w:cs="Times New Roman"/>
            <w:sz w:val="24"/>
            <w:szCs w:val="24"/>
          </w:rPr>
          <w:t>графе 3</w:t>
        </w:r>
      </w:hyperlink>
      <w:r w:rsidRPr="00AF6B30">
        <w:rPr>
          <w:rFonts w:ascii="Times New Roman" w:hAnsi="Times New Roman" w:cs="Times New Roman"/>
          <w:sz w:val="24"/>
          <w:szCs w:val="24"/>
        </w:rPr>
        <w:t xml:space="preserve"> отражаются: </w:t>
      </w:r>
    </w:p>
    <w:p w14:paraId="3FB86CBB" w14:textId="09609397"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по строкам 1100 - 1900 - коды аналитической группы подвида доходов бюджетов классификации доходов бюджетов;</w:t>
      </w:r>
    </w:p>
    <w:p w14:paraId="213015C8" w14:textId="452DA3B5"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по строкам 1980 - 1990 - коды аналитической группы вида источников финансирования дефицитов бюджетов классификации источников финансирования дефицитов бюджетов;</w:t>
      </w:r>
    </w:p>
    <w:p w14:paraId="4CC056F2" w14:textId="1AE1C4C1"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по строкам 2000 - 2652 - коды видов расходов бюджетов классификации расходов бюджетов;</w:t>
      </w:r>
    </w:p>
    <w:p w14:paraId="09D47216" w14:textId="34583BAC"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 xml:space="preserve">по строкам 3000 - 3030 - коды аналитической группы подвида доходов бюджетов классификации доходов бюджетов, по которым планируется уплата </w:t>
      </w:r>
      <w:r w:rsidR="00441CBE" w:rsidRPr="00AF6B30">
        <w:rPr>
          <w:rFonts w:ascii="Times New Roman" w:hAnsi="Times New Roman" w:cs="Times New Roman"/>
          <w:sz w:val="24"/>
          <w:szCs w:val="24"/>
        </w:rPr>
        <w:t>налогов, уменьшающих доход</w:t>
      </w:r>
      <w:r w:rsidRPr="00AF6B30">
        <w:rPr>
          <w:rFonts w:ascii="Times New Roman" w:hAnsi="Times New Roman" w:cs="Times New Roman"/>
          <w:sz w:val="24"/>
          <w:szCs w:val="24"/>
        </w:rPr>
        <w:t xml:space="preserve"> (в том числе налог на прибыль, налог на добавленную стоимость, единый налог на вмененный доход для отдельных видов деятельности);</w:t>
      </w:r>
    </w:p>
    <w:p w14:paraId="3629663F" w14:textId="0FF91F6A"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по строкам 4000 - 4040 - коды аналитической группы вида источников финансирования дефицитов бюджетов классификации источников финансирования дефицитов бюджетов.</w:t>
      </w:r>
    </w:p>
    <w:p w14:paraId="6D4457D3" w14:textId="5B8A3EBF"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&lt;</w:t>
      </w:r>
      <w:r w:rsidR="005C335C">
        <w:rPr>
          <w:rFonts w:ascii="Times New Roman" w:hAnsi="Times New Roman" w:cs="Times New Roman"/>
          <w:sz w:val="24"/>
          <w:szCs w:val="24"/>
        </w:rPr>
        <w:t>3</w:t>
      </w:r>
      <w:r w:rsidRPr="00AF6B30">
        <w:rPr>
          <w:rFonts w:ascii="Times New Roman" w:hAnsi="Times New Roman" w:cs="Times New Roman"/>
          <w:sz w:val="24"/>
          <w:szCs w:val="24"/>
        </w:rPr>
        <w:t xml:space="preserve">&gt;   В   графе   4  указывается  код  классификации  операций  сектора государственного   управления   в   соответствии   с   Порядком  применения классификации  операций  сектора  государственного управления, утвержденным приказом  Министерства  финансов  Российской Федерации от 29 ноября 2017 года </w:t>
      </w:r>
      <w:r w:rsidR="00C936FB">
        <w:rPr>
          <w:rFonts w:ascii="Times New Roman" w:hAnsi="Times New Roman" w:cs="Times New Roman"/>
          <w:sz w:val="24"/>
          <w:szCs w:val="24"/>
        </w:rPr>
        <w:t xml:space="preserve">    </w:t>
      </w:r>
      <w:r w:rsidRPr="00AF6B30">
        <w:rPr>
          <w:rFonts w:ascii="Times New Roman" w:hAnsi="Times New Roman" w:cs="Times New Roman"/>
          <w:sz w:val="24"/>
          <w:szCs w:val="24"/>
        </w:rPr>
        <w:t>№  209н ,  и  (или)  коды  иных аналитических  показателей,  в  случае,  если  Порядком   органа-учредителя предусмотрена указанная детализация.</w:t>
      </w:r>
    </w:p>
    <w:p w14:paraId="71EA2ACB" w14:textId="1A1310B4"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&lt;</w:t>
      </w:r>
      <w:r w:rsidR="005C335C">
        <w:rPr>
          <w:rFonts w:ascii="Times New Roman" w:hAnsi="Times New Roman" w:cs="Times New Roman"/>
          <w:sz w:val="24"/>
          <w:szCs w:val="24"/>
        </w:rPr>
        <w:t>4</w:t>
      </w:r>
      <w:r w:rsidRPr="00AF6B30">
        <w:rPr>
          <w:rFonts w:ascii="Times New Roman" w:hAnsi="Times New Roman" w:cs="Times New Roman"/>
          <w:sz w:val="24"/>
          <w:szCs w:val="24"/>
        </w:rPr>
        <w:t>&gt; По строкам 0001 и 0002 указываются планируемые суммы остатков средств на начало и на конец планируемого года, если указанные показатели по   решению органа, осуществляющего функции и полномочия учредителя,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w:t>
      </w:r>
    </w:p>
    <w:p w14:paraId="3F789260" w14:textId="58825B56"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&lt;</w:t>
      </w:r>
      <w:r w:rsidR="005C335C">
        <w:rPr>
          <w:rFonts w:ascii="Times New Roman" w:hAnsi="Times New Roman" w:cs="Times New Roman"/>
          <w:sz w:val="24"/>
          <w:szCs w:val="24"/>
        </w:rPr>
        <w:t>5</w:t>
      </w:r>
      <w:r w:rsidRPr="00AF6B30">
        <w:rPr>
          <w:rFonts w:ascii="Times New Roman" w:hAnsi="Times New Roman" w:cs="Times New Roman"/>
          <w:sz w:val="24"/>
          <w:szCs w:val="24"/>
        </w:rPr>
        <w:t xml:space="preserve">&gt;   Показатели прочих поступлений включают в себя в том числе показатели   увеличения денежных средств за счет возврата дебиторской задолженности прошлых лет, включая возврат предоставленных займов (микрозаймов), а также за счет возврата средств, размещенных на банковских депозитах.   </w:t>
      </w:r>
    </w:p>
    <w:p w14:paraId="0F94449F" w14:textId="671406E2"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&lt;</w:t>
      </w:r>
      <w:r w:rsidR="005C335C">
        <w:rPr>
          <w:rFonts w:ascii="Times New Roman" w:hAnsi="Times New Roman" w:cs="Times New Roman"/>
          <w:sz w:val="24"/>
          <w:szCs w:val="24"/>
        </w:rPr>
        <w:t>6</w:t>
      </w:r>
      <w:r w:rsidRPr="00AF6B30">
        <w:rPr>
          <w:rFonts w:ascii="Times New Roman" w:hAnsi="Times New Roman" w:cs="Times New Roman"/>
          <w:sz w:val="24"/>
          <w:szCs w:val="24"/>
        </w:rPr>
        <w:t>&gt; Показатели выплат по расходам на закупки товаров, работ, услуг, отраженные по строкам Раздела 1 «Поступления и выплаты» Плана, подлежат детализации в Разделе 2 «Сведения по выплатам на закупку товаров, работ, услуг» Плана.</w:t>
      </w:r>
    </w:p>
    <w:p w14:paraId="46192FC6" w14:textId="1F5CB37A"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&lt;</w:t>
      </w:r>
      <w:r w:rsidR="005C335C">
        <w:rPr>
          <w:rFonts w:ascii="Times New Roman" w:hAnsi="Times New Roman" w:cs="Times New Roman"/>
          <w:sz w:val="24"/>
          <w:szCs w:val="24"/>
        </w:rPr>
        <w:t>7</w:t>
      </w:r>
      <w:r w:rsidRPr="00AF6B30">
        <w:rPr>
          <w:rFonts w:ascii="Times New Roman" w:hAnsi="Times New Roman" w:cs="Times New Roman"/>
          <w:sz w:val="24"/>
          <w:szCs w:val="24"/>
        </w:rPr>
        <w:t>&gt; Показатель отражается со знаком «минус».</w:t>
      </w:r>
    </w:p>
    <w:p w14:paraId="7BCDCF7E" w14:textId="30556777" w:rsidR="00F610EA" w:rsidRPr="00AF6B30" w:rsidRDefault="00F610EA" w:rsidP="00BB0770">
      <w:pPr>
        <w:pStyle w:val="ConsPlusNonformat"/>
        <w:ind w:firstLine="709"/>
        <w:jc w:val="both"/>
        <w:rPr>
          <w:rFonts w:ascii="Times New Roman" w:hAnsi="Times New Roman" w:cs="Times New Roman"/>
          <w:sz w:val="24"/>
          <w:szCs w:val="24"/>
        </w:rPr>
      </w:pPr>
      <w:r w:rsidRPr="00AF6B30">
        <w:rPr>
          <w:rFonts w:ascii="Times New Roman" w:hAnsi="Times New Roman" w:cs="Times New Roman"/>
          <w:sz w:val="24"/>
          <w:szCs w:val="24"/>
        </w:rPr>
        <w:t>&lt;</w:t>
      </w:r>
      <w:r w:rsidR="005C335C">
        <w:rPr>
          <w:rFonts w:ascii="Times New Roman" w:hAnsi="Times New Roman" w:cs="Times New Roman"/>
          <w:sz w:val="24"/>
          <w:szCs w:val="24"/>
        </w:rPr>
        <w:t>8</w:t>
      </w:r>
      <w:r w:rsidRPr="00AF6B30">
        <w:rPr>
          <w:rFonts w:ascii="Times New Roman" w:hAnsi="Times New Roman" w:cs="Times New Roman"/>
          <w:sz w:val="24"/>
          <w:szCs w:val="24"/>
        </w:rPr>
        <w:t xml:space="preserve">&gt; Показатели прочих выплат включают в себя в том числе показатели уменьшения   денежных   средств   за   счет   возврата   средств субсидий, предоставленных до начала текущего финансового года, предоставления займов (микрозаймов), размещения муниципальными автономными учреждениями денежных средств на банковских депозитах. </w:t>
      </w:r>
    </w:p>
    <w:p w14:paraId="219E1CC5" w14:textId="77777777" w:rsidR="00F610EA" w:rsidRPr="00AF6B30" w:rsidRDefault="00F610EA" w:rsidP="00F610EA">
      <w:pPr>
        <w:pStyle w:val="ConsPlusNonformat"/>
        <w:jc w:val="both"/>
        <w:rPr>
          <w:rFonts w:ascii="Times New Roman" w:hAnsi="Times New Roman" w:cs="Times New Roman"/>
          <w:sz w:val="24"/>
          <w:szCs w:val="24"/>
        </w:rPr>
      </w:pPr>
    </w:p>
    <w:p w14:paraId="2825FFC8" w14:textId="77777777" w:rsidR="00F610EA" w:rsidRPr="00AF6B30" w:rsidRDefault="00F610EA" w:rsidP="00F610EA">
      <w:pPr>
        <w:pStyle w:val="ConsPlusNonformat"/>
        <w:jc w:val="both"/>
        <w:rPr>
          <w:rFonts w:ascii="Times New Roman" w:hAnsi="Times New Roman" w:cs="Times New Roman"/>
          <w:sz w:val="24"/>
          <w:szCs w:val="24"/>
        </w:rPr>
        <w:sectPr w:rsidR="00F610EA" w:rsidRPr="00AF6B30">
          <w:pgSz w:w="11905" w:h="16838"/>
          <w:pgMar w:top="1440" w:right="1440" w:bottom="1440" w:left="1440" w:header="0" w:footer="0" w:gutter="0"/>
          <w:cols w:space="720"/>
        </w:sectPr>
      </w:pPr>
    </w:p>
    <w:p w14:paraId="54D26815" w14:textId="175DD9CA" w:rsidR="00F610EA" w:rsidRPr="00AF6B30" w:rsidRDefault="00F610EA" w:rsidP="00F610EA">
      <w:pPr>
        <w:pStyle w:val="ConsPlusNonformat"/>
        <w:jc w:val="center"/>
        <w:rPr>
          <w:rFonts w:ascii="Times New Roman" w:hAnsi="Times New Roman" w:cs="Times New Roman"/>
          <w:b/>
          <w:sz w:val="24"/>
          <w:szCs w:val="24"/>
        </w:rPr>
      </w:pPr>
      <w:r w:rsidRPr="00AF6B30">
        <w:rPr>
          <w:rFonts w:ascii="Times New Roman" w:hAnsi="Times New Roman" w:cs="Times New Roman"/>
          <w:b/>
          <w:sz w:val="24"/>
          <w:szCs w:val="24"/>
        </w:rPr>
        <w:lastRenderedPageBreak/>
        <w:t>Раздел 2. Сведения по выплатам на закупки товаров, услуг &lt;</w:t>
      </w:r>
      <w:r w:rsidR="005C335C">
        <w:rPr>
          <w:rFonts w:ascii="Times New Roman" w:hAnsi="Times New Roman" w:cs="Times New Roman"/>
          <w:b/>
          <w:sz w:val="24"/>
          <w:szCs w:val="24"/>
        </w:rPr>
        <w:t>9</w:t>
      </w:r>
      <w:r w:rsidRPr="00AF6B30">
        <w:rPr>
          <w:rFonts w:ascii="Times New Roman" w:hAnsi="Times New Roman" w:cs="Times New Roman"/>
          <w:b/>
          <w:sz w:val="24"/>
          <w:szCs w:val="24"/>
        </w:rPr>
        <w:t>&gt;</w:t>
      </w:r>
    </w:p>
    <w:tbl>
      <w:tblPr>
        <w:tblW w:w="14379"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
        <w:gridCol w:w="4762"/>
        <w:gridCol w:w="964"/>
        <w:gridCol w:w="794"/>
        <w:gridCol w:w="1062"/>
        <w:gridCol w:w="850"/>
        <w:gridCol w:w="1276"/>
        <w:gridCol w:w="1276"/>
        <w:gridCol w:w="1275"/>
        <w:gridCol w:w="1276"/>
      </w:tblGrid>
      <w:tr w:rsidR="00AF6B30" w:rsidRPr="00AF6B30" w14:paraId="4B36F65F" w14:textId="77777777" w:rsidTr="004C3660">
        <w:tc>
          <w:tcPr>
            <w:tcW w:w="844" w:type="dxa"/>
            <w:vMerge w:val="restart"/>
            <w:tcBorders>
              <w:left w:val="single" w:sz="4" w:space="0" w:color="auto"/>
            </w:tcBorders>
          </w:tcPr>
          <w:p w14:paraId="26EFD1F6"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                             п/п</w:t>
            </w:r>
          </w:p>
        </w:tc>
        <w:tc>
          <w:tcPr>
            <w:tcW w:w="4762" w:type="dxa"/>
            <w:vMerge w:val="restart"/>
          </w:tcPr>
          <w:p w14:paraId="59568629"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Наименование показателя</w:t>
            </w:r>
          </w:p>
        </w:tc>
        <w:tc>
          <w:tcPr>
            <w:tcW w:w="964" w:type="dxa"/>
            <w:vMerge w:val="restart"/>
          </w:tcPr>
          <w:p w14:paraId="6765AAC9"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Коды  </w:t>
            </w:r>
          </w:p>
          <w:p w14:paraId="4255BD55"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строк</w:t>
            </w:r>
          </w:p>
        </w:tc>
        <w:tc>
          <w:tcPr>
            <w:tcW w:w="794" w:type="dxa"/>
            <w:vMerge w:val="restart"/>
          </w:tcPr>
          <w:p w14:paraId="6E4D3753"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Год нача-ла закуп-ки</w:t>
            </w:r>
          </w:p>
        </w:tc>
        <w:tc>
          <w:tcPr>
            <w:tcW w:w="1062" w:type="dxa"/>
            <w:vMerge w:val="restart"/>
          </w:tcPr>
          <w:p w14:paraId="23505601" w14:textId="5E6670BB"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Код по бюджет-ной класси-фикации Российс-кой Федера-ции &lt;</w:t>
            </w:r>
            <w:r w:rsidR="005C335C">
              <w:rPr>
                <w:rFonts w:ascii="Times New Roman" w:hAnsi="Times New Roman" w:cs="Times New Roman"/>
                <w:sz w:val="24"/>
                <w:szCs w:val="24"/>
              </w:rPr>
              <w:t>9</w:t>
            </w:r>
            <w:r w:rsidRPr="00AF6B30">
              <w:rPr>
                <w:rFonts w:ascii="Times New Roman" w:hAnsi="Times New Roman" w:cs="Times New Roman"/>
                <w:sz w:val="24"/>
                <w:szCs w:val="24"/>
              </w:rPr>
              <w:t>.1&gt;</w:t>
            </w:r>
          </w:p>
        </w:tc>
        <w:tc>
          <w:tcPr>
            <w:tcW w:w="850" w:type="dxa"/>
            <w:vMerge w:val="restart"/>
          </w:tcPr>
          <w:p w14:paraId="5C0018BD" w14:textId="038976EB"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Уни-каль-ный код &lt;</w:t>
            </w:r>
            <w:r w:rsidR="005C335C">
              <w:rPr>
                <w:rFonts w:ascii="Times New Roman" w:hAnsi="Times New Roman" w:cs="Times New Roman"/>
                <w:sz w:val="24"/>
                <w:szCs w:val="24"/>
              </w:rPr>
              <w:t>9</w:t>
            </w:r>
            <w:r w:rsidRPr="00AF6B30">
              <w:rPr>
                <w:rFonts w:ascii="Times New Roman" w:hAnsi="Times New Roman" w:cs="Times New Roman"/>
                <w:sz w:val="24"/>
                <w:szCs w:val="24"/>
              </w:rPr>
              <w:t>.2&gt;</w:t>
            </w:r>
          </w:p>
        </w:tc>
        <w:tc>
          <w:tcPr>
            <w:tcW w:w="5103" w:type="dxa"/>
            <w:gridSpan w:val="4"/>
            <w:tcBorders>
              <w:right w:val="single" w:sz="4" w:space="0" w:color="auto"/>
            </w:tcBorders>
          </w:tcPr>
          <w:p w14:paraId="0AC1E33B"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Сумма</w:t>
            </w:r>
          </w:p>
        </w:tc>
      </w:tr>
      <w:tr w:rsidR="00AF6B30" w:rsidRPr="00AF6B30" w14:paraId="502C6A2B" w14:textId="77777777" w:rsidTr="004C3660">
        <w:tc>
          <w:tcPr>
            <w:tcW w:w="844" w:type="dxa"/>
            <w:vMerge/>
            <w:tcBorders>
              <w:left w:val="single" w:sz="4" w:space="0" w:color="auto"/>
            </w:tcBorders>
          </w:tcPr>
          <w:p w14:paraId="16966D3C" w14:textId="77777777" w:rsidR="00F610EA" w:rsidRPr="00AF6B30" w:rsidRDefault="00F610EA" w:rsidP="004C3660">
            <w:pPr>
              <w:jc w:val="center"/>
            </w:pPr>
          </w:p>
        </w:tc>
        <w:tc>
          <w:tcPr>
            <w:tcW w:w="4762" w:type="dxa"/>
            <w:vMerge/>
          </w:tcPr>
          <w:p w14:paraId="23E95EA8" w14:textId="77777777" w:rsidR="00F610EA" w:rsidRPr="00AF6B30" w:rsidRDefault="00F610EA" w:rsidP="004C3660">
            <w:pPr>
              <w:jc w:val="center"/>
            </w:pPr>
          </w:p>
        </w:tc>
        <w:tc>
          <w:tcPr>
            <w:tcW w:w="964" w:type="dxa"/>
            <w:vMerge/>
          </w:tcPr>
          <w:p w14:paraId="4AE10DED" w14:textId="77777777" w:rsidR="00F610EA" w:rsidRPr="00AF6B30" w:rsidRDefault="00F610EA" w:rsidP="004C3660">
            <w:pPr>
              <w:jc w:val="center"/>
            </w:pPr>
          </w:p>
        </w:tc>
        <w:tc>
          <w:tcPr>
            <w:tcW w:w="794" w:type="dxa"/>
            <w:vMerge/>
          </w:tcPr>
          <w:p w14:paraId="36E00E19" w14:textId="77777777" w:rsidR="00F610EA" w:rsidRPr="00AF6B30" w:rsidRDefault="00F610EA" w:rsidP="004C3660">
            <w:pPr>
              <w:jc w:val="center"/>
            </w:pPr>
          </w:p>
        </w:tc>
        <w:tc>
          <w:tcPr>
            <w:tcW w:w="1062" w:type="dxa"/>
            <w:vMerge/>
          </w:tcPr>
          <w:p w14:paraId="4C89961F" w14:textId="77777777" w:rsidR="00F610EA" w:rsidRPr="00AF6B30" w:rsidRDefault="00F610EA" w:rsidP="004C3660">
            <w:pPr>
              <w:pStyle w:val="ConsPlusNormal"/>
              <w:jc w:val="center"/>
              <w:rPr>
                <w:rFonts w:ascii="Times New Roman" w:hAnsi="Times New Roman" w:cs="Times New Roman"/>
                <w:sz w:val="24"/>
                <w:szCs w:val="24"/>
              </w:rPr>
            </w:pPr>
          </w:p>
        </w:tc>
        <w:tc>
          <w:tcPr>
            <w:tcW w:w="850" w:type="dxa"/>
            <w:vMerge/>
          </w:tcPr>
          <w:p w14:paraId="5550F036" w14:textId="77777777" w:rsidR="00F610EA" w:rsidRPr="00AF6B30" w:rsidRDefault="00F610EA" w:rsidP="004C3660">
            <w:pPr>
              <w:pStyle w:val="ConsPlusNormal"/>
              <w:jc w:val="center"/>
              <w:rPr>
                <w:rFonts w:ascii="Times New Roman" w:hAnsi="Times New Roman" w:cs="Times New Roman"/>
                <w:sz w:val="24"/>
                <w:szCs w:val="24"/>
              </w:rPr>
            </w:pPr>
          </w:p>
        </w:tc>
        <w:tc>
          <w:tcPr>
            <w:tcW w:w="1276" w:type="dxa"/>
          </w:tcPr>
          <w:p w14:paraId="1D1C365D"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на 20__ г. (текущий финансо-вый год)</w:t>
            </w:r>
          </w:p>
        </w:tc>
        <w:tc>
          <w:tcPr>
            <w:tcW w:w="1276" w:type="dxa"/>
          </w:tcPr>
          <w:p w14:paraId="5E5E5318"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на 20__ г. (первый год планового периода)</w:t>
            </w:r>
          </w:p>
        </w:tc>
        <w:tc>
          <w:tcPr>
            <w:tcW w:w="1275" w:type="dxa"/>
          </w:tcPr>
          <w:p w14:paraId="63A69A3B"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на 20__ г. (второй год планового периода)</w:t>
            </w:r>
          </w:p>
        </w:tc>
        <w:tc>
          <w:tcPr>
            <w:tcW w:w="1276" w:type="dxa"/>
            <w:tcBorders>
              <w:right w:val="single" w:sz="4" w:space="0" w:color="auto"/>
            </w:tcBorders>
          </w:tcPr>
          <w:p w14:paraId="0977B376"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за пределами планового периода</w:t>
            </w:r>
          </w:p>
        </w:tc>
      </w:tr>
      <w:tr w:rsidR="00AF6B30" w:rsidRPr="00AF6B30" w14:paraId="67D7538F" w14:textId="77777777" w:rsidTr="004C3660">
        <w:tc>
          <w:tcPr>
            <w:tcW w:w="844" w:type="dxa"/>
            <w:tcBorders>
              <w:left w:val="single" w:sz="4" w:space="0" w:color="auto"/>
            </w:tcBorders>
          </w:tcPr>
          <w:p w14:paraId="52F1C538" w14:textId="77777777" w:rsidR="00F610EA" w:rsidRPr="00AF6B30" w:rsidRDefault="00F610EA" w:rsidP="004C3660">
            <w:pPr>
              <w:jc w:val="center"/>
            </w:pPr>
            <w:r w:rsidRPr="00AF6B30">
              <w:t>1</w:t>
            </w:r>
          </w:p>
        </w:tc>
        <w:tc>
          <w:tcPr>
            <w:tcW w:w="4762" w:type="dxa"/>
          </w:tcPr>
          <w:p w14:paraId="2027C7C4" w14:textId="77777777" w:rsidR="00F610EA" w:rsidRPr="00AF6B30" w:rsidRDefault="00F610EA" w:rsidP="004C3660">
            <w:pPr>
              <w:jc w:val="center"/>
            </w:pPr>
            <w:r w:rsidRPr="00AF6B30">
              <w:t>2</w:t>
            </w:r>
          </w:p>
        </w:tc>
        <w:tc>
          <w:tcPr>
            <w:tcW w:w="964" w:type="dxa"/>
          </w:tcPr>
          <w:p w14:paraId="31277C8D" w14:textId="77777777" w:rsidR="00F610EA" w:rsidRPr="00AF6B30" w:rsidRDefault="00F610EA" w:rsidP="004C3660">
            <w:pPr>
              <w:jc w:val="center"/>
            </w:pPr>
            <w:r w:rsidRPr="00AF6B30">
              <w:t>3</w:t>
            </w:r>
          </w:p>
        </w:tc>
        <w:tc>
          <w:tcPr>
            <w:tcW w:w="794" w:type="dxa"/>
          </w:tcPr>
          <w:p w14:paraId="52E1F89A" w14:textId="77777777" w:rsidR="00F610EA" w:rsidRPr="00AF6B30" w:rsidRDefault="00F610EA" w:rsidP="004C3660">
            <w:pPr>
              <w:jc w:val="center"/>
            </w:pPr>
            <w:r w:rsidRPr="00AF6B30">
              <w:t>4</w:t>
            </w:r>
          </w:p>
        </w:tc>
        <w:tc>
          <w:tcPr>
            <w:tcW w:w="1062" w:type="dxa"/>
          </w:tcPr>
          <w:p w14:paraId="420AFB72" w14:textId="77777777" w:rsidR="00F610EA" w:rsidRPr="00AF6B30" w:rsidRDefault="00F610EA" w:rsidP="004C3660">
            <w:pPr>
              <w:jc w:val="center"/>
            </w:pPr>
            <w:r w:rsidRPr="00AF6B30">
              <w:t>4.1</w:t>
            </w:r>
          </w:p>
        </w:tc>
        <w:tc>
          <w:tcPr>
            <w:tcW w:w="850" w:type="dxa"/>
          </w:tcPr>
          <w:p w14:paraId="3A5D138A" w14:textId="77777777" w:rsidR="00F610EA" w:rsidRPr="00AF6B30" w:rsidRDefault="00F610EA" w:rsidP="004C3660">
            <w:pPr>
              <w:jc w:val="center"/>
            </w:pPr>
            <w:r w:rsidRPr="00AF6B30">
              <w:t>4.2</w:t>
            </w:r>
          </w:p>
        </w:tc>
        <w:tc>
          <w:tcPr>
            <w:tcW w:w="1276" w:type="dxa"/>
          </w:tcPr>
          <w:p w14:paraId="1FC367C8" w14:textId="77777777" w:rsidR="00F610EA" w:rsidRPr="00AF6B30" w:rsidRDefault="00F610EA" w:rsidP="004C3660">
            <w:pPr>
              <w:jc w:val="center"/>
            </w:pPr>
            <w:r w:rsidRPr="00AF6B30">
              <w:t>5</w:t>
            </w:r>
          </w:p>
        </w:tc>
        <w:tc>
          <w:tcPr>
            <w:tcW w:w="1276" w:type="dxa"/>
          </w:tcPr>
          <w:p w14:paraId="2671248C" w14:textId="77777777" w:rsidR="00F610EA" w:rsidRPr="00AF6B30" w:rsidRDefault="00F610EA" w:rsidP="004C3660">
            <w:pPr>
              <w:jc w:val="center"/>
            </w:pPr>
            <w:r w:rsidRPr="00AF6B30">
              <w:t>6</w:t>
            </w:r>
          </w:p>
        </w:tc>
        <w:tc>
          <w:tcPr>
            <w:tcW w:w="1275" w:type="dxa"/>
          </w:tcPr>
          <w:p w14:paraId="5D93CDDF" w14:textId="77777777" w:rsidR="00F610EA" w:rsidRPr="00AF6B30" w:rsidRDefault="00F610EA" w:rsidP="004C3660">
            <w:pPr>
              <w:jc w:val="center"/>
            </w:pPr>
            <w:r w:rsidRPr="00AF6B30">
              <w:t>7</w:t>
            </w:r>
          </w:p>
        </w:tc>
        <w:tc>
          <w:tcPr>
            <w:tcW w:w="1276" w:type="dxa"/>
            <w:tcBorders>
              <w:right w:val="single" w:sz="4" w:space="0" w:color="auto"/>
            </w:tcBorders>
          </w:tcPr>
          <w:p w14:paraId="0A4DDB00" w14:textId="77777777" w:rsidR="00F610EA" w:rsidRPr="00AF6B30" w:rsidRDefault="00F610EA" w:rsidP="004C3660">
            <w:pPr>
              <w:jc w:val="center"/>
            </w:pPr>
            <w:r w:rsidRPr="00AF6B30">
              <w:t>8</w:t>
            </w:r>
          </w:p>
        </w:tc>
      </w:tr>
      <w:tr w:rsidR="00AF6B30" w:rsidRPr="00AF6B30" w14:paraId="0C9FE959" w14:textId="77777777" w:rsidTr="004C3660">
        <w:tblPrEx>
          <w:tblBorders>
            <w:right w:val="single" w:sz="4" w:space="0" w:color="auto"/>
          </w:tblBorders>
        </w:tblPrEx>
        <w:tc>
          <w:tcPr>
            <w:tcW w:w="844" w:type="dxa"/>
            <w:tcBorders>
              <w:left w:val="single" w:sz="4" w:space="0" w:color="auto"/>
            </w:tcBorders>
            <w:vAlign w:val="bottom"/>
          </w:tcPr>
          <w:p w14:paraId="4AAD7681" w14:textId="5189212A" w:rsidR="00F610EA" w:rsidRPr="00AF6B30" w:rsidRDefault="00F610EA" w:rsidP="00BB312E">
            <w:pPr>
              <w:pStyle w:val="ConsPlusNormal"/>
              <w:jc w:val="center"/>
              <w:rPr>
                <w:rFonts w:ascii="Times New Roman" w:hAnsi="Times New Roman" w:cs="Times New Roman"/>
                <w:bCs/>
                <w:sz w:val="24"/>
                <w:szCs w:val="24"/>
              </w:rPr>
            </w:pPr>
            <w:r w:rsidRPr="00AF6B30">
              <w:rPr>
                <w:rFonts w:ascii="Times New Roman" w:hAnsi="Times New Roman" w:cs="Times New Roman"/>
                <w:bCs/>
                <w:sz w:val="24"/>
                <w:szCs w:val="24"/>
              </w:rPr>
              <w:t>1.</w:t>
            </w:r>
          </w:p>
        </w:tc>
        <w:tc>
          <w:tcPr>
            <w:tcW w:w="4762" w:type="dxa"/>
          </w:tcPr>
          <w:p w14:paraId="7BA81FBB" w14:textId="67F220C2" w:rsidR="00F610EA" w:rsidRPr="00AF6B30" w:rsidRDefault="00F610EA" w:rsidP="004C3660">
            <w:pPr>
              <w:pStyle w:val="ConsPlusNormal"/>
              <w:rPr>
                <w:rFonts w:ascii="Times New Roman" w:hAnsi="Times New Roman" w:cs="Times New Roman"/>
                <w:bCs/>
                <w:sz w:val="24"/>
                <w:szCs w:val="24"/>
              </w:rPr>
            </w:pPr>
            <w:r w:rsidRPr="00AF6B30">
              <w:rPr>
                <w:rFonts w:ascii="Times New Roman" w:hAnsi="Times New Roman" w:cs="Times New Roman"/>
                <w:bCs/>
                <w:sz w:val="24"/>
                <w:szCs w:val="24"/>
              </w:rPr>
              <w:t xml:space="preserve">Выплаты на закупку товаров, работ, услуг, всего </w:t>
            </w:r>
            <w:hyperlink w:anchor="P1117" w:history="1">
              <w:r w:rsidRPr="00AF6B30">
                <w:rPr>
                  <w:rFonts w:ascii="Times New Roman" w:hAnsi="Times New Roman" w:cs="Times New Roman"/>
                  <w:bCs/>
                  <w:sz w:val="24"/>
                  <w:szCs w:val="24"/>
                </w:rPr>
                <w:t>&lt;1</w:t>
              </w:r>
              <w:r w:rsidR="005C335C">
                <w:rPr>
                  <w:rFonts w:ascii="Times New Roman" w:hAnsi="Times New Roman" w:cs="Times New Roman"/>
                  <w:bCs/>
                  <w:sz w:val="24"/>
                  <w:szCs w:val="24"/>
                </w:rPr>
                <w:t>0</w:t>
              </w:r>
              <w:r w:rsidRPr="00AF6B30">
                <w:rPr>
                  <w:rFonts w:ascii="Times New Roman" w:hAnsi="Times New Roman" w:cs="Times New Roman"/>
                  <w:bCs/>
                  <w:sz w:val="24"/>
                  <w:szCs w:val="24"/>
                </w:rPr>
                <w:t>&gt;</w:t>
              </w:r>
            </w:hyperlink>
          </w:p>
        </w:tc>
        <w:tc>
          <w:tcPr>
            <w:tcW w:w="964" w:type="dxa"/>
            <w:vAlign w:val="bottom"/>
          </w:tcPr>
          <w:p w14:paraId="7BD64636" w14:textId="77777777" w:rsidR="00F610EA" w:rsidRPr="00AF6B30" w:rsidRDefault="00F610EA" w:rsidP="004C3660">
            <w:pPr>
              <w:pStyle w:val="ConsPlusNormal"/>
              <w:jc w:val="center"/>
              <w:rPr>
                <w:rFonts w:ascii="Times New Roman" w:hAnsi="Times New Roman" w:cs="Times New Roman"/>
                <w:bCs/>
                <w:sz w:val="24"/>
                <w:szCs w:val="24"/>
              </w:rPr>
            </w:pPr>
            <w:r w:rsidRPr="00AF6B30">
              <w:rPr>
                <w:rFonts w:ascii="Times New Roman" w:hAnsi="Times New Roman" w:cs="Times New Roman"/>
                <w:bCs/>
                <w:sz w:val="24"/>
                <w:szCs w:val="24"/>
              </w:rPr>
              <w:t>26000</w:t>
            </w:r>
          </w:p>
        </w:tc>
        <w:tc>
          <w:tcPr>
            <w:tcW w:w="794" w:type="dxa"/>
            <w:vAlign w:val="bottom"/>
          </w:tcPr>
          <w:p w14:paraId="66507A6E"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3875AEB2"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15BBA94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B58B3C5"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74F57D41"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08D32E03"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2898E542"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2C00C7EF" w14:textId="77777777" w:rsidTr="004C3660">
        <w:tblPrEx>
          <w:tblBorders>
            <w:right w:val="single" w:sz="4" w:space="0" w:color="auto"/>
          </w:tblBorders>
        </w:tblPrEx>
        <w:tc>
          <w:tcPr>
            <w:tcW w:w="844" w:type="dxa"/>
            <w:tcBorders>
              <w:left w:val="single" w:sz="4" w:space="0" w:color="auto"/>
            </w:tcBorders>
            <w:vAlign w:val="bottom"/>
          </w:tcPr>
          <w:p w14:paraId="6254CC2C" w14:textId="14CA2579" w:rsidR="00305211" w:rsidRDefault="00305211" w:rsidP="00BB312E">
            <w:pPr>
              <w:pStyle w:val="ConsPlusNormal"/>
              <w:jc w:val="center"/>
              <w:rPr>
                <w:rFonts w:ascii="Times New Roman" w:hAnsi="Times New Roman" w:cs="Times New Roman"/>
                <w:sz w:val="24"/>
                <w:szCs w:val="24"/>
              </w:rPr>
            </w:pPr>
          </w:p>
          <w:p w14:paraId="594F1102" w14:textId="77777777" w:rsidR="00305211" w:rsidRDefault="00305211" w:rsidP="00BB312E">
            <w:pPr>
              <w:pStyle w:val="ConsPlusNormal"/>
              <w:jc w:val="center"/>
              <w:rPr>
                <w:rFonts w:ascii="Times New Roman" w:hAnsi="Times New Roman" w:cs="Times New Roman"/>
                <w:sz w:val="24"/>
                <w:szCs w:val="24"/>
              </w:rPr>
            </w:pPr>
          </w:p>
          <w:p w14:paraId="14BDBED8" w14:textId="77777777" w:rsidR="00305211" w:rsidRDefault="00305211" w:rsidP="00BB312E">
            <w:pPr>
              <w:pStyle w:val="ConsPlusNormal"/>
              <w:jc w:val="center"/>
              <w:rPr>
                <w:rFonts w:ascii="Times New Roman" w:hAnsi="Times New Roman" w:cs="Times New Roman"/>
                <w:sz w:val="24"/>
                <w:szCs w:val="24"/>
              </w:rPr>
            </w:pPr>
          </w:p>
          <w:p w14:paraId="77591D15" w14:textId="77777777" w:rsidR="00305211" w:rsidRDefault="00305211" w:rsidP="00BB312E">
            <w:pPr>
              <w:pStyle w:val="ConsPlusNormal"/>
              <w:jc w:val="center"/>
              <w:rPr>
                <w:rFonts w:ascii="Times New Roman" w:hAnsi="Times New Roman" w:cs="Times New Roman"/>
                <w:sz w:val="24"/>
                <w:szCs w:val="24"/>
              </w:rPr>
            </w:pPr>
          </w:p>
          <w:p w14:paraId="74038B77" w14:textId="77777777" w:rsidR="00305211" w:rsidRDefault="00305211" w:rsidP="00BB312E">
            <w:pPr>
              <w:pStyle w:val="ConsPlusNormal"/>
              <w:jc w:val="center"/>
              <w:rPr>
                <w:rFonts w:ascii="Times New Roman" w:hAnsi="Times New Roman" w:cs="Times New Roman"/>
                <w:sz w:val="24"/>
                <w:szCs w:val="24"/>
              </w:rPr>
            </w:pPr>
          </w:p>
          <w:p w14:paraId="6DC7C309" w14:textId="2A0C44F0" w:rsidR="00F610EA" w:rsidRPr="00AF6B30" w:rsidRDefault="00F610EA" w:rsidP="00BB312E">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1.1.</w:t>
            </w:r>
          </w:p>
        </w:tc>
        <w:tc>
          <w:tcPr>
            <w:tcW w:w="4762" w:type="dxa"/>
          </w:tcPr>
          <w:p w14:paraId="239229F5"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в том числе:</w:t>
            </w:r>
          </w:p>
          <w:p w14:paraId="39604EE2" w14:textId="32B6F2AD"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по контрактам (договорам), заключенным до начала текущего финансового года без применения норм Федерального </w:t>
            </w:r>
            <w:hyperlink r:id="rId11" w:history="1">
              <w:r w:rsidRPr="00AF6B30">
                <w:rPr>
                  <w:rFonts w:ascii="Times New Roman" w:hAnsi="Times New Roman" w:cs="Times New Roman"/>
                  <w:sz w:val="24"/>
                  <w:szCs w:val="24"/>
                </w:rPr>
                <w:t>закона</w:t>
              </w:r>
            </w:hyperlink>
            <w:r w:rsidRPr="00AF6B30">
              <w:rPr>
                <w:rFonts w:ascii="Times New Roman" w:hAnsi="Times New Roman" w:cs="Times New Roman"/>
                <w:sz w:val="24"/>
                <w:szCs w:val="24"/>
              </w:rPr>
              <w:t xml:space="preserve"> № 44-ФЗ и Федерального </w:t>
            </w:r>
            <w:hyperlink r:id="rId12" w:history="1">
              <w:r w:rsidRPr="00AF6B30">
                <w:rPr>
                  <w:rFonts w:ascii="Times New Roman" w:hAnsi="Times New Roman" w:cs="Times New Roman"/>
                  <w:sz w:val="24"/>
                  <w:szCs w:val="24"/>
                </w:rPr>
                <w:t>закона</w:t>
              </w:r>
            </w:hyperlink>
            <w:r w:rsidRPr="00AF6B30">
              <w:rPr>
                <w:rFonts w:ascii="Times New Roman" w:hAnsi="Times New Roman" w:cs="Times New Roman"/>
                <w:sz w:val="24"/>
                <w:szCs w:val="24"/>
              </w:rPr>
              <w:t xml:space="preserve"> № 223-ФЗ) </w:t>
            </w:r>
            <w:hyperlink w:anchor="P1118" w:history="1">
              <w:r w:rsidRPr="00AF6B30">
                <w:rPr>
                  <w:rFonts w:ascii="Times New Roman" w:hAnsi="Times New Roman" w:cs="Times New Roman"/>
                  <w:sz w:val="24"/>
                  <w:szCs w:val="24"/>
                </w:rPr>
                <w:t>&lt;1</w:t>
              </w:r>
              <w:r w:rsidR="005C335C">
                <w:rPr>
                  <w:rFonts w:ascii="Times New Roman" w:hAnsi="Times New Roman" w:cs="Times New Roman"/>
                  <w:sz w:val="24"/>
                  <w:szCs w:val="24"/>
                </w:rPr>
                <w:t>1</w:t>
              </w:r>
              <w:r w:rsidRPr="00AF6B30">
                <w:rPr>
                  <w:rFonts w:ascii="Times New Roman" w:hAnsi="Times New Roman" w:cs="Times New Roman"/>
                  <w:sz w:val="24"/>
                  <w:szCs w:val="24"/>
                </w:rPr>
                <w:t>&gt;</w:t>
              </w:r>
            </w:hyperlink>
          </w:p>
        </w:tc>
        <w:tc>
          <w:tcPr>
            <w:tcW w:w="964" w:type="dxa"/>
            <w:vAlign w:val="bottom"/>
          </w:tcPr>
          <w:p w14:paraId="6DF20A8F" w14:textId="77777777" w:rsidR="00305211" w:rsidRDefault="00305211" w:rsidP="004C3660">
            <w:pPr>
              <w:pStyle w:val="ConsPlusNormal"/>
              <w:jc w:val="center"/>
              <w:rPr>
                <w:rFonts w:ascii="Times New Roman" w:hAnsi="Times New Roman" w:cs="Times New Roman"/>
                <w:sz w:val="24"/>
                <w:szCs w:val="24"/>
              </w:rPr>
            </w:pPr>
          </w:p>
          <w:p w14:paraId="0D461AA4" w14:textId="77777777" w:rsidR="00305211" w:rsidRDefault="00305211" w:rsidP="004C3660">
            <w:pPr>
              <w:pStyle w:val="ConsPlusNormal"/>
              <w:jc w:val="center"/>
              <w:rPr>
                <w:rFonts w:ascii="Times New Roman" w:hAnsi="Times New Roman" w:cs="Times New Roman"/>
                <w:sz w:val="24"/>
                <w:szCs w:val="24"/>
              </w:rPr>
            </w:pPr>
          </w:p>
          <w:p w14:paraId="12BF2701" w14:textId="77777777" w:rsidR="00305211" w:rsidRDefault="00305211" w:rsidP="004C3660">
            <w:pPr>
              <w:pStyle w:val="ConsPlusNormal"/>
              <w:jc w:val="center"/>
              <w:rPr>
                <w:rFonts w:ascii="Times New Roman" w:hAnsi="Times New Roman" w:cs="Times New Roman"/>
                <w:sz w:val="24"/>
                <w:szCs w:val="24"/>
              </w:rPr>
            </w:pPr>
          </w:p>
          <w:p w14:paraId="47F43D85" w14:textId="77777777" w:rsidR="00305211" w:rsidRDefault="00305211" w:rsidP="004C3660">
            <w:pPr>
              <w:pStyle w:val="ConsPlusNormal"/>
              <w:jc w:val="center"/>
              <w:rPr>
                <w:rFonts w:ascii="Times New Roman" w:hAnsi="Times New Roman" w:cs="Times New Roman"/>
                <w:sz w:val="24"/>
                <w:szCs w:val="24"/>
              </w:rPr>
            </w:pPr>
          </w:p>
          <w:p w14:paraId="3EBEF464" w14:textId="4A4804FD"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26100</w:t>
            </w:r>
          </w:p>
        </w:tc>
        <w:tc>
          <w:tcPr>
            <w:tcW w:w="794" w:type="dxa"/>
            <w:vAlign w:val="bottom"/>
          </w:tcPr>
          <w:p w14:paraId="3EB27453"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5F255F61"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37C8F42A"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34BC6A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7D0FBA05"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5F60401C"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A885A67"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29FD5678" w14:textId="77777777" w:rsidTr="004C3660">
        <w:tblPrEx>
          <w:tblBorders>
            <w:right w:val="single" w:sz="4" w:space="0" w:color="auto"/>
          </w:tblBorders>
        </w:tblPrEx>
        <w:tc>
          <w:tcPr>
            <w:tcW w:w="844" w:type="dxa"/>
            <w:tcBorders>
              <w:left w:val="single" w:sz="4" w:space="0" w:color="auto"/>
            </w:tcBorders>
            <w:vAlign w:val="bottom"/>
          </w:tcPr>
          <w:p w14:paraId="3502DD3D" w14:textId="33BD6495" w:rsidR="00F610EA" w:rsidRPr="00AF6B30" w:rsidRDefault="00F610EA" w:rsidP="00BB312E">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1.2.</w:t>
            </w:r>
          </w:p>
        </w:tc>
        <w:tc>
          <w:tcPr>
            <w:tcW w:w="4762" w:type="dxa"/>
          </w:tcPr>
          <w:p w14:paraId="49EE3697" w14:textId="291D4B0D"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по контрактам (договорам), планируемым к заключению в соответствующем финансовом году без применения норм Федерального </w:t>
            </w:r>
            <w:hyperlink r:id="rId13" w:history="1">
              <w:r w:rsidRPr="00AF6B30">
                <w:rPr>
                  <w:rFonts w:ascii="Times New Roman" w:hAnsi="Times New Roman" w:cs="Times New Roman"/>
                  <w:sz w:val="24"/>
                  <w:szCs w:val="24"/>
                </w:rPr>
                <w:t>закона</w:t>
              </w:r>
            </w:hyperlink>
            <w:r w:rsidRPr="00AF6B30">
              <w:rPr>
                <w:rFonts w:ascii="Times New Roman" w:hAnsi="Times New Roman" w:cs="Times New Roman"/>
                <w:sz w:val="24"/>
                <w:szCs w:val="24"/>
              </w:rPr>
              <w:t xml:space="preserve"> № 44-ФЗ и Федерального </w:t>
            </w:r>
            <w:hyperlink r:id="rId14" w:history="1">
              <w:r w:rsidRPr="00AF6B30">
                <w:rPr>
                  <w:rFonts w:ascii="Times New Roman" w:hAnsi="Times New Roman" w:cs="Times New Roman"/>
                  <w:sz w:val="24"/>
                  <w:szCs w:val="24"/>
                </w:rPr>
                <w:t>закона</w:t>
              </w:r>
            </w:hyperlink>
            <w:r w:rsidRPr="00AF6B30">
              <w:rPr>
                <w:rFonts w:ascii="Times New Roman" w:hAnsi="Times New Roman" w:cs="Times New Roman"/>
                <w:sz w:val="24"/>
                <w:szCs w:val="24"/>
              </w:rPr>
              <w:t xml:space="preserve"> № 223-ФЗ </w:t>
            </w:r>
            <w:hyperlink w:anchor="P1118" w:history="1">
              <w:r w:rsidRPr="00AF6B30">
                <w:rPr>
                  <w:rFonts w:ascii="Times New Roman" w:hAnsi="Times New Roman" w:cs="Times New Roman"/>
                  <w:sz w:val="24"/>
                  <w:szCs w:val="24"/>
                </w:rPr>
                <w:t>&lt;1</w:t>
              </w:r>
              <w:r w:rsidR="005C335C">
                <w:rPr>
                  <w:rFonts w:ascii="Times New Roman" w:hAnsi="Times New Roman" w:cs="Times New Roman"/>
                  <w:sz w:val="24"/>
                  <w:szCs w:val="24"/>
                </w:rPr>
                <w:t>1</w:t>
              </w:r>
              <w:r w:rsidRPr="00AF6B30">
                <w:rPr>
                  <w:rFonts w:ascii="Times New Roman" w:hAnsi="Times New Roman" w:cs="Times New Roman"/>
                  <w:sz w:val="24"/>
                  <w:szCs w:val="24"/>
                </w:rPr>
                <w:t>&gt;</w:t>
              </w:r>
            </w:hyperlink>
          </w:p>
        </w:tc>
        <w:tc>
          <w:tcPr>
            <w:tcW w:w="964" w:type="dxa"/>
            <w:vAlign w:val="bottom"/>
          </w:tcPr>
          <w:p w14:paraId="52B118FE"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26200</w:t>
            </w:r>
          </w:p>
        </w:tc>
        <w:tc>
          <w:tcPr>
            <w:tcW w:w="794" w:type="dxa"/>
            <w:vAlign w:val="bottom"/>
          </w:tcPr>
          <w:p w14:paraId="6F18B5D1"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22040232"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0ED507F7"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D9F535E"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44DFF50"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3F486273"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6F5AD11"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1ECD2CED" w14:textId="77777777" w:rsidTr="004C3660">
        <w:tblPrEx>
          <w:tblBorders>
            <w:right w:val="single" w:sz="4" w:space="0" w:color="auto"/>
          </w:tblBorders>
        </w:tblPrEx>
        <w:tc>
          <w:tcPr>
            <w:tcW w:w="844" w:type="dxa"/>
            <w:tcBorders>
              <w:left w:val="single" w:sz="4" w:space="0" w:color="auto"/>
            </w:tcBorders>
            <w:vAlign w:val="bottom"/>
          </w:tcPr>
          <w:p w14:paraId="76EB05A5" w14:textId="03C88738" w:rsidR="00F610EA" w:rsidRPr="00AF6B30" w:rsidRDefault="00F610EA" w:rsidP="00BB312E">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1.3.</w:t>
            </w:r>
          </w:p>
        </w:tc>
        <w:tc>
          <w:tcPr>
            <w:tcW w:w="4762" w:type="dxa"/>
          </w:tcPr>
          <w:p w14:paraId="314472CB" w14:textId="7E2F503B"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по контрактам (договорам), заключенным до начала текущего финансового года с учетом требований Федерального </w:t>
            </w:r>
            <w:hyperlink r:id="rId15" w:history="1">
              <w:r w:rsidRPr="00AF6B30">
                <w:rPr>
                  <w:rFonts w:ascii="Times New Roman" w:hAnsi="Times New Roman" w:cs="Times New Roman"/>
                  <w:sz w:val="24"/>
                  <w:szCs w:val="24"/>
                </w:rPr>
                <w:t>закона</w:t>
              </w:r>
            </w:hyperlink>
            <w:r w:rsidRPr="00AF6B30">
              <w:rPr>
                <w:rFonts w:ascii="Times New Roman" w:hAnsi="Times New Roman" w:cs="Times New Roman"/>
                <w:sz w:val="24"/>
                <w:szCs w:val="24"/>
              </w:rPr>
              <w:t xml:space="preserve"> № 44-ФЗ и </w:t>
            </w:r>
            <w:r w:rsidRPr="00AF6B30">
              <w:rPr>
                <w:rFonts w:ascii="Times New Roman" w:hAnsi="Times New Roman" w:cs="Times New Roman"/>
                <w:sz w:val="24"/>
                <w:szCs w:val="24"/>
              </w:rPr>
              <w:lastRenderedPageBreak/>
              <w:t xml:space="preserve">Федерального </w:t>
            </w:r>
            <w:hyperlink r:id="rId16" w:history="1">
              <w:r w:rsidRPr="00AF6B30">
                <w:rPr>
                  <w:rFonts w:ascii="Times New Roman" w:hAnsi="Times New Roman" w:cs="Times New Roman"/>
                  <w:sz w:val="24"/>
                  <w:szCs w:val="24"/>
                </w:rPr>
                <w:t>закона</w:t>
              </w:r>
            </w:hyperlink>
            <w:r w:rsidRPr="00AF6B30">
              <w:rPr>
                <w:rFonts w:ascii="Times New Roman" w:hAnsi="Times New Roman" w:cs="Times New Roman"/>
                <w:sz w:val="24"/>
                <w:szCs w:val="24"/>
              </w:rPr>
              <w:t xml:space="preserve"> № 223-ФЗ </w:t>
            </w:r>
            <w:hyperlink w:anchor="P1119" w:history="1">
              <w:r w:rsidRPr="00AF6B30">
                <w:rPr>
                  <w:rFonts w:ascii="Times New Roman" w:hAnsi="Times New Roman" w:cs="Times New Roman"/>
                  <w:sz w:val="24"/>
                  <w:szCs w:val="24"/>
                </w:rPr>
                <w:t>&lt;1</w:t>
              </w:r>
              <w:r w:rsidR="005C335C">
                <w:rPr>
                  <w:rFonts w:ascii="Times New Roman" w:hAnsi="Times New Roman" w:cs="Times New Roman"/>
                  <w:sz w:val="24"/>
                  <w:szCs w:val="24"/>
                </w:rPr>
                <w:t>2</w:t>
              </w:r>
              <w:r w:rsidRPr="00AF6B30">
                <w:rPr>
                  <w:rFonts w:ascii="Times New Roman" w:hAnsi="Times New Roman" w:cs="Times New Roman"/>
                  <w:sz w:val="24"/>
                  <w:szCs w:val="24"/>
                </w:rPr>
                <w:t>&gt;</w:t>
              </w:r>
            </w:hyperlink>
          </w:p>
        </w:tc>
        <w:tc>
          <w:tcPr>
            <w:tcW w:w="964" w:type="dxa"/>
            <w:vAlign w:val="bottom"/>
          </w:tcPr>
          <w:p w14:paraId="29F4A64C"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lastRenderedPageBreak/>
              <w:t>26300</w:t>
            </w:r>
          </w:p>
        </w:tc>
        <w:tc>
          <w:tcPr>
            <w:tcW w:w="794" w:type="dxa"/>
            <w:vAlign w:val="bottom"/>
          </w:tcPr>
          <w:p w14:paraId="299C6F34"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7162DD34"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78CD0062"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B94B067"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240428C"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3645DAB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0E36602"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28376D75" w14:textId="77777777" w:rsidTr="004C3660">
        <w:tblPrEx>
          <w:tblBorders>
            <w:right w:val="single" w:sz="4" w:space="0" w:color="auto"/>
          </w:tblBorders>
        </w:tblPrEx>
        <w:tc>
          <w:tcPr>
            <w:tcW w:w="844" w:type="dxa"/>
            <w:tcBorders>
              <w:left w:val="single" w:sz="4" w:space="0" w:color="auto"/>
            </w:tcBorders>
            <w:vAlign w:val="bottom"/>
          </w:tcPr>
          <w:p w14:paraId="40413D8A"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1.3.1.</w:t>
            </w:r>
          </w:p>
        </w:tc>
        <w:tc>
          <w:tcPr>
            <w:tcW w:w="4762" w:type="dxa"/>
          </w:tcPr>
          <w:p w14:paraId="21E2AEE0"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в том числе:</w:t>
            </w:r>
          </w:p>
          <w:p w14:paraId="105B95C1"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в соответствии с Федеральным законом    </w:t>
            </w:r>
          </w:p>
          <w:p w14:paraId="248CC071"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 44-ФЗ</w:t>
            </w:r>
          </w:p>
        </w:tc>
        <w:tc>
          <w:tcPr>
            <w:tcW w:w="964" w:type="dxa"/>
            <w:vAlign w:val="bottom"/>
          </w:tcPr>
          <w:p w14:paraId="46BF72C9"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26310</w:t>
            </w:r>
          </w:p>
        </w:tc>
        <w:tc>
          <w:tcPr>
            <w:tcW w:w="794" w:type="dxa"/>
            <w:vAlign w:val="bottom"/>
          </w:tcPr>
          <w:p w14:paraId="39A36AA7" w14:textId="77777777" w:rsidR="00F610EA" w:rsidRPr="00AF6B30" w:rsidRDefault="00F610EA" w:rsidP="004C3660">
            <w:pPr>
              <w:pStyle w:val="ConsPlusNormal"/>
              <w:jc w:val="center"/>
              <w:rPr>
                <w:rFonts w:ascii="Times New Roman" w:hAnsi="Times New Roman" w:cs="Times New Roman"/>
                <w:sz w:val="24"/>
                <w:szCs w:val="24"/>
              </w:rPr>
            </w:pPr>
          </w:p>
        </w:tc>
        <w:tc>
          <w:tcPr>
            <w:tcW w:w="1062" w:type="dxa"/>
          </w:tcPr>
          <w:p w14:paraId="4D3F5625"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11D89C3E"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DEE9EFC"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65606B0"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2D4B38F3"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9D47FCB"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2D27E48F" w14:textId="77777777" w:rsidTr="004C3660">
        <w:tblPrEx>
          <w:tblBorders>
            <w:right w:val="single" w:sz="4" w:space="0" w:color="auto"/>
          </w:tblBorders>
        </w:tblPrEx>
        <w:tc>
          <w:tcPr>
            <w:tcW w:w="844" w:type="dxa"/>
            <w:tcBorders>
              <w:left w:val="single" w:sz="4" w:space="0" w:color="auto"/>
            </w:tcBorders>
            <w:vAlign w:val="bottom"/>
          </w:tcPr>
          <w:p w14:paraId="716EEBC1" w14:textId="77777777" w:rsidR="00F610EA" w:rsidRPr="00AF6B30" w:rsidRDefault="00F610EA" w:rsidP="004C3660">
            <w:pPr>
              <w:pStyle w:val="ConsPlusNormal"/>
              <w:jc w:val="center"/>
              <w:rPr>
                <w:rFonts w:ascii="Times New Roman" w:hAnsi="Times New Roman" w:cs="Times New Roman"/>
                <w:sz w:val="24"/>
                <w:szCs w:val="24"/>
              </w:rPr>
            </w:pPr>
          </w:p>
        </w:tc>
        <w:tc>
          <w:tcPr>
            <w:tcW w:w="4762" w:type="dxa"/>
          </w:tcPr>
          <w:p w14:paraId="47574B8A" w14:textId="52463DF9"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из них </w:t>
            </w:r>
            <w:r w:rsidRPr="00AF6B30">
              <w:rPr>
                <w:rFonts w:ascii="Times New Roman" w:hAnsi="Times New Roman" w:cs="Times New Roman"/>
                <w:sz w:val="24"/>
                <w:szCs w:val="24"/>
                <w:lang w:val="en-US"/>
              </w:rPr>
              <w:t>&lt;</w:t>
            </w:r>
            <w:r w:rsidR="005C335C">
              <w:rPr>
                <w:rFonts w:ascii="Times New Roman" w:hAnsi="Times New Roman" w:cs="Times New Roman"/>
                <w:sz w:val="24"/>
                <w:szCs w:val="24"/>
              </w:rPr>
              <w:t>9</w:t>
            </w:r>
            <w:r w:rsidRPr="00AF6B30">
              <w:rPr>
                <w:rFonts w:ascii="Times New Roman" w:hAnsi="Times New Roman" w:cs="Times New Roman"/>
                <w:sz w:val="24"/>
                <w:szCs w:val="24"/>
                <w:lang w:val="en-US"/>
              </w:rPr>
              <w:t>.1&gt;</w:t>
            </w:r>
            <w:r w:rsidRPr="00AF6B30">
              <w:rPr>
                <w:rFonts w:ascii="Times New Roman" w:hAnsi="Times New Roman" w:cs="Times New Roman"/>
                <w:sz w:val="24"/>
                <w:szCs w:val="24"/>
              </w:rPr>
              <w:t>:</w:t>
            </w:r>
          </w:p>
        </w:tc>
        <w:tc>
          <w:tcPr>
            <w:tcW w:w="964" w:type="dxa"/>
            <w:vAlign w:val="bottom"/>
          </w:tcPr>
          <w:p w14:paraId="7AF9D3DB"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26310.1</w:t>
            </w:r>
          </w:p>
        </w:tc>
        <w:tc>
          <w:tcPr>
            <w:tcW w:w="794" w:type="dxa"/>
            <w:vAlign w:val="bottom"/>
          </w:tcPr>
          <w:p w14:paraId="5D4179E2" w14:textId="77777777" w:rsidR="00F610EA" w:rsidRPr="00AF6B30" w:rsidRDefault="00F610EA" w:rsidP="004C3660">
            <w:pPr>
              <w:pStyle w:val="ConsPlusNormal"/>
              <w:jc w:val="center"/>
              <w:rPr>
                <w:rFonts w:ascii="Times New Roman" w:hAnsi="Times New Roman" w:cs="Times New Roman"/>
                <w:sz w:val="24"/>
                <w:szCs w:val="24"/>
              </w:rPr>
            </w:pPr>
          </w:p>
        </w:tc>
        <w:tc>
          <w:tcPr>
            <w:tcW w:w="1062" w:type="dxa"/>
          </w:tcPr>
          <w:p w14:paraId="33EDC0B9"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43074915"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98B763C"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64399D6"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2A718FDE"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1A90B6B"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49D98CD1" w14:textId="77777777" w:rsidTr="004C3660">
        <w:tblPrEx>
          <w:tblBorders>
            <w:right w:val="single" w:sz="4" w:space="0" w:color="auto"/>
          </w:tblBorders>
        </w:tblPrEx>
        <w:tc>
          <w:tcPr>
            <w:tcW w:w="844" w:type="dxa"/>
            <w:tcBorders>
              <w:left w:val="single" w:sz="4" w:space="0" w:color="auto"/>
            </w:tcBorders>
            <w:vAlign w:val="bottom"/>
          </w:tcPr>
          <w:p w14:paraId="6E780FDF" w14:textId="77777777" w:rsidR="00F610EA" w:rsidRPr="00AF6B30" w:rsidRDefault="00F610EA" w:rsidP="004C3660">
            <w:pPr>
              <w:pStyle w:val="ConsPlusNormal"/>
              <w:jc w:val="center"/>
              <w:rPr>
                <w:rFonts w:ascii="Times New Roman" w:hAnsi="Times New Roman" w:cs="Times New Roman"/>
                <w:sz w:val="24"/>
                <w:szCs w:val="24"/>
              </w:rPr>
            </w:pPr>
          </w:p>
        </w:tc>
        <w:tc>
          <w:tcPr>
            <w:tcW w:w="4762" w:type="dxa"/>
          </w:tcPr>
          <w:p w14:paraId="0F05DA9F" w14:textId="2F35CAED"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из них </w:t>
            </w:r>
            <w:r w:rsidRPr="00AF6B30">
              <w:rPr>
                <w:rFonts w:ascii="Times New Roman" w:hAnsi="Times New Roman" w:cs="Times New Roman"/>
                <w:sz w:val="24"/>
                <w:szCs w:val="24"/>
                <w:lang w:val="en-US"/>
              </w:rPr>
              <w:t>&lt;</w:t>
            </w:r>
            <w:r w:rsidR="005C335C">
              <w:rPr>
                <w:rFonts w:ascii="Times New Roman" w:hAnsi="Times New Roman" w:cs="Times New Roman"/>
                <w:sz w:val="24"/>
                <w:szCs w:val="24"/>
              </w:rPr>
              <w:t>9</w:t>
            </w:r>
            <w:r w:rsidRPr="00AF6B30">
              <w:rPr>
                <w:rFonts w:ascii="Times New Roman" w:hAnsi="Times New Roman" w:cs="Times New Roman"/>
                <w:sz w:val="24"/>
                <w:szCs w:val="24"/>
                <w:lang w:val="en-US"/>
              </w:rPr>
              <w:t>.2&gt;</w:t>
            </w:r>
            <w:r w:rsidRPr="00AF6B30">
              <w:rPr>
                <w:rFonts w:ascii="Times New Roman" w:hAnsi="Times New Roman" w:cs="Times New Roman"/>
                <w:sz w:val="24"/>
                <w:szCs w:val="24"/>
              </w:rPr>
              <w:t>:</w:t>
            </w:r>
          </w:p>
        </w:tc>
        <w:tc>
          <w:tcPr>
            <w:tcW w:w="964" w:type="dxa"/>
            <w:vAlign w:val="bottom"/>
          </w:tcPr>
          <w:p w14:paraId="6EA0BBEF"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26310.2</w:t>
            </w:r>
          </w:p>
        </w:tc>
        <w:tc>
          <w:tcPr>
            <w:tcW w:w="794" w:type="dxa"/>
            <w:vAlign w:val="bottom"/>
          </w:tcPr>
          <w:p w14:paraId="2756A62E" w14:textId="77777777" w:rsidR="00F610EA" w:rsidRPr="00AF6B30" w:rsidRDefault="00F610EA" w:rsidP="004C3660">
            <w:pPr>
              <w:pStyle w:val="ConsPlusNormal"/>
              <w:jc w:val="center"/>
              <w:rPr>
                <w:rFonts w:ascii="Times New Roman" w:hAnsi="Times New Roman" w:cs="Times New Roman"/>
                <w:sz w:val="24"/>
                <w:szCs w:val="24"/>
              </w:rPr>
            </w:pPr>
          </w:p>
        </w:tc>
        <w:tc>
          <w:tcPr>
            <w:tcW w:w="1062" w:type="dxa"/>
          </w:tcPr>
          <w:p w14:paraId="4231EAFB"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101088D6"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55E319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9A04783"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44E4638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8CA0975"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26C996AE" w14:textId="77777777" w:rsidTr="004C3660">
        <w:tblPrEx>
          <w:tblBorders>
            <w:right w:val="single" w:sz="4" w:space="0" w:color="auto"/>
          </w:tblBorders>
        </w:tblPrEx>
        <w:tc>
          <w:tcPr>
            <w:tcW w:w="844" w:type="dxa"/>
            <w:tcBorders>
              <w:left w:val="single" w:sz="4" w:space="0" w:color="auto"/>
            </w:tcBorders>
            <w:vAlign w:val="bottom"/>
          </w:tcPr>
          <w:p w14:paraId="39FC1A6C"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1.3.2.</w:t>
            </w:r>
          </w:p>
        </w:tc>
        <w:tc>
          <w:tcPr>
            <w:tcW w:w="4762" w:type="dxa"/>
          </w:tcPr>
          <w:p w14:paraId="178E7BAD"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в соответствии с Федеральным законом   </w:t>
            </w:r>
          </w:p>
          <w:p w14:paraId="502B588A"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 223-ФЗ </w:t>
            </w:r>
          </w:p>
        </w:tc>
        <w:tc>
          <w:tcPr>
            <w:tcW w:w="964" w:type="dxa"/>
            <w:vAlign w:val="bottom"/>
          </w:tcPr>
          <w:p w14:paraId="29F084EB"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26320</w:t>
            </w:r>
          </w:p>
        </w:tc>
        <w:tc>
          <w:tcPr>
            <w:tcW w:w="794" w:type="dxa"/>
            <w:vAlign w:val="bottom"/>
          </w:tcPr>
          <w:p w14:paraId="0B27FC99" w14:textId="77777777" w:rsidR="00F610EA" w:rsidRPr="00AF6B30" w:rsidRDefault="00F610EA" w:rsidP="004C3660">
            <w:pPr>
              <w:pStyle w:val="ConsPlusNormal"/>
              <w:jc w:val="center"/>
              <w:rPr>
                <w:rFonts w:ascii="Times New Roman" w:hAnsi="Times New Roman" w:cs="Times New Roman"/>
                <w:sz w:val="24"/>
                <w:szCs w:val="24"/>
              </w:rPr>
            </w:pPr>
          </w:p>
        </w:tc>
        <w:tc>
          <w:tcPr>
            <w:tcW w:w="1062" w:type="dxa"/>
          </w:tcPr>
          <w:p w14:paraId="1812292A"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0BC1F0D9"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2A417E57"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2D988A5A"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500061C1"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9B318C2"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01158072" w14:textId="77777777" w:rsidTr="004C3660">
        <w:tblPrEx>
          <w:tblBorders>
            <w:right w:val="single" w:sz="4" w:space="0" w:color="auto"/>
          </w:tblBorders>
        </w:tblPrEx>
        <w:tc>
          <w:tcPr>
            <w:tcW w:w="844" w:type="dxa"/>
            <w:tcBorders>
              <w:left w:val="single" w:sz="4" w:space="0" w:color="auto"/>
            </w:tcBorders>
            <w:vAlign w:val="bottom"/>
          </w:tcPr>
          <w:p w14:paraId="1EA660A3"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1.4.</w:t>
            </w:r>
          </w:p>
        </w:tc>
        <w:tc>
          <w:tcPr>
            <w:tcW w:w="4762" w:type="dxa"/>
          </w:tcPr>
          <w:p w14:paraId="6FD6155E" w14:textId="245629BC"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по контрактам (договорам), планируемым к заключению в соответствующем финансовом году с учетом требований Федерального </w:t>
            </w:r>
            <w:hyperlink r:id="rId17" w:history="1">
              <w:r w:rsidRPr="00AF6B30">
                <w:rPr>
                  <w:rFonts w:ascii="Times New Roman" w:hAnsi="Times New Roman" w:cs="Times New Roman"/>
                  <w:sz w:val="24"/>
                  <w:szCs w:val="24"/>
                </w:rPr>
                <w:t>закона</w:t>
              </w:r>
            </w:hyperlink>
            <w:r w:rsidRPr="00AF6B30">
              <w:rPr>
                <w:rFonts w:ascii="Times New Roman" w:hAnsi="Times New Roman" w:cs="Times New Roman"/>
                <w:sz w:val="24"/>
                <w:szCs w:val="24"/>
              </w:rPr>
              <w:t xml:space="preserve"> № 44-ФЗ и Федерального </w:t>
            </w:r>
            <w:hyperlink r:id="rId18" w:history="1">
              <w:r w:rsidRPr="00AF6B30">
                <w:rPr>
                  <w:rFonts w:ascii="Times New Roman" w:hAnsi="Times New Roman" w:cs="Times New Roman"/>
                  <w:sz w:val="24"/>
                  <w:szCs w:val="24"/>
                </w:rPr>
                <w:t>закона</w:t>
              </w:r>
            </w:hyperlink>
            <w:r w:rsidRPr="00AF6B30">
              <w:rPr>
                <w:rFonts w:ascii="Times New Roman" w:hAnsi="Times New Roman" w:cs="Times New Roman"/>
                <w:sz w:val="24"/>
                <w:szCs w:val="24"/>
              </w:rPr>
              <w:t xml:space="preserve"> № 223-ФЗ </w:t>
            </w:r>
            <w:hyperlink w:anchor="P1119" w:history="1">
              <w:r w:rsidRPr="00AF6B30">
                <w:rPr>
                  <w:rFonts w:ascii="Times New Roman" w:hAnsi="Times New Roman" w:cs="Times New Roman"/>
                  <w:sz w:val="24"/>
                  <w:szCs w:val="24"/>
                </w:rPr>
                <w:t>&lt;1</w:t>
              </w:r>
              <w:r w:rsidR="005C335C">
                <w:rPr>
                  <w:rFonts w:ascii="Times New Roman" w:hAnsi="Times New Roman" w:cs="Times New Roman"/>
                  <w:sz w:val="24"/>
                  <w:szCs w:val="24"/>
                </w:rPr>
                <w:t>2</w:t>
              </w:r>
              <w:r w:rsidRPr="00AF6B30">
                <w:rPr>
                  <w:rFonts w:ascii="Times New Roman" w:hAnsi="Times New Roman" w:cs="Times New Roman"/>
                  <w:sz w:val="24"/>
                  <w:szCs w:val="24"/>
                </w:rPr>
                <w:t>&gt;</w:t>
              </w:r>
            </w:hyperlink>
          </w:p>
        </w:tc>
        <w:tc>
          <w:tcPr>
            <w:tcW w:w="964" w:type="dxa"/>
            <w:vAlign w:val="bottom"/>
          </w:tcPr>
          <w:p w14:paraId="02FEB448"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26400</w:t>
            </w:r>
          </w:p>
        </w:tc>
        <w:tc>
          <w:tcPr>
            <w:tcW w:w="794" w:type="dxa"/>
            <w:vAlign w:val="bottom"/>
          </w:tcPr>
          <w:p w14:paraId="0056EED3"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2214BEC4"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10E732D4"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0959921"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6203D9C"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2DE87379"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9A2AEB7"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01B4DD8D" w14:textId="77777777" w:rsidTr="004C3660">
        <w:tblPrEx>
          <w:tblBorders>
            <w:right w:val="single" w:sz="4" w:space="0" w:color="auto"/>
          </w:tblBorders>
        </w:tblPrEx>
        <w:tc>
          <w:tcPr>
            <w:tcW w:w="844" w:type="dxa"/>
            <w:tcBorders>
              <w:left w:val="single" w:sz="4" w:space="0" w:color="auto"/>
            </w:tcBorders>
            <w:vAlign w:val="bottom"/>
          </w:tcPr>
          <w:p w14:paraId="30ED4059"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1.4.1.</w:t>
            </w:r>
          </w:p>
        </w:tc>
        <w:tc>
          <w:tcPr>
            <w:tcW w:w="4762" w:type="dxa"/>
          </w:tcPr>
          <w:p w14:paraId="18CA733F" w14:textId="77777777" w:rsidR="00F610EA" w:rsidRPr="00AF6B30" w:rsidRDefault="00F610EA" w:rsidP="004C3660">
            <w:pPr>
              <w:pStyle w:val="ConsPlusNormal"/>
              <w:ind w:firstLine="290"/>
              <w:rPr>
                <w:rFonts w:ascii="Times New Roman" w:hAnsi="Times New Roman" w:cs="Times New Roman"/>
                <w:sz w:val="24"/>
                <w:szCs w:val="24"/>
              </w:rPr>
            </w:pPr>
            <w:r w:rsidRPr="00AF6B30">
              <w:rPr>
                <w:rFonts w:ascii="Times New Roman" w:hAnsi="Times New Roman" w:cs="Times New Roman"/>
                <w:sz w:val="24"/>
                <w:szCs w:val="24"/>
              </w:rPr>
              <w:t>в том числе:</w:t>
            </w:r>
          </w:p>
          <w:p w14:paraId="29B3FFDB" w14:textId="77777777" w:rsidR="00F610EA" w:rsidRPr="00AF6B30" w:rsidRDefault="00F610EA" w:rsidP="004C3660">
            <w:pPr>
              <w:pStyle w:val="ConsPlusNormal"/>
              <w:ind w:left="290"/>
              <w:rPr>
                <w:rFonts w:ascii="Times New Roman" w:hAnsi="Times New Roman" w:cs="Times New Roman"/>
                <w:sz w:val="24"/>
                <w:szCs w:val="24"/>
              </w:rPr>
            </w:pPr>
            <w:r w:rsidRPr="00AF6B30">
              <w:rPr>
                <w:rFonts w:ascii="Times New Roman" w:hAnsi="Times New Roman" w:cs="Times New Roman"/>
                <w:sz w:val="24"/>
                <w:szCs w:val="24"/>
              </w:rPr>
              <w:t>за счет субсидий, предоставляемых на финансовое обеспечение выполнения государственного (муниципального) задания</w:t>
            </w:r>
          </w:p>
        </w:tc>
        <w:tc>
          <w:tcPr>
            <w:tcW w:w="964" w:type="dxa"/>
            <w:vAlign w:val="bottom"/>
          </w:tcPr>
          <w:p w14:paraId="796B4D15"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26410</w:t>
            </w:r>
          </w:p>
        </w:tc>
        <w:tc>
          <w:tcPr>
            <w:tcW w:w="794" w:type="dxa"/>
            <w:vAlign w:val="bottom"/>
          </w:tcPr>
          <w:p w14:paraId="247922FE"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56402BFC"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76E447D9"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2EA53FDA"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48F56F4"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5A07906D"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F3C91DE"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62C34BC7" w14:textId="77777777" w:rsidTr="004C3660">
        <w:tblPrEx>
          <w:tblBorders>
            <w:right w:val="single" w:sz="4" w:space="0" w:color="auto"/>
          </w:tblBorders>
        </w:tblPrEx>
        <w:tc>
          <w:tcPr>
            <w:tcW w:w="844" w:type="dxa"/>
            <w:tcBorders>
              <w:left w:val="single" w:sz="4" w:space="0" w:color="auto"/>
            </w:tcBorders>
            <w:vAlign w:val="bottom"/>
          </w:tcPr>
          <w:p w14:paraId="12A40CEB"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1.4.1.1.</w:t>
            </w:r>
          </w:p>
        </w:tc>
        <w:tc>
          <w:tcPr>
            <w:tcW w:w="4762" w:type="dxa"/>
          </w:tcPr>
          <w:p w14:paraId="3A904AAC" w14:textId="308CD1F9" w:rsidR="00F610EA" w:rsidRPr="00AF6B30" w:rsidRDefault="0032692E" w:rsidP="004C3660">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00F610EA" w:rsidRPr="00AF6B30">
              <w:rPr>
                <w:rFonts w:ascii="Times New Roman" w:hAnsi="Times New Roman" w:cs="Times New Roman"/>
                <w:sz w:val="24"/>
                <w:szCs w:val="24"/>
              </w:rPr>
              <w:t>в том числе:</w:t>
            </w:r>
          </w:p>
          <w:p w14:paraId="4C8D74E9" w14:textId="1CD12AAA" w:rsidR="00F610EA" w:rsidRPr="00AF6B30" w:rsidRDefault="0032692E" w:rsidP="004C3660">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00F610EA" w:rsidRPr="00AF6B30">
              <w:rPr>
                <w:rFonts w:ascii="Times New Roman" w:hAnsi="Times New Roman" w:cs="Times New Roman"/>
                <w:sz w:val="24"/>
                <w:szCs w:val="24"/>
              </w:rPr>
              <w:t xml:space="preserve">в соответствии с Федеральным </w:t>
            </w:r>
          </w:p>
          <w:p w14:paraId="69CAF2F9" w14:textId="7CDE232B" w:rsidR="00F610EA" w:rsidRPr="00AF6B30" w:rsidRDefault="0032692E" w:rsidP="004C3660">
            <w:pPr>
              <w:pStyle w:val="ConsPlusNormal"/>
              <w:rPr>
                <w:rFonts w:ascii="Times New Roman" w:hAnsi="Times New Roman" w:cs="Times New Roman"/>
                <w:sz w:val="24"/>
                <w:szCs w:val="24"/>
              </w:rPr>
            </w:pPr>
            <w:r>
              <w:t xml:space="preserve">          </w:t>
            </w:r>
            <w:hyperlink r:id="rId19" w:history="1">
              <w:r w:rsidR="00F610EA" w:rsidRPr="00AF6B30">
                <w:rPr>
                  <w:rFonts w:ascii="Times New Roman" w:hAnsi="Times New Roman" w:cs="Times New Roman"/>
                  <w:sz w:val="24"/>
                  <w:szCs w:val="24"/>
                </w:rPr>
                <w:t>законом</w:t>
              </w:r>
            </w:hyperlink>
            <w:r w:rsidR="00F610EA" w:rsidRPr="00AF6B30">
              <w:rPr>
                <w:rFonts w:ascii="Times New Roman" w:hAnsi="Times New Roman" w:cs="Times New Roman"/>
                <w:sz w:val="24"/>
                <w:szCs w:val="24"/>
              </w:rPr>
              <w:t xml:space="preserve"> № 44-ФЗ</w:t>
            </w:r>
          </w:p>
        </w:tc>
        <w:tc>
          <w:tcPr>
            <w:tcW w:w="964" w:type="dxa"/>
            <w:vAlign w:val="bottom"/>
          </w:tcPr>
          <w:p w14:paraId="29D81C9D"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26411</w:t>
            </w:r>
          </w:p>
        </w:tc>
        <w:tc>
          <w:tcPr>
            <w:tcW w:w="794" w:type="dxa"/>
            <w:vAlign w:val="bottom"/>
          </w:tcPr>
          <w:p w14:paraId="62CE8AED"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28B48269"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2FFBC798"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924D6B3"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54D91FB"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4BE614D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4B9461B"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148A56C8" w14:textId="77777777" w:rsidTr="004C3660">
        <w:tblPrEx>
          <w:tblBorders>
            <w:right w:val="single" w:sz="4" w:space="0" w:color="auto"/>
          </w:tblBorders>
        </w:tblPrEx>
        <w:tc>
          <w:tcPr>
            <w:tcW w:w="844" w:type="dxa"/>
            <w:tcBorders>
              <w:left w:val="single" w:sz="4" w:space="0" w:color="auto"/>
            </w:tcBorders>
            <w:vAlign w:val="bottom"/>
          </w:tcPr>
          <w:p w14:paraId="793F068D"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1.4.1.2.</w:t>
            </w:r>
          </w:p>
        </w:tc>
        <w:tc>
          <w:tcPr>
            <w:tcW w:w="4762" w:type="dxa"/>
          </w:tcPr>
          <w:p w14:paraId="01EB59B2" w14:textId="6B1AC5AC" w:rsidR="00F610EA" w:rsidRPr="00AF6B30" w:rsidRDefault="0032692E" w:rsidP="004C3660">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00F610EA" w:rsidRPr="00AF6B30">
              <w:rPr>
                <w:rFonts w:ascii="Times New Roman" w:hAnsi="Times New Roman" w:cs="Times New Roman"/>
                <w:sz w:val="24"/>
                <w:szCs w:val="24"/>
              </w:rPr>
              <w:t xml:space="preserve">в соответствии с Федеральным </w:t>
            </w:r>
          </w:p>
          <w:p w14:paraId="3CDCA88D" w14:textId="49A61C73" w:rsidR="00F610EA" w:rsidRPr="00AF6B30" w:rsidRDefault="0032692E" w:rsidP="004C3660">
            <w:pPr>
              <w:pStyle w:val="ConsPlusNormal"/>
              <w:rPr>
                <w:rFonts w:ascii="Times New Roman" w:hAnsi="Times New Roman" w:cs="Times New Roman"/>
                <w:sz w:val="24"/>
                <w:szCs w:val="24"/>
              </w:rPr>
            </w:pPr>
            <w:r>
              <w:t xml:space="preserve">          </w:t>
            </w:r>
            <w:hyperlink r:id="rId20" w:history="1">
              <w:r w:rsidR="00F610EA" w:rsidRPr="00AF6B30">
                <w:rPr>
                  <w:rFonts w:ascii="Times New Roman" w:hAnsi="Times New Roman" w:cs="Times New Roman"/>
                  <w:sz w:val="24"/>
                  <w:szCs w:val="24"/>
                </w:rPr>
                <w:t>законом</w:t>
              </w:r>
            </w:hyperlink>
            <w:r w:rsidR="00F610EA" w:rsidRPr="00AF6B30">
              <w:rPr>
                <w:rFonts w:ascii="Times New Roman" w:hAnsi="Times New Roman" w:cs="Times New Roman"/>
                <w:sz w:val="24"/>
                <w:szCs w:val="24"/>
              </w:rPr>
              <w:t xml:space="preserve"> № 223-ФЗ </w:t>
            </w:r>
            <w:hyperlink w:anchor="P1120" w:history="1">
              <w:r w:rsidR="00F610EA" w:rsidRPr="00AF6B30">
                <w:rPr>
                  <w:rFonts w:ascii="Times New Roman" w:hAnsi="Times New Roman" w:cs="Times New Roman"/>
                  <w:sz w:val="24"/>
                  <w:szCs w:val="24"/>
                </w:rPr>
                <w:t>&lt;1</w:t>
              </w:r>
              <w:r w:rsidR="005C335C">
                <w:rPr>
                  <w:rFonts w:ascii="Times New Roman" w:hAnsi="Times New Roman" w:cs="Times New Roman"/>
                  <w:sz w:val="24"/>
                  <w:szCs w:val="24"/>
                </w:rPr>
                <w:t>3</w:t>
              </w:r>
              <w:r w:rsidR="00F610EA" w:rsidRPr="00AF6B30">
                <w:rPr>
                  <w:rFonts w:ascii="Times New Roman" w:hAnsi="Times New Roman" w:cs="Times New Roman"/>
                  <w:sz w:val="24"/>
                  <w:szCs w:val="24"/>
                </w:rPr>
                <w:t>&gt;</w:t>
              </w:r>
            </w:hyperlink>
          </w:p>
        </w:tc>
        <w:tc>
          <w:tcPr>
            <w:tcW w:w="964" w:type="dxa"/>
            <w:vAlign w:val="bottom"/>
          </w:tcPr>
          <w:p w14:paraId="783B0D7A"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26412</w:t>
            </w:r>
          </w:p>
        </w:tc>
        <w:tc>
          <w:tcPr>
            <w:tcW w:w="794" w:type="dxa"/>
            <w:vAlign w:val="bottom"/>
          </w:tcPr>
          <w:p w14:paraId="0C80F384"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4A0ABB89"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18C95389"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7E965D4C"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9862518"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5A49E68E"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01EB172"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5FE45504" w14:textId="77777777" w:rsidTr="004C3660">
        <w:tblPrEx>
          <w:tblBorders>
            <w:right w:val="single" w:sz="4" w:space="0" w:color="auto"/>
          </w:tblBorders>
        </w:tblPrEx>
        <w:tc>
          <w:tcPr>
            <w:tcW w:w="844" w:type="dxa"/>
            <w:tcBorders>
              <w:left w:val="single" w:sz="4" w:space="0" w:color="auto"/>
            </w:tcBorders>
            <w:vAlign w:val="bottom"/>
          </w:tcPr>
          <w:p w14:paraId="1A2FED82"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1.4.2.</w:t>
            </w:r>
          </w:p>
        </w:tc>
        <w:tc>
          <w:tcPr>
            <w:tcW w:w="4762" w:type="dxa"/>
          </w:tcPr>
          <w:p w14:paraId="3BB74634" w14:textId="77777777" w:rsidR="00F610EA" w:rsidRPr="00AF6B30" w:rsidRDefault="00F610EA" w:rsidP="004C3660">
            <w:pPr>
              <w:pStyle w:val="ConsPlusNormal"/>
              <w:ind w:left="290"/>
              <w:rPr>
                <w:rFonts w:ascii="Times New Roman" w:hAnsi="Times New Roman" w:cs="Times New Roman"/>
                <w:sz w:val="24"/>
                <w:szCs w:val="24"/>
              </w:rPr>
            </w:pPr>
            <w:r w:rsidRPr="00AF6B30">
              <w:rPr>
                <w:rFonts w:ascii="Times New Roman" w:hAnsi="Times New Roman" w:cs="Times New Roman"/>
                <w:sz w:val="24"/>
                <w:szCs w:val="24"/>
              </w:rPr>
              <w:t xml:space="preserve">за счет субсидий, предоставляемых в </w:t>
            </w:r>
            <w:r w:rsidRPr="00AF6B30">
              <w:rPr>
                <w:rFonts w:ascii="Times New Roman" w:hAnsi="Times New Roman" w:cs="Times New Roman"/>
                <w:sz w:val="24"/>
                <w:szCs w:val="24"/>
              </w:rPr>
              <w:lastRenderedPageBreak/>
              <w:t xml:space="preserve">соответствии с </w:t>
            </w:r>
            <w:hyperlink r:id="rId21" w:history="1">
              <w:r w:rsidRPr="00AF6B30">
                <w:rPr>
                  <w:rFonts w:ascii="Times New Roman" w:hAnsi="Times New Roman" w:cs="Times New Roman"/>
                  <w:sz w:val="24"/>
                  <w:szCs w:val="24"/>
                </w:rPr>
                <w:t>абзацем вторым пункта 1 статьи 78.1</w:t>
              </w:r>
            </w:hyperlink>
            <w:r w:rsidRPr="00AF6B30">
              <w:rPr>
                <w:rFonts w:ascii="Times New Roman" w:hAnsi="Times New Roman" w:cs="Times New Roman"/>
                <w:sz w:val="24"/>
                <w:szCs w:val="24"/>
              </w:rPr>
              <w:t xml:space="preserve"> Бюджетного кодекса Российской Федерации</w:t>
            </w:r>
          </w:p>
        </w:tc>
        <w:tc>
          <w:tcPr>
            <w:tcW w:w="964" w:type="dxa"/>
            <w:vAlign w:val="bottom"/>
          </w:tcPr>
          <w:p w14:paraId="010D18A7"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lastRenderedPageBreak/>
              <w:t>26420</w:t>
            </w:r>
          </w:p>
        </w:tc>
        <w:tc>
          <w:tcPr>
            <w:tcW w:w="794" w:type="dxa"/>
            <w:vAlign w:val="bottom"/>
          </w:tcPr>
          <w:p w14:paraId="6E777763"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782BFE0F"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4ABE7CCF"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8C6F8AE"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43ED8C4"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0A0EC1D4"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732EA7B2"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5F3EE47F" w14:textId="77777777" w:rsidTr="004C3660">
        <w:tblPrEx>
          <w:tblBorders>
            <w:right w:val="single" w:sz="4" w:space="0" w:color="auto"/>
          </w:tblBorders>
        </w:tblPrEx>
        <w:tc>
          <w:tcPr>
            <w:tcW w:w="844" w:type="dxa"/>
            <w:tcBorders>
              <w:left w:val="single" w:sz="4" w:space="0" w:color="auto"/>
            </w:tcBorders>
            <w:vAlign w:val="bottom"/>
          </w:tcPr>
          <w:p w14:paraId="559E764F"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1.4.2.1.</w:t>
            </w:r>
          </w:p>
        </w:tc>
        <w:tc>
          <w:tcPr>
            <w:tcW w:w="4762" w:type="dxa"/>
          </w:tcPr>
          <w:p w14:paraId="3B2D9834" w14:textId="77777777" w:rsidR="00F610EA" w:rsidRPr="00AF6B30" w:rsidRDefault="00F610EA" w:rsidP="004C3660">
            <w:pPr>
              <w:pStyle w:val="ConsPlusNormal"/>
              <w:ind w:firstLine="574"/>
              <w:rPr>
                <w:rFonts w:ascii="Times New Roman" w:hAnsi="Times New Roman" w:cs="Times New Roman"/>
                <w:sz w:val="24"/>
                <w:szCs w:val="24"/>
              </w:rPr>
            </w:pPr>
            <w:r w:rsidRPr="00AF6B30">
              <w:rPr>
                <w:rFonts w:ascii="Times New Roman" w:hAnsi="Times New Roman" w:cs="Times New Roman"/>
                <w:sz w:val="24"/>
                <w:szCs w:val="24"/>
              </w:rPr>
              <w:t>в том числе:</w:t>
            </w:r>
          </w:p>
          <w:p w14:paraId="5F34E51F" w14:textId="77777777" w:rsidR="00F610EA" w:rsidRPr="00AF6B30" w:rsidRDefault="00F610EA" w:rsidP="004C3660">
            <w:pPr>
              <w:pStyle w:val="ConsPlusNormal"/>
              <w:ind w:firstLine="574"/>
              <w:rPr>
                <w:rFonts w:ascii="Times New Roman" w:hAnsi="Times New Roman" w:cs="Times New Roman"/>
                <w:sz w:val="24"/>
                <w:szCs w:val="24"/>
              </w:rPr>
            </w:pPr>
            <w:r w:rsidRPr="00AF6B30">
              <w:rPr>
                <w:rFonts w:ascii="Times New Roman" w:hAnsi="Times New Roman" w:cs="Times New Roman"/>
                <w:sz w:val="24"/>
                <w:szCs w:val="24"/>
              </w:rPr>
              <w:t xml:space="preserve">в соответствии с Федеральным </w:t>
            </w:r>
          </w:p>
          <w:p w14:paraId="0B46B520" w14:textId="77777777" w:rsidR="00F610EA" w:rsidRPr="00AF6B30" w:rsidRDefault="00F610EA" w:rsidP="004C3660">
            <w:pPr>
              <w:pStyle w:val="ConsPlusNormal"/>
              <w:ind w:firstLine="574"/>
              <w:rPr>
                <w:rFonts w:ascii="Times New Roman" w:hAnsi="Times New Roman" w:cs="Times New Roman"/>
                <w:sz w:val="24"/>
                <w:szCs w:val="24"/>
              </w:rPr>
            </w:pPr>
            <w:hyperlink r:id="rId22"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44-ФЗ</w:t>
            </w:r>
          </w:p>
        </w:tc>
        <w:tc>
          <w:tcPr>
            <w:tcW w:w="964" w:type="dxa"/>
            <w:vAlign w:val="bottom"/>
          </w:tcPr>
          <w:p w14:paraId="329F3E74"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26421</w:t>
            </w:r>
          </w:p>
        </w:tc>
        <w:tc>
          <w:tcPr>
            <w:tcW w:w="794" w:type="dxa"/>
            <w:vAlign w:val="bottom"/>
          </w:tcPr>
          <w:p w14:paraId="222BB9F7"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0289F9B3"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023CE7A7"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758F97CE"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20BFBC22"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76A131C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20FE84F1"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243CCB9E" w14:textId="77777777" w:rsidTr="004C3660">
        <w:tblPrEx>
          <w:tblBorders>
            <w:right w:val="single" w:sz="4" w:space="0" w:color="auto"/>
          </w:tblBorders>
        </w:tblPrEx>
        <w:trPr>
          <w:trHeight w:val="363"/>
        </w:trPr>
        <w:tc>
          <w:tcPr>
            <w:tcW w:w="844" w:type="dxa"/>
            <w:tcBorders>
              <w:left w:val="single" w:sz="4" w:space="0" w:color="auto"/>
            </w:tcBorders>
            <w:vAlign w:val="bottom"/>
          </w:tcPr>
          <w:p w14:paraId="0AD0B8E7" w14:textId="77777777" w:rsidR="00F610EA" w:rsidRPr="00AF6B30" w:rsidRDefault="00F610EA" w:rsidP="004C3660">
            <w:pPr>
              <w:pStyle w:val="ConsPlusNormal"/>
              <w:rPr>
                <w:rFonts w:ascii="Times New Roman" w:hAnsi="Times New Roman" w:cs="Times New Roman"/>
                <w:sz w:val="24"/>
                <w:szCs w:val="24"/>
              </w:rPr>
            </w:pPr>
          </w:p>
        </w:tc>
        <w:tc>
          <w:tcPr>
            <w:tcW w:w="4762" w:type="dxa"/>
          </w:tcPr>
          <w:p w14:paraId="04522474" w14:textId="16956302" w:rsidR="00F610EA" w:rsidRPr="00AF6B30" w:rsidRDefault="00F610EA" w:rsidP="004C3660">
            <w:pPr>
              <w:pStyle w:val="ConsPlusNormal"/>
              <w:ind w:firstLine="574"/>
              <w:rPr>
                <w:rFonts w:ascii="Times New Roman" w:hAnsi="Times New Roman" w:cs="Times New Roman"/>
                <w:sz w:val="24"/>
                <w:szCs w:val="24"/>
              </w:rPr>
            </w:pPr>
            <w:r w:rsidRPr="00AF6B30">
              <w:rPr>
                <w:rFonts w:ascii="Times New Roman" w:hAnsi="Times New Roman" w:cs="Times New Roman"/>
                <w:sz w:val="24"/>
                <w:szCs w:val="24"/>
              </w:rPr>
              <w:t xml:space="preserve">из них </w:t>
            </w:r>
            <w:r w:rsidRPr="00AF6B30">
              <w:rPr>
                <w:rFonts w:ascii="Times New Roman" w:hAnsi="Times New Roman" w:cs="Times New Roman"/>
                <w:sz w:val="24"/>
                <w:szCs w:val="24"/>
                <w:lang w:val="en-US"/>
              </w:rPr>
              <w:t>&lt;</w:t>
            </w:r>
            <w:r w:rsidR="005C335C">
              <w:rPr>
                <w:rFonts w:ascii="Times New Roman" w:hAnsi="Times New Roman" w:cs="Times New Roman"/>
                <w:sz w:val="24"/>
                <w:szCs w:val="24"/>
              </w:rPr>
              <w:t>9</w:t>
            </w:r>
            <w:r w:rsidRPr="00AF6B30">
              <w:rPr>
                <w:rFonts w:ascii="Times New Roman" w:hAnsi="Times New Roman" w:cs="Times New Roman"/>
                <w:sz w:val="24"/>
                <w:szCs w:val="24"/>
              </w:rPr>
              <w:t>.</w:t>
            </w:r>
            <w:r w:rsidRPr="00AF6B30">
              <w:rPr>
                <w:rFonts w:ascii="Times New Roman" w:hAnsi="Times New Roman" w:cs="Times New Roman"/>
                <w:sz w:val="24"/>
                <w:szCs w:val="24"/>
                <w:lang w:val="en-US"/>
              </w:rPr>
              <w:t>1&gt;</w:t>
            </w:r>
            <w:r w:rsidRPr="00AF6B30">
              <w:rPr>
                <w:rFonts w:ascii="Times New Roman" w:hAnsi="Times New Roman" w:cs="Times New Roman"/>
                <w:sz w:val="24"/>
                <w:szCs w:val="24"/>
              </w:rPr>
              <w:t>:</w:t>
            </w:r>
          </w:p>
        </w:tc>
        <w:tc>
          <w:tcPr>
            <w:tcW w:w="964" w:type="dxa"/>
            <w:vAlign w:val="bottom"/>
          </w:tcPr>
          <w:p w14:paraId="5E4D21E6"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26421.1</w:t>
            </w:r>
          </w:p>
        </w:tc>
        <w:tc>
          <w:tcPr>
            <w:tcW w:w="794" w:type="dxa"/>
            <w:vAlign w:val="bottom"/>
          </w:tcPr>
          <w:p w14:paraId="501A5164" w14:textId="77777777" w:rsidR="00F610EA" w:rsidRPr="00AF6B30" w:rsidRDefault="00F610EA" w:rsidP="004C3660">
            <w:pPr>
              <w:pStyle w:val="ConsPlusNormal"/>
              <w:jc w:val="center"/>
              <w:rPr>
                <w:rFonts w:ascii="Times New Roman" w:hAnsi="Times New Roman" w:cs="Times New Roman"/>
                <w:sz w:val="24"/>
                <w:szCs w:val="24"/>
              </w:rPr>
            </w:pPr>
          </w:p>
        </w:tc>
        <w:tc>
          <w:tcPr>
            <w:tcW w:w="1062" w:type="dxa"/>
          </w:tcPr>
          <w:p w14:paraId="1CB14531"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57B836CD"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11B33AF"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B9A98EB"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14E928C5"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FCDC649"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71A34AF1" w14:textId="77777777" w:rsidTr="004C3660">
        <w:tblPrEx>
          <w:tblBorders>
            <w:right w:val="single" w:sz="4" w:space="0" w:color="auto"/>
          </w:tblBorders>
        </w:tblPrEx>
        <w:tc>
          <w:tcPr>
            <w:tcW w:w="844" w:type="dxa"/>
            <w:tcBorders>
              <w:left w:val="single" w:sz="4" w:space="0" w:color="auto"/>
            </w:tcBorders>
            <w:vAlign w:val="bottom"/>
          </w:tcPr>
          <w:p w14:paraId="4B5C31DB"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1.4.2.2.</w:t>
            </w:r>
          </w:p>
        </w:tc>
        <w:tc>
          <w:tcPr>
            <w:tcW w:w="4762" w:type="dxa"/>
          </w:tcPr>
          <w:p w14:paraId="2AF18703" w14:textId="77777777" w:rsidR="00F610EA" w:rsidRPr="00AF6B30" w:rsidRDefault="00F610EA" w:rsidP="004C3660">
            <w:pPr>
              <w:pStyle w:val="ConsPlusNormal"/>
              <w:ind w:firstLine="574"/>
              <w:rPr>
                <w:rFonts w:ascii="Times New Roman" w:hAnsi="Times New Roman" w:cs="Times New Roman"/>
                <w:sz w:val="24"/>
                <w:szCs w:val="24"/>
              </w:rPr>
            </w:pPr>
            <w:r w:rsidRPr="00AF6B30">
              <w:rPr>
                <w:rFonts w:ascii="Times New Roman" w:hAnsi="Times New Roman" w:cs="Times New Roman"/>
                <w:sz w:val="24"/>
                <w:szCs w:val="24"/>
              </w:rPr>
              <w:t xml:space="preserve">в соответствии с Федеральным </w:t>
            </w:r>
          </w:p>
          <w:p w14:paraId="0ED53983" w14:textId="3E889F10" w:rsidR="00F610EA" w:rsidRPr="00AF6B30" w:rsidRDefault="00F610EA" w:rsidP="004C3660">
            <w:pPr>
              <w:pStyle w:val="ConsPlusNormal"/>
              <w:ind w:firstLine="574"/>
              <w:rPr>
                <w:rFonts w:ascii="Times New Roman" w:hAnsi="Times New Roman" w:cs="Times New Roman"/>
                <w:sz w:val="24"/>
                <w:szCs w:val="24"/>
              </w:rPr>
            </w:pPr>
            <w:hyperlink r:id="rId23"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223-ФЗ </w:t>
            </w:r>
            <w:hyperlink w:anchor="P1120" w:history="1">
              <w:r w:rsidRPr="00AF6B30">
                <w:rPr>
                  <w:rFonts w:ascii="Times New Roman" w:hAnsi="Times New Roman" w:cs="Times New Roman"/>
                  <w:sz w:val="24"/>
                  <w:szCs w:val="24"/>
                </w:rPr>
                <w:t>&lt;1</w:t>
              </w:r>
              <w:r w:rsidR="005C335C">
                <w:rPr>
                  <w:rFonts w:ascii="Times New Roman" w:hAnsi="Times New Roman" w:cs="Times New Roman"/>
                  <w:sz w:val="24"/>
                  <w:szCs w:val="24"/>
                </w:rPr>
                <w:t>3</w:t>
              </w:r>
              <w:r w:rsidRPr="00AF6B30">
                <w:rPr>
                  <w:rFonts w:ascii="Times New Roman" w:hAnsi="Times New Roman" w:cs="Times New Roman"/>
                  <w:sz w:val="24"/>
                  <w:szCs w:val="24"/>
                </w:rPr>
                <w:t>&gt;</w:t>
              </w:r>
            </w:hyperlink>
          </w:p>
        </w:tc>
        <w:tc>
          <w:tcPr>
            <w:tcW w:w="964" w:type="dxa"/>
            <w:vAlign w:val="bottom"/>
          </w:tcPr>
          <w:p w14:paraId="250C0BA4"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26422</w:t>
            </w:r>
          </w:p>
        </w:tc>
        <w:tc>
          <w:tcPr>
            <w:tcW w:w="794" w:type="dxa"/>
            <w:vAlign w:val="bottom"/>
          </w:tcPr>
          <w:p w14:paraId="5A275D21"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332CB0ED"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548C4A3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25070854"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9D73FC8"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71B69726"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4D16F31"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72CAC796" w14:textId="77777777" w:rsidTr="004C3660">
        <w:tblPrEx>
          <w:tblBorders>
            <w:right w:val="single" w:sz="4" w:space="0" w:color="auto"/>
          </w:tblBorders>
        </w:tblPrEx>
        <w:tc>
          <w:tcPr>
            <w:tcW w:w="844" w:type="dxa"/>
            <w:tcBorders>
              <w:left w:val="single" w:sz="4" w:space="0" w:color="auto"/>
            </w:tcBorders>
            <w:vAlign w:val="bottom"/>
          </w:tcPr>
          <w:p w14:paraId="207EFCD5"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1.4.3.</w:t>
            </w:r>
          </w:p>
        </w:tc>
        <w:tc>
          <w:tcPr>
            <w:tcW w:w="4762" w:type="dxa"/>
          </w:tcPr>
          <w:p w14:paraId="42B645D4" w14:textId="77777777" w:rsidR="00F610EA" w:rsidRPr="00AF6B30" w:rsidRDefault="00F610EA" w:rsidP="004C3660">
            <w:pPr>
              <w:pStyle w:val="ConsPlusNormal"/>
              <w:ind w:firstLine="290"/>
              <w:rPr>
                <w:rFonts w:ascii="Times New Roman" w:hAnsi="Times New Roman" w:cs="Times New Roman"/>
                <w:sz w:val="24"/>
                <w:szCs w:val="24"/>
              </w:rPr>
            </w:pPr>
            <w:r w:rsidRPr="00AF6B30">
              <w:rPr>
                <w:rFonts w:ascii="Times New Roman" w:hAnsi="Times New Roman" w:cs="Times New Roman"/>
                <w:sz w:val="24"/>
                <w:szCs w:val="24"/>
              </w:rPr>
              <w:t xml:space="preserve">за счет субсидий, предоставляемых на </w:t>
            </w:r>
          </w:p>
          <w:p w14:paraId="65A1B6AC" w14:textId="77777777" w:rsidR="00F610EA" w:rsidRPr="00AF6B30" w:rsidRDefault="00F610EA" w:rsidP="004C3660">
            <w:pPr>
              <w:pStyle w:val="ConsPlusNormal"/>
              <w:ind w:firstLine="290"/>
              <w:rPr>
                <w:rFonts w:ascii="Times New Roman" w:hAnsi="Times New Roman" w:cs="Times New Roman"/>
                <w:sz w:val="24"/>
                <w:szCs w:val="24"/>
              </w:rPr>
            </w:pPr>
            <w:r w:rsidRPr="00AF6B30">
              <w:rPr>
                <w:rFonts w:ascii="Times New Roman" w:hAnsi="Times New Roman" w:cs="Times New Roman"/>
                <w:sz w:val="24"/>
                <w:szCs w:val="24"/>
              </w:rPr>
              <w:t xml:space="preserve">осуществление капитальных вложений </w:t>
            </w:r>
          </w:p>
          <w:p w14:paraId="07E9CA77" w14:textId="4BF383DB" w:rsidR="00F610EA" w:rsidRPr="00AF6B30" w:rsidRDefault="00F610EA" w:rsidP="004C3660">
            <w:pPr>
              <w:pStyle w:val="ConsPlusNormal"/>
              <w:ind w:firstLine="290"/>
              <w:rPr>
                <w:rFonts w:ascii="Times New Roman" w:hAnsi="Times New Roman" w:cs="Times New Roman"/>
                <w:sz w:val="24"/>
                <w:szCs w:val="24"/>
              </w:rPr>
            </w:pPr>
            <w:hyperlink w:anchor="P1121" w:history="1">
              <w:r w:rsidRPr="00AF6B30">
                <w:rPr>
                  <w:rFonts w:ascii="Times New Roman" w:hAnsi="Times New Roman" w:cs="Times New Roman"/>
                  <w:sz w:val="24"/>
                  <w:szCs w:val="24"/>
                </w:rPr>
                <w:t>&lt;1</w:t>
              </w:r>
              <w:r w:rsidR="005C335C">
                <w:rPr>
                  <w:rFonts w:ascii="Times New Roman" w:hAnsi="Times New Roman" w:cs="Times New Roman"/>
                  <w:sz w:val="24"/>
                  <w:szCs w:val="24"/>
                </w:rPr>
                <w:t>4</w:t>
              </w:r>
              <w:r w:rsidRPr="00AF6B30">
                <w:rPr>
                  <w:rFonts w:ascii="Times New Roman" w:hAnsi="Times New Roman" w:cs="Times New Roman"/>
                  <w:sz w:val="24"/>
                  <w:szCs w:val="24"/>
                </w:rPr>
                <w:t>&gt;</w:t>
              </w:r>
            </w:hyperlink>
          </w:p>
        </w:tc>
        <w:tc>
          <w:tcPr>
            <w:tcW w:w="964" w:type="dxa"/>
            <w:vAlign w:val="bottom"/>
          </w:tcPr>
          <w:p w14:paraId="2F08F2E0"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26430</w:t>
            </w:r>
          </w:p>
        </w:tc>
        <w:tc>
          <w:tcPr>
            <w:tcW w:w="794" w:type="dxa"/>
            <w:vAlign w:val="bottom"/>
          </w:tcPr>
          <w:p w14:paraId="055A4555"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73228C11"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0F645F3D"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8A672C4"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48D873E"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048A3EA7"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6923A13"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40170EDE" w14:textId="77777777" w:rsidTr="004C3660">
        <w:tblPrEx>
          <w:tblBorders>
            <w:right w:val="single" w:sz="4" w:space="0" w:color="auto"/>
          </w:tblBorders>
        </w:tblPrEx>
        <w:tc>
          <w:tcPr>
            <w:tcW w:w="844" w:type="dxa"/>
            <w:tcBorders>
              <w:left w:val="single" w:sz="4" w:space="0" w:color="auto"/>
            </w:tcBorders>
            <w:vAlign w:val="bottom"/>
          </w:tcPr>
          <w:p w14:paraId="6857B9C7" w14:textId="77777777" w:rsidR="00F610EA" w:rsidRPr="00AF6B30" w:rsidRDefault="00F610EA" w:rsidP="004C3660">
            <w:pPr>
              <w:pStyle w:val="ConsPlusNormal"/>
              <w:rPr>
                <w:rFonts w:ascii="Times New Roman" w:hAnsi="Times New Roman" w:cs="Times New Roman"/>
                <w:sz w:val="24"/>
                <w:szCs w:val="24"/>
              </w:rPr>
            </w:pPr>
          </w:p>
        </w:tc>
        <w:tc>
          <w:tcPr>
            <w:tcW w:w="4762" w:type="dxa"/>
          </w:tcPr>
          <w:p w14:paraId="087F03E7" w14:textId="7C60E35D" w:rsidR="00F610EA" w:rsidRPr="00AF6B30" w:rsidRDefault="00F610EA" w:rsidP="004C3660">
            <w:pPr>
              <w:pStyle w:val="ConsPlusNormal"/>
              <w:ind w:firstLine="290"/>
              <w:rPr>
                <w:rFonts w:ascii="Times New Roman" w:hAnsi="Times New Roman" w:cs="Times New Roman"/>
                <w:sz w:val="24"/>
                <w:szCs w:val="24"/>
              </w:rPr>
            </w:pPr>
            <w:r w:rsidRPr="00AF6B30">
              <w:rPr>
                <w:rFonts w:ascii="Times New Roman" w:hAnsi="Times New Roman" w:cs="Times New Roman"/>
                <w:sz w:val="24"/>
                <w:szCs w:val="24"/>
              </w:rPr>
              <w:t xml:space="preserve">    из них &lt;</w:t>
            </w:r>
            <w:r w:rsidR="005C335C">
              <w:rPr>
                <w:rFonts w:ascii="Times New Roman" w:hAnsi="Times New Roman" w:cs="Times New Roman"/>
                <w:sz w:val="24"/>
                <w:szCs w:val="24"/>
              </w:rPr>
              <w:t>9</w:t>
            </w:r>
            <w:r w:rsidRPr="00AF6B30">
              <w:rPr>
                <w:rFonts w:ascii="Times New Roman" w:hAnsi="Times New Roman" w:cs="Times New Roman"/>
                <w:sz w:val="24"/>
                <w:szCs w:val="24"/>
              </w:rPr>
              <w:t>.1&gt;:</w:t>
            </w:r>
          </w:p>
        </w:tc>
        <w:tc>
          <w:tcPr>
            <w:tcW w:w="964" w:type="dxa"/>
            <w:vAlign w:val="bottom"/>
          </w:tcPr>
          <w:p w14:paraId="0BC56B05"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26430.1</w:t>
            </w:r>
          </w:p>
        </w:tc>
        <w:tc>
          <w:tcPr>
            <w:tcW w:w="794" w:type="dxa"/>
            <w:vAlign w:val="bottom"/>
          </w:tcPr>
          <w:p w14:paraId="2FA757D7" w14:textId="77777777" w:rsidR="00F610EA" w:rsidRPr="00AF6B30" w:rsidRDefault="00F610EA" w:rsidP="004C3660">
            <w:pPr>
              <w:pStyle w:val="ConsPlusNormal"/>
              <w:jc w:val="center"/>
              <w:rPr>
                <w:rFonts w:ascii="Times New Roman" w:hAnsi="Times New Roman" w:cs="Times New Roman"/>
                <w:sz w:val="24"/>
                <w:szCs w:val="24"/>
              </w:rPr>
            </w:pPr>
          </w:p>
        </w:tc>
        <w:tc>
          <w:tcPr>
            <w:tcW w:w="1062" w:type="dxa"/>
          </w:tcPr>
          <w:p w14:paraId="41E18F59"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054524AC"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89C9E12"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B68EC3C"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433B8F84"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EFD8CFF"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11A7FB9D" w14:textId="77777777" w:rsidTr="004C3660">
        <w:tblPrEx>
          <w:tblBorders>
            <w:right w:val="single" w:sz="4" w:space="0" w:color="auto"/>
          </w:tblBorders>
        </w:tblPrEx>
        <w:tc>
          <w:tcPr>
            <w:tcW w:w="844" w:type="dxa"/>
            <w:tcBorders>
              <w:left w:val="single" w:sz="4" w:space="0" w:color="auto"/>
            </w:tcBorders>
            <w:vAlign w:val="bottom"/>
          </w:tcPr>
          <w:p w14:paraId="4FA23AA2" w14:textId="77777777" w:rsidR="00F610EA" w:rsidRPr="00AF6B30" w:rsidRDefault="00F610EA" w:rsidP="004C3660">
            <w:pPr>
              <w:pStyle w:val="ConsPlusNormal"/>
              <w:rPr>
                <w:rFonts w:ascii="Times New Roman" w:hAnsi="Times New Roman" w:cs="Times New Roman"/>
                <w:sz w:val="24"/>
                <w:szCs w:val="24"/>
              </w:rPr>
            </w:pPr>
          </w:p>
        </w:tc>
        <w:tc>
          <w:tcPr>
            <w:tcW w:w="4762" w:type="dxa"/>
          </w:tcPr>
          <w:p w14:paraId="1DB0267B" w14:textId="114A553D" w:rsidR="00F610EA" w:rsidRPr="00AF6B30" w:rsidRDefault="00F610EA" w:rsidP="004C3660">
            <w:pPr>
              <w:pStyle w:val="ConsPlusNormal"/>
              <w:ind w:firstLine="290"/>
              <w:rPr>
                <w:rFonts w:ascii="Times New Roman" w:hAnsi="Times New Roman" w:cs="Times New Roman"/>
                <w:sz w:val="24"/>
                <w:szCs w:val="24"/>
              </w:rPr>
            </w:pPr>
            <w:r w:rsidRPr="00AF6B30">
              <w:rPr>
                <w:rFonts w:ascii="Times New Roman" w:hAnsi="Times New Roman" w:cs="Times New Roman"/>
                <w:sz w:val="24"/>
                <w:szCs w:val="24"/>
              </w:rPr>
              <w:t xml:space="preserve">    из них &lt;</w:t>
            </w:r>
            <w:r w:rsidR="005C335C">
              <w:rPr>
                <w:rFonts w:ascii="Times New Roman" w:hAnsi="Times New Roman" w:cs="Times New Roman"/>
                <w:sz w:val="24"/>
                <w:szCs w:val="24"/>
              </w:rPr>
              <w:t>9</w:t>
            </w:r>
            <w:r w:rsidRPr="00AF6B30">
              <w:rPr>
                <w:rFonts w:ascii="Times New Roman" w:hAnsi="Times New Roman" w:cs="Times New Roman"/>
                <w:sz w:val="24"/>
                <w:szCs w:val="24"/>
              </w:rPr>
              <w:t>.2&gt;:</w:t>
            </w:r>
          </w:p>
        </w:tc>
        <w:tc>
          <w:tcPr>
            <w:tcW w:w="964" w:type="dxa"/>
            <w:vAlign w:val="bottom"/>
          </w:tcPr>
          <w:p w14:paraId="09C0F70E"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26430.2</w:t>
            </w:r>
          </w:p>
        </w:tc>
        <w:tc>
          <w:tcPr>
            <w:tcW w:w="794" w:type="dxa"/>
            <w:vAlign w:val="bottom"/>
          </w:tcPr>
          <w:p w14:paraId="4AD29AAB" w14:textId="77777777" w:rsidR="00F610EA" w:rsidRPr="00AF6B30" w:rsidRDefault="00F610EA" w:rsidP="004C3660">
            <w:pPr>
              <w:pStyle w:val="ConsPlusNormal"/>
              <w:jc w:val="center"/>
              <w:rPr>
                <w:rFonts w:ascii="Times New Roman" w:hAnsi="Times New Roman" w:cs="Times New Roman"/>
                <w:sz w:val="24"/>
                <w:szCs w:val="24"/>
              </w:rPr>
            </w:pPr>
          </w:p>
        </w:tc>
        <w:tc>
          <w:tcPr>
            <w:tcW w:w="1062" w:type="dxa"/>
          </w:tcPr>
          <w:p w14:paraId="0C847002"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4FC9C70E"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AE6451F"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EF6725B"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0F8DDA76"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002ACB2"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51D8B4E9" w14:textId="77777777" w:rsidTr="004C3660">
        <w:tblPrEx>
          <w:tblBorders>
            <w:right w:val="single" w:sz="4" w:space="0" w:color="auto"/>
          </w:tblBorders>
        </w:tblPrEx>
        <w:tc>
          <w:tcPr>
            <w:tcW w:w="844" w:type="dxa"/>
            <w:tcBorders>
              <w:left w:val="single" w:sz="4" w:space="0" w:color="auto"/>
            </w:tcBorders>
            <w:vAlign w:val="bottom"/>
          </w:tcPr>
          <w:p w14:paraId="746C6C6E"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1.4.4.</w:t>
            </w:r>
          </w:p>
        </w:tc>
        <w:tc>
          <w:tcPr>
            <w:tcW w:w="4762" w:type="dxa"/>
          </w:tcPr>
          <w:p w14:paraId="7E88B337" w14:textId="77777777" w:rsidR="00F610EA" w:rsidRPr="00AF6B30" w:rsidRDefault="00F610EA" w:rsidP="004C3660">
            <w:pPr>
              <w:pStyle w:val="ConsPlusNormal"/>
              <w:ind w:left="567" w:hanging="277"/>
              <w:rPr>
                <w:rFonts w:ascii="Times New Roman" w:hAnsi="Times New Roman" w:cs="Times New Roman"/>
                <w:sz w:val="24"/>
                <w:szCs w:val="24"/>
              </w:rPr>
            </w:pPr>
            <w:r w:rsidRPr="00AF6B30">
              <w:rPr>
                <w:rFonts w:ascii="Times New Roman" w:hAnsi="Times New Roman" w:cs="Times New Roman"/>
                <w:sz w:val="24"/>
                <w:szCs w:val="24"/>
              </w:rPr>
              <w:t xml:space="preserve">за счет средств обязательного </w:t>
            </w:r>
          </w:p>
          <w:p w14:paraId="5D503D8A" w14:textId="77777777" w:rsidR="00F610EA" w:rsidRPr="00AF6B30" w:rsidRDefault="00F610EA" w:rsidP="004C3660">
            <w:pPr>
              <w:pStyle w:val="ConsPlusNormal"/>
              <w:ind w:left="567" w:hanging="277"/>
              <w:rPr>
                <w:rFonts w:ascii="Times New Roman" w:hAnsi="Times New Roman" w:cs="Times New Roman"/>
                <w:sz w:val="24"/>
                <w:szCs w:val="24"/>
              </w:rPr>
            </w:pPr>
            <w:r w:rsidRPr="00AF6B30">
              <w:rPr>
                <w:rFonts w:ascii="Times New Roman" w:hAnsi="Times New Roman" w:cs="Times New Roman"/>
                <w:sz w:val="24"/>
                <w:szCs w:val="24"/>
              </w:rPr>
              <w:t>медицинского страхования</w:t>
            </w:r>
          </w:p>
        </w:tc>
        <w:tc>
          <w:tcPr>
            <w:tcW w:w="964" w:type="dxa"/>
            <w:vAlign w:val="bottom"/>
          </w:tcPr>
          <w:p w14:paraId="6A55BB03"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26440</w:t>
            </w:r>
          </w:p>
        </w:tc>
        <w:tc>
          <w:tcPr>
            <w:tcW w:w="794" w:type="dxa"/>
            <w:vAlign w:val="bottom"/>
          </w:tcPr>
          <w:p w14:paraId="75F440CC"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3666C2BA"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1F4933B6"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651944C"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2B316E2"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7B818575"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2E9E3E6"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0C8201A7" w14:textId="77777777" w:rsidTr="004C3660">
        <w:tblPrEx>
          <w:tblBorders>
            <w:right w:val="single" w:sz="4" w:space="0" w:color="auto"/>
          </w:tblBorders>
        </w:tblPrEx>
        <w:tc>
          <w:tcPr>
            <w:tcW w:w="844" w:type="dxa"/>
            <w:tcBorders>
              <w:left w:val="single" w:sz="4" w:space="0" w:color="auto"/>
            </w:tcBorders>
            <w:vAlign w:val="bottom"/>
          </w:tcPr>
          <w:p w14:paraId="01A13DFE"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1.4.4.1.</w:t>
            </w:r>
          </w:p>
        </w:tc>
        <w:tc>
          <w:tcPr>
            <w:tcW w:w="4762" w:type="dxa"/>
          </w:tcPr>
          <w:p w14:paraId="21D3E99B" w14:textId="77777777" w:rsidR="00F610EA" w:rsidRPr="00AF6B30" w:rsidRDefault="00F610EA" w:rsidP="004C3660">
            <w:pPr>
              <w:pStyle w:val="ConsPlusNormal"/>
              <w:ind w:firstLine="574"/>
              <w:rPr>
                <w:rFonts w:ascii="Times New Roman" w:hAnsi="Times New Roman" w:cs="Times New Roman"/>
                <w:sz w:val="24"/>
                <w:szCs w:val="24"/>
              </w:rPr>
            </w:pPr>
            <w:r w:rsidRPr="00AF6B30">
              <w:rPr>
                <w:rFonts w:ascii="Times New Roman" w:hAnsi="Times New Roman" w:cs="Times New Roman"/>
                <w:sz w:val="24"/>
                <w:szCs w:val="24"/>
              </w:rPr>
              <w:t>в том числе:</w:t>
            </w:r>
          </w:p>
          <w:p w14:paraId="59B598DA" w14:textId="77777777" w:rsidR="00F610EA" w:rsidRPr="00AF6B30" w:rsidRDefault="00F610EA" w:rsidP="004C3660">
            <w:pPr>
              <w:pStyle w:val="ConsPlusNormal"/>
              <w:ind w:firstLine="574"/>
              <w:rPr>
                <w:rFonts w:ascii="Times New Roman" w:hAnsi="Times New Roman" w:cs="Times New Roman"/>
                <w:sz w:val="24"/>
                <w:szCs w:val="24"/>
              </w:rPr>
            </w:pPr>
            <w:r w:rsidRPr="00AF6B30">
              <w:rPr>
                <w:rFonts w:ascii="Times New Roman" w:hAnsi="Times New Roman" w:cs="Times New Roman"/>
                <w:sz w:val="24"/>
                <w:szCs w:val="24"/>
              </w:rPr>
              <w:t xml:space="preserve">в соответствии с Федеральным </w:t>
            </w:r>
          </w:p>
          <w:p w14:paraId="26B5DBB8" w14:textId="77777777" w:rsidR="00F610EA" w:rsidRPr="00AF6B30" w:rsidRDefault="00F610EA" w:rsidP="004C3660">
            <w:pPr>
              <w:pStyle w:val="ConsPlusNormal"/>
              <w:ind w:firstLine="574"/>
              <w:rPr>
                <w:rFonts w:ascii="Times New Roman" w:hAnsi="Times New Roman" w:cs="Times New Roman"/>
                <w:sz w:val="24"/>
                <w:szCs w:val="24"/>
              </w:rPr>
            </w:pPr>
            <w:hyperlink r:id="rId24"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44-ФЗ</w:t>
            </w:r>
          </w:p>
        </w:tc>
        <w:tc>
          <w:tcPr>
            <w:tcW w:w="964" w:type="dxa"/>
            <w:vAlign w:val="bottom"/>
          </w:tcPr>
          <w:p w14:paraId="29BAEF06"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26441</w:t>
            </w:r>
          </w:p>
        </w:tc>
        <w:tc>
          <w:tcPr>
            <w:tcW w:w="794" w:type="dxa"/>
            <w:vAlign w:val="bottom"/>
          </w:tcPr>
          <w:p w14:paraId="0370701B"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0B8974C2"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3350EBC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2710435"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4BB4ED5"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20CBF23C"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B18ABC2"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758031DA" w14:textId="77777777" w:rsidTr="004C3660">
        <w:tblPrEx>
          <w:tblBorders>
            <w:right w:val="single" w:sz="4" w:space="0" w:color="auto"/>
          </w:tblBorders>
        </w:tblPrEx>
        <w:tc>
          <w:tcPr>
            <w:tcW w:w="844" w:type="dxa"/>
            <w:tcBorders>
              <w:left w:val="single" w:sz="4" w:space="0" w:color="auto"/>
            </w:tcBorders>
            <w:vAlign w:val="bottom"/>
          </w:tcPr>
          <w:p w14:paraId="728624C7"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1.4.4.2.</w:t>
            </w:r>
          </w:p>
        </w:tc>
        <w:tc>
          <w:tcPr>
            <w:tcW w:w="4762" w:type="dxa"/>
          </w:tcPr>
          <w:p w14:paraId="1F3DE094" w14:textId="0E869D9D" w:rsidR="00F610EA" w:rsidRPr="00AF6B30" w:rsidRDefault="00F610EA" w:rsidP="004C3660">
            <w:pPr>
              <w:pStyle w:val="ConsPlusNormal"/>
              <w:ind w:left="574"/>
              <w:rPr>
                <w:rFonts w:ascii="Times New Roman" w:hAnsi="Times New Roman" w:cs="Times New Roman"/>
                <w:sz w:val="24"/>
                <w:szCs w:val="24"/>
              </w:rPr>
            </w:pPr>
            <w:r w:rsidRPr="00AF6B30">
              <w:rPr>
                <w:rFonts w:ascii="Times New Roman" w:hAnsi="Times New Roman" w:cs="Times New Roman"/>
                <w:sz w:val="24"/>
                <w:szCs w:val="24"/>
              </w:rPr>
              <w:t xml:space="preserve">в соответствии с Федеральным </w:t>
            </w:r>
            <w:hyperlink r:id="rId25"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223-ФЗ </w:t>
            </w:r>
            <w:hyperlink w:anchor="P1120" w:history="1">
              <w:r w:rsidRPr="00AF6B30">
                <w:rPr>
                  <w:rFonts w:ascii="Times New Roman" w:hAnsi="Times New Roman" w:cs="Times New Roman"/>
                  <w:sz w:val="24"/>
                  <w:szCs w:val="24"/>
                </w:rPr>
                <w:t>&lt;1</w:t>
              </w:r>
              <w:r w:rsidR="005C335C">
                <w:rPr>
                  <w:rFonts w:ascii="Times New Roman" w:hAnsi="Times New Roman" w:cs="Times New Roman"/>
                  <w:sz w:val="24"/>
                  <w:szCs w:val="24"/>
                </w:rPr>
                <w:t>3</w:t>
              </w:r>
              <w:r w:rsidRPr="00AF6B30">
                <w:rPr>
                  <w:rFonts w:ascii="Times New Roman" w:hAnsi="Times New Roman" w:cs="Times New Roman"/>
                  <w:sz w:val="24"/>
                  <w:szCs w:val="24"/>
                </w:rPr>
                <w:t>&gt;</w:t>
              </w:r>
            </w:hyperlink>
          </w:p>
        </w:tc>
        <w:tc>
          <w:tcPr>
            <w:tcW w:w="964" w:type="dxa"/>
            <w:vAlign w:val="bottom"/>
          </w:tcPr>
          <w:p w14:paraId="23DD5207"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26442</w:t>
            </w:r>
          </w:p>
        </w:tc>
        <w:tc>
          <w:tcPr>
            <w:tcW w:w="794" w:type="dxa"/>
            <w:vAlign w:val="bottom"/>
          </w:tcPr>
          <w:p w14:paraId="7CA09C39"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38963410"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75581F4E"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0B5D6D7"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AFFD856"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741B3A19"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390CFC9"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6F71C07A" w14:textId="77777777" w:rsidTr="004C3660">
        <w:tblPrEx>
          <w:tblBorders>
            <w:right w:val="single" w:sz="4" w:space="0" w:color="auto"/>
          </w:tblBorders>
        </w:tblPrEx>
        <w:tc>
          <w:tcPr>
            <w:tcW w:w="844" w:type="dxa"/>
            <w:tcBorders>
              <w:left w:val="single" w:sz="4" w:space="0" w:color="auto"/>
            </w:tcBorders>
            <w:vAlign w:val="bottom"/>
          </w:tcPr>
          <w:p w14:paraId="52055E3F"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1.4.5.</w:t>
            </w:r>
          </w:p>
        </w:tc>
        <w:tc>
          <w:tcPr>
            <w:tcW w:w="4762" w:type="dxa"/>
          </w:tcPr>
          <w:p w14:paraId="32FD8003" w14:textId="77777777" w:rsidR="00F610EA" w:rsidRPr="00AF6B30" w:rsidRDefault="00F610EA" w:rsidP="004C3660">
            <w:pPr>
              <w:pStyle w:val="ConsPlusNormal"/>
              <w:ind w:left="290"/>
              <w:rPr>
                <w:rFonts w:ascii="Times New Roman" w:hAnsi="Times New Roman" w:cs="Times New Roman"/>
                <w:sz w:val="24"/>
                <w:szCs w:val="24"/>
              </w:rPr>
            </w:pPr>
            <w:r w:rsidRPr="00AF6B30">
              <w:rPr>
                <w:rFonts w:ascii="Times New Roman" w:hAnsi="Times New Roman" w:cs="Times New Roman"/>
                <w:sz w:val="24"/>
                <w:szCs w:val="24"/>
              </w:rPr>
              <w:t>за счет прочих источников финансового обеспечения</w:t>
            </w:r>
          </w:p>
        </w:tc>
        <w:tc>
          <w:tcPr>
            <w:tcW w:w="964" w:type="dxa"/>
            <w:vAlign w:val="bottom"/>
          </w:tcPr>
          <w:p w14:paraId="4224C6DC"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26450</w:t>
            </w:r>
          </w:p>
        </w:tc>
        <w:tc>
          <w:tcPr>
            <w:tcW w:w="794" w:type="dxa"/>
            <w:vAlign w:val="bottom"/>
          </w:tcPr>
          <w:p w14:paraId="17EDC29C"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174FA89A"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6603CBD3"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AAF3A1D"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F5549EB"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36019EFA"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773CB828"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0C8D5CD2" w14:textId="77777777" w:rsidTr="004C3660">
        <w:tblPrEx>
          <w:tblBorders>
            <w:right w:val="single" w:sz="4" w:space="0" w:color="auto"/>
          </w:tblBorders>
        </w:tblPrEx>
        <w:tc>
          <w:tcPr>
            <w:tcW w:w="844" w:type="dxa"/>
            <w:tcBorders>
              <w:left w:val="single" w:sz="4" w:space="0" w:color="auto"/>
            </w:tcBorders>
            <w:vAlign w:val="bottom"/>
          </w:tcPr>
          <w:p w14:paraId="79F20286"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lastRenderedPageBreak/>
              <w:t>1.4.5.1.</w:t>
            </w:r>
          </w:p>
        </w:tc>
        <w:tc>
          <w:tcPr>
            <w:tcW w:w="4762" w:type="dxa"/>
          </w:tcPr>
          <w:p w14:paraId="5457D8C6" w14:textId="77777777" w:rsidR="00F610EA" w:rsidRPr="00AF6B30" w:rsidRDefault="00F610EA" w:rsidP="004C3660">
            <w:pPr>
              <w:pStyle w:val="ConsPlusNormal"/>
              <w:ind w:left="850" w:hanging="276"/>
              <w:rPr>
                <w:rFonts w:ascii="Times New Roman" w:hAnsi="Times New Roman" w:cs="Times New Roman"/>
                <w:sz w:val="24"/>
                <w:szCs w:val="24"/>
              </w:rPr>
            </w:pPr>
            <w:r w:rsidRPr="00AF6B30">
              <w:rPr>
                <w:rFonts w:ascii="Times New Roman" w:hAnsi="Times New Roman" w:cs="Times New Roman"/>
                <w:sz w:val="24"/>
                <w:szCs w:val="24"/>
              </w:rPr>
              <w:t>в том числе:</w:t>
            </w:r>
          </w:p>
          <w:p w14:paraId="4923F4C7" w14:textId="77777777" w:rsidR="00F610EA" w:rsidRPr="00AF6B30" w:rsidRDefault="00F610EA" w:rsidP="004C3660">
            <w:pPr>
              <w:pStyle w:val="ConsPlusNormal"/>
              <w:ind w:left="574"/>
              <w:rPr>
                <w:rFonts w:ascii="Times New Roman" w:hAnsi="Times New Roman" w:cs="Times New Roman"/>
                <w:sz w:val="24"/>
                <w:szCs w:val="24"/>
              </w:rPr>
            </w:pPr>
            <w:r w:rsidRPr="00AF6B30">
              <w:rPr>
                <w:rFonts w:ascii="Times New Roman" w:hAnsi="Times New Roman" w:cs="Times New Roman"/>
                <w:sz w:val="24"/>
                <w:szCs w:val="24"/>
              </w:rPr>
              <w:t xml:space="preserve">в соответствии с Федеральным </w:t>
            </w:r>
            <w:hyperlink r:id="rId26"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44-ФЗ</w:t>
            </w:r>
          </w:p>
        </w:tc>
        <w:tc>
          <w:tcPr>
            <w:tcW w:w="964" w:type="dxa"/>
            <w:vAlign w:val="bottom"/>
          </w:tcPr>
          <w:p w14:paraId="03724FC3"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26451</w:t>
            </w:r>
          </w:p>
        </w:tc>
        <w:tc>
          <w:tcPr>
            <w:tcW w:w="794" w:type="dxa"/>
            <w:vAlign w:val="bottom"/>
          </w:tcPr>
          <w:p w14:paraId="536A9AAB"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3BBC801E"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498BCB4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301339D"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025CDF3"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355ABACB"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74BCDD94"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351C635A" w14:textId="77777777" w:rsidTr="004C3660">
        <w:tblPrEx>
          <w:tblBorders>
            <w:right w:val="single" w:sz="4" w:space="0" w:color="auto"/>
          </w:tblBorders>
        </w:tblPrEx>
        <w:tc>
          <w:tcPr>
            <w:tcW w:w="844" w:type="dxa"/>
            <w:tcBorders>
              <w:left w:val="single" w:sz="4" w:space="0" w:color="auto"/>
            </w:tcBorders>
            <w:vAlign w:val="bottom"/>
          </w:tcPr>
          <w:p w14:paraId="262EA70D" w14:textId="77777777" w:rsidR="00F610EA" w:rsidRPr="00AF6B30" w:rsidRDefault="00F610EA" w:rsidP="004C3660">
            <w:pPr>
              <w:pStyle w:val="ConsPlusNormal"/>
              <w:rPr>
                <w:rFonts w:ascii="Times New Roman" w:hAnsi="Times New Roman" w:cs="Times New Roman"/>
                <w:sz w:val="24"/>
                <w:szCs w:val="24"/>
              </w:rPr>
            </w:pPr>
          </w:p>
        </w:tc>
        <w:tc>
          <w:tcPr>
            <w:tcW w:w="4762" w:type="dxa"/>
          </w:tcPr>
          <w:p w14:paraId="66CB717E" w14:textId="76E9B55D" w:rsidR="00F610EA" w:rsidRPr="00AF6B30" w:rsidRDefault="00F610EA" w:rsidP="004C3660">
            <w:pPr>
              <w:pStyle w:val="ConsPlusNormal"/>
              <w:ind w:left="850" w:hanging="276"/>
              <w:rPr>
                <w:rFonts w:ascii="Times New Roman" w:hAnsi="Times New Roman" w:cs="Times New Roman"/>
                <w:sz w:val="24"/>
                <w:szCs w:val="24"/>
              </w:rPr>
            </w:pPr>
            <w:r w:rsidRPr="00AF6B30">
              <w:rPr>
                <w:rFonts w:ascii="Times New Roman" w:hAnsi="Times New Roman" w:cs="Times New Roman"/>
                <w:sz w:val="24"/>
                <w:szCs w:val="24"/>
              </w:rPr>
              <w:t>из них &lt;</w:t>
            </w:r>
            <w:r w:rsidR="005C335C">
              <w:rPr>
                <w:rFonts w:ascii="Times New Roman" w:hAnsi="Times New Roman" w:cs="Times New Roman"/>
                <w:sz w:val="24"/>
                <w:szCs w:val="24"/>
              </w:rPr>
              <w:t>9</w:t>
            </w:r>
            <w:r w:rsidRPr="00AF6B30">
              <w:rPr>
                <w:rFonts w:ascii="Times New Roman" w:hAnsi="Times New Roman" w:cs="Times New Roman"/>
                <w:sz w:val="24"/>
                <w:szCs w:val="24"/>
              </w:rPr>
              <w:t>.1&gt;:</w:t>
            </w:r>
          </w:p>
        </w:tc>
        <w:tc>
          <w:tcPr>
            <w:tcW w:w="964" w:type="dxa"/>
            <w:vAlign w:val="bottom"/>
          </w:tcPr>
          <w:p w14:paraId="25CDCB76"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26451.1</w:t>
            </w:r>
          </w:p>
        </w:tc>
        <w:tc>
          <w:tcPr>
            <w:tcW w:w="794" w:type="dxa"/>
            <w:vAlign w:val="bottom"/>
          </w:tcPr>
          <w:p w14:paraId="63033BCA" w14:textId="77777777" w:rsidR="00F610EA" w:rsidRPr="00AF6B30" w:rsidRDefault="00F610EA" w:rsidP="004C3660">
            <w:pPr>
              <w:pStyle w:val="ConsPlusNormal"/>
              <w:jc w:val="center"/>
              <w:rPr>
                <w:rFonts w:ascii="Times New Roman" w:hAnsi="Times New Roman" w:cs="Times New Roman"/>
                <w:sz w:val="24"/>
                <w:szCs w:val="24"/>
              </w:rPr>
            </w:pPr>
          </w:p>
        </w:tc>
        <w:tc>
          <w:tcPr>
            <w:tcW w:w="1062" w:type="dxa"/>
          </w:tcPr>
          <w:p w14:paraId="0E19B0FE"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0AA7B660"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F0C39E5"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7315E8CB"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2A90B573"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C8DC071"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13862743" w14:textId="77777777" w:rsidTr="004C3660">
        <w:tblPrEx>
          <w:tblBorders>
            <w:right w:val="single" w:sz="4" w:space="0" w:color="auto"/>
          </w:tblBorders>
        </w:tblPrEx>
        <w:tc>
          <w:tcPr>
            <w:tcW w:w="844" w:type="dxa"/>
            <w:tcBorders>
              <w:left w:val="single" w:sz="4" w:space="0" w:color="auto"/>
            </w:tcBorders>
            <w:vAlign w:val="bottom"/>
          </w:tcPr>
          <w:p w14:paraId="1D1C454B" w14:textId="77777777" w:rsidR="00F610EA" w:rsidRPr="00AF6B30" w:rsidRDefault="00F610EA" w:rsidP="004C3660">
            <w:pPr>
              <w:pStyle w:val="ConsPlusNormal"/>
              <w:rPr>
                <w:rFonts w:ascii="Times New Roman" w:hAnsi="Times New Roman" w:cs="Times New Roman"/>
                <w:sz w:val="24"/>
                <w:szCs w:val="24"/>
              </w:rPr>
            </w:pPr>
          </w:p>
        </w:tc>
        <w:tc>
          <w:tcPr>
            <w:tcW w:w="4762" w:type="dxa"/>
          </w:tcPr>
          <w:p w14:paraId="609B20AA" w14:textId="32DB05AA" w:rsidR="00F610EA" w:rsidRPr="00AF6B30" w:rsidRDefault="00F610EA" w:rsidP="004C3660">
            <w:pPr>
              <w:pStyle w:val="ConsPlusNormal"/>
              <w:ind w:left="850" w:hanging="276"/>
              <w:rPr>
                <w:rFonts w:ascii="Times New Roman" w:hAnsi="Times New Roman" w:cs="Times New Roman"/>
                <w:sz w:val="24"/>
                <w:szCs w:val="24"/>
              </w:rPr>
            </w:pPr>
            <w:r w:rsidRPr="00AF6B30">
              <w:rPr>
                <w:rFonts w:ascii="Times New Roman" w:hAnsi="Times New Roman" w:cs="Times New Roman"/>
                <w:sz w:val="24"/>
                <w:szCs w:val="24"/>
              </w:rPr>
              <w:t>из них &lt;</w:t>
            </w:r>
            <w:r w:rsidR="005C335C">
              <w:rPr>
                <w:rFonts w:ascii="Times New Roman" w:hAnsi="Times New Roman" w:cs="Times New Roman"/>
                <w:sz w:val="24"/>
                <w:szCs w:val="24"/>
              </w:rPr>
              <w:t>9</w:t>
            </w:r>
            <w:r w:rsidRPr="00AF6B30">
              <w:rPr>
                <w:rFonts w:ascii="Times New Roman" w:hAnsi="Times New Roman" w:cs="Times New Roman"/>
                <w:sz w:val="24"/>
                <w:szCs w:val="24"/>
              </w:rPr>
              <w:t>.2&gt;:</w:t>
            </w:r>
          </w:p>
        </w:tc>
        <w:tc>
          <w:tcPr>
            <w:tcW w:w="964" w:type="dxa"/>
            <w:vAlign w:val="bottom"/>
          </w:tcPr>
          <w:p w14:paraId="3A411278"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26451.2</w:t>
            </w:r>
          </w:p>
        </w:tc>
        <w:tc>
          <w:tcPr>
            <w:tcW w:w="794" w:type="dxa"/>
            <w:vAlign w:val="bottom"/>
          </w:tcPr>
          <w:p w14:paraId="6D6E50F8" w14:textId="77777777" w:rsidR="00F610EA" w:rsidRPr="00AF6B30" w:rsidRDefault="00F610EA" w:rsidP="004C3660">
            <w:pPr>
              <w:pStyle w:val="ConsPlusNormal"/>
              <w:jc w:val="center"/>
              <w:rPr>
                <w:rFonts w:ascii="Times New Roman" w:hAnsi="Times New Roman" w:cs="Times New Roman"/>
                <w:sz w:val="24"/>
                <w:szCs w:val="24"/>
              </w:rPr>
            </w:pPr>
          </w:p>
        </w:tc>
        <w:tc>
          <w:tcPr>
            <w:tcW w:w="1062" w:type="dxa"/>
          </w:tcPr>
          <w:p w14:paraId="3C252FF5"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79AD9933"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3DB3982"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C39ECFE"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3545B207"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4DCB83A5"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46C1AC58" w14:textId="77777777" w:rsidTr="004C3660">
        <w:tblPrEx>
          <w:tblBorders>
            <w:right w:val="single" w:sz="4" w:space="0" w:color="auto"/>
          </w:tblBorders>
        </w:tblPrEx>
        <w:tc>
          <w:tcPr>
            <w:tcW w:w="844" w:type="dxa"/>
            <w:tcBorders>
              <w:left w:val="single" w:sz="4" w:space="0" w:color="auto"/>
            </w:tcBorders>
            <w:vAlign w:val="bottom"/>
          </w:tcPr>
          <w:p w14:paraId="1C9CF269"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1.4.5.2.</w:t>
            </w:r>
          </w:p>
        </w:tc>
        <w:tc>
          <w:tcPr>
            <w:tcW w:w="4762" w:type="dxa"/>
          </w:tcPr>
          <w:p w14:paraId="4C0C5B0B" w14:textId="77777777" w:rsidR="00F610EA" w:rsidRPr="00AF6B30" w:rsidRDefault="00F610EA" w:rsidP="004C3660">
            <w:pPr>
              <w:pStyle w:val="ConsPlusNormal"/>
              <w:ind w:left="574"/>
              <w:rPr>
                <w:rFonts w:ascii="Times New Roman" w:hAnsi="Times New Roman" w:cs="Times New Roman"/>
                <w:sz w:val="24"/>
                <w:szCs w:val="24"/>
              </w:rPr>
            </w:pPr>
            <w:r w:rsidRPr="00AF6B30">
              <w:rPr>
                <w:rFonts w:ascii="Times New Roman" w:hAnsi="Times New Roman" w:cs="Times New Roman"/>
                <w:sz w:val="24"/>
                <w:szCs w:val="24"/>
              </w:rPr>
              <w:t xml:space="preserve">в соответствии с Федеральным </w:t>
            </w:r>
            <w:hyperlink r:id="rId27"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223-ФЗ</w:t>
            </w:r>
          </w:p>
        </w:tc>
        <w:tc>
          <w:tcPr>
            <w:tcW w:w="964" w:type="dxa"/>
            <w:vAlign w:val="bottom"/>
          </w:tcPr>
          <w:p w14:paraId="110D97FB"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26452</w:t>
            </w:r>
          </w:p>
        </w:tc>
        <w:tc>
          <w:tcPr>
            <w:tcW w:w="794" w:type="dxa"/>
            <w:vAlign w:val="bottom"/>
          </w:tcPr>
          <w:p w14:paraId="518C29A3"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09262790"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17C86E85"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7F44A86C"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07FE3BB6"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3F456DFD"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65995794"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73C09005" w14:textId="77777777" w:rsidTr="004C3660">
        <w:tblPrEx>
          <w:tblBorders>
            <w:right w:val="single" w:sz="4" w:space="0" w:color="auto"/>
          </w:tblBorders>
        </w:tblPrEx>
        <w:tc>
          <w:tcPr>
            <w:tcW w:w="844" w:type="dxa"/>
            <w:tcBorders>
              <w:left w:val="single" w:sz="4" w:space="0" w:color="auto"/>
            </w:tcBorders>
            <w:vAlign w:val="bottom"/>
          </w:tcPr>
          <w:p w14:paraId="0EFD952C"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2.</w:t>
            </w:r>
          </w:p>
        </w:tc>
        <w:tc>
          <w:tcPr>
            <w:tcW w:w="4762" w:type="dxa"/>
          </w:tcPr>
          <w:p w14:paraId="31506D5C" w14:textId="0B04FA8E"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Итого по контрактам, планируемым к заключению в соответствующем финансовом году в соответствии с Федеральным </w:t>
            </w:r>
            <w:hyperlink r:id="rId28"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44-ФЗ, по соответствующему году закупки </w:t>
            </w:r>
          </w:p>
        </w:tc>
        <w:tc>
          <w:tcPr>
            <w:tcW w:w="964" w:type="dxa"/>
            <w:vAlign w:val="bottom"/>
          </w:tcPr>
          <w:p w14:paraId="75803AFC"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26500</w:t>
            </w:r>
          </w:p>
        </w:tc>
        <w:tc>
          <w:tcPr>
            <w:tcW w:w="794" w:type="dxa"/>
            <w:vAlign w:val="bottom"/>
          </w:tcPr>
          <w:p w14:paraId="5363CA36"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36514C6A"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67ED4D55"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5BC9305"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7E60D1D2"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635E6F88"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38E99331"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66DC17C7" w14:textId="77777777" w:rsidTr="004C3660">
        <w:tblPrEx>
          <w:tblBorders>
            <w:right w:val="single" w:sz="4" w:space="0" w:color="auto"/>
          </w:tblBorders>
        </w:tblPrEx>
        <w:trPr>
          <w:trHeight w:val="357"/>
        </w:trPr>
        <w:tc>
          <w:tcPr>
            <w:tcW w:w="844" w:type="dxa"/>
            <w:tcBorders>
              <w:left w:val="single" w:sz="4" w:space="0" w:color="auto"/>
              <w:bottom w:val="single" w:sz="4" w:space="0" w:color="auto"/>
            </w:tcBorders>
            <w:vAlign w:val="bottom"/>
          </w:tcPr>
          <w:p w14:paraId="3D620C1F" w14:textId="77777777" w:rsidR="00F610EA" w:rsidRPr="00AF6B30" w:rsidRDefault="00F610EA" w:rsidP="004C3660">
            <w:pPr>
              <w:pStyle w:val="ConsPlusNormal"/>
              <w:rPr>
                <w:rFonts w:ascii="Times New Roman" w:hAnsi="Times New Roman" w:cs="Times New Roman"/>
                <w:sz w:val="24"/>
                <w:szCs w:val="24"/>
              </w:rPr>
            </w:pPr>
          </w:p>
        </w:tc>
        <w:tc>
          <w:tcPr>
            <w:tcW w:w="4762" w:type="dxa"/>
          </w:tcPr>
          <w:p w14:paraId="7577E849" w14:textId="7E9FCF20"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w:t>
            </w:r>
            <w:r w:rsidR="007769BF">
              <w:rPr>
                <w:rFonts w:ascii="Times New Roman" w:hAnsi="Times New Roman" w:cs="Times New Roman"/>
                <w:sz w:val="24"/>
                <w:szCs w:val="24"/>
              </w:rPr>
              <w:t xml:space="preserve">  </w:t>
            </w:r>
            <w:r w:rsidRPr="00AF6B30">
              <w:rPr>
                <w:rFonts w:ascii="Times New Roman" w:hAnsi="Times New Roman" w:cs="Times New Roman"/>
                <w:sz w:val="24"/>
                <w:szCs w:val="24"/>
              </w:rPr>
              <w:t>в том числе по году начала закупки:</w:t>
            </w:r>
          </w:p>
        </w:tc>
        <w:tc>
          <w:tcPr>
            <w:tcW w:w="964" w:type="dxa"/>
            <w:tcBorders>
              <w:bottom w:val="single" w:sz="4" w:space="0" w:color="auto"/>
            </w:tcBorders>
            <w:vAlign w:val="bottom"/>
          </w:tcPr>
          <w:p w14:paraId="14172F5C"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26510</w:t>
            </w:r>
          </w:p>
        </w:tc>
        <w:tc>
          <w:tcPr>
            <w:tcW w:w="794" w:type="dxa"/>
            <w:tcBorders>
              <w:bottom w:val="single" w:sz="4" w:space="0" w:color="auto"/>
            </w:tcBorders>
            <w:vAlign w:val="bottom"/>
          </w:tcPr>
          <w:p w14:paraId="58809331" w14:textId="77777777" w:rsidR="00F610EA" w:rsidRPr="00AF6B30" w:rsidRDefault="00F610EA" w:rsidP="004C3660">
            <w:pPr>
              <w:pStyle w:val="ConsPlusNormal"/>
              <w:rPr>
                <w:rFonts w:ascii="Times New Roman" w:hAnsi="Times New Roman" w:cs="Times New Roman"/>
                <w:sz w:val="24"/>
                <w:szCs w:val="24"/>
              </w:rPr>
            </w:pPr>
          </w:p>
        </w:tc>
        <w:tc>
          <w:tcPr>
            <w:tcW w:w="1062" w:type="dxa"/>
            <w:tcBorders>
              <w:bottom w:val="single" w:sz="4" w:space="0" w:color="auto"/>
            </w:tcBorders>
          </w:tcPr>
          <w:p w14:paraId="579BB689" w14:textId="77777777" w:rsidR="00F610EA" w:rsidRPr="00AF6B30" w:rsidRDefault="00F610EA" w:rsidP="004C3660">
            <w:pPr>
              <w:pStyle w:val="ConsPlusNormal"/>
              <w:rPr>
                <w:rFonts w:ascii="Times New Roman" w:hAnsi="Times New Roman" w:cs="Times New Roman"/>
                <w:sz w:val="24"/>
                <w:szCs w:val="24"/>
              </w:rPr>
            </w:pPr>
          </w:p>
        </w:tc>
        <w:tc>
          <w:tcPr>
            <w:tcW w:w="850" w:type="dxa"/>
            <w:tcBorders>
              <w:bottom w:val="single" w:sz="4" w:space="0" w:color="auto"/>
            </w:tcBorders>
          </w:tcPr>
          <w:p w14:paraId="0BB689A7" w14:textId="77777777" w:rsidR="00F610EA" w:rsidRPr="00AF6B30" w:rsidRDefault="00F610EA" w:rsidP="004C3660">
            <w:pPr>
              <w:pStyle w:val="ConsPlusNormal"/>
              <w:rPr>
                <w:rFonts w:ascii="Times New Roman" w:hAnsi="Times New Roman" w:cs="Times New Roman"/>
                <w:sz w:val="24"/>
                <w:szCs w:val="24"/>
              </w:rPr>
            </w:pPr>
          </w:p>
        </w:tc>
        <w:tc>
          <w:tcPr>
            <w:tcW w:w="1276" w:type="dxa"/>
            <w:tcBorders>
              <w:bottom w:val="single" w:sz="4" w:space="0" w:color="auto"/>
            </w:tcBorders>
            <w:vAlign w:val="bottom"/>
          </w:tcPr>
          <w:p w14:paraId="74CB8403" w14:textId="77777777" w:rsidR="00F610EA" w:rsidRPr="00AF6B30" w:rsidRDefault="00F610EA" w:rsidP="004C3660">
            <w:pPr>
              <w:pStyle w:val="ConsPlusNormal"/>
              <w:rPr>
                <w:rFonts w:ascii="Times New Roman" w:hAnsi="Times New Roman" w:cs="Times New Roman"/>
                <w:sz w:val="24"/>
                <w:szCs w:val="24"/>
              </w:rPr>
            </w:pPr>
          </w:p>
        </w:tc>
        <w:tc>
          <w:tcPr>
            <w:tcW w:w="1276" w:type="dxa"/>
            <w:tcBorders>
              <w:bottom w:val="single" w:sz="4" w:space="0" w:color="auto"/>
            </w:tcBorders>
            <w:vAlign w:val="bottom"/>
          </w:tcPr>
          <w:p w14:paraId="3E9457B5" w14:textId="77777777" w:rsidR="00F610EA" w:rsidRPr="00AF6B30" w:rsidRDefault="00F610EA" w:rsidP="004C3660">
            <w:pPr>
              <w:pStyle w:val="ConsPlusNormal"/>
              <w:rPr>
                <w:rFonts w:ascii="Times New Roman" w:hAnsi="Times New Roman" w:cs="Times New Roman"/>
                <w:sz w:val="24"/>
                <w:szCs w:val="24"/>
              </w:rPr>
            </w:pPr>
          </w:p>
        </w:tc>
        <w:tc>
          <w:tcPr>
            <w:tcW w:w="1275" w:type="dxa"/>
            <w:tcBorders>
              <w:bottom w:val="single" w:sz="4" w:space="0" w:color="auto"/>
            </w:tcBorders>
            <w:vAlign w:val="bottom"/>
          </w:tcPr>
          <w:p w14:paraId="5BF594E4" w14:textId="77777777" w:rsidR="00F610EA" w:rsidRPr="00AF6B30" w:rsidRDefault="00F610EA" w:rsidP="004C3660">
            <w:pPr>
              <w:pStyle w:val="ConsPlusNormal"/>
              <w:rPr>
                <w:rFonts w:ascii="Times New Roman" w:hAnsi="Times New Roman" w:cs="Times New Roman"/>
                <w:sz w:val="24"/>
                <w:szCs w:val="24"/>
              </w:rPr>
            </w:pPr>
          </w:p>
        </w:tc>
        <w:tc>
          <w:tcPr>
            <w:tcW w:w="1276" w:type="dxa"/>
            <w:tcBorders>
              <w:bottom w:val="single" w:sz="4" w:space="0" w:color="auto"/>
            </w:tcBorders>
            <w:vAlign w:val="bottom"/>
          </w:tcPr>
          <w:p w14:paraId="775DDC5F" w14:textId="77777777" w:rsidR="00F610EA" w:rsidRPr="00AF6B30" w:rsidRDefault="00F610EA" w:rsidP="004C3660">
            <w:pPr>
              <w:pStyle w:val="ConsPlusNormal"/>
              <w:rPr>
                <w:rFonts w:ascii="Times New Roman" w:hAnsi="Times New Roman" w:cs="Times New Roman"/>
                <w:sz w:val="24"/>
                <w:szCs w:val="24"/>
              </w:rPr>
            </w:pPr>
          </w:p>
        </w:tc>
      </w:tr>
      <w:tr w:rsidR="00AF6B30" w:rsidRPr="00AF6B30" w14:paraId="288443DF" w14:textId="77777777" w:rsidTr="004C3660">
        <w:tblPrEx>
          <w:tblBorders>
            <w:right w:val="single" w:sz="4" w:space="0" w:color="auto"/>
          </w:tblBorders>
        </w:tblPrEx>
        <w:tc>
          <w:tcPr>
            <w:tcW w:w="844" w:type="dxa"/>
            <w:tcBorders>
              <w:left w:val="single" w:sz="4" w:space="0" w:color="auto"/>
            </w:tcBorders>
            <w:vAlign w:val="bottom"/>
          </w:tcPr>
          <w:p w14:paraId="24892375"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     3.</w:t>
            </w:r>
          </w:p>
        </w:tc>
        <w:tc>
          <w:tcPr>
            <w:tcW w:w="4762" w:type="dxa"/>
          </w:tcPr>
          <w:p w14:paraId="3C220424" w14:textId="77777777" w:rsidR="00F610EA" w:rsidRPr="00AF6B30" w:rsidRDefault="00F610EA" w:rsidP="004C3660">
            <w:pPr>
              <w:pStyle w:val="ConsPlusNormal"/>
              <w:rPr>
                <w:rFonts w:ascii="Times New Roman" w:hAnsi="Times New Roman" w:cs="Times New Roman"/>
                <w:sz w:val="24"/>
                <w:szCs w:val="24"/>
              </w:rPr>
            </w:pPr>
            <w:r w:rsidRPr="00AF6B30">
              <w:rPr>
                <w:rFonts w:ascii="Times New Roman" w:hAnsi="Times New Roman" w:cs="Times New Roman"/>
                <w:sz w:val="24"/>
                <w:szCs w:val="24"/>
              </w:rPr>
              <w:t xml:space="preserve">Итого по договорам, планируемым к заключению в соответствующем финансовом году в соответствии с Федеральным </w:t>
            </w:r>
            <w:hyperlink r:id="rId29"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223-ФЗ, по соответствующему году закупки</w:t>
            </w:r>
          </w:p>
        </w:tc>
        <w:tc>
          <w:tcPr>
            <w:tcW w:w="964" w:type="dxa"/>
            <w:vAlign w:val="bottom"/>
          </w:tcPr>
          <w:p w14:paraId="00059B3E"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26600</w:t>
            </w:r>
          </w:p>
        </w:tc>
        <w:tc>
          <w:tcPr>
            <w:tcW w:w="794" w:type="dxa"/>
            <w:vAlign w:val="bottom"/>
          </w:tcPr>
          <w:p w14:paraId="72215BE8"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x</w:t>
            </w:r>
          </w:p>
        </w:tc>
        <w:tc>
          <w:tcPr>
            <w:tcW w:w="1062" w:type="dxa"/>
          </w:tcPr>
          <w:p w14:paraId="04CFD0F1" w14:textId="77777777" w:rsidR="00F610EA" w:rsidRPr="00AF6B30" w:rsidRDefault="00F610EA" w:rsidP="004C3660">
            <w:pPr>
              <w:pStyle w:val="ConsPlusNormal"/>
              <w:rPr>
                <w:rFonts w:ascii="Times New Roman" w:hAnsi="Times New Roman" w:cs="Times New Roman"/>
                <w:sz w:val="24"/>
                <w:szCs w:val="24"/>
              </w:rPr>
            </w:pPr>
          </w:p>
        </w:tc>
        <w:tc>
          <w:tcPr>
            <w:tcW w:w="850" w:type="dxa"/>
          </w:tcPr>
          <w:p w14:paraId="338F5FFB"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1E61DD07"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2B691BE7" w14:textId="77777777" w:rsidR="00F610EA" w:rsidRPr="00AF6B30" w:rsidRDefault="00F610EA" w:rsidP="004C3660">
            <w:pPr>
              <w:pStyle w:val="ConsPlusNormal"/>
              <w:rPr>
                <w:rFonts w:ascii="Times New Roman" w:hAnsi="Times New Roman" w:cs="Times New Roman"/>
                <w:sz w:val="24"/>
                <w:szCs w:val="24"/>
              </w:rPr>
            </w:pPr>
          </w:p>
        </w:tc>
        <w:tc>
          <w:tcPr>
            <w:tcW w:w="1275" w:type="dxa"/>
            <w:vAlign w:val="bottom"/>
          </w:tcPr>
          <w:p w14:paraId="7A6035E5" w14:textId="77777777" w:rsidR="00F610EA" w:rsidRPr="00AF6B30" w:rsidRDefault="00F610EA" w:rsidP="004C3660">
            <w:pPr>
              <w:pStyle w:val="ConsPlusNormal"/>
              <w:rPr>
                <w:rFonts w:ascii="Times New Roman" w:hAnsi="Times New Roman" w:cs="Times New Roman"/>
                <w:sz w:val="24"/>
                <w:szCs w:val="24"/>
              </w:rPr>
            </w:pPr>
          </w:p>
        </w:tc>
        <w:tc>
          <w:tcPr>
            <w:tcW w:w="1276" w:type="dxa"/>
            <w:vAlign w:val="bottom"/>
          </w:tcPr>
          <w:p w14:paraId="58008F3F" w14:textId="77777777" w:rsidR="00F610EA" w:rsidRPr="00AF6B30" w:rsidRDefault="00F610EA" w:rsidP="004C3660">
            <w:pPr>
              <w:pStyle w:val="ConsPlusNormal"/>
              <w:rPr>
                <w:rFonts w:ascii="Times New Roman" w:hAnsi="Times New Roman" w:cs="Times New Roman"/>
                <w:sz w:val="24"/>
                <w:szCs w:val="24"/>
              </w:rPr>
            </w:pPr>
          </w:p>
        </w:tc>
      </w:tr>
      <w:tr w:rsidR="00F610EA" w:rsidRPr="00AF6B30" w14:paraId="45FA5F0C" w14:textId="77777777" w:rsidTr="004C3660">
        <w:tblPrEx>
          <w:tblBorders>
            <w:right w:val="single" w:sz="4" w:space="0" w:color="auto"/>
          </w:tblBorders>
        </w:tblPrEx>
        <w:trPr>
          <w:trHeight w:val="316"/>
        </w:trPr>
        <w:tc>
          <w:tcPr>
            <w:tcW w:w="844" w:type="dxa"/>
            <w:tcBorders>
              <w:left w:val="single" w:sz="4" w:space="0" w:color="auto"/>
              <w:bottom w:val="single" w:sz="4" w:space="0" w:color="auto"/>
            </w:tcBorders>
            <w:vAlign w:val="bottom"/>
          </w:tcPr>
          <w:p w14:paraId="752C8FA2" w14:textId="77777777" w:rsidR="00F610EA" w:rsidRPr="00AF6B30" w:rsidRDefault="00F610EA" w:rsidP="004C3660">
            <w:pPr>
              <w:pStyle w:val="ConsPlusNormal"/>
              <w:rPr>
                <w:rFonts w:ascii="Times New Roman" w:hAnsi="Times New Roman" w:cs="Times New Roman"/>
                <w:sz w:val="24"/>
                <w:szCs w:val="24"/>
              </w:rPr>
            </w:pPr>
          </w:p>
        </w:tc>
        <w:tc>
          <w:tcPr>
            <w:tcW w:w="4762" w:type="dxa"/>
          </w:tcPr>
          <w:p w14:paraId="498F40F2" w14:textId="77777777" w:rsidR="00F610EA" w:rsidRPr="00AF6B30" w:rsidRDefault="00F610EA" w:rsidP="004C3660">
            <w:pPr>
              <w:pStyle w:val="ConsPlusNormal"/>
              <w:ind w:firstLine="574"/>
              <w:rPr>
                <w:rFonts w:ascii="Times New Roman" w:hAnsi="Times New Roman" w:cs="Times New Roman"/>
                <w:sz w:val="24"/>
                <w:szCs w:val="24"/>
              </w:rPr>
            </w:pPr>
            <w:r w:rsidRPr="00AF6B30">
              <w:rPr>
                <w:rFonts w:ascii="Times New Roman" w:hAnsi="Times New Roman" w:cs="Times New Roman"/>
                <w:sz w:val="24"/>
                <w:szCs w:val="24"/>
              </w:rPr>
              <w:t>в том числе по году начала закупки:</w:t>
            </w:r>
          </w:p>
        </w:tc>
        <w:tc>
          <w:tcPr>
            <w:tcW w:w="964" w:type="dxa"/>
            <w:tcBorders>
              <w:bottom w:val="single" w:sz="4" w:space="0" w:color="auto"/>
            </w:tcBorders>
            <w:vAlign w:val="bottom"/>
          </w:tcPr>
          <w:p w14:paraId="17BB70F0" w14:textId="77777777" w:rsidR="00F610EA" w:rsidRPr="00AF6B30" w:rsidRDefault="00F610EA" w:rsidP="004C3660">
            <w:pPr>
              <w:pStyle w:val="ConsPlusNormal"/>
              <w:jc w:val="center"/>
              <w:rPr>
                <w:rFonts w:ascii="Times New Roman" w:hAnsi="Times New Roman" w:cs="Times New Roman"/>
                <w:sz w:val="24"/>
                <w:szCs w:val="24"/>
              </w:rPr>
            </w:pPr>
            <w:r w:rsidRPr="00AF6B30">
              <w:rPr>
                <w:rFonts w:ascii="Times New Roman" w:hAnsi="Times New Roman" w:cs="Times New Roman"/>
                <w:sz w:val="24"/>
                <w:szCs w:val="24"/>
              </w:rPr>
              <w:t>26610</w:t>
            </w:r>
          </w:p>
        </w:tc>
        <w:tc>
          <w:tcPr>
            <w:tcW w:w="794" w:type="dxa"/>
            <w:tcBorders>
              <w:bottom w:val="single" w:sz="4" w:space="0" w:color="auto"/>
            </w:tcBorders>
            <w:vAlign w:val="bottom"/>
          </w:tcPr>
          <w:p w14:paraId="0CE865AE" w14:textId="77777777" w:rsidR="00F610EA" w:rsidRPr="00AF6B30" w:rsidRDefault="00F610EA" w:rsidP="004C3660">
            <w:pPr>
              <w:pStyle w:val="ConsPlusNormal"/>
              <w:rPr>
                <w:rFonts w:ascii="Times New Roman" w:hAnsi="Times New Roman" w:cs="Times New Roman"/>
                <w:sz w:val="24"/>
                <w:szCs w:val="24"/>
              </w:rPr>
            </w:pPr>
          </w:p>
        </w:tc>
        <w:tc>
          <w:tcPr>
            <w:tcW w:w="1062" w:type="dxa"/>
            <w:tcBorders>
              <w:bottom w:val="single" w:sz="4" w:space="0" w:color="auto"/>
            </w:tcBorders>
          </w:tcPr>
          <w:p w14:paraId="4A918A6B" w14:textId="77777777" w:rsidR="00F610EA" w:rsidRPr="00AF6B30" w:rsidRDefault="00F610EA" w:rsidP="004C3660">
            <w:pPr>
              <w:pStyle w:val="ConsPlusNormal"/>
              <w:rPr>
                <w:rFonts w:ascii="Times New Roman" w:hAnsi="Times New Roman" w:cs="Times New Roman"/>
                <w:sz w:val="24"/>
                <w:szCs w:val="24"/>
              </w:rPr>
            </w:pPr>
          </w:p>
        </w:tc>
        <w:tc>
          <w:tcPr>
            <w:tcW w:w="850" w:type="dxa"/>
            <w:tcBorders>
              <w:bottom w:val="single" w:sz="4" w:space="0" w:color="auto"/>
            </w:tcBorders>
          </w:tcPr>
          <w:p w14:paraId="4C780C47" w14:textId="77777777" w:rsidR="00F610EA" w:rsidRPr="00AF6B30" w:rsidRDefault="00F610EA" w:rsidP="004C3660">
            <w:pPr>
              <w:pStyle w:val="ConsPlusNormal"/>
              <w:rPr>
                <w:rFonts w:ascii="Times New Roman" w:hAnsi="Times New Roman" w:cs="Times New Roman"/>
                <w:sz w:val="24"/>
                <w:szCs w:val="24"/>
              </w:rPr>
            </w:pPr>
          </w:p>
        </w:tc>
        <w:tc>
          <w:tcPr>
            <w:tcW w:w="1276" w:type="dxa"/>
            <w:tcBorders>
              <w:bottom w:val="single" w:sz="4" w:space="0" w:color="auto"/>
            </w:tcBorders>
            <w:vAlign w:val="bottom"/>
          </w:tcPr>
          <w:p w14:paraId="347BDEBA" w14:textId="77777777" w:rsidR="00F610EA" w:rsidRPr="00AF6B30" w:rsidRDefault="00F610EA" w:rsidP="004C3660">
            <w:pPr>
              <w:pStyle w:val="ConsPlusNormal"/>
              <w:rPr>
                <w:rFonts w:ascii="Times New Roman" w:hAnsi="Times New Roman" w:cs="Times New Roman"/>
                <w:sz w:val="24"/>
                <w:szCs w:val="24"/>
              </w:rPr>
            </w:pPr>
          </w:p>
        </w:tc>
        <w:tc>
          <w:tcPr>
            <w:tcW w:w="1276" w:type="dxa"/>
            <w:tcBorders>
              <w:bottom w:val="single" w:sz="4" w:space="0" w:color="auto"/>
            </w:tcBorders>
            <w:vAlign w:val="bottom"/>
          </w:tcPr>
          <w:p w14:paraId="0F1C64BC" w14:textId="77777777" w:rsidR="00F610EA" w:rsidRPr="00AF6B30" w:rsidRDefault="00F610EA" w:rsidP="004C3660">
            <w:pPr>
              <w:pStyle w:val="ConsPlusNormal"/>
              <w:rPr>
                <w:rFonts w:ascii="Times New Roman" w:hAnsi="Times New Roman" w:cs="Times New Roman"/>
                <w:sz w:val="24"/>
                <w:szCs w:val="24"/>
              </w:rPr>
            </w:pPr>
          </w:p>
        </w:tc>
        <w:tc>
          <w:tcPr>
            <w:tcW w:w="1275" w:type="dxa"/>
            <w:tcBorders>
              <w:bottom w:val="single" w:sz="4" w:space="0" w:color="auto"/>
            </w:tcBorders>
            <w:vAlign w:val="bottom"/>
          </w:tcPr>
          <w:p w14:paraId="4F5127A2" w14:textId="77777777" w:rsidR="00F610EA" w:rsidRPr="00AF6B30" w:rsidRDefault="00F610EA" w:rsidP="004C3660">
            <w:pPr>
              <w:pStyle w:val="ConsPlusNormal"/>
              <w:rPr>
                <w:rFonts w:ascii="Times New Roman" w:hAnsi="Times New Roman" w:cs="Times New Roman"/>
                <w:sz w:val="24"/>
                <w:szCs w:val="24"/>
              </w:rPr>
            </w:pPr>
          </w:p>
        </w:tc>
        <w:tc>
          <w:tcPr>
            <w:tcW w:w="1276" w:type="dxa"/>
            <w:tcBorders>
              <w:bottom w:val="single" w:sz="4" w:space="0" w:color="auto"/>
            </w:tcBorders>
            <w:vAlign w:val="bottom"/>
          </w:tcPr>
          <w:p w14:paraId="776A598D" w14:textId="77777777" w:rsidR="00F610EA" w:rsidRPr="00AF6B30" w:rsidRDefault="00F610EA" w:rsidP="004C3660">
            <w:pPr>
              <w:pStyle w:val="ConsPlusNormal"/>
              <w:rPr>
                <w:rFonts w:ascii="Times New Roman" w:hAnsi="Times New Roman" w:cs="Times New Roman"/>
                <w:sz w:val="24"/>
                <w:szCs w:val="24"/>
              </w:rPr>
            </w:pPr>
          </w:p>
        </w:tc>
      </w:tr>
    </w:tbl>
    <w:p w14:paraId="311D2DB2" w14:textId="77777777" w:rsidR="00F610EA" w:rsidRPr="00AF6B30" w:rsidRDefault="00F610EA" w:rsidP="00F610EA">
      <w:pPr>
        <w:pStyle w:val="ConsPlusNormal"/>
        <w:jc w:val="both"/>
        <w:rPr>
          <w:rFonts w:ascii="Times New Roman" w:hAnsi="Times New Roman" w:cs="Times New Roman"/>
          <w:sz w:val="24"/>
          <w:szCs w:val="24"/>
        </w:rPr>
      </w:pPr>
    </w:p>
    <w:p w14:paraId="476ED371" w14:textId="32D08827" w:rsidR="00F610EA" w:rsidRPr="00AF6B30" w:rsidRDefault="00102DF0" w:rsidP="00F610EA">
      <w:pPr>
        <w:pStyle w:val="ConsPlusNonformat"/>
        <w:jc w:val="both"/>
        <w:rPr>
          <w:rFonts w:ascii="Times New Roman" w:hAnsi="Times New Roman" w:cs="Times New Roman"/>
          <w:sz w:val="24"/>
          <w:szCs w:val="24"/>
        </w:rPr>
      </w:pPr>
      <w:r w:rsidRPr="00AF6B30">
        <w:rPr>
          <w:rFonts w:ascii="Times New Roman" w:hAnsi="Times New Roman" w:cs="Times New Roman"/>
          <w:sz w:val="24"/>
          <w:szCs w:val="24"/>
        </w:rPr>
        <w:t>Руководитель (уполномоченное лицо)</w:t>
      </w:r>
      <w:r w:rsidR="00F610EA" w:rsidRPr="00AF6B30">
        <w:rPr>
          <w:rFonts w:ascii="Times New Roman" w:hAnsi="Times New Roman" w:cs="Times New Roman"/>
          <w:sz w:val="24"/>
          <w:szCs w:val="24"/>
        </w:rPr>
        <w:t xml:space="preserve"> ____________            _________          _____________________</w:t>
      </w:r>
    </w:p>
    <w:p w14:paraId="01B25E5C" w14:textId="6382157F" w:rsidR="00F610EA" w:rsidRPr="00AF6B30" w:rsidRDefault="00F610EA" w:rsidP="00F610EA">
      <w:pPr>
        <w:pStyle w:val="ConsPlusNonformat"/>
        <w:jc w:val="both"/>
        <w:rPr>
          <w:rFonts w:ascii="Times New Roman" w:hAnsi="Times New Roman" w:cs="Times New Roman"/>
          <w:sz w:val="24"/>
          <w:szCs w:val="24"/>
        </w:rPr>
      </w:pPr>
      <w:r w:rsidRPr="00AF6B30">
        <w:rPr>
          <w:rFonts w:ascii="Times New Roman" w:hAnsi="Times New Roman" w:cs="Times New Roman"/>
          <w:sz w:val="24"/>
          <w:szCs w:val="24"/>
        </w:rPr>
        <w:t xml:space="preserve">                                  </w:t>
      </w:r>
      <w:r w:rsidR="00102DF0" w:rsidRPr="00AF6B30">
        <w:rPr>
          <w:rFonts w:ascii="Times New Roman" w:hAnsi="Times New Roman" w:cs="Times New Roman"/>
          <w:sz w:val="24"/>
          <w:szCs w:val="24"/>
        </w:rPr>
        <w:t xml:space="preserve">                                </w:t>
      </w:r>
      <w:r w:rsidRPr="00AF6B30">
        <w:rPr>
          <w:rFonts w:ascii="Times New Roman" w:hAnsi="Times New Roman" w:cs="Times New Roman"/>
          <w:sz w:val="24"/>
          <w:szCs w:val="24"/>
        </w:rPr>
        <w:t xml:space="preserve">  (должность)              (подпись)          (расшифровка подписи)</w:t>
      </w:r>
    </w:p>
    <w:p w14:paraId="0A48F07B" w14:textId="07DCDB13" w:rsidR="00F610EA" w:rsidRPr="00AF6B30" w:rsidRDefault="00F610EA" w:rsidP="00F610EA">
      <w:pPr>
        <w:pStyle w:val="ConsPlusNonformat"/>
        <w:jc w:val="both"/>
        <w:rPr>
          <w:rFonts w:ascii="Times New Roman" w:hAnsi="Times New Roman" w:cs="Times New Roman"/>
          <w:sz w:val="24"/>
          <w:szCs w:val="24"/>
        </w:rPr>
      </w:pPr>
      <w:r w:rsidRPr="00AF6B30">
        <w:rPr>
          <w:rFonts w:ascii="Times New Roman" w:hAnsi="Times New Roman" w:cs="Times New Roman"/>
          <w:sz w:val="24"/>
          <w:szCs w:val="24"/>
        </w:rPr>
        <w:t xml:space="preserve">Исполнитель  ___________          ___________________      </w:t>
      </w:r>
    </w:p>
    <w:p w14:paraId="2B3E529C" w14:textId="5DA5F0BF" w:rsidR="00F610EA" w:rsidRPr="00AF6B30" w:rsidRDefault="00F610EA" w:rsidP="00F610EA">
      <w:pPr>
        <w:pStyle w:val="ConsPlusNonformat"/>
        <w:jc w:val="both"/>
        <w:rPr>
          <w:rFonts w:ascii="Times New Roman" w:hAnsi="Times New Roman" w:cs="Times New Roman"/>
          <w:sz w:val="24"/>
          <w:szCs w:val="24"/>
        </w:rPr>
      </w:pPr>
      <w:r w:rsidRPr="00AF6B30">
        <w:rPr>
          <w:rFonts w:ascii="Times New Roman" w:hAnsi="Times New Roman" w:cs="Times New Roman"/>
          <w:sz w:val="24"/>
          <w:szCs w:val="24"/>
        </w:rPr>
        <w:t xml:space="preserve">                         (должность)           (фамилия, инициалы)         </w:t>
      </w:r>
    </w:p>
    <w:p w14:paraId="5AA8ED88" w14:textId="77777777" w:rsidR="00F610EA" w:rsidRPr="00AF6B30" w:rsidRDefault="00F610EA" w:rsidP="00F610EA">
      <w:pPr>
        <w:pStyle w:val="ConsPlusNonformat"/>
        <w:jc w:val="both"/>
        <w:rPr>
          <w:rFonts w:ascii="Times New Roman" w:hAnsi="Times New Roman" w:cs="Times New Roman"/>
          <w:sz w:val="24"/>
          <w:szCs w:val="24"/>
        </w:rPr>
      </w:pPr>
      <w:r w:rsidRPr="00AF6B30">
        <w:rPr>
          <w:rFonts w:ascii="Times New Roman" w:hAnsi="Times New Roman" w:cs="Times New Roman"/>
          <w:sz w:val="24"/>
          <w:szCs w:val="24"/>
        </w:rPr>
        <w:t xml:space="preserve">    «__»________ 20__ г.</w:t>
      </w:r>
    </w:p>
    <w:p w14:paraId="1DAD7225" w14:textId="77777777" w:rsidR="00F610EA" w:rsidRPr="00AF6B30" w:rsidRDefault="00F610EA" w:rsidP="00F610EA">
      <w:pPr>
        <w:pStyle w:val="ConsPlusNonformat"/>
        <w:jc w:val="both"/>
        <w:rPr>
          <w:rFonts w:ascii="Times New Roman" w:hAnsi="Times New Roman" w:cs="Times New Roman"/>
          <w:sz w:val="24"/>
          <w:szCs w:val="24"/>
        </w:rPr>
      </w:pPr>
    </w:p>
    <w:p w14:paraId="2200B2F6" w14:textId="77777777" w:rsidR="00F610EA" w:rsidRPr="00AF6B30" w:rsidRDefault="00F610EA" w:rsidP="00F610EA">
      <w:pPr>
        <w:sectPr w:rsidR="00F610EA" w:rsidRPr="00AF6B30">
          <w:pgSz w:w="16838" w:h="11905" w:orient="landscape"/>
          <w:pgMar w:top="1440" w:right="1440" w:bottom="1440" w:left="1440" w:header="0" w:footer="0" w:gutter="0"/>
          <w:cols w:space="720"/>
        </w:sectPr>
      </w:pPr>
    </w:p>
    <w:p w14:paraId="0FDE3FB7" w14:textId="7865C62B" w:rsidR="00F610EA" w:rsidRPr="00AF6B30" w:rsidRDefault="00F610EA" w:rsidP="00BB0770">
      <w:pPr>
        <w:pStyle w:val="ConsPlusNormal"/>
        <w:ind w:firstLine="709"/>
        <w:jc w:val="both"/>
        <w:rPr>
          <w:rFonts w:ascii="Times New Roman" w:hAnsi="Times New Roman" w:cs="Times New Roman"/>
          <w:sz w:val="24"/>
          <w:szCs w:val="24"/>
        </w:rPr>
      </w:pPr>
      <w:r w:rsidRPr="00AF6B30">
        <w:rPr>
          <w:rFonts w:ascii="Times New Roman" w:hAnsi="Times New Roman" w:cs="Times New Roman"/>
          <w:sz w:val="24"/>
          <w:szCs w:val="24"/>
        </w:rPr>
        <w:lastRenderedPageBreak/>
        <w:t>&lt;</w:t>
      </w:r>
      <w:r w:rsidR="005C335C">
        <w:rPr>
          <w:rFonts w:ascii="Times New Roman" w:hAnsi="Times New Roman" w:cs="Times New Roman"/>
          <w:sz w:val="24"/>
          <w:szCs w:val="24"/>
        </w:rPr>
        <w:t>9</w:t>
      </w:r>
      <w:r w:rsidRPr="00AF6B30">
        <w:rPr>
          <w:rFonts w:ascii="Times New Roman" w:hAnsi="Times New Roman" w:cs="Times New Roman"/>
          <w:sz w:val="24"/>
          <w:szCs w:val="24"/>
        </w:rPr>
        <w:t xml:space="preserve">&gt; В </w:t>
      </w:r>
      <w:hyperlink w:anchor="P889" w:history="1">
        <w:r w:rsidRPr="00AF6B30">
          <w:rPr>
            <w:rFonts w:ascii="Times New Roman" w:hAnsi="Times New Roman" w:cs="Times New Roman"/>
            <w:sz w:val="24"/>
            <w:szCs w:val="24"/>
          </w:rPr>
          <w:t>Разделе 2</w:t>
        </w:r>
      </w:hyperlink>
      <w:r w:rsidRPr="00AF6B30">
        <w:rPr>
          <w:rFonts w:ascii="Times New Roman" w:hAnsi="Times New Roman" w:cs="Times New Roman"/>
          <w:sz w:val="24"/>
          <w:szCs w:val="24"/>
        </w:rPr>
        <w:t xml:space="preserve"> «Сведения по выплатам на закупку товаров, работ, услуг» Плана детализируются показатели выплат по расходам на закупку товаров, работ, услуг, отраженные </w:t>
      </w:r>
      <w:hyperlink w:anchor="P699" w:history="1">
        <w:r w:rsidRPr="00AF6B30">
          <w:rPr>
            <w:rFonts w:ascii="Times New Roman" w:hAnsi="Times New Roman" w:cs="Times New Roman"/>
            <w:sz w:val="24"/>
            <w:szCs w:val="24"/>
          </w:rPr>
          <w:t>по соответствующим строкам Раздела 1</w:t>
        </w:r>
      </w:hyperlink>
      <w:r w:rsidRPr="00AF6B30">
        <w:rPr>
          <w:rFonts w:ascii="Times New Roman" w:hAnsi="Times New Roman" w:cs="Times New Roman"/>
          <w:sz w:val="24"/>
          <w:szCs w:val="24"/>
        </w:rPr>
        <w:t xml:space="preserve"> «Поступления и выплаты» Плана.</w:t>
      </w:r>
    </w:p>
    <w:p w14:paraId="5C3F19BC" w14:textId="1B66F921" w:rsidR="00F610EA" w:rsidRPr="00AF6B30" w:rsidRDefault="00F610EA" w:rsidP="00BB0770">
      <w:pPr>
        <w:pStyle w:val="ConsPlusNormal"/>
        <w:ind w:firstLine="709"/>
        <w:jc w:val="both"/>
        <w:rPr>
          <w:rFonts w:ascii="Times New Roman" w:hAnsi="Times New Roman" w:cs="Times New Roman"/>
          <w:sz w:val="24"/>
          <w:szCs w:val="24"/>
        </w:rPr>
      </w:pPr>
      <w:r w:rsidRPr="00AF6B30">
        <w:rPr>
          <w:rFonts w:ascii="Times New Roman" w:hAnsi="Times New Roman" w:cs="Times New Roman"/>
          <w:sz w:val="24"/>
          <w:szCs w:val="24"/>
        </w:rPr>
        <w:t>&lt;</w:t>
      </w:r>
      <w:r w:rsidR="005C335C">
        <w:rPr>
          <w:rFonts w:ascii="Times New Roman" w:hAnsi="Times New Roman" w:cs="Times New Roman"/>
          <w:sz w:val="24"/>
          <w:szCs w:val="24"/>
        </w:rPr>
        <w:t>9</w:t>
      </w:r>
      <w:r w:rsidRPr="00AF6B30">
        <w:rPr>
          <w:rFonts w:ascii="Times New Roman" w:hAnsi="Times New Roman" w:cs="Times New Roman"/>
          <w:sz w:val="24"/>
          <w:szCs w:val="24"/>
        </w:rPr>
        <w:t>.1&gt; В случаях, если учреждению предоставляются субсидия на иные цели, субсидия на осуществление капитальных вложений или грант в форме субсидии в соответствии с абзацем первым пункта 4 статьи 78.1 Бюджетного кодекса Российской Федерации в целях достижения результатов федерального проекта, в том числе входящего в состав соответствующего национального проекта (программы), определенного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или регионального проекта, обеспечивающего достижение целей, показателей и результатов федерального проекта (далее - региональный проект), показатели строк 26310, 26421, 26430 и 26451 Раздела 2 «Сведения по выплатам на закупку товаров, работ, услуг» детализируются по коду целевой статьи (8 - 17 разряды кода классификации расходов бюджетов, при этом в рамках реализации регионального проекта в 8 - 10 разрядах могут указываться нули).</w:t>
      </w:r>
    </w:p>
    <w:p w14:paraId="7BCB1B5B" w14:textId="18C8D6D2" w:rsidR="00F610EA" w:rsidRPr="00AF6B30" w:rsidRDefault="00F610EA" w:rsidP="00BB0770">
      <w:pPr>
        <w:pStyle w:val="ConsPlusNormal"/>
        <w:ind w:firstLine="709"/>
        <w:jc w:val="both"/>
        <w:rPr>
          <w:rFonts w:ascii="Times New Roman" w:hAnsi="Times New Roman" w:cs="Times New Roman"/>
          <w:sz w:val="24"/>
          <w:szCs w:val="24"/>
        </w:rPr>
      </w:pPr>
      <w:r w:rsidRPr="00AF6B30">
        <w:rPr>
          <w:rFonts w:ascii="Times New Roman" w:hAnsi="Times New Roman" w:cs="Times New Roman"/>
          <w:sz w:val="24"/>
          <w:szCs w:val="24"/>
        </w:rPr>
        <w:t>&lt;</w:t>
      </w:r>
      <w:r w:rsidR="005C335C">
        <w:rPr>
          <w:rFonts w:ascii="Times New Roman" w:hAnsi="Times New Roman" w:cs="Times New Roman"/>
          <w:sz w:val="24"/>
          <w:szCs w:val="24"/>
        </w:rPr>
        <w:t>9</w:t>
      </w:r>
      <w:r w:rsidRPr="00AF6B30">
        <w:rPr>
          <w:rFonts w:ascii="Times New Roman" w:hAnsi="Times New Roman" w:cs="Times New Roman"/>
          <w:sz w:val="24"/>
          <w:szCs w:val="24"/>
        </w:rPr>
        <w:t>.2&gt; Указывается уникальный код объекта капитального строительства или объекта недвижимого имущества, присвоенный государственной интегрированной информационной системой управления общественными финансами «Электронный бюджет», в случае если источником финансового обеспечения расходов на осуществление капитальных вложений являются средства федерального бюджета, в том числе предоставленные в виде межбюджетного трансферта в целях софинансирования расходных обязательств субъекта Российской Федерации (муниципального образования).</w:t>
      </w:r>
    </w:p>
    <w:p w14:paraId="39E57F00" w14:textId="6D9C3D81" w:rsidR="00F610EA" w:rsidRPr="00AF6B30" w:rsidRDefault="00F610EA" w:rsidP="00BB0770">
      <w:pPr>
        <w:pStyle w:val="ConsPlusNormal"/>
        <w:ind w:firstLine="709"/>
        <w:jc w:val="both"/>
        <w:rPr>
          <w:rFonts w:ascii="Times New Roman" w:hAnsi="Times New Roman" w:cs="Times New Roman"/>
          <w:sz w:val="24"/>
          <w:szCs w:val="24"/>
        </w:rPr>
      </w:pPr>
      <w:r w:rsidRPr="00AF6B30">
        <w:rPr>
          <w:rFonts w:ascii="Times New Roman" w:hAnsi="Times New Roman" w:cs="Times New Roman"/>
          <w:sz w:val="24"/>
          <w:szCs w:val="24"/>
        </w:rPr>
        <w:t>&lt;1</w:t>
      </w:r>
      <w:r w:rsidR="005C335C">
        <w:rPr>
          <w:rFonts w:ascii="Times New Roman" w:hAnsi="Times New Roman" w:cs="Times New Roman"/>
          <w:sz w:val="24"/>
          <w:szCs w:val="24"/>
        </w:rPr>
        <w:t>0</w:t>
      </w:r>
      <w:r w:rsidRPr="00AF6B30">
        <w:rPr>
          <w:rFonts w:ascii="Times New Roman" w:hAnsi="Times New Roman" w:cs="Times New Roman"/>
          <w:sz w:val="24"/>
          <w:szCs w:val="24"/>
        </w:rPr>
        <w:t>&gt; Плановые показатели выплат на закупку товаров, работ, услуг по строке 26000 Раздела 2 «Сведения по выплатам на закупку товаров, работ, услуг» Плана распределяются на выплаты по контрактам (договорам), заключенным (планируемым к заключению) в соответствии с гражданским законодательством (строки 26100 и 26200), а также по контрактам (договорам), заключаемым в соответствии с требованиями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с детализацией указанных выплат по контрактам (договорам), заключенным до начала текущего финансового года (строка 26300) и планируемым к заключению в соответствующем финансовом году (строка 26400).</w:t>
      </w:r>
    </w:p>
    <w:p w14:paraId="3445F01A" w14:textId="021A9E13" w:rsidR="00F610EA" w:rsidRPr="00AF6B30" w:rsidRDefault="00F610EA" w:rsidP="00BB0770">
      <w:pPr>
        <w:pStyle w:val="ConsPlusNormal"/>
        <w:ind w:firstLine="709"/>
        <w:jc w:val="both"/>
        <w:rPr>
          <w:rFonts w:ascii="Times New Roman" w:hAnsi="Times New Roman" w:cs="Times New Roman"/>
          <w:sz w:val="24"/>
          <w:szCs w:val="24"/>
        </w:rPr>
      </w:pPr>
      <w:r w:rsidRPr="00AF6B30">
        <w:rPr>
          <w:rFonts w:ascii="Times New Roman" w:hAnsi="Times New Roman" w:cs="Times New Roman"/>
          <w:sz w:val="24"/>
          <w:szCs w:val="24"/>
        </w:rPr>
        <w:t>&lt;1</w:t>
      </w:r>
      <w:r w:rsidR="005C335C">
        <w:rPr>
          <w:rFonts w:ascii="Times New Roman" w:hAnsi="Times New Roman" w:cs="Times New Roman"/>
          <w:sz w:val="24"/>
          <w:szCs w:val="24"/>
        </w:rPr>
        <w:t>1</w:t>
      </w:r>
      <w:r w:rsidRPr="00AF6B30">
        <w:rPr>
          <w:rFonts w:ascii="Times New Roman" w:hAnsi="Times New Roman" w:cs="Times New Roman"/>
          <w:sz w:val="24"/>
          <w:szCs w:val="24"/>
        </w:rPr>
        <w:t>&gt; Указывается сумма договоров (контрактов) о закупках товаров, работ, услуг, заключенных без учета требований Федерального закона № 44-ФЗ и Федерального закона № 223-ФЗ, в случаях, предусмотренных указанными федеральными законами.</w:t>
      </w:r>
    </w:p>
    <w:p w14:paraId="7A18EBC2" w14:textId="6F5A164C" w:rsidR="00F610EA" w:rsidRPr="00AF6B30" w:rsidRDefault="00F610EA" w:rsidP="00BB0770">
      <w:pPr>
        <w:pStyle w:val="ConsPlusNormal"/>
        <w:ind w:firstLine="709"/>
        <w:jc w:val="both"/>
        <w:rPr>
          <w:rFonts w:ascii="Times New Roman" w:hAnsi="Times New Roman" w:cs="Times New Roman"/>
          <w:sz w:val="24"/>
          <w:szCs w:val="24"/>
        </w:rPr>
      </w:pPr>
      <w:r w:rsidRPr="00AF6B30">
        <w:rPr>
          <w:rFonts w:ascii="Times New Roman" w:hAnsi="Times New Roman" w:cs="Times New Roman"/>
          <w:sz w:val="24"/>
          <w:szCs w:val="24"/>
        </w:rPr>
        <w:t>&lt;1</w:t>
      </w:r>
      <w:r w:rsidR="005C335C">
        <w:rPr>
          <w:rFonts w:ascii="Times New Roman" w:hAnsi="Times New Roman" w:cs="Times New Roman"/>
          <w:sz w:val="24"/>
          <w:szCs w:val="24"/>
        </w:rPr>
        <w:t>2</w:t>
      </w:r>
      <w:r w:rsidRPr="00AF6B30">
        <w:rPr>
          <w:rFonts w:ascii="Times New Roman" w:hAnsi="Times New Roman" w:cs="Times New Roman"/>
          <w:sz w:val="24"/>
          <w:szCs w:val="24"/>
        </w:rPr>
        <w:t xml:space="preserve">&gt; Указывается сумма закупок товаров, работ, услуг, осуществляемых в соответствии с Федеральным </w:t>
      </w:r>
      <w:hyperlink r:id="rId30"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44-ФЗ и Федеральным </w:t>
      </w:r>
      <w:hyperlink r:id="rId31"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223-ФЗ.</w:t>
      </w:r>
    </w:p>
    <w:p w14:paraId="29197B45" w14:textId="68889EC7" w:rsidR="00F610EA" w:rsidRPr="00AF6B30" w:rsidRDefault="00F610EA" w:rsidP="00BB0770">
      <w:pPr>
        <w:pStyle w:val="ConsPlusNormal"/>
        <w:ind w:firstLine="709"/>
        <w:jc w:val="both"/>
        <w:rPr>
          <w:rFonts w:ascii="Times New Roman" w:hAnsi="Times New Roman" w:cs="Times New Roman"/>
          <w:sz w:val="24"/>
          <w:szCs w:val="24"/>
        </w:rPr>
      </w:pPr>
      <w:r w:rsidRPr="00AF6B30">
        <w:rPr>
          <w:rFonts w:ascii="Times New Roman" w:hAnsi="Times New Roman" w:cs="Times New Roman"/>
          <w:sz w:val="24"/>
          <w:szCs w:val="24"/>
        </w:rPr>
        <w:t>&lt;1</w:t>
      </w:r>
      <w:r w:rsidR="005C335C">
        <w:rPr>
          <w:rFonts w:ascii="Times New Roman" w:hAnsi="Times New Roman" w:cs="Times New Roman"/>
          <w:sz w:val="24"/>
          <w:szCs w:val="24"/>
        </w:rPr>
        <w:t>3</w:t>
      </w:r>
      <w:r w:rsidRPr="00AF6B30">
        <w:rPr>
          <w:rFonts w:ascii="Times New Roman" w:hAnsi="Times New Roman" w:cs="Times New Roman"/>
          <w:sz w:val="24"/>
          <w:szCs w:val="24"/>
        </w:rPr>
        <w:t>&gt; Муниципальным бюджетным учреждением показатель не формируется.</w:t>
      </w:r>
    </w:p>
    <w:p w14:paraId="519AE167" w14:textId="23B0953F" w:rsidR="00F610EA" w:rsidRPr="00AF6B30" w:rsidRDefault="00F610EA" w:rsidP="00BB0770">
      <w:pPr>
        <w:pStyle w:val="ConsPlusNormal"/>
        <w:ind w:firstLine="709"/>
        <w:jc w:val="both"/>
        <w:rPr>
          <w:rFonts w:ascii="Times New Roman" w:hAnsi="Times New Roman" w:cs="Times New Roman"/>
          <w:sz w:val="24"/>
          <w:szCs w:val="24"/>
        </w:rPr>
      </w:pPr>
      <w:r w:rsidRPr="00AF6B30">
        <w:rPr>
          <w:rFonts w:ascii="Times New Roman" w:hAnsi="Times New Roman" w:cs="Times New Roman"/>
          <w:sz w:val="24"/>
          <w:szCs w:val="24"/>
        </w:rPr>
        <w:t>&lt;1</w:t>
      </w:r>
      <w:r w:rsidR="005C335C">
        <w:rPr>
          <w:rFonts w:ascii="Times New Roman" w:hAnsi="Times New Roman" w:cs="Times New Roman"/>
          <w:sz w:val="24"/>
          <w:szCs w:val="24"/>
        </w:rPr>
        <w:t>4</w:t>
      </w:r>
      <w:r w:rsidRPr="00AF6B30">
        <w:rPr>
          <w:rFonts w:ascii="Times New Roman" w:hAnsi="Times New Roman" w:cs="Times New Roman"/>
          <w:sz w:val="24"/>
          <w:szCs w:val="24"/>
        </w:rPr>
        <w:t xml:space="preserve">&gt; Указывается сумма закупок товаров, работ, услуг, осуществляемых в соответствии с Федеральным </w:t>
      </w:r>
      <w:hyperlink r:id="rId32" w:history="1">
        <w:r w:rsidRPr="00AF6B30">
          <w:rPr>
            <w:rFonts w:ascii="Times New Roman" w:hAnsi="Times New Roman" w:cs="Times New Roman"/>
            <w:sz w:val="24"/>
            <w:szCs w:val="24"/>
          </w:rPr>
          <w:t>законом</w:t>
        </w:r>
      </w:hyperlink>
      <w:r w:rsidRPr="00AF6B30">
        <w:rPr>
          <w:rFonts w:ascii="Times New Roman" w:hAnsi="Times New Roman" w:cs="Times New Roman"/>
          <w:sz w:val="24"/>
          <w:szCs w:val="24"/>
        </w:rPr>
        <w:t xml:space="preserve"> № 44-ФЗ.</w:t>
      </w:r>
    </w:p>
    <w:sectPr w:rsidR="00F610EA" w:rsidRPr="00AF6B30" w:rsidSect="004C36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7530A"/>
    <w:multiLevelType w:val="hybridMultilevel"/>
    <w:tmpl w:val="31AAD18E"/>
    <w:lvl w:ilvl="0" w:tplc="B6601B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9F60BE6"/>
    <w:multiLevelType w:val="multilevel"/>
    <w:tmpl w:val="122C634E"/>
    <w:lvl w:ilvl="0">
      <w:start w:val="1"/>
      <w:numFmt w:val="decimal"/>
      <w:lvlText w:val="%1."/>
      <w:lvlJc w:val="left"/>
      <w:pPr>
        <w:ind w:left="1861" w:hanging="1152"/>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2B4A7B03"/>
    <w:multiLevelType w:val="hybridMultilevel"/>
    <w:tmpl w:val="6CD466B0"/>
    <w:lvl w:ilvl="0" w:tplc="2B84D48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207A42"/>
    <w:multiLevelType w:val="multilevel"/>
    <w:tmpl w:val="23F6E5AE"/>
    <w:lvl w:ilvl="0">
      <w:start w:val="1"/>
      <w:numFmt w:val="decimal"/>
      <w:lvlText w:val="%1."/>
      <w:lvlJc w:val="left"/>
      <w:pPr>
        <w:ind w:left="1117" w:hanging="408"/>
      </w:pPr>
      <w:rPr>
        <w:rFonts w:hint="default"/>
      </w:rPr>
    </w:lvl>
    <w:lvl w:ilvl="1">
      <w:start w:val="1"/>
      <w:numFmt w:val="decimal"/>
      <w:isLgl/>
      <w:lvlText w:val="%1.%2."/>
      <w:lvlJc w:val="left"/>
      <w:pPr>
        <w:ind w:left="1513" w:hanging="804"/>
      </w:pPr>
      <w:rPr>
        <w:rFonts w:hint="default"/>
      </w:rPr>
    </w:lvl>
    <w:lvl w:ilvl="2">
      <w:start w:val="1"/>
      <w:numFmt w:val="decimal"/>
      <w:isLgl/>
      <w:lvlText w:val="%1.%2.%3."/>
      <w:lvlJc w:val="left"/>
      <w:pPr>
        <w:ind w:left="1513" w:hanging="804"/>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50052669"/>
    <w:multiLevelType w:val="multilevel"/>
    <w:tmpl w:val="798EC58E"/>
    <w:lvl w:ilvl="0">
      <w:start w:val="1"/>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576455FB"/>
    <w:multiLevelType w:val="hybridMultilevel"/>
    <w:tmpl w:val="8FFEAF54"/>
    <w:lvl w:ilvl="0" w:tplc="85C2DE30">
      <w:start w:val="1"/>
      <w:numFmt w:val="bullet"/>
      <w:lvlText w:val=""/>
      <w:lvlJc w:val="left"/>
      <w:pPr>
        <w:tabs>
          <w:tab w:val="num" w:pos="851"/>
        </w:tabs>
        <w:ind w:firstLine="567"/>
      </w:pPr>
      <w:rPr>
        <w:rFonts w:ascii="Symbol" w:hAnsi="Symbol" w:hint="default"/>
      </w:rPr>
    </w:lvl>
    <w:lvl w:ilvl="1" w:tplc="B6A8F1A2">
      <w:start w:val="1"/>
      <w:numFmt w:val="bullet"/>
      <w:lvlText w:val=""/>
      <w:lvlJc w:val="left"/>
      <w:pPr>
        <w:tabs>
          <w:tab w:val="num" w:pos="851"/>
        </w:tabs>
        <w:ind w:firstLine="567"/>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A751E4"/>
    <w:multiLevelType w:val="hybridMultilevel"/>
    <w:tmpl w:val="10B0AEE8"/>
    <w:lvl w:ilvl="0" w:tplc="97700E70">
      <w:start w:val="1"/>
      <w:numFmt w:val="decimal"/>
      <w:lvlText w:val="%1."/>
      <w:lvlJc w:val="left"/>
      <w:pPr>
        <w:tabs>
          <w:tab w:val="num" w:pos="1500"/>
        </w:tabs>
        <w:ind w:left="1500" w:hanging="900"/>
      </w:pPr>
      <w:rPr>
        <w:rFonts w:hint="default"/>
        <w:i w:val="0"/>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7" w15:restartNumberingAfterBreak="0">
    <w:nsid w:val="6BD34A09"/>
    <w:multiLevelType w:val="multilevel"/>
    <w:tmpl w:val="9CA030C2"/>
    <w:lvl w:ilvl="0">
      <w:start w:val="1"/>
      <w:numFmt w:val="bullet"/>
      <w:lvlText w:val=""/>
      <w:lvlJc w:val="left"/>
      <w:pPr>
        <w:tabs>
          <w:tab w:val="num" w:pos="851"/>
        </w:tabs>
        <w:ind w:firstLine="567"/>
      </w:pPr>
      <w:rPr>
        <w:rFonts w:ascii="Symbol" w:hAnsi="Symbol" w:hint="default"/>
      </w:rPr>
    </w:lvl>
    <w:lvl w:ilvl="1">
      <w:start w:val="1"/>
      <w:numFmt w:val="decimal"/>
      <w:lvlText w:val="%2)"/>
      <w:lvlJc w:val="left"/>
      <w:pPr>
        <w:tabs>
          <w:tab w:val="num" w:pos="1021"/>
        </w:tabs>
        <w:ind w:firstLine="709"/>
      </w:pPr>
      <w:rPr>
        <w:rFonts w:ascii="Times New Roman" w:eastAsia="Times New Roman" w:hAnsi="Times New Roman" w:cs="Times New Roman"/>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671757"/>
    <w:multiLevelType w:val="hybridMultilevel"/>
    <w:tmpl w:val="9CA030C2"/>
    <w:lvl w:ilvl="0" w:tplc="075A4EC6">
      <w:start w:val="1"/>
      <w:numFmt w:val="bullet"/>
      <w:lvlText w:val=""/>
      <w:lvlJc w:val="left"/>
      <w:pPr>
        <w:tabs>
          <w:tab w:val="num" w:pos="851"/>
        </w:tabs>
        <w:ind w:firstLine="567"/>
      </w:pPr>
      <w:rPr>
        <w:rFonts w:ascii="Symbol" w:hAnsi="Symbol" w:hint="default"/>
      </w:rPr>
    </w:lvl>
    <w:lvl w:ilvl="1" w:tplc="F190B270">
      <w:start w:val="1"/>
      <w:numFmt w:val="decimal"/>
      <w:lvlText w:val="%2)"/>
      <w:lvlJc w:val="left"/>
      <w:pPr>
        <w:tabs>
          <w:tab w:val="num" w:pos="1021"/>
        </w:tabs>
        <w:ind w:firstLine="709"/>
      </w:pPr>
      <w:rPr>
        <w:rFonts w:ascii="Times New Roman" w:eastAsia="Times New Roman" w:hAnsi="Times New Roman"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F66477E"/>
    <w:multiLevelType w:val="hybridMultilevel"/>
    <w:tmpl w:val="DB1A27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199658638">
    <w:abstractNumId w:val="6"/>
  </w:num>
  <w:num w:numId="2" w16cid:durableId="761992379">
    <w:abstractNumId w:val="9"/>
  </w:num>
  <w:num w:numId="3" w16cid:durableId="1631475332">
    <w:abstractNumId w:val="5"/>
  </w:num>
  <w:num w:numId="4" w16cid:durableId="2080246436">
    <w:abstractNumId w:val="8"/>
  </w:num>
  <w:num w:numId="5" w16cid:durableId="1547719702">
    <w:abstractNumId w:val="7"/>
  </w:num>
  <w:num w:numId="6" w16cid:durableId="973604784">
    <w:abstractNumId w:val="1"/>
  </w:num>
  <w:num w:numId="7" w16cid:durableId="211577910">
    <w:abstractNumId w:val="4"/>
  </w:num>
  <w:num w:numId="8" w16cid:durableId="1776901681">
    <w:abstractNumId w:val="3"/>
  </w:num>
  <w:num w:numId="9" w16cid:durableId="2107843844">
    <w:abstractNumId w:val="2"/>
  </w:num>
  <w:num w:numId="10" w16cid:durableId="144400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3F4"/>
    <w:rsid w:val="00010AF9"/>
    <w:rsid w:val="000768F8"/>
    <w:rsid w:val="00083176"/>
    <w:rsid w:val="00096E56"/>
    <w:rsid w:val="000A3865"/>
    <w:rsid w:val="000B1D1E"/>
    <w:rsid w:val="000D303C"/>
    <w:rsid w:val="000D6674"/>
    <w:rsid w:val="000F0765"/>
    <w:rsid w:val="000F0F6C"/>
    <w:rsid w:val="00102DF0"/>
    <w:rsid w:val="001118D6"/>
    <w:rsid w:val="001167C7"/>
    <w:rsid w:val="00137319"/>
    <w:rsid w:val="00163F37"/>
    <w:rsid w:val="00187BB6"/>
    <w:rsid w:val="001A5EDA"/>
    <w:rsid w:val="001B3688"/>
    <w:rsid w:val="001B3EF5"/>
    <w:rsid w:val="001B49A2"/>
    <w:rsid w:val="001B7440"/>
    <w:rsid w:val="001D658F"/>
    <w:rsid w:val="001E2C89"/>
    <w:rsid w:val="00216A52"/>
    <w:rsid w:val="00220A5E"/>
    <w:rsid w:val="00220B77"/>
    <w:rsid w:val="00223247"/>
    <w:rsid w:val="002251F3"/>
    <w:rsid w:val="002318F7"/>
    <w:rsid w:val="00240DE8"/>
    <w:rsid w:val="00256A79"/>
    <w:rsid w:val="00285158"/>
    <w:rsid w:val="00293F33"/>
    <w:rsid w:val="002A1912"/>
    <w:rsid w:val="002D0524"/>
    <w:rsid w:val="002D5545"/>
    <w:rsid w:val="002E4CB5"/>
    <w:rsid w:val="002F3828"/>
    <w:rsid w:val="00303DF2"/>
    <w:rsid w:val="00305211"/>
    <w:rsid w:val="0032681F"/>
    <w:rsid w:val="0032692E"/>
    <w:rsid w:val="00333C05"/>
    <w:rsid w:val="00341F3F"/>
    <w:rsid w:val="00354DA4"/>
    <w:rsid w:val="0036059A"/>
    <w:rsid w:val="003610E6"/>
    <w:rsid w:val="003623EC"/>
    <w:rsid w:val="00372AFE"/>
    <w:rsid w:val="00391945"/>
    <w:rsid w:val="003A011C"/>
    <w:rsid w:val="003C03C2"/>
    <w:rsid w:val="003C2FDF"/>
    <w:rsid w:val="003D21B0"/>
    <w:rsid w:val="003D4462"/>
    <w:rsid w:val="003E2AB8"/>
    <w:rsid w:val="003E7929"/>
    <w:rsid w:val="00401441"/>
    <w:rsid w:val="004015CE"/>
    <w:rsid w:val="0040385D"/>
    <w:rsid w:val="00404FC6"/>
    <w:rsid w:val="00411240"/>
    <w:rsid w:val="004236EC"/>
    <w:rsid w:val="00425574"/>
    <w:rsid w:val="0042789B"/>
    <w:rsid w:val="00433C6A"/>
    <w:rsid w:val="00441CBE"/>
    <w:rsid w:val="00451C9A"/>
    <w:rsid w:val="004618FE"/>
    <w:rsid w:val="00467BDF"/>
    <w:rsid w:val="00475FB2"/>
    <w:rsid w:val="00486D02"/>
    <w:rsid w:val="00496224"/>
    <w:rsid w:val="00497DDB"/>
    <w:rsid w:val="004B0AB4"/>
    <w:rsid w:val="004C3660"/>
    <w:rsid w:val="004C5619"/>
    <w:rsid w:val="004C7735"/>
    <w:rsid w:val="004F0A0E"/>
    <w:rsid w:val="00522761"/>
    <w:rsid w:val="00527069"/>
    <w:rsid w:val="00583C09"/>
    <w:rsid w:val="00587033"/>
    <w:rsid w:val="005972F0"/>
    <w:rsid w:val="005979D5"/>
    <w:rsid w:val="005C335C"/>
    <w:rsid w:val="005C3CA0"/>
    <w:rsid w:val="005C6DB6"/>
    <w:rsid w:val="005C73A0"/>
    <w:rsid w:val="005D7B93"/>
    <w:rsid w:val="005F0B88"/>
    <w:rsid w:val="005F5DF1"/>
    <w:rsid w:val="00614711"/>
    <w:rsid w:val="00615458"/>
    <w:rsid w:val="00623534"/>
    <w:rsid w:val="00633D6F"/>
    <w:rsid w:val="00636EA6"/>
    <w:rsid w:val="00667ADC"/>
    <w:rsid w:val="00682D31"/>
    <w:rsid w:val="006A3068"/>
    <w:rsid w:val="006D06DA"/>
    <w:rsid w:val="0070200A"/>
    <w:rsid w:val="00710035"/>
    <w:rsid w:val="00716E81"/>
    <w:rsid w:val="00720389"/>
    <w:rsid w:val="00730CB7"/>
    <w:rsid w:val="00740C47"/>
    <w:rsid w:val="00747463"/>
    <w:rsid w:val="00771983"/>
    <w:rsid w:val="007769BF"/>
    <w:rsid w:val="00792C59"/>
    <w:rsid w:val="00796E83"/>
    <w:rsid w:val="007A6128"/>
    <w:rsid w:val="007A64FB"/>
    <w:rsid w:val="007C27EB"/>
    <w:rsid w:val="007D742A"/>
    <w:rsid w:val="007E655B"/>
    <w:rsid w:val="007F7696"/>
    <w:rsid w:val="00803A6C"/>
    <w:rsid w:val="00812332"/>
    <w:rsid w:val="00813216"/>
    <w:rsid w:val="00844B5F"/>
    <w:rsid w:val="00844CED"/>
    <w:rsid w:val="00890EC6"/>
    <w:rsid w:val="00893DBA"/>
    <w:rsid w:val="008A3DCD"/>
    <w:rsid w:val="008B20EF"/>
    <w:rsid w:val="008C4184"/>
    <w:rsid w:val="008C595F"/>
    <w:rsid w:val="008F10C2"/>
    <w:rsid w:val="00924A61"/>
    <w:rsid w:val="00927825"/>
    <w:rsid w:val="00933642"/>
    <w:rsid w:val="009354AB"/>
    <w:rsid w:val="009431DB"/>
    <w:rsid w:val="0095375E"/>
    <w:rsid w:val="009659A8"/>
    <w:rsid w:val="009959CE"/>
    <w:rsid w:val="009B1CAE"/>
    <w:rsid w:val="009C5AF0"/>
    <w:rsid w:val="009C7190"/>
    <w:rsid w:val="009D614A"/>
    <w:rsid w:val="00A00281"/>
    <w:rsid w:val="00A03024"/>
    <w:rsid w:val="00A10BBE"/>
    <w:rsid w:val="00A2407B"/>
    <w:rsid w:val="00A31DCA"/>
    <w:rsid w:val="00A71E56"/>
    <w:rsid w:val="00A81603"/>
    <w:rsid w:val="00AB5D03"/>
    <w:rsid w:val="00AD33A8"/>
    <w:rsid w:val="00AF6B30"/>
    <w:rsid w:val="00B01723"/>
    <w:rsid w:val="00B113F4"/>
    <w:rsid w:val="00B36129"/>
    <w:rsid w:val="00B67B40"/>
    <w:rsid w:val="00BA205A"/>
    <w:rsid w:val="00BA5C5C"/>
    <w:rsid w:val="00BA6746"/>
    <w:rsid w:val="00BB0770"/>
    <w:rsid w:val="00BB312E"/>
    <w:rsid w:val="00BC1C03"/>
    <w:rsid w:val="00BD0ABB"/>
    <w:rsid w:val="00BD7BFE"/>
    <w:rsid w:val="00BE32DA"/>
    <w:rsid w:val="00BE4D2D"/>
    <w:rsid w:val="00BE67D6"/>
    <w:rsid w:val="00BF6205"/>
    <w:rsid w:val="00C06467"/>
    <w:rsid w:val="00C10D24"/>
    <w:rsid w:val="00C24947"/>
    <w:rsid w:val="00C2502F"/>
    <w:rsid w:val="00C50B92"/>
    <w:rsid w:val="00C52080"/>
    <w:rsid w:val="00C53E8A"/>
    <w:rsid w:val="00C604DA"/>
    <w:rsid w:val="00C63A1C"/>
    <w:rsid w:val="00C66CE3"/>
    <w:rsid w:val="00C7166F"/>
    <w:rsid w:val="00C87E85"/>
    <w:rsid w:val="00C936FB"/>
    <w:rsid w:val="00CA0289"/>
    <w:rsid w:val="00CB1ADB"/>
    <w:rsid w:val="00CC05C8"/>
    <w:rsid w:val="00CC3041"/>
    <w:rsid w:val="00CD0250"/>
    <w:rsid w:val="00CD25C3"/>
    <w:rsid w:val="00CE1783"/>
    <w:rsid w:val="00CF42CF"/>
    <w:rsid w:val="00CF443D"/>
    <w:rsid w:val="00D1239A"/>
    <w:rsid w:val="00D16CBA"/>
    <w:rsid w:val="00D45503"/>
    <w:rsid w:val="00D619A7"/>
    <w:rsid w:val="00D77AF2"/>
    <w:rsid w:val="00D80836"/>
    <w:rsid w:val="00D84124"/>
    <w:rsid w:val="00DB1FD9"/>
    <w:rsid w:val="00DE1367"/>
    <w:rsid w:val="00DE49FA"/>
    <w:rsid w:val="00DE6012"/>
    <w:rsid w:val="00E07AA9"/>
    <w:rsid w:val="00E10F56"/>
    <w:rsid w:val="00E12448"/>
    <w:rsid w:val="00E44CF6"/>
    <w:rsid w:val="00E52398"/>
    <w:rsid w:val="00E60017"/>
    <w:rsid w:val="00E613A2"/>
    <w:rsid w:val="00E7173A"/>
    <w:rsid w:val="00E77785"/>
    <w:rsid w:val="00E92633"/>
    <w:rsid w:val="00E935E8"/>
    <w:rsid w:val="00EA0E9B"/>
    <w:rsid w:val="00EA1851"/>
    <w:rsid w:val="00EA46BD"/>
    <w:rsid w:val="00EC4108"/>
    <w:rsid w:val="00EC5A34"/>
    <w:rsid w:val="00ED2B7D"/>
    <w:rsid w:val="00ED3F06"/>
    <w:rsid w:val="00EE0DA2"/>
    <w:rsid w:val="00EE5460"/>
    <w:rsid w:val="00EF1A6C"/>
    <w:rsid w:val="00F03E47"/>
    <w:rsid w:val="00F22561"/>
    <w:rsid w:val="00F41E23"/>
    <w:rsid w:val="00F53F1A"/>
    <w:rsid w:val="00F610EA"/>
    <w:rsid w:val="00F62823"/>
    <w:rsid w:val="00F81D7F"/>
    <w:rsid w:val="00FC7680"/>
    <w:rsid w:val="00FD0098"/>
    <w:rsid w:val="00FD189D"/>
    <w:rsid w:val="00FF0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AF3D2"/>
  <w15:docId w15:val="{F487DF35-F665-4253-83F4-CBC48932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0E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972F0"/>
    <w:pPr>
      <w:keepNext/>
      <w:outlineLvl w:val="0"/>
    </w:pPr>
    <w:rPr>
      <w:sz w:val="28"/>
    </w:rPr>
  </w:style>
  <w:style w:type="paragraph" w:styleId="3">
    <w:name w:val="heading 3"/>
    <w:basedOn w:val="a"/>
    <w:next w:val="a"/>
    <w:link w:val="30"/>
    <w:semiHidden/>
    <w:unhideWhenUsed/>
    <w:qFormat/>
    <w:rsid w:val="005972F0"/>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13F4"/>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B113F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B113F4"/>
    <w:pPr>
      <w:widowControl w:val="0"/>
      <w:autoSpaceDE w:val="0"/>
      <w:autoSpaceDN w:val="0"/>
      <w:spacing w:after="0" w:line="240" w:lineRule="auto"/>
    </w:pPr>
    <w:rPr>
      <w:rFonts w:ascii="Tahoma" w:eastAsiaTheme="minorEastAsia" w:hAnsi="Tahoma" w:cs="Tahoma"/>
      <w:sz w:val="20"/>
      <w:lang w:eastAsia="ru-RU"/>
    </w:rPr>
  </w:style>
  <w:style w:type="paragraph" w:styleId="a3">
    <w:name w:val="List Paragraph"/>
    <w:basedOn w:val="a"/>
    <w:uiPriority w:val="34"/>
    <w:qFormat/>
    <w:rsid w:val="006D06DA"/>
    <w:pPr>
      <w:spacing w:after="160" w:line="259" w:lineRule="auto"/>
      <w:ind w:left="720"/>
      <w:contextualSpacing/>
    </w:pPr>
    <w:rPr>
      <w:rFonts w:ascii="Calibri" w:eastAsia="Calibri" w:hAnsi="Calibri"/>
      <w:sz w:val="22"/>
      <w:szCs w:val="22"/>
      <w:lang w:eastAsia="en-US"/>
    </w:rPr>
  </w:style>
  <w:style w:type="paragraph" w:styleId="a4">
    <w:name w:val="Body Text"/>
    <w:basedOn w:val="a"/>
    <w:link w:val="a5"/>
    <w:rsid w:val="006D06DA"/>
    <w:pPr>
      <w:spacing w:after="120"/>
    </w:pPr>
  </w:style>
  <w:style w:type="character" w:customStyle="1" w:styleId="a5">
    <w:name w:val="Основной текст Знак"/>
    <w:basedOn w:val="a0"/>
    <w:link w:val="a4"/>
    <w:rsid w:val="006D06DA"/>
    <w:rPr>
      <w:rFonts w:ascii="Times New Roman" w:eastAsia="Times New Roman" w:hAnsi="Times New Roman" w:cs="Times New Roman"/>
      <w:sz w:val="24"/>
      <w:szCs w:val="24"/>
      <w:lang w:eastAsia="ru-RU"/>
    </w:rPr>
  </w:style>
  <w:style w:type="table" w:styleId="a6">
    <w:name w:val="Table Grid"/>
    <w:basedOn w:val="a1"/>
    <w:rsid w:val="00522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F610EA"/>
    <w:pPr>
      <w:tabs>
        <w:tab w:val="center" w:pos="4677"/>
        <w:tab w:val="right" w:pos="9355"/>
      </w:tabs>
    </w:pPr>
    <w:rPr>
      <w:lang w:val="x-none" w:eastAsia="x-none"/>
    </w:rPr>
  </w:style>
  <w:style w:type="character" w:customStyle="1" w:styleId="a8">
    <w:name w:val="Верхний колонтитул Знак"/>
    <w:basedOn w:val="a0"/>
    <w:link w:val="a7"/>
    <w:uiPriority w:val="99"/>
    <w:rsid w:val="00F610EA"/>
    <w:rPr>
      <w:rFonts w:ascii="Times New Roman" w:eastAsia="Times New Roman" w:hAnsi="Times New Roman" w:cs="Times New Roman"/>
      <w:sz w:val="24"/>
      <w:szCs w:val="24"/>
      <w:lang w:val="x-none" w:eastAsia="x-none"/>
    </w:rPr>
  </w:style>
  <w:style w:type="character" w:styleId="a9">
    <w:name w:val="page number"/>
    <w:basedOn w:val="a0"/>
    <w:rsid w:val="00F610EA"/>
  </w:style>
  <w:style w:type="paragraph" w:customStyle="1" w:styleId="aa">
    <w:name w:val="Таблицы (моноширинный)"/>
    <w:basedOn w:val="a"/>
    <w:next w:val="a"/>
    <w:rsid w:val="00F610EA"/>
    <w:pPr>
      <w:autoSpaceDE w:val="0"/>
      <w:autoSpaceDN w:val="0"/>
      <w:adjustRightInd w:val="0"/>
      <w:jc w:val="both"/>
    </w:pPr>
    <w:rPr>
      <w:rFonts w:ascii="Courier New" w:hAnsi="Courier New" w:cs="Courier New"/>
    </w:rPr>
  </w:style>
  <w:style w:type="paragraph" w:customStyle="1" w:styleId="ConsPlusNonformat">
    <w:name w:val="ConsPlusNonformat"/>
    <w:rsid w:val="00F610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rsid w:val="00F610EA"/>
    <w:pPr>
      <w:tabs>
        <w:tab w:val="center" w:pos="4677"/>
        <w:tab w:val="right" w:pos="9355"/>
      </w:tabs>
    </w:pPr>
    <w:rPr>
      <w:lang w:val="x-none" w:eastAsia="x-none"/>
    </w:rPr>
  </w:style>
  <w:style w:type="character" w:customStyle="1" w:styleId="ac">
    <w:name w:val="Нижний колонтитул Знак"/>
    <w:basedOn w:val="a0"/>
    <w:link w:val="ab"/>
    <w:uiPriority w:val="99"/>
    <w:rsid w:val="00F610EA"/>
    <w:rPr>
      <w:rFonts w:ascii="Times New Roman" w:eastAsia="Times New Roman" w:hAnsi="Times New Roman" w:cs="Times New Roman"/>
      <w:sz w:val="24"/>
      <w:szCs w:val="24"/>
      <w:lang w:val="x-none" w:eastAsia="x-none"/>
    </w:rPr>
  </w:style>
  <w:style w:type="paragraph" w:styleId="ad">
    <w:name w:val="Balloon Text"/>
    <w:basedOn w:val="a"/>
    <w:link w:val="ae"/>
    <w:uiPriority w:val="99"/>
    <w:semiHidden/>
    <w:rsid w:val="00F610EA"/>
    <w:rPr>
      <w:rFonts w:ascii="Tahoma" w:hAnsi="Tahoma"/>
      <w:sz w:val="16"/>
      <w:szCs w:val="16"/>
      <w:lang w:val="x-none" w:eastAsia="x-none"/>
    </w:rPr>
  </w:style>
  <w:style w:type="character" w:customStyle="1" w:styleId="ae">
    <w:name w:val="Текст выноски Знак"/>
    <w:basedOn w:val="a0"/>
    <w:link w:val="ad"/>
    <w:uiPriority w:val="99"/>
    <w:semiHidden/>
    <w:rsid w:val="00F610EA"/>
    <w:rPr>
      <w:rFonts w:ascii="Tahoma" w:eastAsia="Times New Roman" w:hAnsi="Tahoma" w:cs="Times New Roman"/>
      <w:sz w:val="16"/>
      <w:szCs w:val="16"/>
      <w:lang w:val="x-none" w:eastAsia="x-none"/>
    </w:rPr>
  </w:style>
  <w:style w:type="paragraph" w:customStyle="1" w:styleId="af">
    <w:basedOn w:val="a"/>
    <w:next w:val="af0"/>
    <w:link w:val="af1"/>
    <w:qFormat/>
    <w:rsid w:val="00F610EA"/>
    <w:pPr>
      <w:spacing w:before="240" w:after="60"/>
      <w:jc w:val="center"/>
      <w:outlineLvl w:val="0"/>
    </w:pPr>
    <w:rPr>
      <w:rFonts w:ascii="Arial" w:eastAsiaTheme="minorHAnsi" w:hAnsi="Arial" w:cs="Arial"/>
      <w:b/>
      <w:bCs/>
      <w:kern w:val="28"/>
      <w:sz w:val="32"/>
      <w:szCs w:val="32"/>
    </w:rPr>
  </w:style>
  <w:style w:type="character" w:customStyle="1" w:styleId="af1">
    <w:name w:val="Название Знак"/>
    <w:link w:val="af"/>
    <w:locked/>
    <w:rsid w:val="00F610EA"/>
    <w:rPr>
      <w:rFonts w:ascii="Arial" w:hAnsi="Arial" w:cs="Arial"/>
      <w:b/>
      <w:bCs/>
      <w:kern w:val="28"/>
      <w:sz w:val="32"/>
      <w:szCs w:val="32"/>
      <w:lang w:val="ru-RU" w:eastAsia="ru-RU" w:bidi="ar-SA"/>
    </w:rPr>
  </w:style>
  <w:style w:type="paragraph" w:customStyle="1" w:styleId="ConsPlusCell">
    <w:name w:val="ConsPlusCell"/>
    <w:rsid w:val="00F610EA"/>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character" w:styleId="af2">
    <w:name w:val="annotation reference"/>
    <w:rsid w:val="00F610EA"/>
    <w:rPr>
      <w:sz w:val="16"/>
      <w:szCs w:val="16"/>
    </w:rPr>
  </w:style>
  <w:style w:type="paragraph" w:styleId="af3">
    <w:name w:val="annotation text"/>
    <w:basedOn w:val="a"/>
    <w:link w:val="af4"/>
    <w:rsid w:val="00F610EA"/>
    <w:rPr>
      <w:sz w:val="20"/>
      <w:szCs w:val="20"/>
    </w:rPr>
  </w:style>
  <w:style w:type="character" w:customStyle="1" w:styleId="af4">
    <w:name w:val="Текст примечания Знак"/>
    <w:basedOn w:val="a0"/>
    <w:link w:val="af3"/>
    <w:rsid w:val="00F610EA"/>
    <w:rPr>
      <w:rFonts w:ascii="Times New Roman" w:eastAsia="Times New Roman" w:hAnsi="Times New Roman" w:cs="Times New Roman"/>
      <w:sz w:val="20"/>
      <w:szCs w:val="20"/>
      <w:lang w:eastAsia="ru-RU"/>
    </w:rPr>
  </w:style>
  <w:style w:type="paragraph" w:styleId="af5">
    <w:name w:val="annotation subject"/>
    <w:basedOn w:val="af3"/>
    <w:next w:val="af3"/>
    <w:link w:val="af6"/>
    <w:rsid w:val="00F610EA"/>
    <w:rPr>
      <w:b/>
      <w:bCs/>
      <w:lang w:val="x-none" w:eastAsia="x-none"/>
    </w:rPr>
  </w:style>
  <w:style w:type="character" w:customStyle="1" w:styleId="af6">
    <w:name w:val="Тема примечания Знак"/>
    <w:basedOn w:val="af4"/>
    <w:link w:val="af5"/>
    <w:rsid w:val="00F610EA"/>
    <w:rPr>
      <w:rFonts w:ascii="Times New Roman" w:eastAsia="Times New Roman" w:hAnsi="Times New Roman" w:cs="Times New Roman"/>
      <w:b/>
      <w:bCs/>
      <w:sz w:val="20"/>
      <w:szCs w:val="20"/>
      <w:lang w:val="x-none" w:eastAsia="x-none"/>
    </w:rPr>
  </w:style>
  <w:style w:type="paragraph" w:styleId="af0">
    <w:name w:val="Title"/>
    <w:basedOn w:val="a"/>
    <w:next w:val="a"/>
    <w:link w:val="af7"/>
    <w:uiPriority w:val="10"/>
    <w:qFormat/>
    <w:rsid w:val="00F610EA"/>
    <w:pPr>
      <w:contextualSpacing/>
    </w:pPr>
    <w:rPr>
      <w:rFonts w:asciiTheme="majorHAnsi" w:eastAsiaTheme="majorEastAsia" w:hAnsiTheme="majorHAnsi" w:cstheme="majorBidi"/>
      <w:spacing w:val="-10"/>
      <w:kern w:val="28"/>
      <w:sz w:val="56"/>
      <w:szCs w:val="56"/>
    </w:rPr>
  </w:style>
  <w:style w:type="character" w:customStyle="1" w:styleId="af7">
    <w:name w:val="Заголовок Знак"/>
    <w:basedOn w:val="a0"/>
    <w:link w:val="af0"/>
    <w:uiPriority w:val="10"/>
    <w:rsid w:val="00F610EA"/>
    <w:rPr>
      <w:rFonts w:asciiTheme="majorHAnsi" w:eastAsiaTheme="majorEastAsia" w:hAnsiTheme="majorHAnsi" w:cstheme="majorBidi"/>
      <w:spacing w:val="-10"/>
      <w:kern w:val="28"/>
      <w:sz w:val="56"/>
      <w:szCs w:val="56"/>
      <w:lang w:eastAsia="ru-RU"/>
    </w:rPr>
  </w:style>
  <w:style w:type="character" w:styleId="af8">
    <w:name w:val="Hyperlink"/>
    <w:basedOn w:val="a0"/>
    <w:uiPriority w:val="99"/>
    <w:unhideWhenUsed/>
    <w:rsid w:val="00F610EA"/>
    <w:rPr>
      <w:color w:val="0563C1" w:themeColor="hyperlink"/>
      <w:u w:val="single"/>
    </w:rPr>
  </w:style>
  <w:style w:type="character" w:styleId="af9">
    <w:name w:val="FollowedHyperlink"/>
    <w:basedOn w:val="a0"/>
    <w:uiPriority w:val="99"/>
    <w:semiHidden/>
    <w:unhideWhenUsed/>
    <w:rsid w:val="00F610EA"/>
    <w:rPr>
      <w:color w:val="954F72" w:themeColor="followedHyperlink"/>
      <w:u w:val="single"/>
    </w:rPr>
  </w:style>
  <w:style w:type="character" w:customStyle="1" w:styleId="10">
    <w:name w:val="Заголовок 1 Знак"/>
    <w:basedOn w:val="a0"/>
    <w:link w:val="1"/>
    <w:qFormat/>
    <w:rsid w:val="005972F0"/>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qFormat/>
    <w:rsid w:val="005972F0"/>
    <w:rPr>
      <w:rFonts w:ascii="Arial" w:eastAsia="Times New Roman" w:hAnsi="Arial" w:cs="Arial"/>
      <w:b/>
      <w:bCs/>
      <w:sz w:val="26"/>
      <w:szCs w:val="26"/>
      <w:lang w:eastAsia="ru-RU"/>
    </w:rPr>
  </w:style>
  <w:style w:type="character" w:styleId="afa">
    <w:name w:val="Unresolved Mention"/>
    <w:basedOn w:val="a0"/>
    <w:uiPriority w:val="99"/>
    <w:semiHidden/>
    <w:unhideWhenUsed/>
    <w:rsid w:val="00720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70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02644A245C24E669BBA1555DC877F2264E01D8C7A99E333185B4B6FBAF907F2D6B2C9FEE63590DBF2487C808BCA5C76E1F4F24F5B1D819d8Z3P" TargetMode="External"/><Relationship Id="rId13" Type="http://schemas.openxmlformats.org/officeDocument/2006/relationships/hyperlink" Target="consultantplus://offline/ref=4AB65264E2CA9CB324982DBFCA2EDCD63526D0043E827DC7B3A741B3D5AFA085CAB71F7486B60DB3382170A89EvBi0G" TargetMode="External"/><Relationship Id="rId18" Type="http://schemas.openxmlformats.org/officeDocument/2006/relationships/hyperlink" Target="consultantplus://offline/ref=4AB65264E2CA9CB324982DBFCA2EDCD63526D0063B897DC7B3A741B3D5AFA085CAB71F7486B60DB3382170A89EvBi0G" TargetMode="External"/><Relationship Id="rId26" Type="http://schemas.openxmlformats.org/officeDocument/2006/relationships/hyperlink" Target="consultantplus://offline/ref=4AB65264E2CA9CB324982DBFCA2EDCD63526D0043E827DC7B3A741B3D5AFA085CAB71F7486B60DB3382170A89EvBi0G" TargetMode="External"/><Relationship Id="rId3" Type="http://schemas.openxmlformats.org/officeDocument/2006/relationships/styles" Target="styles.xml"/><Relationship Id="rId21" Type="http://schemas.openxmlformats.org/officeDocument/2006/relationships/hyperlink" Target="consultantplus://offline/ref=4AB65264E2CA9CB324982DBFCA2EDCD63527D4023A887DC7B3A741B3D5AFA085D8B7477A85B515B8656E36FD92BB46665D96D135375Bv7i0G" TargetMode="External"/><Relationship Id="rId34" Type="http://schemas.openxmlformats.org/officeDocument/2006/relationships/theme" Target="theme/theme1.xml"/><Relationship Id="rId7" Type="http://schemas.openxmlformats.org/officeDocument/2006/relationships/hyperlink" Target="consultantplus://offline/ref=9C02644A245C24E669BBA1555DC877F2204C01D9C6AC9E333185B4B6FBAF907F2D6B2C9DEF675F06E27E97CC41E8A8D86E09512EEBB1dDZAP" TargetMode="External"/><Relationship Id="rId12" Type="http://schemas.openxmlformats.org/officeDocument/2006/relationships/hyperlink" Target="consultantplus://offline/ref=4AB65264E2CA9CB324982DBFCA2EDCD63526D0063B897DC7B3A741B3D5AFA085CAB71F7486B60DB3382170A89EvBi0G" TargetMode="External"/><Relationship Id="rId17" Type="http://schemas.openxmlformats.org/officeDocument/2006/relationships/hyperlink" Target="consultantplus://offline/ref=4AB65264E2CA9CB324982DBFCA2EDCD63526D0043E827DC7B3A741B3D5AFA085CAB71F7486B60DB3382170A89EvBi0G" TargetMode="External"/><Relationship Id="rId25" Type="http://schemas.openxmlformats.org/officeDocument/2006/relationships/hyperlink" Target="consultantplus://offline/ref=4AB65264E2CA9CB324982DBFCA2EDCD63526D0063B897DC7B3A741B3D5AFA085CAB71F7486B60DB3382170A89EvBi0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4AB65264E2CA9CB324982DBFCA2EDCD63526D0063B897DC7B3A741B3D5AFA085CAB71F7486B60DB3382170A89EvBi0G" TargetMode="External"/><Relationship Id="rId20" Type="http://schemas.openxmlformats.org/officeDocument/2006/relationships/hyperlink" Target="consultantplus://offline/ref=4AB65264E2CA9CB324982DBFCA2EDCD63526D0063B897DC7B3A741B3D5AFA085CAB71F7486B60DB3382170A89EvBi0G" TargetMode="External"/><Relationship Id="rId29" Type="http://schemas.openxmlformats.org/officeDocument/2006/relationships/hyperlink" Target="consultantplus://offline/ref=4AB65264E2CA9CB324982DBFCA2EDCD63526D0063B897DC7B3A741B3D5AFA085CAB71F7486B60DB3382170A89EvBi0G" TargetMode="External"/><Relationship Id="rId1" Type="http://schemas.openxmlformats.org/officeDocument/2006/relationships/customXml" Target="../customXml/item1.xml"/><Relationship Id="rId6" Type="http://schemas.openxmlformats.org/officeDocument/2006/relationships/hyperlink" Target="consultantplus://offline/ref=293FDB9E07CBD9CA56FF966CD7195F22DD72264FD1DC1D994BE0344E51CF2A46EC6F8F6E91B9E11A25ECB59B0AEF71C7FFFF7EC956F4DBD5K6R2I" TargetMode="External"/><Relationship Id="rId11" Type="http://schemas.openxmlformats.org/officeDocument/2006/relationships/hyperlink" Target="consultantplus://offline/ref=4AB65264E2CA9CB324982DBFCA2EDCD63526D0043E827DC7B3A741B3D5AFA085CAB71F7486B60DB3382170A89EvBi0G" TargetMode="External"/><Relationship Id="rId24" Type="http://schemas.openxmlformats.org/officeDocument/2006/relationships/hyperlink" Target="consultantplus://offline/ref=4AB65264E2CA9CB324982DBFCA2EDCD63526D0043E827DC7B3A741B3D5AFA085CAB71F7486B60DB3382170A89EvBi0G" TargetMode="External"/><Relationship Id="rId32" Type="http://schemas.openxmlformats.org/officeDocument/2006/relationships/hyperlink" Target="consultantplus://offline/ref=4AB65264E2CA9CB324982DBFCA2EDCD63526D0043E827DC7B3A741B3D5AFA085CAB71F7486B60DB3382170A89EvBi0G" TargetMode="External"/><Relationship Id="rId5" Type="http://schemas.openxmlformats.org/officeDocument/2006/relationships/webSettings" Target="webSettings.xml"/><Relationship Id="rId15" Type="http://schemas.openxmlformats.org/officeDocument/2006/relationships/hyperlink" Target="consultantplus://offline/ref=4AB65264E2CA9CB324982DBFCA2EDCD63526D0043E827DC7B3A741B3D5AFA085CAB71F7486B60DB3382170A89EvBi0G" TargetMode="External"/><Relationship Id="rId23" Type="http://schemas.openxmlformats.org/officeDocument/2006/relationships/hyperlink" Target="consultantplus://offline/ref=4AB65264E2CA9CB324982DBFCA2EDCD63526D0063B897DC7B3A741B3D5AFA085CAB71F7486B60DB3382170A89EvBi0G" TargetMode="External"/><Relationship Id="rId28" Type="http://schemas.openxmlformats.org/officeDocument/2006/relationships/hyperlink" Target="consultantplus://offline/ref=4AB65264E2CA9CB324982DBFCA2EDCD63526D0043E827DC7B3A741B3D5AFA085CAB71F7486B60DB3382170A89EvBi0G" TargetMode="External"/><Relationship Id="rId10" Type="http://schemas.openxmlformats.org/officeDocument/2006/relationships/hyperlink" Target="consultantplus://offline/ref=F8C3A07625B38034C511938D4F167DEF09D03B8A83E3C9DF73E6AA4CB460278FC15BE2D3D98CDC360971BD1E964A4E1FCD53AEEAF7880442uFC9I" TargetMode="External"/><Relationship Id="rId19" Type="http://schemas.openxmlformats.org/officeDocument/2006/relationships/hyperlink" Target="consultantplus://offline/ref=4AB65264E2CA9CB324982DBFCA2EDCD63526D0043E827DC7B3A741B3D5AFA085CAB71F7486B60DB3382170A89EvBi0G" TargetMode="External"/><Relationship Id="rId31" Type="http://schemas.openxmlformats.org/officeDocument/2006/relationships/hyperlink" Target="consultantplus://offline/ref=4AB65264E2CA9CB324982DBFCA2EDCD63526D0063B897DC7B3A741B3D5AFA085CAB71F7486B60DB3382170A89EvBi0G" TargetMode="External"/><Relationship Id="rId4" Type="http://schemas.openxmlformats.org/officeDocument/2006/relationships/settings" Target="settings.xml"/><Relationship Id="rId9" Type="http://schemas.openxmlformats.org/officeDocument/2006/relationships/hyperlink" Target="consultantplus://offline/ref=9C02644A245C24E669BBA1555DC877F2204C02D0C0AB9E333185B4B6FBAF907F3F6B7493EF63470DBE31D1994EdEZBP" TargetMode="External"/><Relationship Id="rId14" Type="http://schemas.openxmlformats.org/officeDocument/2006/relationships/hyperlink" Target="consultantplus://offline/ref=4AB65264E2CA9CB324982DBFCA2EDCD63526D0063B897DC7B3A741B3D5AFA085CAB71F7486B60DB3382170A89EvBi0G" TargetMode="External"/><Relationship Id="rId22" Type="http://schemas.openxmlformats.org/officeDocument/2006/relationships/hyperlink" Target="consultantplus://offline/ref=4AB65264E2CA9CB324982DBFCA2EDCD63526D0043E827DC7B3A741B3D5AFA085CAB71F7486B60DB3382170A89EvBi0G" TargetMode="External"/><Relationship Id="rId27" Type="http://schemas.openxmlformats.org/officeDocument/2006/relationships/hyperlink" Target="consultantplus://offline/ref=4AB65264E2CA9CB324982DBFCA2EDCD63526D0063B897DC7B3A741B3D5AFA085CAB71F7486B60DB3382170A89EvBi0G" TargetMode="External"/><Relationship Id="rId30" Type="http://schemas.openxmlformats.org/officeDocument/2006/relationships/hyperlink" Target="consultantplus://offline/ref=4AB65264E2CA9CB324982DBFCA2EDCD63526D0043E827DC7B3A741B3D5AFA085CAB71F7486B60DB3382170A89EvBi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1E928-848D-4147-BF82-7E2A0CEF1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3276</TotalTime>
  <Pages>30</Pages>
  <Words>8207</Words>
  <Characters>46781</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Лапшина</dc:creator>
  <cp:keywords/>
  <dc:description/>
  <cp:lastModifiedBy>Ольга Лапшина</cp:lastModifiedBy>
  <cp:revision>165</cp:revision>
  <cp:lastPrinted>2026-10-30T13:22:00Z</cp:lastPrinted>
  <dcterms:created xsi:type="dcterms:W3CDTF">2022-08-10T16:10:00Z</dcterms:created>
  <dcterms:modified xsi:type="dcterms:W3CDTF">2026-11-02T14:37:00Z</dcterms:modified>
</cp:coreProperties>
</file>