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F9F" w:rsidRDefault="00000F9F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0F9F" w:rsidRDefault="00000F9F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2D35" w:rsidRDefault="001F2D35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012E85" w:rsidRDefault="00C81EA6" w:rsidP="001F2D3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E85">
        <w:rPr>
          <w:rFonts w:ascii="Times New Roman" w:hAnsi="Times New Roman" w:cs="Times New Roman"/>
          <w:b/>
          <w:sz w:val="24"/>
          <w:szCs w:val="24"/>
          <w:lang w:val="ru-RU"/>
        </w:rPr>
        <w:t>Об организации проектной деятельности</w:t>
      </w:r>
    </w:p>
    <w:p w:rsidR="0090087D" w:rsidRPr="00012E85" w:rsidRDefault="00C81EA6" w:rsidP="001F2D3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E85">
        <w:rPr>
          <w:rFonts w:ascii="Times New Roman" w:hAnsi="Times New Roman" w:cs="Times New Roman"/>
          <w:b/>
          <w:sz w:val="24"/>
          <w:szCs w:val="24"/>
          <w:lang w:val="ru-RU"/>
        </w:rPr>
        <w:t>в администрации Кировского муниципального района</w:t>
      </w:r>
    </w:p>
    <w:p w:rsidR="0090087D" w:rsidRPr="00012E85" w:rsidRDefault="00C81EA6" w:rsidP="001F2D3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E85">
        <w:rPr>
          <w:rFonts w:ascii="Times New Roman" w:hAnsi="Times New Roman" w:cs="Times New Roman"/>
          <w:b/>
          <w:sz w:val="24"/>
          <w:szCs w:val="24"/>
          <w:lang w:val="ru-RU"/>
        </w:rPr>
        <w:t>Ленинградской области</w:t>
      </w:r>
    </w:p>
    <w:p w:rsidR="0090087D" w:rsidRDefault="0090087D" w:rsidP="001F2D3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E85" w:rsidRPr="00C81EA6" w:rsidRDefault="00012E85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повышения эффе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ктивности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результативности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еятельности,</w:t>
      </w:r>
      <w:r w:rsidR="00472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проектами на территории 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соответствии со Стратегией социально-экономиче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ского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2030 года и Планом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 реализации Стратегии, утвержденными решением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аль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ного района Ленинградской области №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744ADD"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744AD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Положение об организации проектной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 в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 области,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риложению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6570D5" w:rsidRDefault="00C81EA6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Положение 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проектном комитете администрации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области, согласно</w:t>
      </w:r>
      <w:r w:rsidR="006570D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6570D5">
        <w:rPr>
          <w:rFonts w:ascii="Times New Roman" w:hAnsi="Times New Roman" w:cs="Times New Roman"/>
          <w:sz w:val="28"/>
          <w:szCs w:val="28"/>
          <w:lang w:val="ru-RU"/>
        </w:rPr>
        <w:t>риложению  2.</w:t>
      </w:r>
    </w:p>
    <w:p w:rsidR="0090087D" w:rsidRPr="00012E85" w:rsidRDefault="006570D5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Утверд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проектного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дмин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ипального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,  согласно П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 w:rsidR="00C81EA6" w:rsidRPr="00012E85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90087D" w:rsidRPr="00C81EA6" w:rsidRDefault="006570D5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Контроль за исполнением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оящего постановления оставляю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6570D5" w:rsidRPr="00C81EA6" w:rsidRDefault="006570D5" w:rsidP="0004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60D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после 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Default="00012E85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   А.В. Кольцов</w:t>
      </w:r>
    </w:p>
    <w:p w:rsidR="00012E85" w:rsidRDefault="00012E85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E85" w:rsidRDefault="00012E85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E85" w:rsidRDefault="00012E85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Разослано: в дело, заместителям главы администрации</w:t>
      </w:r>
    </w:p>
    <w:p w:rsidR="0090087D" w:rsidRPr="00C81EA6" w:rsidRDefault="00C81EA6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Утверждено</w:t>
      </w:r>
    </w:p>
    <w:p w:rsidR="0090087D" w:rsidRPr="00C81EA6" w:rsidRDefault="00C81EA6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90087D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012E85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012E85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__________________ № _______</w:t>
      </w:r>
    </w:p>
    <w:p w:rsidR="00012E85" w:rsidRPr="00C81EA6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риложение 1)</w:t>
      </w:r>
    </w:p>
    <w:p w:rsidR="00012E85" w:rsidRDefault="00012E85" w:rsidP="000440C8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90087D" w:rsidRPr="00C81EA6" w:rsidRDefault="00C81EA6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Об организации проектной деятельности в администрации</w:t>
      </w:r>
    </w:p>
    <w:p w:rsidR="0090087D" w:rsidRPr="00C81EA6" w:rsidRDefault="00012E85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90087D" w:rsidRPr="00C81EA6" w:rsidRDefault="00C81EA6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440C8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8125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1.1. Настоящее Поло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>жение об организации проектной 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 в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министрации 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012E85"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012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E85"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>далее - Положение) опре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деля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т условия и порядок управления проектной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, реализуемой администрацией 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района Ленинградской области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 том числе с участием подведомственных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организаций и иных хозяйствующих субъектов, использованием средс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0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бюджета администрации 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области.</w:t>
      </w:r>
    </w:p>
    <w:p w:rsidR="0090087D" w:rsidRPr="00C81EA6" w:rsidRDefault="00C81EA6" w:rsidP="008125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>Система управления проектной деят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ельностью внедряется в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Ленинградской области 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>елью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эф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ивности и результативности их деятельности за счет: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0AEE" w:rsidRDefault="00C81EA6" w:rsidP="000440C8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обеспечения достижения результатов деятельности запланированных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</w:t>
      </w:r>
      <w:r w:rsidR="0004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8E0A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0AEE" w:rsidRDefault="00C81EA6" w:rsidP="000440C8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обеспечения соблюдения и сокращения сроков достижения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результатов;</w:t>
      </w:r>
    </w:p>
    <w:p w:rsidR="008E0AEE" w:rsidRDefault="00C81EA6" w:rsidP="000440C8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обеспечения эф</w:t>
      </w:r>
      <w:r w:rsidR="000440C8" w:rsidRPr="008E0AE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ективного использования временных, человеческих и</w:t>
      </w:r>
      <w:r w:rsidR="000440C8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финансовых ресурсов‚ вы</w:t>
      </w:r>
      <w:r w:rsidR="000440C8" w:rsidRPr="008E0AEE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ляемых для реализации проектов;</w:t>
      </w:r>
    </w:p>
    <w:p w:rsidR="008E0AEE" w:rsidRDefault="002A4320" w:rsidP="000440C8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прозрачности, </w:t>
      </w:r>
      <w:r w:rsidR="00C81EA6" w:rsidRPr="008E0AEE">
        <w:rPr>
          <w:rFonts w:ascii="Times New Roman" w:hAnsi="Times New Roman" w:cs="Times New Roman"/>
          <w:sz w:val="28"/>
          <w:szCs w:val="28"/>
          <w:lang w:val="ru-RU"/>
        </w:rPr>
        <w:t>обоснованности и своевременнос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8E0AE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8E0AEE">
        <w:rPr>
          <w:rFonts w:ascii="Times New Roman" w:hAnsi="Times New Roman" w:cs="Times New Roman"/>
          <w:sz w:val="28"/>
          <w:szCs w:val="28"/>
          <w:lang w:val="ru-RU"/>
        </w:rPr>
        <w:t>принимаемых решений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Pr="008E0AEE" w:rsidRDefault="00C81EA6" w:rsidP="000440C8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>эффективност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и внутриведомственного,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межведомс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ного и межуровневого взаимодействия органов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власти и органов местного самоуправления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 области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органов местного самоуправления 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Ленинградской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облас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320" w:rsidRPr="008E0AEE">
        <w:rPr>
          <w:rFonts w:ascii="Times New Roman" w:hAnsi="Times New Roman" w:cs="Times New Roman"/>
          <w:sz w:val="28"/>
          <w:szCs w:val="28"/>
          <w:lang w:val="ru-RU"/>
        </w:rPr>
        <w:t>с гражданами и организациями.</w:t>
      </w:r>
    </w:p>
    <w:p w:rsidR="0090087D" w:rsidRPr="00C81EA6" w:rsidRDefault="00C81EA6" w:rsidP="008125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1.3. Положение разработано с учетом следующих стандартов, методических</w:t>
      </w:r>
      <w:r w:rsidR="002A43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документов, нормативных правовых актов в области управления проектной</w:t>
      </w:r>
      <w:r w:rsidR="002A43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детальностью:</w:t>
      </w:r>
    </w:p>
    <w:p w:rsid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15 октября</w:t>
      </w:r>
      <w:r w:rsidR="00F2339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F2339A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EE61F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1050 «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8E0A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2339A">
        <w:rPr>
          <w:rFonts w:ascii="Times New Roman" w:hAnsi="Times New Roman" w:cs="Times New Roman"/>
          <w:sz w:val="28"/>
          <w:szCs w:val="28"/>
          <w:lang w:val="ru-RU"/>
        </w:rPr>
        <w:t>ганизации проектной деят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ельнос</w:t>
      </w:r>
      <w:r w:rsidR="00F2339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 в Правительстве</w:t>
      </w:r>
      <w:r w:rsidR="00F23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>тодические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по внедрению проектного управления в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исполнительных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органах государственной власти,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утвержденные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распоряжением Министерства экономического развития Российской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Федерации от 14 апре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>ля 2014 г.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№26Р-АУ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постановление Прав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ительства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нградской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облас</w:t>
      </w:r>
      <w:r w:rsidR="00F2339A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от 16 мая 2017</w:t>
      </w:r>
      <w:r w:rsidR="00EE61F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D3B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61F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164 «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ации проектной деятельности в органах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Ленинградской области»;</w:t>
      </w:r>
    </w:p>
    <w:p w:rsid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Государствен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ный стандарт ГОСТ Р 54869-2011 «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Проектный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менеджме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нт. Требования к управлению проектом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Государствен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ный стандарт ГОСТ Р 54870-2011 «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Проектный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менеджмент. Требования к управлению портфелем проектов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Pr="008E0AEE" w:rsidRDefault="00C81EA6" w:rsidP="000440C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AEE">
        <w:rPr>
          <w:rFonts w:ascii="Times New Roman" w:hAnsi="Times New Roman" w:cs="Times New Roman"/>
          <w:sz w:val="28"/>
          <w:szCs w:val="28"/>
          <w:lang w:val="ru-RU"/>
        </w:rPr>
        <w:t>Государственный стандар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ГОСТ Р ИСО 21500-2014 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AE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125E7" w:rsidRPr="008E0AEE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управлению проектами»</w:t>
      </w:r>
      <w:r w:rsidR="008E0A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8125E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2. Основные понятия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BA061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Положения используется следующие основные</w:t>
      </w:r>
      <w:r w:rsidR="00BA0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понятия:</w:t>
      </w:r>
    </w:p>
    <w:p w:rsidR="0090087D" w:rsidRPr="00C81EA6" w:rsidRDefault="00C81EA6" w:rsidP="000C72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это комплекс взаимосвязанных работ, направленных на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иж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ние запланированной цели и 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имеющих однократный, неповторяющ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ийся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харак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Default="00C81EA6" w:rsidP="000C72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процесс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ельность работ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которые рег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улярно повторяют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8125E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C7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ализации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определенных функций и дос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ижения целей;</w:t>
      </w:r>
    </w:p>
    <w:p w:rsidR="0090087D" w:rsidRPr="00C81EA6" w:rsidRDefault="00C81EA6" w:rsidP="003F2AA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портфель проектов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совокупность 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проектов, объединенных 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достижения целей в условиях ресурсных ограничений;</w:t>
      </w:r>
    </w:p>
    <w:p w:rsidR="003F2AA0" w:rsidRDefault="00C81EA6" w:rsidP="003F2AA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проектная </w:t>
      </w:r>
      <w:r w:rsidR="003F2AA0" w:rsidRPr="003F2AA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еятельность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деятельность,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осуществляемая в виде проектов,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оторые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могут объе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иня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ься в пор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тфе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ли проектов, и включающая связанные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мероприятия; </w:t>
      </w:r>
    </w:p>
    <w:p w:rsidR="0090087D" w:rsidRPr="00C81EA6" w:rsidRDefault="00C81EA6" w:rsidP="003F2AA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система управления про</w:t>
      </w:r>
      <w:r w:rsidR="003F2AA0" w:rsidRPr="003F2AA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3F2AA0" w:rsidRPr="003F2AA0">
        <w:rPr>
          <w:rFonts w:ascii="Times New Roman" w:hAnsi="Times New Roman" w:cs="Times New Roman"/>
          <w:b/>
          <w:sz w:val="28"/>
          <w:szCs w:val="28"/>
          <w:lang w:val="ru-RU"/>
        </w:rPr>
        <w:t>тной де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ят</w:t>
      </w:r>
      <w:r w:rsidR="003F2AA0" w:rsidRPr="003F2AA0">
        <w:rPr>
          <w:rFonts w:ascii="Times New Roman" w:hAnsi="Times New Roman" w:cs="Times New Roman"/>
          <w:b/>
          <w:sz w:val="28"/>
          <w:szCs w:val="28"/>
          <w:lang w:val="ru-RU"/>
        </w:rPr>
        <w:t>ельно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стью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совокупность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взаимосвязанных и взаимо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ейс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твующ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их элементов для 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опред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еления целей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ельности и обеспечения эффек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вной реализации процессов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для дос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тиж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ения поставленных целей;</w:t>
      </w:r>
    </w:p>
    <w:p w:rsidR="0090087D" w:rsidRPr="00C81EA6" w:rsidRDefault="003F2AA0" w:rsidP="003F2AA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C81EA6" w:rsidRPr="003F2AA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C81EA6" w:rsidRPr="003F2AA0">
        <w:rPr>
          <w:rFonts w:ascii="Times New Roman" w:hAnsi="Times New Roman" w:cs="Times New Roman"/>
          <w:b/>
          <w:sz w:val="28"/>
          <w:szCs w:val="28"/>
          <w:lang w:val="ru-RU"/>
        </w:rPr>
        <w:t>ь проек</w:t>
      </w:r>
      <w:r w:rsidRPr="003F2AA0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C81EA6" w:rsidRPr="003F2AA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 w:rsidRP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запланированное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событие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для достижения которого в</w:t>
      </w:r>
    </w:p>
    <w:p w:rsidR="0090087D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выбранном и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нтервале вре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BA06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 осущ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="003F2AA0">
        <w:rPr>
          <w:rFonts w:ascii="Times New Roman" w:hAnsi="Times New Roman" w:cs="Times New Roman"/>
          <w:sz w:val="28"/>
          <w:szCs w:val="28"/>
          <w:lang w:val="ru-RU"/>
        </w:rPr>
        <w:t xml:space="preserve">твляется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BA06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0617" w:rsidRDefault="00BA061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0617">
        <w:rPr>
          <w:rFonts w:ascii="Times New Roman" w:hAnsi="Times New Roman" w:cs="Times New Roman"/>
          <w:b/>
          <w:sz w:val="28"/>
          <w:szCs w:val="28"/>
          <w:lang w:val="ru-RU"/>
        </w:rPr>
        <w:t>ключевые параметры проекта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0617">
        <w:rPr>
          <w:rFonts w:ascii="Times New Roman" w:hAnsi="Times New Roman" w:cs="Times New Roman"/>
          <w:sz w:val="28"/>
          <w:szCs w:val="28"/>
          <w:lang w:val="ru-RU"/>
        </w:rPr>
        <w:t>сведения о проекте,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указаны в паспорте проекта, включая наименование проекта, основание для инициации, цель (цели), задачи, состав команды проекта, с указанием ответственности и обязанностей, план контрольных точек проекта, бюджет проекта и источники финансирования расходов, риски проекта;</w:t>
      </w:r>
    </w:p>
    <w:p w:rsidR="00BA0617" w:rsidRDefault="00BA061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0617">
        <w:rPr>
          <w:rFonts w:ascii="Times New Roman" w:hAnsi="Times New Roman" w:cs="Times New Roman"/>
          <w:b/>
          <w:sz w:val="28"/>
          <w:szCs w:val="28"/>
          <w:lang w:val="ru-RU"/>
        </w:rPr>
        <w:t>ключевые показатели эффективности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совокупность измеримых показателей, дающих возможность судить о достижении целей</w:t>
      </w:r>
      <w:r w:rsidR="0041528B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эффективности</w:t>
      </w:r>
      <w:r w:rsidR="0041528B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реализации;</w:t>
      </w:r>
    </w:p>
    <w:p w:rsidR="0041528B" w:rsidRDefault="0041528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жизненный цикл проекта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логически взаимосвязанных и выделяемых для унификации методов планирования и контроля стадий проекта (инициация, планирование, реализация, закрытие проекта, постпроект), в результате завершения которых достигается один из основных результатов проекта;</w:t>
      </w:r>
    </w:p>
    <w:p w:rsidR="0041528B" w:rsidRDefault="0041528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>контрольная точка (веха)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41528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обытие проекта, отражающее достижение заданного в календарном плане результата проекта (промежуточного или конченного) и (или) начало или завершение определенного объема работы, характеризующееся датой и критериями достижения и используемое для контроля выполнения проекта;</w:t>
      </w:r>
    </w:p>
    <w:p w:rsidR="0041528B" w:rsidRDefault="00C81EA6" w:rsidP="0041528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28B">
        <w:rPr>
          <w:rFonts w:ascii="Times New Roman" w:hAnsi="Times New Roman" w:cs="Times New Roman"/>
          <w:b/>
          <w:sz w:val="28"/>
          <w:szCs w:val="28"/>
          <w:lang w:val="ru-RU"/>
        </w:rPr>
        <w:t>результат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измеримый </w:t>
      </w:r>
      <w:r w:rsidR="00415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эффект</w:t>
      </w:r>
      <w:r w:rsidR="004152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получаемый при реализации</w:t>
      </w:r>
    </w:p>
    <w:p w:rsidR="0090087D" w:rsidRDefault="00C81EA6" w:rsidP="004152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проекта;</w:t>
      </w:r>
    </w:p>
    <w:p w:rsidR="0090087D" w:rsidRDefault="0041528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1EA6" w:rsidRPr="004152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продукт проекта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измеримый уникальный результат, получаемый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итогам реализации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олжен соответствовать требованиям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заказчика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Default="0041528B" w:rsidP="004152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1EA6" w:rsidRPr="0041528B">
        <w:rPr>
          <w:rFonts w:ascii="Times New Roman" w:hAnsi="Times New Roman" w:cs="Times New Roman"/>
          <w:b/>
          <w:sz w:val="28"/>
          <w:szCs w:val="28"/>
          <w:lang w:val="ru-RU"/>
        </w:rPr>
        <w:t>риск проекта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вероятностное событие, которое может оказать позитивное или негативное воздействие на стоимость, сроки, качество и (или) иные параметры проекта;</w:t>
      </w:r>
    </w:p>
    <w:p w:rsidR="0041528B" w:rsidRDefault="0041528B" w:rsidP="004152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63A1" w:rsidRPr="00BB63A1">
        <w:rPr>
          <w:rFonts w:ascii="Times New Roman" w:hAnsi="Times New Roman" w:cs="Times New Roman"/>
          <w:b/>
          <w:sz w:val="28"/>
          <w:szCs w:val="28"/>
          <w:lang w:val="ru-RU"/>
        </w:rPr>
        <w:t>управление проектом</w:t>
      </w:r>
      <w:r w:rsidR="00BB6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3A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BB63A1" w:rsidRPr="00BB6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B63A1" w:rsidRPr="00BB63A1">
        <w:rPr>
          <w:rFonts w:ascii="Times New Roman" w:hAnsi="Times New Roman" w:cs="Times New Roman"/>
          <w:sz w:val="28"/>
          <w:szCs w:val="28"/>
          <w:lang w:val="ru-RU"/>
        </w:rPr>
        <w:t>планирование,</w:t>
      </w:r>
      <w:r w:rsidR="00BB63A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ко</w:t>
      </w:r>
      <w:r w:rsidR="00BB63A1" w:rsidRPr="00BB63A1">
        <w:rPr>
          <w:rFonts w:ascii="Times New Roman" w:hAnsi="Times New Roman" w:cs="Times New Roman"/>
          <w:sz w:val="28"/>
          <w:szCs w:val="28"/>
          <w:lang w:val="ru-RU"/>
        </w:rPr>
        <w:t>нтрол</w:t>
      </w:r>
      <w:r w:rsidR="00BB63A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B63A1" w:rsidRPr="00BB63A1">
        <w:rPr>
          <w:rFonts w:ascii="Times New Roman" w:hAnsi="Times New Roman" w:cs="Times New Roman"/>
          <w:sz w:val="28"/>
          <w:szCs w:val="28"/>
          <w:lang w:val="ru-RU"/>
        </w:rPr>
        <w:t xml:space="preserve"> вре</w:t>
      </w:r>
      <w:r w:rsidR="00BB63A1">
        <w:rPr>
          <w:rFonts w:ascii="Times New Roman" w:hAnsi="Times New Roman" w:cs="Times New Roman"/>
          <w:sz w:val="28"/>
          <w:szCs w:val="28"/>
          <w:lang w:val="ru-RU"/>
        </w:rPr>
        <w:t>менных, трудовых, финансовых и материально-технических ресурсов на всех стадиях жизненного цикла проекта, направленные на достижение цели проекта;</w:t>
      </w:r>
    </w:p>
    <w:p w:rsidR="00BB63A1" w:rsidRDefault="00BB63A1" w:rsidP="004152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63A1">
        <w:rPr>
          <w:rFonts w:ascii="Times New Roman" w:hAnsi="Times New Roman" w:cs="Times New Roman"/>
          <w:b/>
          <w:sz w:val="28"/>
          <w:szCs w:val="28"/>
          <w:lang w:val="ru-RU"/>
        </w:rPr>
        <w:t>управление портфелем проектов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деятельность по формированию, оптимизации, мониторингу, контролю, а также управлению изменениями портфеля проекта;</w:t>
      </w:r>
    </w:p>
    <w:p w:rsidR="00BB63A1" w:rsidRPr="00BB63A1" w:rsidRDefault="00BB63A1" w:rsidP="004152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63A1">
        <w:rPr>
          <w:rFonts w:ascii="Times New Roman" w:hAnsi="Times New Roman" w:cs="Times New Roman"/>
          <w:b/>
          <w:sz w:val="28"/>
          <w:szCs w:val="28"/>
          <w:lang w:val="ru-RU"/>
        </w:rPr>
        <w:t>управление проектной деятельностью (</w:t>
      </w:r>
      <w:r w:rsidR="009D2397">
        <w:rPr>
          <w:rFonts w:ascii="Times New Roman" w:hAnsi="Times New Roman" w:cs="Times New Roman"/>
          <w:b/>
          <w:sz w:val="28"/>
          <w:szCs w:val="28"/>
          <w:lang w:val="ru-RU"/>
        </w:rPr>
        <w:t>проектный офис</w:t>
      </w:r>
      <w:r w:rsidRPr="00BB63A1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планирование, организация и контроль деятельности, осуществляемой в виде проектов (портфелей проектов), в том числе установление основополагающих принципов и правил проектной деятельности;</w:t>
      </w:r>
    </w:p>
    <w:p w:rsidR="0090087D" w:rsidRDefault="00BB63A1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63A1">
        <w:rPr>
          <w:rFonts w:ascii="Times New Roman" w:hAnsi="Times New Roman" w:cs="Times New Roman"/>
          <w:b/>
          <w:sz w:val="28"/>
          <w:szCs w:val="28"/>
          <w:lang w:val="ru-RU"/>
        </w:rPr>
        <w:t>управленческие документы по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документы, сопровождающие управление проектной деятельностью, формы и требования к которым утверждаются проектным комитетом. К управленческим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документам относятся паспорт проекта, календарный план проекта, итоговый отчет по проекту, статус-отчет, запрос на изменения по проекту;</w:t>
      </w:r>
    </w:p>
    <w:p w:rsidR="00EF5781" w:rsidRDefault="00BB63A1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63A1">
        <w:rPr>
          <w:rFonts w:ascii="Times New Roman" w:hAnsi="Times New Roman" w:cs="Times New Roman"/>
          <w:b/>
          <w:sz w:val="28"/>
          <w:szCs w:val="28"/>
          <w:lang w:val="ru-RU"/>
        </w:rPr>
        <w:t>паспорт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содержащий информацию о проекте, ключевых параметрах проекта, периодичности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утверждаемый руководителем проекта и предоставляющий право на начало работ по проекту и использование ресурсов, выделенных для реализации проекта;</w:t>
      </w:r>
    </w:p>
    <w:p w:rsidR="00EF5781" w:rsidRDefault="00EF5781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5781">
        <w:rPr>
          <w:rFonts w:ascii="Times New Roman" w:hAnsi="Times New Roman" w:cs="Times New Roman"/>
          <w:b/>
          <w:sz w:val="28"/>
          <w:szCs w:val="28"/>
          <w:lang w:val="ru-RU"/>
        </w:rPr>
        <w:t>календарный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документ, содержащий перечень необходимых для реализации проекта работ и контрольных точек, их плановые даты, а также сведения об исполнителях;</w:t>
      </w:r>
    </w:p>
    <w:p w:rsidR="0090087D" w:rsidRPr="00C81EA6" w:rsidRDefault="00EF5781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1EA6" w:rsidRPr="00EF5781">
        <w:rPr>
          <w:rFonts w:ascii="Times New Roman" w:hAnsi="Times New Roman" w:cs="Times New Roman"/>
          <w:b/>
          <w:sz w:val="28"/>
          <w:szCs w:val="28"/>
          <w:lang w:val="ru-RU"/>
        </w:rPr>
        <w:t>итоговый отчет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содержащий оценку успешности проекта 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том числе степень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остижения цели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срок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в выполнения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бюджета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обобщенный опыт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екомендации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проекта, оценку ка</w:t>
      </w:r>
      <w:r>
        <w:rPr>
          <w:rFonts w:ascii="Times New Roman" w:hAnsi="Times New Roman" w:cs="Times New Roman"/>
          <w:sz w:val="28"/>
          <w:szCs w:val="28"/>
          <w:lang w:val="ru-RU"/>
        </w:rPr>
        <w:t>чества работы и взаимодействия п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редставителей команды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проекта;</w:t>
      </w:r>
    </w:p>
    <w:p w:rsidR="0090087D" w:rsidRPr="00C81EA6" w:rsidRDefault="00EF5781" w:rsidP="00EF578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781">
        <w:rPr>
          <w:rFonts w:ascii="Times New Roman" w:hAnsi="Times New Roman" w:cs="Times New Roman"/>
          <w:b/>
          <w:sz w:val="28"/>
          <w:szCs w:val="28"/>
          <w:lang w:val="ru-RU"/>
        </w:rPr>
        <w:t>стат</w:t>
      </w:r>
      <w:r w:rsidR="00C81EA6" w:rsidRPr="00EF5781">
        <w:rPr>
          <w:rFonts w:ascii="Times New Roman" w:hAnsi="Times New Roman" w:cs="Times New Roman"/>
          <w:b/>
          <w:sz w:val="28"/>
          <w:szCs w:val="28"/>
          <w:lang w:val="ru-RU"/>
        </w:rPr>
        <w:t>ус-отчет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78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окумент, содержащий информацию о текущем состоянии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проекта, в том числе о достижении промежуточных результатов и контрольных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точек проекта, рисках проекта и способах их минимизации;</w:t>
      </w:r>
    </w:p>
    <w:p w:rsidR="0090087D" w:rsidRPr="00C81EA6" w:rsidRDefault="00C81EA6" w:rsidP="00EF578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781">
        <w:rPr>
          <w:rFonts w:ascii="Times New Roman" w:hAnsi="Times New Roman" w:cs="Times New Roman"/>
          <w:b/>
          <w:sz w:val="28"/>
          <w:szCs w:val="28"/>
          <w:lang w:val="ru-RU"/>
        </w:rPr>
        <w:t>проектный комитет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781" w:rsidRPr="00EF578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EF5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высший координационно</w:t>
      </w:r>
      <w:r w:rsidR="00EF5781" w:rsidRPr="00EF57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контрольный орган в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сфере управления проектной деятельностью администрации 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 области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принимающий ключевые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управленческие решения в части планирования и контроля проектной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выполняющий функции управления пор</w:t>
      </w:r>
      <w:r w:rsidR="00EF5781">
        <w:rPr>
          <w:rFonts w:ascii="Times New Roman" w:hAnsi="Times New Roman" w:cs="Times New Roman"/>
          <w:sz w:val="28"/>
          <w:szCs w:val="28"/>
          <w:lang w:val="ru-RU"/>
        </w:rPr>
        <w:t>тфе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лем проектов;</w:t>
      </w:r>
    </w:p>
    <w:p w:rsidR="000840C8" w:rsidRDefault="00C81EA6" w:rsidP="0008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BBF">
        <w:rPr>
          <w:rFonts w:ascii="Times New Roman" w:hAnsi="Times New Roman" w:cs="Times New Roman"/>
          <w:b/>
          <w:sz w:val="28"/>
          <w:szCs w:val="28"/>
          <w:lang w:val="ru-RU"/>
        </w:rPr>
        <w:t>инициатор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BBF" w:rsidRPr="00361BB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района Ленинградской области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направляющая пред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ожение о реализации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комплекса м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ероприятий в качестве проекта; </w:t>
      </w:r>
    </w:p>
    <w:p w:rsidR="0090087D" w:rsidRPr="00C81EA6" w:rsidRDefault="00C81EA6" w:rsidP="000840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0C8">
        <w:rPr>
          <w:rFonts w:ascii="Times New Roman" w:hAnsi="Times New Roman" w:cs="Times New Roman"/>
          <w:b/>
          <w:sz w:val="28"/>
          <w:szCs w:val="28"/>
          <w:lang w:val="ru-RU"/>
        </w:rPr>
        <w:t>команды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0C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ь лиц, групп и организаций,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объединенных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во временную организационную 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для планирования и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выполнения работ, включая формирование отчетности по определенному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0840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кту. Состав команды проекта указывается в паспорте проекта;</w:t>
      </w:r>
    </w:p>
    <w:p w:rsidR="00125F74" w:rsidRDefault="00486100" w:rsidP="00125F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проектный офис</w:t>
      </w:r>
      <w:r w:rsidR="00C81EA6" w:rsidRPr="00294D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4D37" w:rsidRPr="00294D3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совокупность лиц (включающая представи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еля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 и руководителя проекта), входя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х в состав команды проекта,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осуществляющих 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проекта и принимающих решения по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выходящим за пределы полномочий руководи</w:t>
      </w:r>
      <w:r w:rsidR="00294D3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еля проекта;</w:t>
      </w:r>
    </w:p>
    <w:p w:rsidR="0090087D" w:rsidRPr="00C81EA6" w:rsidRDefault="00C81EA6" w:rsidP="00125F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74">
        <w:rPr>
          <w:rFonts w:ascii="Times New Roman" w:hAnsi="Times New Roman" w:cs="Times New Roman"/>
          <w:b/>
          <w:sz w:val="28"/>
          <w:szCs w:val="28"/>
          <w:lang w:val="ru-RU"/>
        </w:rPr>
        <w:t>заказчик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F74" w:rsidRPr="00125F7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>, к установленной сфере деятельности которой относится реализация проекта, заинтересованная в выполнении проекта и получении его продукта;</w:t>
      </w:r>
    </w:p>
    <w:p w:rsidR="0090087D" w:rsidRPr="00C81EA6" w:rsidRDefault="00C81EA6" w:rsidP="00125F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7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F7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или заместитель руководителя, специалист администрации Кировского муниципального района Ленинградской области, отвечающий за обеспечение проекта ресурсами, 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достижения целей проекта, руководящий процессом планирования, исполнения, контроля, завершения проекта и осуществляющий непосредственное управление проектом;</w:t>
      </w:r>
    </w:p>
    <w:p w:rsidR="0090087D" w:rsidRPr="000840C8" w:rsidRDefault="00C81EA6" w:rsidP="00125F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74">
        <w:rPr>
          <w:rFonts w:ascii="Times New Roman" w:hAnsi="Times New Roman" w:cs="Times New Roman"/>
          <w:b/>
          <w:sz w:val="28"/>
          <w:szCs w:val="28"/>
          <w:lang w:val="ru-RU"/>
        </w:rPr>
        <w:t>рабочая группа 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исполнители, объединенные во временную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организационную 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>структуру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для выполнения работ по определенному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0C8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направлению </w:t>
      </w:r>
      <w:r w:rsidR="00125F7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840C8">
        <w:rPr>
          <w:rFonts w:ascii="Times New Roman" w:hAnsi="Times New Roman" w:cs="Times New Roman"/>
          <w:sz w:val="28"/>
          <w:szCs w:val="28"/>
          <w:lang w:val="ru-RU"/>
        </w:rPr>
        <w:t>еятельности;</w:t>
      </w:r>
    </w:p>
    <w:p w:rsidR="004F5978" w:rsidRDefault="00C81EA6" w:rsidP="004F597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78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рабочей группы 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администрации 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муниципального района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>ской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област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 xml:space="preserve">и, представитель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организующий работу группы специалистов по одному из направлений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Pr="00C81EA6" w:rsidRDefault="00C81EA6" w:rsidP="004F597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78">
        <w:rPr>
          <w:rFonts w:ascii="Times New Roman" w:hAnsi="Times New Roman" w:cs="Times New Roman"/>
          <w:b/>
          <w:sz w:val="28"/>
          <w:szCs w:val="28"/>
          <w:lang w:val="ru-RU"/>
        </w:rPr>
        <w:t>исполнитель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— лицо, о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етственное за непосредственное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работ в рамках определенного проекта; </w:t>
      </w:r>
    </w:p>
    <w:p w:rsidR="0090087D" w:rsidRPr="00C81EA6" w:rsidRDefault="004F5978" w:rsidP="004F597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7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81EA6" w:rsidRPr="004F5978">
        <w:rPr>
          <w:rFonts w:ascii="Times New Roman" w:hAnsi="Times New Roman" w:cs="Times New Roman"/>
          <w:b/>
          <w:sz w:val="28"/>
          <w:szCs w:val="28"/>
          <w:lang w:val="ru-RU"/>
        </w:rPr>
        <w:t>тветств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ен</w:t>
      </w:r>
      <w:r w:rsidR="00C81EA6" w:rsidRPr="004F5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ный за </w:t>
      </w:r>
      <w:r w:rsidRPr="004F5978">
        <w:rPr>
          <w:rFonts w:ascii="Times New Roman" w:hAnsi="Times New Roman" w:cs="Times New Roman"/>
          <w:b/>
          <w:sz w:val="28"/>
          <w:szCs w:val="28"/>
          <w:lang w:val="ru-RU"/>
        </w:rPr>
        <w:t>мониторинг</w:t>
      </w:r>
      <w:r w:rsidR="00C81EA6" w:rsidRPr="004F5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лицо, отслеживающее общественно значимый эффект от реализации проекта. Как правило, функции ответственного за мониторинг возлагаются на заказчика проекта;</w:t>
      </w:r>
    </w:p>
    <w:p w:rsidR="0090087D" w:rsidRPr="000840C8" w:rsidRDefault="00C81EA6" w:rsidP="004F597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администратор проекта </w:t>
      </w:r>
      <w:r w:rsidR="004F5978" w:rsidRPr="004F597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лицо, отвечающее </w:t>
      </w:r>
      <w:r w:rsidR="004F5978">
        <w:rPr>
          <w:rFonts w:ascii="Times New Roman" w:hAnsi="Times New Roman" w:cs="Times New Roman"/>
          <w:sz w:val="28"/>
          <w:szCs w:val="28"/>
          <w:lang w:val="ru-RU"/>
        </w:rPr>
        <w:t>за организацию процесса планирования проекта, подготовку отчетности по проекту, сопровождение согласования и ведение управленческих документов по проекту, ведение архива проекта, организацию совещаний по проекту, ведение протоколов и оказание  иной административной поддержки руководителя проекта.</w:t>
      </w:r>
    </w:p>
    <w:p w:rsidR="0090087D" w:rsidRPr="000840C8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D5585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3. Участники проектной </w:t>
      </w:r>
      <w:r w:rsidR="00D558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1310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58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558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проектной деятельности являются: администрация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области, руководители и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заместители руководителей органов местного самоуправления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епутаты Совета депутатов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Ленинградской области, специалисты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Ленинградской области,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иные физические и юридические лица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которые могут привлекаться в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еятельность</w:t>
      </w:r>
      <w:r w:rsidR="00BA661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 ее реализации.</w:t>
      </w:r>
    </w:p>
    <w:p w:rsidR="0090087D" w:rsidRPr="00C81EA6" w:rsidRDefault="00C81EA6" w:rsidP="001310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3.2. Функции участников проектной деятельности: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исполнителя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- своевременное и качественно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поручений,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работ проекта, предусмотренных календарным планом; предоставление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 статусе (ходе) выпо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лнения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работ и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достигнутых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результатах;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администратора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руководителю проекта в подготовке управленческих документов по проекту, организации и контроле выполнения командой проекта запланированных работ и исполнении поручений, включая формирование отчетности по проекту (в том числе сбор фактических данных о статусе (ходе) выполнения работ); организация совещаний по проекту; ведение архива управленческих документов по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проекту;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 рабочей группы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организация и контроль выполнения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рабочей группой работ проекта, вк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чая подготовку отчетности;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9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проекта ресурсами; планирование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реализации проекта, в том числе подготовка и утверждение паспорта проекта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организация подготовк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и командой проекта календарного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плана и его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утверждение; организация и контроль выполнения командой проекта работ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проекта,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включая подготовку промежуточной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отчетности и его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; планирование 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постпроектного мониторинга;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заказчика 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— о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к продукту прое</w:t>
      </w:r>
      <w:r w:rsidR="00131097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а;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огласование паспорта, календарного плана, итогового отчета по проекту;</w:t>
      </w:r>
    </w:p>
    <w:p w:rsidR="0090087D" w:rsidRPr="00C81EA6" w:rsidRDefault="00C81EA6" w:rsidP="00BE2E3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E39">
        <w:rPr>
          <w:rFonts w:ascii="Times New Roman" w:hAnsi="Times New Roman" w:cs="Times New Roman"/>
          <w:b/>
          <w:sz w:val="28"/>
          <w:szCs w:val="28"/>
          <w:lang w:val="ru-RU"/>
        </w:rPr>
        <w:t>управляющего комитета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- согласование управленческих документов по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>екту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; ко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троль 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проекта; приемка продукт</w:t>
      </w:r>
      <w:r w:rsidR="000822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проекта;</w:t>
      </w:r>
    </w:p>
    <w:p w:rsidR="0090087D" w:rsidRPr="00C81EA6" w:rsidRDefault="00C81EA6" w:rsidP="00EC498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8A">
        <w:rPr>
          <w:rFonts w:ascii="Times New Roman" w:hAnsi="Times New Roman" w:cs="Times New Roman"/>
          <w:b/>
          <w:sz w:val="28"/>
          <w:szCs w:val="28"/>
          <w:lang w:val="ru-RU"/>
        </w:rPr>
        <w:t>проектного комитета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решения о 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>запуске,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закрытии проектов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назнача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т куратора и руководителя 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проекта,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портфеля прое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ктов,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>пределяет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управ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ию портфелями проектов,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утверждает состав</w:t>
      </w:r>
      <w:r w:rsidR="00F503BE">
        <w:rPr>
          <w:rFonts w:ascii="Times New Roman" w:hAnsi="Times New Roman" w:cs="Times New Roman"/>
          <w:sz w:val="28"/>
          <w:szCs w:val="28"/>
          <w:lang w:val="ru-RU"/>
        </w:rPr>
        <w:t xml:space="preserve"> портфеля проектов и его целевые показатели, осуществляет контроль реализации портфеля проектов и приемку результатов реализации портфелей проектов.</w:t>
      </w:r>
    </w:p>
    <w:p w:rsidR="0090087D" w:rsidRPr="00C81EA6" w:rsidRDefault="00C81EA6" w:rsidP="00F503B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3.3. Совокупность участников проектной </w:t>
      </w:r>
      <w:r w:rsidR="009B5C78">
        <w:rPr>
          <w:rFonts w:ascii="Times New Roman" w:hAnsi="Times New Roman" w:cs="Times New Roman"/>
          <w:sz w:val="28"/>
          <w:szCs w:val="28"/>
          <w:lang w:val="ru-RU"/>
        </w:rPr>
        <w:t>деятельности, а также взаимосвязей между ними и с иными лицами составляет организационную структуру системы управления проектной деятельностью. В схематическом виде организационная структура системы управления проектной деятельностью представлена в таблице 1.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0B4FAF" w:rsidP="000B4FA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Объекты управления проектной деятельностью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0B4FAF" w:rsidP="00BB2AC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В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ыделяются следующие объекты управления проектной деятельностью:</w:t>
      </w:r>
    </w:p>
    <w:p w:rsidR="0090087D" w:rsidRPr="00C81EA6" w:rsidRDefault="00BB2AC2" w:rsidP="00486C76">
      <w:pPr>
        <w:pStyle w:val="PreformattedText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1. Проект.</w:t>
      </w:r>
    </w:p>
    <w:p w:rsidR="0090087D" w:rsidRPr="00C81EA6" w:rsidRDefault="00C81EA6" w:rsidP="00486C76">
      <w:pPr>
        <w:pStyle w:val="PreformattedText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4.1.2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Портфель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проектов.</w:t>
      </w:r>
    </w:p>
    <w:p w:rsidR="0090087D" w:rsidRPr="00C81EA6" w:rsidRDefault="00C81EA6" w:rsidP="00BB2AC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 целях унификации методов планирования и контроля исполнения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 разделяется на стадии жизненного цикла: инициация, планирование,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еализация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, закрытие проекта, постпроект. Описание стадий управления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проектом приведено в разделах 5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9 Положения. В схематичном виде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стадий жизненного цикла проекта приведена в таблице 2.</w:t>
      </w:r>
    </w:p>
    <w:p w:rsidR="0090087D" w:rsidRPr="00C81EA6" w:rsidRDefault="00C81EA6" w:rsidP="00BB2AC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4.3. Управление проектом осуществляется в соответствии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регламентом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управления проектом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утверждаемым Проектным комитетом</w:t>
      </w:r>
      <w:r w:rsidR="00BB2A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3293" w:rsidRDefault="00BB2AC2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Предложение о реализации комплекса мероприятий в 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ачестве </w:t>
      </w:r>
    </w:p>
    <w:p w:rsidR="004A3293" w:rsidRDefault="004A3293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373" w:rsidRDefault="00BB2AC2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проекта формирует инициатор проекта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4.5. Решение 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о реализации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комплекса мероприятий как проекта может быть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принято в порядке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ус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тановленном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, при наличии одного и (или) нескольких факторов: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87D" w:rsidRPr="00C81EA6" w:rsidRDefault="00C81EA6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а) комплекс мероприятий направлен на существенные изменения в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области, такие как изменение организационной структуры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, процессов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так далее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Pr="00C81EA6" w:rsidRDefault="00C81EA6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б) комплекс мероприятий ограничен во времени и </w:t>
      </w:r>
      <w:r w:rsidR="008C3373" w:rsidRPr="00C81EA6"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четкая дата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их окончания;</w:t>
      </w:r>
    </w:p>
    <w:p w:rsidR="0090087D" w:rsidRPr="00C81EA6" w:rsidRDefault="008C3373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) комплекс мероприятий относится к полномочиям нескольких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исполни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ельных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 области;</w:t>
      </w:r>
    </w:p>
    <w:p w:rsidR="0090087D" w:rsidRPr="00C81EA6" w:rsidRDefault="008C3373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) комплекс мероприятий связан с уникал</w:t>
      </w:r>
      <w:r>
        <w:rPr>
          <w:rFonts w:ascii="Times New Roman" w:hAnsi="Times New Roman" w:cs="Times New Roman"/>
          <w:sz w:val="28"/>
          <w:szCs w:val="28"/>
          <w:lang w:val="ru-RU"/>
        </w:rPr>
        <w:t>ьными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условиями, например: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временный состав команды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члены которой в регулярных условиях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работают вместе;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специфический,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отличающийся особой сложностью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набор требований к продукту проекта или набор ограничений, накладывающих особые условия на подходы к реализации работ;</w:t>
      </w:r>
    </w:p>
    <w:p w:rsidR="0090087D" w:rsidRPr="00C81EA6" w:rsidRDefault="008C3373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комплекс мероприятий связан с высокой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степенью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неопределеннос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бующей повышенного внимания к работе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рисками.</w:t>
      </w:r>
    </w:p>
    <w:p w:rsidR="0090087D" w:rsidRPr="00C81EA6" w:rsidRDefault="00C81EA6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Проектный комитет определяет в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реализации комплекса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проекта с учетом требований подпунктов "а" — "д"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пункта 4.5 Положения.</w:t>
      </w:r>
    </w:p>
    <w:p w:rsidR="0090087D" w:rsidRPr="00C81EA6" w:rsidRDefault="00C81EA6" w:rsidP="008C337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>В целях дифференциации подходов к управлению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3373">
        <w:rPr>
          <w:rFonts w:ascii="Times New Roman" w:hAnsi="Times New Roman" w:cs="Times New Roman"/>
          <w:sz w:val="28"/>
          <w:szCs w:val="28"/>
          <w:lang w:val="ru-RU"/>
        </w:rPr>
        <w:t xml:space="preserve"> проекты подразделяются на стандартные и приоритетные. Отнесение проекта к стандартному или приоритетному осуществляется Проектным комитетом в зависимости от общего количества баллов, присвоенных проекту в соответствии с классификационными признаками, указанными в таблице 3.</w:t>
      </w:r>
    </w:p>
    <w:p w:rsidR="0090087D" w:rsidRPr="00C81EA6" w:rsidRDefault="00C81EA6" w:rsidP="00906E1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Если сумма баллов, присвоенных проекту в 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оответствии с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классификационными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признаками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4 и более баллов, проект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признается 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>приоритетным,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если сумма баллов менее 4 - проект признается</w:t>
      </w:r>
      <w:r w:rsidR="00906E13">
        <w:rPr>
          <w:rFonts w:ascii="Times New Roman" w:hAnsi="Times New Roman" w:cs="Times New Roman"/>
          <w:sz w:val="28"/>
          <w:szCs w:val="28"/>
          <w:lang w:val="ru-RU"/>
        </w:rPr>
        <w:t xml:space="preserve"> стандартным.</w:t>
      </w:r>
    </w:p>
    <w:p w:rsidR="0090087D" w:rsidRPr="00C81EA6" w:rsidRDefault="00C81EA6" w:rsidP="00D45AF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4.8. Предложение о формировании портфеля проектов вправе готовить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Проектный комитет, инициатор проекта. Решение о формировании портфеля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проектов принимается в порядке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установленном настоящим Положением.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Упражнение портфелем проектов осуществляется в соответствии с регламентом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управления портфелем проектов, утверждаемым Проектным комитетом.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Описание стадий управления портфелем проектов приведено в разделе 10</w:t>
      </w:r>
      <w:r w:rsidR="00D45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настоящего Положения.</w:t>
      </w:r>
    </w:p>
    <w:p w:rsidR="0090087D" w:rsidRPr="00C81EA6" w:rsidRDefault="00C81EA6" w:rsidP="001F6D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4.9. Один и тот же проект не</w:t>
      </w:r>
      <w:r w:rsidR="001F6DA3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включен в несколько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портфелей</w:t>
      </w:r>
      <w:r w:rsidR="001F6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</w:t>
      </w:r>
      <w:r w:rsidR="001F6DA3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90087D" w:rsidRPr="00C81EA6" w:rsidRDefault="00C81EA6" w:rsidP="006036F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5. Стадия инициации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36FA" w:rsidRDefault="00C81EA6" w:rsidP="006036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5.1. Задачей стадии инициации является принятие решения о запуске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проекта, то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есть решения о реализации комплекса мероприятий в качестве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 куратора и руководителя проекта.</w:t>
      </w:r>
    </w:p>
    <w:p w:rsidR="0090087D" w:rsidRPr="00C81EA6" w:rsidRDefault="00C81EA6" w:rsidP="006036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Контрольной точкой определяющей завершение стадии инициации проекта,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является решение о результатах рассмотрения проектной инициативы, принятое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 порядке установленном настоящим Положением.</w:t>
      </w:r>
    </w:p>
    <w:p w:rsidR="008417C3" w:rsidRDefault="00C81EA6" w:rsidP="008417C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5.2. Основанием для подготовки предложения о реализации комплекса</w:t>
      </w:r>
      <w:r w:rsidR="00115F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проект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могут являться нормативные и (или)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ненормативные правовые акты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поручения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содержащие указание на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реализации комплекса мероприятий администрации 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Ленинградской области, и (или) наличие задачи или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проб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решению которых будет способствовать реализация комплекса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6036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предлагаемого инициатором проект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8417C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Предложение о реализации комплекса мероприятий в качестве проекта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оформляется в виде проектной инициативы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направляемой инициатором проекта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 Проектный комитет. Форму проектной инициативы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ее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содержанию, порядок 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ормирования и рассмотрения проектной инициативы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роектный комитет.</w:t>
      </w:r>
    </w:p>
    <w:p w:rsidR="0090087D" w:rsidRPr="00C81EA6" w:rsidRDefault="00C81EA6" w:rsidP="008417C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 З. Инициатор проекта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принятия решения об утверждении запуска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8417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выступает в роли его заказчика.</w:t>
      </w:r>
    </w:p>
    <w:p w:rsidR="001B5AE2" w:rsidRDefault="001B5AE2" w:rsidP="001B5AE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4. Поступившие проектные инициативы регистрирует Проектный комитет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в реестре проектных инициатив.</w:t>
      </w:r>
    </w:p>
    <w:p w:rsidR="0090087D" w:rsidRPr="00C81EA6" w:rsidRDefault="001B5AE2" w:rsidP="001B5AE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Проектный комитет рассматривает проектную инициативу, определяя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соответствие:</w:t>
      </w:r>
    </w:p>
    <w:p w:rsidR="0090087D" w:rsidRPr="001B5AE2" w:rsidRDefault="001B5AE2" w:rsidP="0074777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) стратегии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экономического развития Ленинградской области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 до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2030 года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областным законом 08.</w:t>
      </w:r>
      <w:r w:rsidR="00C81EA6" w:rsidRPr="001B5AE2">
        <w:rPr>
          <w:rFonts w:ascii="Times New Roman" w:hAnsi="Times New Roman" w:cs="Times New Roman"/>
          <w:sz w:val="28"/>
          <w:szCs w:val="28"/>
          <w:lang w:val="ru-RU"/>
        </w:rPr>
        <w:t>08.2016</w:t>
      </w:r>
      <w:r>
        <w:rPr>
          <w:rFonts w:ascii="Times New Roman" w:hAnsi="Times New Roman" w:cs="Times New Roman"/>
          <w:sz w:val="28"/>
          <w:szCs w:val="28"/>
          <w:lang w:val="ru-RU"/>
        </w:rPr>
        <w:t>г. №76-оз</w:t>
      </w:r>
      <w:r w:rsidR="00C81EA6" w:rsidRPr="001B5A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Default="001B5AE2" w:rsidP="0074777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747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74777A">
        <w:rPr>
          <w:rFonts w:ascii="Times New Roman" w:hAnsi="Times New Roman" w:cs="Times New Roman"/>
          <w:sz w:val="28"/>
          <w:szCs w:val="28"/>
          <w:lang w:val="ru-RU"/>
        </w:rPr>
        <w:t xml:space="preserve">атегии социально-экономического развития Кировского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Ленинградской </w:t>
      </w:r>
      <w:r w:rsidR="0074777A">
        <w:rPr>
          <w:rFonts w:ascii="Times New Roman" w:hAnsi="Times New Roman" w:cs="Times New Roman"/>
          <w:sz w:val="28"/>
          <w:szCs w:val="28"/>
          <w:lang w:val="ru-RU"/>
        </w:rPr>
        <w:t xml:space="preserve">области на период до 2030 года,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утвержденной решением Совета депутатов от 22.11.2017г. №92;</w:t>
      </w:r>
    </w:p>
    <w:p w:rsidR="0090087D" w:rsidRPr="00C81EA6" w:rsidRDefault="001B5AE2" w:rsidP="0074777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7477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действующей методологии управления проектной деятельностью.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087D" w:rsidRPr="00C81EA6" w:rsidRDefault="00C81EA6" w:rsidP="001B5AE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5.6. Проектный комитет вправ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 xml:space="preserve">е по согласованию с инициатором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самостоятельно внести изменения в параметры проектной инициативы.</w:t>
      </w:r>
    </w:p>
    <w:p w:rsidR="0090087D" w:rsidRPr="00C81EA6" w:rsidRDefault="00C81EA6" w:rsidP="001B5AE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5.7. По результата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>м рассмотрения проектной инициати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вы Проектный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комитет согласовывает или не согласовывает проектную инициативу.</w:t>
      </w:r>
    </w:p>
    <w:p w:rsidR="0090087D" w:rsidRPr="00C81EA6" w:rsidRDefault="00C81EA6" w:rsidP="001B5AE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5.8. В случае согласования проектной инициативы Проектный комитет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принимает одно из следую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их решений:</w:t>
      </w:r>
    </w:p>
    <w:p w:rsidR="0090087D" w:rsidRPr="00C81EA6" w:rsidRDefault="001B5AE2" w:rsidP="00CB01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принять проектную инициативу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запуск проекта;</w:t>
      </w:r>
    </w:p>
    <w:p w:rsidR="002F3673" w:rsidRDefault="002F3673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1B5AE2" w:rsidP="00CB01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) возвратить проектную </w:t>
      </w:r>
      <w:r>
        <w:rPr>
          <w:rFonts w:ascii="Times New Roman" w:hAnsi="Times New Roman" w:cs="Times New Roman"/>
          <w:sz w:val="28"/>
          <w:szCs w:val="28"/>
          <w:lang w:val="ru-RU"/>
        </w:rPr>
        <w:t>инициа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тиву на доработку и согласование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заинтересованными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лицами;</w:t>
      </w:r>
    </w:p>
    <w:p w:rsidR="0090087D" w:rsidRPr="00C81EA6" w:rsidRDefault="00C81EA6" w:rsidP="00CB01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1B5AE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отклонить проектную инициативу.</w:t>
      </w:r>
    </w:p>
    <w:p w:rsidR="0090087D" w:rsidRPr="00C81EA6" w:rsidRDefault="00C81EA6" w:rsidP="007176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5.9. Инициатор проекта в случае утверждения запуска проекта выступает в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роли заказчика проекта.</w:t>
      </w:r>
    </w:p>
    <w:p w:rsidR="0090087D" w:rsidRPr="00C81EA6" w:rsidRDefault="007176CC" w:rsidP="007176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5.10. Проектный комитет уведомляет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инициатора проекта о принятом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решении.</w:t>
      </w:r>
    </w:p>
    <w:p w:rsidR="0090087D" w:rsidRPr="00C81EA6" w:rsidRDefault="00C81EA6" w:rsidP="007176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5.11. Проектный комитет рассматривает проектные инициатив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‚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поступившие от всех инициаторов исполнительных органов местного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Ленинградской области.</w:t>
      </w:r>
    </w:p>
    <w:p w:rsidR="0090087D" w:rsidRPr="00C81EA6" w:rsidRDefault="00C81EA6" w:rsidP="007176C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5.12. В 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>схематическом виде последовательность действий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стадии инициации</w:t>
      </w:r>
      <w:r w:rsidR="0071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отражена в таблице 4.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F21A6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 Стадия планирования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F21A6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6.1. За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ачами стадии 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>планирования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определение целей и задач,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результатов, стоимости проекта, оптимальное распределение ресурсов проекта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поставленных целей, установление основных контрольных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точек проекта, а также принятие решения о начале выполнения работ по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F21A6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кту.</w:t>
      </w:r>
    </w:p>
    <w:p w:rsidR="0090087D" w:rsidRPr="00C81EA6" w:rsidRDefault="00C81EA6" w:rsidP="00CE18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Стадия планирования заверша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утверждением паспорта и календарного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плана проекта.</w:t>
      </w:r>
    </w:p>
    <w:p w:rsidR="0090087D" w:rsidRPr="00C81EA6" w:rsidRDefault="00C81EA6" w:rsidP="00CE18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6.2. Руководитель проекта после утверждения запуска проекта оформляет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 xml:space="preserve"> паспорт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проекта, который направляет на рассмотрение в Проектный комитет.</w:t>
      </w:r>
    </w:p>
    <w:p w:rsidR="0090087D" w:rsidRPr="00C81EA6" w:rsidRDefault="00C81EA6" w:rsidP="00CE184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роектный комитет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паспорт проекта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на соответствие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требованиям методологии управления проектной деятельностью, определяет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перечень лиц, с которыми необходимо согласовать паспорт проекта, и передает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им на согласование. Паспорт проекта подлежит обязательному согласованию 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F52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84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казчиком проекта.</w:t>
      </w:r>
    </w:p>
    <w:p w:rsidR="0090087D" w:rsidRPr="00C81EA6" w:rsidRDefault="00C81EA6" w:rsidP="00FF302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6.4. По результатам рассмотрения Проектный комитет согласовывает или не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>огласовывает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паспорт проекта.</w:t>
      </w:r>
    </w:p>
    <w:p w:rsidR="0090087D" w:rsidRPr="00C81EA6" w:rsidRDefault="00C81EA6" w:rsidP="00FF302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6.5. Согласованный паспор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 Проектный комитет передает на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утверждение куратору проекта.</w:t>
      </w:r>
    </w:p>
    <w:p w:rsidR="0090087D" w:rsidRDefault="00C81EA6" w:rsidP="00FF302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6.6 Н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согласованный паспорт проекта Проектный к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 xml:space="preserve">омитет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возвра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F3023">
        <w:rPr>
          <w:rFonts w:ascii="Times New Roman" w:hAnsi="Times New Roman" w:cs="Times New Roman"/>
          <w:sz w:val="28"/>
          <w:szCs w:val="28"/>
          <w:lang w:val="ru-RU"/>
        </w:rPr>
        <w:t>проекта на доработку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311822" w:rsidP="003118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6.7. Согласованный заинтересованными лицами и утвержденный куратором паспорт проекта является основанием для включения указанных в нем физических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юридических лиц </w:t>
      </w:r>
      <w:r>
        <w:rPr>
          <w:rFonts w:ascii="Times New Roman" w:hAnsi="Times New Roman" w:cs="Times New Roman"/>
          <w:sz w:val="28"/>
          <w:szCs w:val="28"/>
          <w:lang w:val="ru-RU"/>
        </w:rPr>
        <w:t>в состав команды проекта.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паспорта проекта руководитель проекта имеет право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привлекать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к выполнению работ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нем участников команды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апрашивать информацию,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непосре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ственно связанные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осуществляемой деятельностью.</w:t>
      </w:r>
    </w:p>
    <w:p w:rsidR="0090087D" w:rsidRPr="00C81EA6" w:rsidRDefault="00C81EA6" w:rsidP="003118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6.8. Утвержденный паспорт про</w:t>
      </w:r>
      <w:r w:rsidR="00311822">
        <w:rPr>
          <w:rFonts w:ascii="Times New Roman" w:hAnsi="Times New Roman" w:cs="Times New Roman"/>
          <w:sz w:val="28"/>
          <w:szCs w:val="28"/>
          <w:lang w:val="ru-RU"/>
        </w:rPr>
        <w:t xml:space="preserve">екта Проектный комитет доводит до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сведения команды проекта. </w:t>
      </w:r>
    </w:p>
    <w:p w:rsidR="0090087D" w:rsidRPr="00C81EA6" w:rsidRDefault="00C81EA6" w:rsidP="003118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6.9. На основании утвержденного паспорта проекта команда проекта</w:t>
      </w:r>
      <w:r w:rsidR="00311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готовит календарный план проекта</w:t>
      </w:r>
      <w:r w:rsidR="003118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который передает на согласование </w:t>
      </w:r>
      <w:r w:rsidR="003118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311822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комитет.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6.10. Проектный комитет рассматривает кален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арный план проекта на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соответствие требованиям методологии проектного управления, направляет на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в </w:t>
      </w:r>
      <w:r w:rsidR="00FF2922">
        <w:rPr>
          <w:rFonts w:ascii="Times New Roman" w:hAnsi="Times New Roman" w:cs="Times New Roman"/>
          <w:sz w:val="28"/>
          <w:szCs w:val="28"/>
          <w:lang w:val="ru-RU"/>
        </w:rPr>
        <w:t>проектный офис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 при необходимости также иным лицам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Календарный план проекта п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одлежит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обязательному со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ласованию заказчиком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. По результатам рассмотрен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ия 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роектный комитет согласовывает или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не со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гласовывает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календарный план проекта.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6.12. 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роектный комитет передает согласованный календарный план на</w:t>
      </w:r>
    </w:p>
    <w:p w:rsidR="0090087D" w:rsidRPr="00C81EA6" w:rsidRDefault="00DD48B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куратору проекта.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6.13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Несогласов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анн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ый календарный план Проектный комитет возвращает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команде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 (в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проекта) на доработку.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6.14. Утверждение основных документов по управлению проектом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(паспорта проекта и календарного плана проекта) означает разрешение куратора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 ни переход к стадии реализации проекта.</w:t>
      </w:r>
    </w:p>
    <w:p w:rsidR="0090087D" w:rsidRPr="00C81EA6" w:rsidRDefault="00DD48BD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6.15. В схематическом виде последовательность действий стадии планирования отражена в таблице 5.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DD48B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 Стадия реализации проекта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7.1. Задачей стадии реализации проекта является выполнение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6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редусмотренных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алендарным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планом работ проекта. Контрольной точкой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дии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проекта является принятие управляющим комитетом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продукта проекта.</w:t>
      </w:r>
    </w:p>
    <w:p w:rsidR="0090087D" w:rsidRPr="00C81EA6" w:rsidRDefault="00C81EA6" w:rsidP="00DD48B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7.2. После утверждения паспорта и календарного плана проекта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 организует выполнение работ по проекту, в том числе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осуществляет постановк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задач исполнителям в 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 календарным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планом проекта, проводит ре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рные совещания команды проекта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DD48B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ществляет контроль соблюдения сроков и качества выполнен</w:t>
      </w:r>
      <w:r w:rsidR="001100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я работ.</w:t>
      </w:r>
    </w:p>
    <w:p w:rsidR="0090087D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3. Исполнители представляют руководителю проекта сведения о статусе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(ходе) выполнения работ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информации о степени</w:t>
      </w:r>
      <w:r w:rsidRP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D7509">
        <w:rPr>
          <w:rFonts w:ascii="Times New Roman" w:hAnsi="Times New Roman" w:cs="Times New Roman"/>
          <w:sz w:val="28"/>
          <w:szCs w:val="28"/>
          <w:lang w:val="ru-RU"/>
        </w:rPr>
        <w:t>авершения работ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 фактических темпах выполнения,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возникших проблемах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 отклонениях от календарного плана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7509" w:rsidRPr="00C81EA6" w:rsidRDefault="000D7509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7.4. Руководитель проекта осуществляет анализ полученных сведений,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выявляет причины и определяет значимость отклонений фактических показателей от запланированных, принимает решение о методах воздействия на отклонения, вносит данные об исполнении в статус-отчет по проекту. Периодичность подготовки статус-отчета определяет Проектный комитет и указывает в паспорте проекта.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 5. По завершении отдельных этапов проекта руководитель организует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приемку результатов работ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приемки готовит отчет о завершении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этапа проекта. Утверждение отчета о завершении этапа проекта куратором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означает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результаты этапа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приняты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7.6. Р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ководитель проекта обеспечивает актуальность паспорта проекта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0087D" w:rsidRPr="00C81EA6" w:rsidRDefault="000D750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календарного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плана проекта (документы не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содержать устаревшей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просроченных за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ач)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7.7. </w:t>
      </w:r>
      <w:r w:rsidR="00FF2922">
        <w:rPr>
          <w:rFonts w:ascii="Times New Roman" w:hAnsi="Times New Roman" w:cs="Times New Roman"/>
          <w:sz w:val="28"/>
          <w:szCs w:val="28"/>
          <w:lang w:val="ru-RU"/>
        </w:rPr>
        <w:t>Проектный офис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достижения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промежуточных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результатов, указанных в паспорте проекта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принимает решения по вопросам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выходящим 'а пределы полномочий отдельных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членов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управляющего комитета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вносит изменения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управленческие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по проекту.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7.8. Проектный комитет осуществляет контроль собл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ия показателей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проекта,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утвержденных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паспорте проекта и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календарном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плане проекта.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Проектный комитет впра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ве рекомендовать руководителю 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роекта внести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управленческие 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окументы по проекту.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7.9. В случае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несоответствия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фактических результатов и показателей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запланированным,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которое привод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т к сдвигу контрольных точек, изменению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проекта, ухудшению качества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продукта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проекта, решение о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олжении работ выносится на рассмотрение Проектного комитета.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7.10. Проектный комитет в отношении стандартного проекта и в отношении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приоритетного проекта осуществляют анализ промежуточных результатов 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показателе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й проекта, оценивают целесообразн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ость дальнейшей реализации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решение о продолжении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приостановлении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работ или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досрочном закрытии проекта.</w:t>
      </w:r>
    </w:p>
    <w:p w:rsidR="0090087D" w:rsidRPr="00C81EA6" w:rsidRDefault="00C81EA6" w:rsidP="000D75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7.11. В случае выполнения всех работ проекта и достижения его цели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922">
        <w:rPr>
          <w:rFonts w:ascii="Times New Roman" w:hAnsi="Times New Roman" w:cs="Times New Roman"/>
          <w:sz w:val="28"/>
          <w:szCs w:val="28"/>
          <w:lang w:val="ru-RU"/>
        </w:rPr>
        <w:t>проектный офис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решение о переходе к приемке продукта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проекта.</w:t>
      </w:r>
    </w:p>
    <w:p w:rsidR="0090087D" w:rsidRPr="00C81EA6" w:rsidRDefault="00C81EA6" w:rsidP="000C14B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7.12. Для перехода на стадию закрытия проект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922">
        <w:rPr>
          <w:rFonts w:ascii="Times New Roman" w:hAnsi="Times New Roman" w:cs="Times New Roman"/>
          <w:sz w:val="28"/>
          <w:szCs w:val="28"/>
          <w:lang w:val="ru-RU"/>
        </w:rPr>
        <w:t>проектный офис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приемку продукта проекта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 соответствующие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. При этом </w:t>
      </w:r>
      <w:r w:rsidR="000D7509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в приемке </w:t>
      </w:r>
      <w:r w:rsidR="000C14BB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="000C1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обязательным.</w:t>
      </w:r>
    </w:p>
    <w:p w:rsidR="0090087D" w:rsidRPr="00C81EA6" w:rsidRDefault="00C81EA6" w:rsidP="00712B0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7.13. В случае, если было принято решение о 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приостановлении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работ или о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 xml:space="preserve"> досрочном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закрытии проекта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922">
        <w:rPr>
          <w:rFonts w:ascii="Times New Roman" w:hAnsi="Times New Roman" w:cs="Times New Roman"/>
          <w:sz w:val="28"/>
          <w:szCs w:val="28"/>
          <w:lang w:val="ru-RU"/>
        </w:rPr>
        <w:t>проектный офис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приемку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промежуточных результатов.</w:t>
      </w:r>
    </w:p>
    <w:p w:rsidR="0090087D" w:rsidRDefault="00C81EA6" w:rsidP="00712B0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7.14. В 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>схематическом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виде последовательность 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ействий стадии реализации</w:t>
      </w:r>
      <w:r w:rsidR="00712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отражена в таблице 6.</w:t>
      </w:r>
    </w:p>
    <w:p w:rsidR="0090087D" w:rsidRDefault="00C81EA6" w:rsidP="00583C4B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Стадия закрытия проекта</w:t>
      </w:r>
    </w:p>
    <w:p w:rsidR="00583C4B" w:rsidRPr="00C81EA6" w:rsidRDefault="00583C4B" w:rsidP="00583C4B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8.1. Задачей стадии закрытия проекта является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подведение итогов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реализации проекта, официальное закрытие проекта.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8.2. Команда проекта подводит итоги проекта: разрабатывает итоговый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отчет по проекту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 приоритетному проекту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готовит план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постпроектного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общественно значимо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эффекта от реализации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3C4B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8.3. План постпроектного мониторинга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должен содержать: </w:t>
      </w:r>
    </w:p>
    <w:p w:rsidR="00583C4B" w:rsidRDefault="00C81EA6" w:rsidP="000440C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перечень мероприятий, которые необходимо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для </w:t>
      </w:r>
      <w:r w:rsidRPr="00583C4B">
        <w:rPr>
          <w:rFonts w:ascii="Times New Roman" w:hAnsi="Times New Roman" w:cs="Times New Roman"/>
          <w:sz w:val="28"/>
          <w:szCs w:val="28"/>
          <w:lang w:val="ru-RU"/>
        </w:rPr>
        <w:t>определения эффекта от реализации проекта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3C4B" w:rsidRDefault="00C81EA6" w:rsidP="000440C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C4B">
        <w:rPr>
          <w:rFonts w:ascii="Times New Roman" w:hAnsi="Times New Roman" w:cs="Times New Roman"/>
          <w:sz w:val="28"/>
          <w:szCs w:val="28"/>
          <w:lang w:val="ru-RU"/>
        </w:rPr>
        <w:t>сроки выполнения мероприятий;</w:t>
      </w:r>
    </w:p>
    <w:p w:rsidR="0090087D" w:rsidRPr="00583C4B" w:rsidRDefault="00C81EA6" w:rsidP="000440C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C4B">
        <w:rPr>
          <w:rFonts w:ascii="Times New Roman" w:hAnsi="Times New Roman" w:cs="Times New Roman"/>
          <w:sz w:val="28"/>
          <w:szCs w:val="28"/>
          <w:lang w:val="ru-RU"/>
        </w:rPr>
        <w:t>ответственного за проведение мониторинга.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Итоговый отчет по проекту и план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постпроектного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(по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 проектам) передаются на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согласование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комитету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заказчику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проекта.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Согласованный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Проектным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комитетом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 заказчиком проекта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итоговый отчет по проекту передается на утверждение куратору проекта.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8.5. Утвержденный итоговый отчет означает высвобождение ресурсов,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задействованных в проекте.</w:t>
      </w:r>
    </w:p>
    <w:p w:rsidR="0090087D" w:rsidRPr="00C81EA6" w:rsidRDefault="00583C4B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6. После утверждения итогового отчета по проекту команда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систематизирует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по управлению п</w:t>
      </w:r>
      <w:r>
        <w:rPr>
          <w:rFonts w:ascii="Times New Roman" w:hAnsi="Times New Roman" w:cs="Times New Roman"/>
          <w:sz w:val="28"/>
          <w:szCs w:val="28"/>
          <w:lang w:val="ru-RU"/>
        </w:rPr>
        <w:t>роектом,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передает их в Проектный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комитет для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архива проекта.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8.7. Проектный комитет анализирует информацию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содержащуюся в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итоговом отчете, обновляет базу знаний, которая ведется с целью накопления,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хранения исторической информации по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реализованным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проектам, передачи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опыта и знаний. 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8.8. По стандартным проектам Проектный комитет рассматривает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утвержденный итоговый отчет по проекту, анализирует итоговые показатели,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решение о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крытии проекта.</w:t>
      </w:r>
    </w:p>
    <w:p w:rsidR="0090087D" w:rsidRPr="00C81EA6" w:rsidRDefault="00C81EA6" w:rsidP="00583C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9. По приоритетным проектам Проектный комитет передает итоговый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отчет и план 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постпроектного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на рассмотрение проектному</w:t>
      </w:r>
      <w:r w:rsidR="00583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комитету.</w:t>
      </w:r>
    </w:p>
    <w:p w:rsidR="0090087D" w:rsidRPr="00C81EA6" w:rsidRDefault="00C81EA6" w:rsidP="00D623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8.10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Проектный комитет рассматривает утвержденный итоговый отчет по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проекту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анализирует итоговые показатели, принимает решение о закрытии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проекта и утверждает план постпро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ктного мониторинга общественно значимого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 xml:space="preserve"> эффекта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от реализации проекта (по приоритетным 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проектам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087D" w:rsidRPr="00C81EA6" w:rsidRDefault="00C81EA6" w:rsidP="00D623B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11. В схематичном виде последовател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ьно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стадии закрытия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отражена в таблице 7.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D623B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 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Постпроектная стадия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9.1. В течение указанного в плане постпроектного мониторинга периода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ответственный за мониторинг выполняет мероприятия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запланированные в плане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 xml:space="preserve"> постпроектного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мониторинга.</w:t>
      </w: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9.2. По итогам завершения стадии </w:t>
      </w:r>
      <w:r w:rsidR="00D623B4">
        <w:rPr>
          <w:rFonts w:ascii="Times New Roman" w:hAnsi="Times New Roman" w:cs="Times New Roman"/>
          <w:sz w:val="28"/>
          <w:szCs w:val="28"/>
          <w:lang w:val="ru-RU"/>
        </w:rPr>
        <w:t>постпроектного мониторинга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ответственный за мониторинг готовит и н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аправляет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Проектный комитет отчет по постпроектному мониторингу общественно значимого эффекта от реализации проекта.</w:t>
      </w:r>
    </w:p>
    <w:p w:rsidR="0090087D" w:rsidRPr="000840C8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роектный комитет рассматривает результаты постпроектного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, изложенные в отчете. </w:t>
      </w: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9.4. В схематичном виде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последовательность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действий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постпроектной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стадии отражена в таблице 8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7002D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10. Процессы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портфелем проектов 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10.1. Процессы управления портфелем проектов осуществляются в виде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стадий портфеля проектов: обеспечение,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формирование,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также мониторинг и контроль. </w:t>
      </w: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10.2. Обеспечение - это стадия управления портфелем п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оектов, задачей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которой является определение уникальных для каждого по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тфеля проектов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требований к результатам портфеля проектов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включая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целевые показатели, а такж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е процедур управления портфелем проектов и процедур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ценки портфеля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проектов.</w:t>
      </w:r>
    </w:p>
    <w:p w:rsidR="0090087D" w:rsidRPr="00C81EA6" w:rsidRDefault="00C81EA6" w:rsidP="007002D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Под целевыми показателями портфеля проектов понимаются заданные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характеристики, отражающие ожидаемый уровень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задач реализации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района Ленинградской области в </w:t>
      </w:r>
      <w:r w:rsidR="007002DD">
        <w:rPr>
          <w:rFonts w:ascii="Times New Roman" w:hAnsi="Times New Roman" w:cs="Times New Roman"/>
          <w:sz w:val="28"/>
          <w:szCs w:val="28"/>
          <w:lang w:val="ru-RU"/>
        </w:rPr>
        <w:t>результате у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правления портфелем проектов.</w:t>
      </w:r>
    </w:p>
    <w:p w:rsidR="0090087D" w:rsidRPr="00C81EA6" w:rsidRDefault="00C81EA6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10.3. Формирование — стадия управления портфелем проектов, задачей</w:t>
      </w:r>
    </w:p>
    <w:p w:rsidR="0090087D" w:rsidRPr="00C81EA6" w:rsidRDefault="00C81EA6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которой является утверждение оптимального с точки зрения определенных на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стадии обеспечения требований и ограничений состава проектов в портфеле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>Мониторинг и контроль - стадия уп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равления портфелем проектов,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задачей которой является регулярный мониторинг и контроль достижения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целевых 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показателей портфеля проектов. </w:t>
      </w:r>
    </w:p>
    <w:p w:rsidR="0090087D" w:rsidRDefault="00C81EA6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10.5. В схематичном виде процессы управления </w:t>
      </w:r>
      <w:r w:rsidR="00502DDF">
        <w:rPr>
          <w:rFonts w:ascii="Times New Roman" w:hAnsi="Times New Roman" w:cs="Times New Roman"/>
          <w:sz w:val="28"/>
          <w:szCs w:val="28"/>
          <w:lang w:val="ru-RU"/>
        </w:rPr>
        <w:t>портфелем проектов представлены в таблице 9.</w:t>
      </w:r>
    </w:p>
    <w:p w:rsidR="009D2397" w:rsidRDefault="009D2397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2397" w:rsidRDefault="009D2397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2397" w:rsidRPr="00C81EA6" w:rsidRDefault="009D2397" w:rsidP="00502DD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Default="003C70CC" w:rsidP="003C70CC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0C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1</w:t>
      </w:r>
    </w:p>
    <w:p w:rsidR="003C70CC" w:rsidRDefault="003C70CC" w:rsidP="003C70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0CC" w:rsidRDefault="003C70CC" w:rsidP="003C70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Организационная структура</w:t>
      </w:r>
    </w:p>
    <w:p w:rsidR="003C70CC" w:rsidRDefault="003C70CC" w:rsidP="003C70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системы управления проектной деятельностью</w:t>
      </w:r>
    </w:p>
    <w:p w:rsidR="003C70CC" w:rsidRDefault="003C70CC" w:rsidP="003C70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0CC" w:rsidRPr="003C70CC" w:rsidRDefault="003C70CC" w:rsidP="003C70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67.85pt;margin-top:4.7pt;width:116.4pt;height:24pt;z-index:251658240">
            <v:textbox>
              <w:txbxContent>
                <w:p w:rsidR="00220E85" w:rsidRPr="003C70CC" w:rsidRDefault="00220E85" w:rsidP="003C70C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</w:t>
                  </w:r>
                  <w:r w:rsidRPr="003C70CC">
                    <w:rPr>
                      <w:sz w:val="20"/>
                      <w:szCs w:val="20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</w:p>
    <w:p w:rsidR="0090087D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2.45pt;margin-top:12.6pt;width:0;height:30pt;z-index:251668480" o:connectortype="straight">
            <v:stroke endarrow="block"/>
          </v:shape>
        </w:pict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8" style="position:absolute;left:0;text-align:left;margin-left:-26.95pt;margin-top:10.4pt;width:384pt;height:264.6pt;z-index:252041216">
            <v:fill opacity="0"/>
            <v:textbox>
              <w:txbxContent>
                <w:p w:rsidR="00220E85" w:rsidRPr="00FF2922" w:rsidRDefault="00220E85" w:rsidP="00FF292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62" style="position:absolute;left:0;text-align:left;margin-left:391.25pt;margin-top:10.4pt;width:113.4pt;height:34.2pt;z-index:251682816" filled="f" fillcolor="white [3212]" strokecolor="white [3212]">
            <v:fill opacity="0"/>
            <v:textbox style="mso-next-textbox:#_x0000_s1062">
              <w:txbxContent>
                <w:p w:rsidR="00220E85" w:rsidRPr="00601008" w:rsidRDefault="00220E85" w:rsidP="0060100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601008">
                    <w:rPr>
                      <w:sz w:val="20"/>
                      <w:szCs w:val="20"/>
                      <w:lang w:val="ru-RU"/>
                    </w:rPr>
                    <w:t>Команда проекта</w:t>
                  </w:r>
                </w:p>
                <w:p w:rsidR="00220E85" w:rsidRDefault="00220E85"/>
              </w:txbxContent>
            </v:textbox>
          </v:rect>
        </w:pict>
      </w:r>
    </w:p>
    <w:p w:rsidR="000F7927" w:rsidRDefault="00F006CB" w:rsidP="00601008">
      <w:pPr>
        <w:pStyle w:val="PreformattedText"/>
        <w:tabs>
          <w:tab w:val="left" w:pos="817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357.05pt;margin-top:11.7pt;width:37.8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67.85pt;margin-top:6.9pt;width:116.4pt;height:27.6pt;z-index:251659264">
            <v:textbox style="mso-next-textbox:#_x0000_s1027">
              <w:txbxContent>
                <w:p w:rsidR="00220E85" w:rsidRPr="003C70CC" w:rsidRDefault="00220E85" w:rsidP="00FF2922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Проектный офис</w:t>
                  </w:r>
                </w:p>
              </w:txbxContent>
            </v:textbox>
          </v:rect>
        </w:pict>
      </w:r>
      <w:r w:rsidR="0060100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8" style="position:absolute;left:0;text-align:left;margin-left:-11.95pt;margin-top:2.3pt;width:281.4pt;height:77.4pt;z-index:251665408">
            <v:fill opacity="0"/>
          </v:rect>
        </w:pict>
      </w: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9" style="position:absolute;left:0;text-align:left;margin-left:153.05pt;margin-top:12pt;width:92.4pt;height:33.6pt;z-index:251661312">
            <v:textbox>
              <w:txbxContent>
                <w:p w:rsidR="00220E85" w:rsidRPr="003C70CC" w:rsidRDefault="00220E85" w:rsidP="003C70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C70CC">
                    <w:rPr>
                      <w:sz w:val="20"/>
                      <w:szCs w:val="20"/>
                      <w:lang w:val="ru-RU"/>
                    </w:rPr>
                    <w:t>Руководитель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8" style="position:absolute;left:0;text-align:left;margin-left:3.65pt;margin-top:12pt;width:93pt;height:33.6pt;z-index:251660288">
            <v:textbox>
              <w:txbxContent>
                <w:p w:rsidR="00220E85" w:rsidRDefault="00220E85" w:rsidP="003C70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C70CC">
                    <w:rPr>
                      <w:sz w:val="20"/>
                      <w:szCs w:val="20"/>
                      <w:lang w:val="ru-RU"/>
                    </w:rPr>
                    <w:t xml:space="preserve">Заказчик </w:t>
                  </w:r>
                </w:p>
                <w:p w:rsidR="00220E85" w:rsidRPr="003C70CC" w:rsidRDefault="00220E85" w:rsidP="003C70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C70CC">
                    <w:rPr>
                      <w:sz w:val="20"/>
                      <w:szCs w:val="20"/>
                      <w:lang w:val="ru-RU"/>
                    </w:rPr>
                    <w:t>проекта</w:t>
                  </w:r>
                </w:p>
              </w:txbxContent>
            </v:textbox>
          </v:rect>
        </w:pict>
      </w: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3" type="#_x0000_t32" style="position:absolute;left:0;text-align:left;margin-left:96.65pt;margin-top:13.9pt;width:56.4pt;height:0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1" style="position:absolute;left:0;text-align:left;margin-left:414.65pt;margin-top:6.1pt;width:86.4pt;height:188.4pt;z-index:251667456">
            <v:textbox>
              <w:txbxContent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220E85" w:rsidRPr="00D66EC8" w:rsidRDefault="00220E85" w:rsidP="00D66EC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66EC8">
                    <w:rPr>
                      <w:sz w:val="20"/>
                      <w:szCs w:val="20"/>
                      <w:lang w:val="ru-RU"/>
                    </w:rPr>
                    <w:t>Внешние организации</w:t>
                  </w:r>
                </w:p>
              </w:txbxContent>
            </v:textbox>
          </v:rect>
        </w:pict>
      </w: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5" type="#_x0000_t32" style="position:absolute;left:0;text-align:left;margin-left:204.05pt;margin-top:13.4pt;width:0;height:33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6" type="#_x0000_t32" style="position:absolute;left:0;text-align:left;margin-left:180.65pt;margin-top:13.4pt;width:0;height:27.6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9" type="#_x0000_t32" style="position:absolute;left:0;text-align:left;margin-left:232.85pt;margin-top:13.4pt;width:0;height:27.6pt;z-index:251674624" o:connectortype="straight"/>
        </w:pict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1" type="#_x0000_t32" style="position:absolute;left:0;text-align:left;margin-left:307.85pt;margin-top:8.8pt;width:0;height:71.4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0" type="#_x0000_t32" style="position:absolute;left:0;text-align:left;margin-left:232.85pt;margin-top:8.8pt;width:7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8" type="#_x0000_t32" style="position:absolute;left:0;text-align:left;margin-left:85.25pt;margin-top:8.8pt;width:0;height:76.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7" type="#_x0000_t32" style="position:absolute;left:0;text-align:left;margin-left:85.25pt;margin-top:8.8pt;width:95.4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4" style="position:absolute;left:0;text-align:left;margin-left:168.05pt;margin-top:14.2pt;width:108.6pt;height:34.8pt;z-index:251662336">
            <v:textbox>
              <w:txbxContent>
                <w:p w:rsidR="00220E85" w:rsidRPr="003C70CC" w:rsidRDefault="00220E85" w:rsidP="003C70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C70CC">
                    <w:rPr>
                      <w:sz w:val="20"/>
                      <w:szCs w:val="20"/>
                      <w:lang w:val="ru-RU"/>
                    </w:rPr>
                    <w:t>Администратор</w:t>
                  </w:r>
                </w:p>
                <w:p w:rsidR="00220E85" w:rsidRPr="003C70CC" w:rsidRDefault="00220E85" w:rsidP="003C70C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C70CC">
                    <w:rPr>
                      <w:sz w:val="20"/>
                      <w:szCs w:val="20"/>
                      <w:lang w:val="ru-RU"/>
                    </w:rPr>
                    <w:t>проекта</w:t>
                  </w:r>
                </w:p>
              </w:txbxContent>
            </v:textbox>
          </v:rect>
        </w:pict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63" type="#_x0000_t32" style="position:absolute;left:0;text-align:left;margin-left:357.05pt;margin-top:.75pt;width:57.6pt;height:0;z-index:251683840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60" type="#_x0000_t32" style="position:absolute;left:0;text-align:left;margin-left:215.45pt;margin-top:.75pt;width:0;height:52.2pt;flip:y;z-index:251680768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6" type="#_x0000_t32" style="position:absolute;left:0;text-align:left;margin-left:184.25pt;margin-top:.75pt;width:.05pt;height:52.2pt;flip:y;z-index:251677696" o:connectortype="straight">
            <v:stroke dashstyle="dash" endarrow="block"/>
          </v:shape>
        </w:pict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7" style="position:absolute;left:0;text-align:left;margin-left:240.05pt;margin-top:4.55pt;width:108.6pt;height:32.4pt;z-index:251664384">
            <v:textbox>
              <w:txbxContent>
                <w:p w:rsidR="00220E85" w:rsidRDefault="00220E85" w:rsidP="00C65024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65024">
                    <w:rPr>
                      <w:sz w:val="20"/>
                      <w:szCs w:val="20"/>
                      <w:lang w:val="ru-RU"/>
                    </w:rPr>
                    <w:t xml:space="preserve">Рабочая группа </w:t>
                  </w:r>
                </w:p>
                <w:p w:rsidR="00220E85" w:rsidRPr="00C65024" w:rsidRDefault="00220E85" w:rsidP="00C65024">
                  <w:pPr>
                    <w:jc w:val="center"/>
                    <w:rPr>
                      <w:lang w:val="ru-RU"/>
                    </w:rPr>
                  </w:pPr>
                  <w:r w:rsidRPr="00C65024">
                    <w:rPr>
                      <w:sz w:val="20"/>
                      <w:szCs w:val="20"/>
                      <w:lang w:val="ru-RU"/>
                    </w:rPr>
                    <w:t xml:space="preserve">по направлению </w:t>
                  </w:r>
                  <w:r w:rsidRPr="00C65024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36" style="position:absolute;left:0;text-align:left;margin-left:37.25pt;margin-top:4.55pt;width:101.4pt;height:32.4pt;z-index:251663360">
            <v:textbox>
              <w:txbxContent>
                <w:p w:rsidR="00220E85" w:rsidRDefault="00220E85" w:rsidP="00C65024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65024">
                    <w:rPr>
                      <w:sz w:val="20"/>
                      <w:szCs w:val="20"/>
                      <w:lang w:val="ru-RU"/>
                    </w:rPr>
                    <w:t xml:space="preserve">Рабочая группа </w:t>
                  </w:r>
                </w:p>
                <w:p w:rsidR="00220E85" w:rsidRPr="00C65024" w:rsidRDefault="00220E85" w:rsidP="00C65024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C65024">
                    <w:rPr>
                      <w:sz w:val="20"/>
                      <w:szCs w:val="20"/>
                      <w:lang w:val="ru-RU"/>
                    </w:rPr>
                    <w:t>по направлению</w:t>
                  </w:r>
                </w:p>
              </w:txbxContent>
            </v:textbox>
          </v:rect>
        </w:pict>
      </w: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9" type="#_x0000_t32" style="position:absolute;left:0;text-align:left;margin-left:215.45pt;margin-top:4.65pt;width:24.6pt;height:0;z-index:25167974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57" type="#_x0000_t32" style="position:absolute;left:0;text-align:left;margin-left:138.65pt;margin-top:4.65pt;width:45.6pt;height:0;flip:x;z-index:251678720" o:connectortype="straight">
            <v:stroke dashstyle="dash" endarrow="block"/>
          </v:shape>
        </w:pict>
      </w: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008">
        <w:rPr>
          <w:rFonts w:ascii="Times New Roman" w:hAnsi="Times New Roman" w:cs="Times New Roman"/>
          <w:lang w:val="ru-RU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64" type="#_x0000_t32" style="position:absolute;left:0;text-align:left;margin-left:-2.35pt;margin-top:3.45pt;width:.6pt;height:38.4pt;z-index:251684864" o:connectortype="straight">
            <v:stroke endarrow="block"/>
          </v:shape>
        </w:pict>
      </w:r>
    </w:p>
    <w:p w:rsidR="000F7927" w:rsidRPr="00601008" w:rsidRDefault="00F006CB" w:rsidP="00601008">
      <w:pPr>
        <w:pStyle w:val="PreformattedText"/>
        <w:tabs>
          <w:tab w:val="left" w:pos="5892"/>
        </w:tabs>
        <w:jc w:val="both"/>
        <w:rPr>
          <w:rFonts w:ascii="Times New Roman" w:hAnsi="Times New Roman" w:cs="Times New Roman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65" type="#_x0000_t32" style="position:absolute;left:0;text-align:left;margin-left:232.85pt;margin-top:7.75pt;width:48.6pt;height:0;z-index:251685888" o:connectortype="straight">
            <v:stroke dashstyle="dash" startarrow="block" endarrow="block"/>
          </v:shape>
        </w:pict>
      </w:r>
      <w:r w:rsidR="00601008">
        <w:rPr>
          <w:rFonts w:ascii="Times New Roman" w:hAnsi="Times New Roman" w:cs="Times New Roman"/>
          <w:sz w:val="28"/>
          <w:szCs w:val="28"/>
          <w:lang w:val="ru-RU"/>
        </w:rPr>
        <w:t xml:space="preserve">     -</w:t>
      </w:r>
      <w:r w:rsidR="00601008" w:rsidRPr="00601008">
        <w:rPr>
          <w:rFonts w:ascii="Times New Roman" w:hAnsi="Times New Roman" w:cs="Times New Roman"/>
          <w:lang w:val="ru-RU"/>
        </w:rPr>
        <w:t>Прямая подчиненность</w:t>
      </w:r>
      <w:r w:rsidR="006010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601008" w:rsidRPr="00601008">
        <w:rPr>
          <w:rFonts w:ascii="Times New Roman" w:hAnsi="Times New Roman" w:cs="Times New Roman"/>
          <w:lang w:val="ru-RU"/>
        </w:rPr>
        <w:t>Информационное взаимодей</w:t>
      </w:r>
      <w:r w:rsidR="00601008">
        <w:rPr>
          <w:rFonts w:ascii="Times New Roman" w:hAnsi="Times New Roman" w:cs="Times New Roman"/>
          <w:lang w:val="ru-RU"/>
        </w:rPr>
        <w:t>стви</w:t>
      </w:r>
      <w:r w:rsidR="00601008" w:rsidRPr="00601008">
        <w:rPr>
          <w:rFonts w:ascii="Times New Roman" w:hAnsi="Times New Roman" w:cs="Times New Roman"/>
          <w:lang w:val="ru-RU"/>
        </w:rPr>
        <w:t>е</w:t>
      </w:r>
    </w:p>
    <w:p w:rsidR="000F7927" w:rsidRPr="00601008" w:rsidRDefault="000F7927" w:rsidP="000440C8">
      <w:pPr>
        <w:pStyle w:val="PreformattedText"/>
        <w:jc w:val="both"/>
        <w:rPr>
          <w:rFonts w:ascii="Times New Roman" w:hAnsi="Times New Roman" w:cs="Times New Roman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01008" w:rsidSect="00012E85">
          <w:pgSz w:w="12240" w:h="15840"/>
          <w:pgMar w:top="1418" w:right="1276" w:bottom="1134" w:left="1559" w:header="0" w:footer="0" w:gutter="0"/>
          <w:cols w:space="720"/>
          <w:formProt w:val="0"/>
        </w:sectPr>
      </w:pPr>
    </w:p>
    <w:p w:rsidR="000F7927" w:rsidRDefault="00F97CF6" w:rsidP="00F97CF6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CF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2</w:t>
      </w:r>
    </w:p>
    <w:p w:rsidR="00F97CF6" w:rsidRDefault="00F97CF6" w:rsidP="00F97CF6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7CF6" w:rsidRDefault="00F97CF6" w:rsidP="00F97CF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стадий жизненного цикла проекта</w:t>
      </w:r>
    </w:p>
    <w:p w:rsidR="00F97CF6" w:rsidRDefault="00F97CF6" w:rsidP="00F97CF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7CF6" w:rsidRPr="00F97CF6" w:rsidRDefault="00F006CB" w:rsidP="00832DCA">
      <w:pPr>
        <w:pStyle w:val="PreformattedText"/>
        <w:tabs>
          <w:tab w:val="left" w:pos="5580"/>
          <w:tab w:val="center" w:pos="664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7" type="#_x0000_t32" style="position:absolute;margin-left:656.3pt;margin-top:8.6pt;width:0;height:12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6" type="#_x0000_t32" style="position:absolute;margin-left:532.7pt;margin-top:8.6pt;width:0;height:12.6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5" type="#_x0000_t32" style="position:absolute;margin-left:405.5pt;margin-top:8.6pt;width:0;height:12pt;z-index:251725824" o:connectortype="straight"/>
        </w:pict>
      </w:r>
      <w:r w:rsidR="00832DC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32DC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3" type="#_x0000_t32" style="position:absolute;margin-left:278.3pt;margin-top:8pt;width:0;height:12.6pt;z-index:25172480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12" type="#_x0000_t32" style="position:absolute;margin-left:134.3pt;margin-top:8.6pt;width:0;height:12.6pt;z-index:251723776;mso-position-horizontal-relative:text;mso-position-vertical-relative:text" o:connectortype="straight"/>
        </w:pict>
      </w:r>
    </w:p>
    <w:p w:rsidR="000F7927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2" type="#_x0000_t32" style="position:absolute;left:0;text-align:left;margin-left:202.7pt;margin-top:14.1pt;width:1.8pt;height:174.1pt;z-index:25170636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5" type="#_x0000_t32" style="position:absolute;left:0;text-align:left;margin-left:589.1pt;margin-top:11.7pt;width:1.8pt;height:165pt;z-index:25170944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4" type="#_x0000_t32" style="position:absolute;left:0;text-align:left;margin-left:466.1pt;margin-top:14.1pt;width:1.8pt;height:162.6pt;z-index:25170841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3" type="#_x0000_t32" style="position:absolute;left:0;text-align:left;margin-left:346.7pt;margin-top:11.7pt;width:1.8pt;height:165pt;z-index:25170739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72" style="position:absolute;left:0;text-align:left;margin-left:595.1pt;margin-top:5.1pt;width:120pt;height:32.4pt;z-index:251692032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97CF6">
                    <w:rPr>
                      <w:sz w:val="20"/>
                      <w:szCs w:val="20"/>
                      <w:lang w:val="ru-RU"/>
                    </w:rPr>
                    <w:t>Постпроект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71" style="position:absolute;left:0;text-align:left;margin-left:471.5pt;margin-top:5.1pt;width:112.8pt;height:32.4pt;z-index:251691008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97CF6">
                    <w:rPr>
                      <w:sz w:val="20"/>
                      <w:szCs w:val="20"/>
                      <w:lang w:val="ru-RU"/>
                    </w:rPr>
                    <w:t>Закрытие</w:t>
                  </w:r>
                </w:p>
                <w:p w:rsidR="00220E85" w:rsidRDefault="00220E8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70" style="position:absolute;left:0;text-align:left;margin-left:350.3pt;margin-top:5.1pt;width:111pt;height:32.4pt;z-index:251689984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97CF6">
                    <w:rPr>
                      <w:sz w:val="20"/>
                      <w:szCs w:val="20"/>
                      <w:lang w:val="ru-RU"/>
                    </w:rPr>
                    <w:t>Реализация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69" style="position:absolute;left:0;text-align:left;margin-left:207.5pt;margin-top:5.1pt;width:135pt;height:32.4pt;z-index:251688960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97CF6">
                    <w:rPr>
                      <w:sz w:val="20"/>
                      <w:szCs w:val="20"/>
                      <w:lang w:val="ru-RU"/>
                    </w:rPr>
                    <w:t>Планирование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68" style="position:absolute;left:0;text-align:left;margin-left:68.9pt;margin-top:5.1pt;width:130.2pt;height:32.4pt;z-index:251687936">
            <v:textbox>
              <w:txbxContent>
                <w:p w:rsidR="00220E85" w:rsidRDefault="00220E85" w:rsidP="00F9459F">
                  <w:pPr>
                    <w:jc w:val="center"/>
                  </w:pPr>
                  <w:r w:rsidRPr="00F97CF6">
                    <w:rPr>
                      <w:sz w:val="20"/>
                      <w:szCs w:val="20"/>
                      <w:lang w:val="ru-RU"/>
                    </w:rPr>
                    <w:t>Инициация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66" style="position:absolute;left:0;text-align:left;margin-left:-42.1pt;margin-top:5.1pt;width:102pt;height:32.4pt;z-index:251686912" strokecolor="white [3212]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Стадия </w:t>
                  </w:r>
                  <w:r w:rsidRPr="00F97CF6">
                    <w:rPr>
                      <w:sz w:val="20"/>
                      <w:szCs w:val="20"/>
                      <w:lang w:val="ru-RU"/>
                    </w:rPr>
                    <w:t>жизненного</w:t>
                  </w:r>
                  <w:r>
                    <w:rPr>
                      <w:lang w:val="ru-RU"/>
                    </w:rPr>
                    <w:t xml:space="preserve"> </w:t>
                  </w:r>
                  <w:r w:rsidRPr="00F97CF6">
                    <w:rPr>
                      <w:sz w:val="20"/>
                      <w:szCs w:val="20"/>
                      <w:lang w:val="ru-RU"/>
                    </w:rPr>
                    <w:t>цикла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проекта</w:t>
                  </w:r>
                </w:p>
              </w:txbxContent>
            </v:textbox>
          </v:rect>
        </w:pict>
      </w:r>
    </w:p>
    <w:p w:rsidR="00F9459F" w:rsidRPr="00F97CF6" w:rsidRDefault="00F9459F" w:rsidP="00F9459F">
      <w:pPr>
        <w:jc w:val="center"/>
        <w:rPr>
          <w:sz w:val="20"/>
          <w:szCs w:val="20"/>
          <w:lang w:val="ru-RU"/>
        </w:rPr>
      </w:pPr>
    </w:p>
    <w:p w:rsidR="003C70CC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9" type="#_x0000_t32" style="position:absolute;left:0;text-align:left;margin-left:656.3pt;margin-top:9.9pt;width:0;height:139.2pt;z-index:251713536" o:connectortype="straight">
            <v:stroke dashstyle="dash"/>
          </v:shape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shape id="_x0000_s1098" type="#_x0000_t32" style="position:absolute;left:0;text-align:left;margin-left:532.7pt;margin-top:9.9pt;width:0;height:139.2pt;z-index:25171251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1" type="#_x0000_t32" style="position:absolute;left:0;text-align:left;margin-left:278.3pt;margin-top:9.9pt;width:.05pt;height:139.2pt;z-index:25170534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0" type="#_x0000_t32" style="position:absolute;left:0;text-align:left;margin-left:134.3pt;margin-top:9.9pt;width:0;height:139.2pt;z-index:251704320" o:connectortype="straight">
            <v:stroke dashstyle="dash"/>
          </v:shape>
        </w:pic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CF6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79" style="position:absolute;left:0;text-align:left;margin-left:350.3pt;margin-top:15pt;width:108pt;height:50.4pt;z-index:251697152">
            <v:textbox>
              <w:txbxContent>
                <w:p w:rsidR="00220E85" w:rsidRPr="00F9459F" w:rsidRDefault="00220E85" w:rsidP="00F9459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F9459F">
                    <w:rPr>
                      <w:sz w:val="14"/>
                      <w:szCs w:val="14"/>
                      <w:lang w:val="ru-RU"/>
                    </w:rPr>
                    <w:t>Выполнение работ для получения продукта проекта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78" style="position:absolute;left:0;text-align:left;margin-left:282.5pt;margin-top:15pt;width:60pt;height:50.4pt;z-index:251696128">
            <v:textbox>
              <w:txbxContent>
                <w:p w:rsidR="00220E85" w:rsidRPr="00F9459F" w:rsidRDefault="00220E85" w:rsidP="00F9459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Согласование управленче-ских документов по проекту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3" style="position:absolute;left:0;text-align:left;margin-left:537.5pt;margin-top:15pt;width:46.8pt;height:50.4pt;z-index:251701248">
            <v:textbox>
              <w:txbxContent>
                <w:p w:rsidR="00220E85" w:rsidRPr="00D561DA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Подведе-ние итогов проекта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5" style="position:absolute;left:0;text-align:left;margin-left:662.3pt;margin-top:15pt;width:52.8pt;height:50.4pt;z-index:251703296">
            <v:textbox>
              <w:txbxContent>
                <w:p w:rsidR="00220E85" w:rsidRPr="00D561DA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Подготовка отчета о результатах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1" style="position:absolute;left:0;text-align:left;margin-left:68.9pt;margin-top:15pt;width:60pt;height:50.4pt;z-index:251699200">
            <v:textbox style="mso-next-textbox:#_x0000_s1081">
              <w:txbxContent>
                <w:p w:rsidR="00220E85" w:rsidRPr="00F9459F" w:rsidRDefault="00220E85" w:rsidP="00F9459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F9459F">
                    <w:rPr>
                      <w:sz w:val="14"/>
                      <w:szCs w:val="14"/>
                      <w:lang w:val="ru-RU"/>
                    </w:rPr>
                    <w:t>Оформление предложения, подготовка обоснован</w:t>
                  </w:r>
                  <w:r>
                    <w:rPr>
                      <w:sz w:val="14"/>
                      <w:szCs w:val="14"/>
                      <w:lang w:val="ru-RU"/>
                    </w:rPr>
                    <w:t>ия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2" style="position:absolute;left:0;text-align:left;margin-left:471.5pt;margin-top:15pt;width:56.4pt;height:50.4pt;z-index:251700224">
            <v:textbox>
              <w:txbxContent>
                <w:p w:rsidR="00220E85" w:rsidRPr="00D561DA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Завершение работ по проекту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77" style="position:absolute;left:0;text-align:left;margin-left:207.5pt;margin-top:15pt;width:66pt;height:50.4pt;z-index:251695104">
            <v:textbox>
              <w:txbxContent>
                <w:p w:rsidR="00220E85" w:rsidRPr="00F9459F" w:rsidRDefault="00220E85" w:rsidP="00F9459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Разработка управленческих документов по проекту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76" style="position:absolute;left:0;text-align:left;margin-left:139.7pt;margin-top:15pt;width:59.4pt;height:50.4pt;z-index:251694080">
            <v:textbox>
              <w:txbxContent>
                <w:p w:rsidR="00220E85" w:rsidRPr="00F9459F" w:rsidRDefault="00220E85" w:rsidP="00F9459F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Рассмотрение предложения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4" style="position:absolute;left:0;text-align:left;margin-left:595.1pt;margin-top:15pt;width:55.8pt;height:50.4pt;z-index:251702272">
            <v:textbox>
              <w:txbxContent>
                <w:p w:rsidR="00220E85" w:rsidRPr="00D561DA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Мониторинг эффектов от реализации проектов</w:t>
                  </w:r>
                </w:p>
              </w:txbxContent>
            </v:textbox>
          </v:rect>
        </w:pict>
      </w:r>
    </w:p>
    <w:p w:rsidR="00F97CF6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73" style="position:absolute;left:0;text-align:left;margin-left:-42.1pt;margin-top:1.9pt;width:96pt;height:34.8pt;flip:y;z-index:251693056" strokecolor="white [3212]">
            <v:textbox>
              <w:txbxContent>
                <w:p w:rsidR="00220E85" w:rsidRPr="00F97CF6" w:rsidRDefault="00220E85" w:rsidP="00F97C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Основные шаги процессов</w:t>
                  </w:r>
                </w:p>
              </w:txbxContent>
            </v:textbox>
          </v:rect>
        </w:pic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6CB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w:pict>
          <v:rect id="_x0000_s1080" style="position:absolute;left:0;text-align:left;margin-left:370.1pt;margin-top:5.7pt;width:66pt;height:33pt;z-index:251698176">
            <v:textbox>
              <w:txbxContent>
                <w:p w:rsidR="00220E85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Контроль показателей</w:t>
                  </w:r>
                </w:p>
                <w:p w:rsidR="00220E85" w:rsidRPr="00D561DA" w:rsidRDefault="00220E85" w:rsidP="00D561D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проекта</w:t>
                  </w:r>
                </w:p>
              </w:txbxContent>
            </v:textbox>
          </v:rect>
        </w:pict>
      </w:r>
    </w:p>
    <w:p w:rsidR="00601008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9" style="position:absolute;left:0;text-align:left;margin-left:-42.1pt;margin-top:13.1pt;width:96pt;height:34.8pt;flip:y;z-index:251722752" strokecolor="white [3212]">
            <v:textbox>
              <w:txbxContent>
                <w:p w:rsidR="00220E85" w:rsidRPr="00F97CF6" w:rsidRDefault="00220E85" w:rsidP="00832DC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Контрольные точки</w:t>
                  </w:r>
                </w:p>
              </w:txbxContent>
            </v:textbox>
          </v:rect>
        </w:pic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F006CB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4" style="position:absolute;left:0;text-align:left;margin-left:581.3pt;margin-top:4.2pt;width:20.4pt;height:18pt;z-index:251718656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5" style="position:absolute;left:0;text-align:left;margin-left:455.3pt;margin-top:4.2pt;width:20.4pt;height:18pt;z-index:251719680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18" style="position:absolute;left:0;text-align:left;margin-left:695.9pt;margin-top:4.2pt;width:22.2pt;height:18pt;z-index:251728896">
            <v:textbox>
              <w:txbxContent>
                <w:p w:rsidR="00220E85" w:rsidRPr="00832DCA" w:rsidRDefault="00220E85" w:rsidP="00832DC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3" style="position:absolute;left:0;text-align:left;margin-left:646.1pt;margin-top:4.2pt;width:22.2pt;height:18pt;z-index:251717632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6" style="position:absolute;left:0;text-align:left;margin-left:520.7pt;margin-top:4.2pt;width:21.6pt;height:18pt;z-index:251720704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7" style="position:absolute;left:0;text-align:left;margin-left:336.5pt;margin-top:4.2pt;width:20.4pt;height:18pt;z-index:251721728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2" style="position:absolute;left:0;text-align:left;margin-left:265.7pt;margin-top:4.2pt;width:21.6pt;height:18pt;z-index:251716608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1" style="position:absolute;left:0;text-align:left;margin-left:194.9pt;margin-top:4.2pt;width:22.2pt;height:18pt;z-index:251715584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00" style="position:absolute;left:0;text-align:left;margin-left:122.9pt;margin-top:4.2pt;width:20.4pt;height:18pt;z-index:251714560">
            <v:textbox>
              <w:txbxContent>
                <w:p w:rsidR="00220E85" w:rsidRPr="00832DCA" w:rsidRDefault="00220E8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96" type="#_x0000_t32" style="position:absolute;left:0;text-align:left;margin-left:71.9pt;margin-top:.6pt;width:652.8pt;height:0;z-index:251710464" o:connectortype="straight"/>
        </w:pic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Pr="00E233AF" w:rsidRDefault="00F006CB" w:rsidP="00E233AF">
      <w:pPr>
        <w:pStyle w:val="PreformattedText"/>
        <w:tabs>
          <w:tab w:val="left" w:pos="5820"/>
        </w:tabs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7" style="position:absolute;left:0;text-align:left;margin-left:428.9pt;margin-top:9.8pt;width:20.4pt;height:18pt;z-index:251737088">
            <v:textbox style="mso-next-textbox:#_x0000_s1127"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7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4" style="position:absolute;left:0;text-align:left;margin-left:266.9pt;margin-top:9.8pt;width:20.4pt;height:18pt;z-index:251734016">
            <v:textbox style="mso-next-textbox:#_x0000_s1124"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1" style="position:absolute;left:0;text-align:left;margin-left:71.9pt;margin-top:9.8pt;width:20.4pt;height:18pt;z-index:251730944">
            <v:textbox style="mso-next-textbox:#_x0000_s1121">
              <w:txbxContent>
                <w:p w:rsidR="00220E85" w:rsidRPr="00832DCA" w:rsidRDefault="00220E85" w:rsidP="004C6186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32DCA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20" type="#_x0000_t32" style="position:absolute;left:0;text-align:left;margin-left:71.9pt;margin-top:9.8pt;width:652.8pt;height:0;z-index:251729920" o:connectortype="straight"/>
        </w:pict>
      </w:r>
      <w:r w:rsidR="00E233A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233AF" w:rsidRPr="004C6186" w:rsidRDefault="004C6186" w:rsidP="00E233A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33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Поступила проектная инициатива</w:t>
      </w:r>
      <w:r w:rsidR="00E233AF" w:rsidRPr="00E233A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E233A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Утверждены паспорт проекта                              Проект закрыт</w:t>
      </w:r>
    </w:p>
    <w:p w:rsidR="00601008" w:rsidRPr="00E233AF" w:rsidRDefault="00E233AF" w:rsidP="00E233AF">
      <w:pPr>
        <w:pStyle w:val="PreformattedText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и календарный план проекта</w:t>
      </w:r>
    </w:p>
    <w:p w:rsidR="00601008" w:rsidRPr="004C6186" w:rsidRDefault="00F006CB" w:rsidP="000440C8">
      <w:pPr>
        <w:pStyle w:val="Preformatted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2" style="position:absolute;left:0;text-align:left;margin-left:71.9pt;margin-top:9.15pt;width:20.4pt;height:18pt;z-index:251731968">
            <v:textbox style="mso-next-textbox:#_x0000_s1122">
              <w:txbxContent>
                <w:p w:rsidR="00220E85" w:rsidRPr="00832DCA" w:rsidRDefault="00220E85" w:rsidP="004C6186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xbxContent>
            </v:textbox>
          </v:rect>
        </w:pict>
      </w:r>
    </w:p>
    <w:p w:rsidR="00601008" w:rsidRDefault="00F006CB" w:rsidP="00E233AF">
      <w:pPr>
        <w:pStyle w:val="PreformattedText"/>
        <w:tabs>
          <w:tab w:val="left" w:pos="2112"/>
          <w:tab w:val="left" w:pos="6000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9" style="position:absolute;left:0;text-align:left;margin-left:428.9pt;margin-top:-.05pt;width:20.4pt;height:18pt;z-index:251739136">
            <v:textbox style="mso-next-textbox:#_x0000_s1129"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8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5" style="position:absolute;left:0;text-align:left;margin-left:266.9pt;margin-top:-.05pt;width:20.4pt;height:18pt;z-index:251735040">
            <v:textbox style="mso-next-textbox:#_x0000_s1125"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xbxContent>
            </v:textbox>
          </v:rect>
        </w:pict>
      </w:r>
      <w:r w:rsidR="004C618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</w:t>
      </w:r>
      <w:r w:rsidR="00E233A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О</w:t>
      </w:r>
      <w:r w:rsidR="004C6186" w:rsidRPr="004C6186">
        <w:rPr>
          <w:rFonts w:ascii="Times New Roman" w:hAnsi="Times New Roman" w:cs="Times New Roman"/>
          <w:sz w:val="16"/>
          <w:szCs w:val="16"/>
          <w:lang w:val="ru-RU"/>
        </w:rPr>
        <w:t>существлен</w:t>
      </w:r>
      <w:r w:rsidR="004C6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186" w:rsidRPr="004C6186">
        <w:rPr>
          <w:rFonts w:ascii="Times New Roman" w:hAnsi="Times New Roman" w:cs="Times New Roman"/>
          <w:sz w:val="16"/>
          <w:szCs w:val="16"/>
          <w:lang w:val="ru-RU"/>
        </w:rPr>
        <w:t>запуск</w:t>
      </w:r>
      <w:r w:rsidR="004C6186">
        <w:rPr>
          <w:rFonts w:ascii="Times New Roman" w:hAnsi="Times New Roman" w:cs="Times New Roman"/>
          <w:sz w:val="16"/>
          <w:szCs w:val="16"/>
          <w:lang w:val="ru-RU"/>
        </w:rPr>
        <w:t xml:space="preserve"> проекта</w:t>
      </w:r>
      <w:r w:rsidR="00E233A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Принят продукт проекта                                        Постпроектный мониторинг завершен</w:t>
      </w:r>
    </w:p>
    <w:p w:rsidR="00E233AF" w:rsidRDefault="00E233AF" w:rsidP="004C6186">
      <w:pPr>
        <w:pStyle w:val="PreformattedText"/>
        <w:tabs>
          <w:tab w:val="left" w:pos="211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C6186" w:rsidRDefault="00F006CB" w:rsidP="004C6186">
      <w:pPr>
        <w:pStyle w:val="PreformattedText"/>
        <w:tabs>
          <w:tab w:val="left" w:pos="211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8" style="position:absolute;left:0;text-align:left;margin-left:428.9pt;margin-top:6.75pt;width:20.4pt;height:18pt;z-index:251738112">
            <v:textbox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9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6" style="position:absolute;left:0;text-align:left;margin-left:266.9pt;margin-top:6.75pt;width:20.4pt;height:18pt;z-index:251736064">
            <v:textbox>
              <w:txbxContent>
                <w:p w:rsidR="00220E85" w:rsidRPr="00832DCA" w:rsidRDefault="00220E85" w:rsidP="00911247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23" style="position:absolute;left:0;text-align:left;margin-left:71.9pt;margin-top:6.75pt;width:20.4pt;height:18pt;z-index:251732992">
            <v:textbox>
              <w:txbxContent>
                <w:p w:rsidR="00220E85" w:rsidRPr="00832DCA" w:rsidRDefault="00220E85" w:rsidP="004C6186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</w:txbxContent>
            </v:textbox>
          </v:rect>
        </w:pict>
      </w:r>
    </w:p>
    <w:p w:rsidR="004C6186" w:rsidRPr="004C6186" w:rsidRDefault="004C6186" w:rsidP="00E233AF">
      <w:pPr>
        <w:pStyle w:val="PreformattedText"/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Разработаны паспорт проекта </w:t>
      </w:r>
      <w:r w:rsidR="00E233A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Подготовлен итоговый отчет                                Подведены итоги постпроектного мониторинга</w:t>
      </w:r>
    </w:p>
    <w:p w:rsidR="004C6186" w:rsidRDefault="004C6186" w:rsidP="004C6186">
      <w:pPr>
        <w:pStyle w:val="PreformattedText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и календарный план проекта</w:t>
      </w:r>
    </w:p>
    <w:p w:rsidR="004C6186" w:rsidRPr="004C6186" w:rsidRDefault="004C6186" w:rsidP="004C6186">
      <w:pPr>
        <w:pStyle w:val="PreformattedText"/>
        <w:tabs>
          <w:tab w:val="left" w:pos="2112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01008" w:rsidRDefault="004C6186" w:rsidP="004C61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C47" w:rsidRDefault="009B5C4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B5C47" w:rsidSect="00601008">
          <w:pgSz w:w="15840" w:h="12240" w:orient="landscape"/>
          <w:pgMar w:top="1276" w:right="1134" w:bottom="1559" w:left="1418" w:header="0" w:footer="0" w:gutter="0"/>
          <w:cols w:space="720"/>
          <w:formProt w:val="0"/>
        </w:sectPr>
      </w:pPr>
    </w:p>
    <w:p w:rsidR="00601008" w:rsidRDefault="009B5C47" w:rsidP="009B5C4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C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3</w:t>
      </w:r>
    </w:p>
    <w:p w:rsidR="009B5C47" w:rsidRDefault="009B5C47" w:rsidP="009B5C4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C47" w:rsidRDefault="009B5C47" w:rsidP="009B5C4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Признаки классификации проектов</w:t>
      </w:r>
    </w:p>
    <w:p w:rsidR="009B5C47" w:rsidRDefault="009B5C47" w:rsidP="009B5C4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943"/>
        <w:gridCol w:w="4395"/>
        <w:gridCol w:w="2283"/>
      </w:tblGrid>
      <w:tr w:rsidR="009B5C47" w:rsidTr="009B5C47">
        <w:tc>
          <w:tcPr>
            <w:tcW w:w="2943" w:type="dxa"/>
            <w:vAlign w:val="center"/>
          </w:tcPr>
          <w:p w:rsidR="009B5C47" w:rsidRDefault="009B5C47" w:rsidP="009B5C4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5C47" w:rsidRDefault="009B5C47" w:rsidP="009B5C4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5C47">
              <w:rPr>
                <w:rFonts w:ascii="Times New Roman" w:hAnsi="Times New Roman" w:cs="Times New Roman"/>
                <w:lang w:val="ru-RU"/>
              </w:rPr>
              <w:t>Классификационный признак</w:t>
            </w:r>
          </w:p>
          <w:p w:rsidR="009B5C47" w:rsidRPr="009B5C47" w:rsidRDefault="009B5C47" w:rsidP="009B5C4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9B5C47" w:rsidRPr="009B5C47" w:rsidRDefault="009B5C47" w:rsidP="009B5C4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 классификационного признака</w:t>
            </w:r>
          </w:p>
        </w:tc>
        <w:tc>
          <w:tcPr>
            <w:tcW w:w="2283" w:type="dxa"/>
            <w:vAlign w:val="center"/>
          </w:tcPr>
          <w:p w:rsidR="009B5C47" w:rsidRPr="009B5C47" w:rsidRDefault="009B5C47" w:rsidP="009B5C47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баллов</w:t>
            </w:r>
          </w:p>
        </w:tc>
      </w:tr>
      <w:tr w:rsidR="009B5C47" w:rsidTr="00F076EC">
        <w:tc>
          <w:tcPr>
            <w:tcW w:w="2943" w:type="dxa"/>
            <w:vMerge w:val="restart"/>
            <w:vAlign w:val="center"/>
          </w:tcPr>
          <w:p w:rsidR="009B5C47" w:rsidRPr="009B5C47" w:rsidRDefault="009B5C47" w:rsidP="00BA0211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контроля проекта</w:t>
            </w:r>
          </w:p>
        </w:tc>
        <w:tc>
          <w:tcPr>
            <w:tcW w:w="4395" w:type="dxa"/>
            <w:vAlign w:val="center"/>
          </w:tcPr>
          <w:p w:rsidR="009B5C47" w:rsidRDefault="009B5C47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уровень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9B5C47" w:rsidRPr="009B5C47" w:rsidRDefault="009B5C47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B5C47" w:rsidTr="00F076EC">
        <w:tc>
          <w:tcPr>
            <w:tcW w:w="2943" w:type="dxa"/>
            <w:vMerge/>
            <w:vAlign w:val="center"/>
          </w:tcPr>
          <w:p w:rsidR="009B5C47" w:rsidRPr="009B5C47" w:rsidRDefault="009B5C47" w:rsidP="00BA0211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9B5C47" w:rsidRDefault="009B5C47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Муниципальный уровень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9B5C47" w:rsidRPr="009B5C47" w:rsidRDefault="009B5C47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A0211" w:rsidTr="00F076EC">
        <w:tc>
          <w:tcPr>
            <w:tcW w:w="2943" w:type="dxa"/>
            <w:vMerge w:val="restart"/>
            <w:vAlign w:val="center"/>
          </w:tcPr>
          <w:p w:rsidR="00BA0211" w:rsidRPr="009B5C47" w:rsidRDefault="00BA0211" w:rsidP="00BA0211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проекта</w:t>
            </w: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 млн руб. и более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млн руб. – до 50 млн руб.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млн руб. – до 5 млн руб.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 млн руб.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A0211" w:rsidTr="00F076EC">
        <w:tc>
          <w:tcPr>
            <w:tcW w:w="2943" w:type="dxa"/>
            <w:vMerge w:val="restart"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Организационная сложность проекта</w:t>
            </w: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более 3 исполнительных органов местного самоуправления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2-3 исполнительных органов местного самоуправления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одного органа местного самоуправления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A0211" w:rsidTr="00F076EC">
        <w:tc>
          <w:tcPr>
            <w:tcW w:w="2943" w:type="dxa"/>
            <w:vMerge w:val="restart"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Влияние/зависимость с другими проектами</w:t>
            </w: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Влияние/зависимость на более чем 3 других проекта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Влияние/зависимость с 2-3 другими проектами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A0211" w:rsidTr="00F076EC">
        <w:tc>
          <w:tcPr>
            <w:tcW w:w="2943" w:type="dxa"/>
            <w:vMerge/>
          </w:tcPr>
          <w:p w:rsidR="00BA0211" w:rsidRPr="009B5C47" w:rsidRDefault="00BA0211" w:rsidP="009B5C47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BA0211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 прямого влияния/зависимости</w:t>
            </w:r>
          </w:p>
          <w:p w:rsidR="00BA0211" w:rsidRPr="009B5C47" w:rsidRDefault="00BA0211" w:rsidP="00F076EC">
            <w:pPr>
              <w:pStyle w:val="PreformattedTex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3" w:type="dxa"/>
            <w:vAlign w:val="center"/>
          </w:tcPr>
          <w:p w:rsidR="00BA0211" w:rsidRPr="009B5C47" w:rsidRDefault="00BA0211" w:rsidP="00BA0211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9B5C47" w:rsidRPr="009B5C47" w:rsidRDefault="009B5C47" w:rsidP="009B5C4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008" w:rsidRDefault="00601008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A9" w:rsidRDefault="001C76A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A9" w:rsidRDefault="001C76A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A9" w:rsidRDefault="001C76A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A9" w:rsidRDefault="001C76A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A9" w:rsidRDefault="001C76A9" w:rsidP="001C76A9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6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4</w:t>
      </w:r>
    </w:p>
    <w:p w:rsidR="001C76A9" w:rsidRDefault="001C76A9" w:rsidP="001C76A9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76A9" w:rsidRDefault="001C76A9" w:rsidP="001C76A9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стадии инициации</w:t>
      </w:r>
    </w:p>
    <w:p w:rsidR="001C76A9" w:rsidRDefault="001C76A9" w:rsidP="001C76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1147D" w:rsidRDefault="00F006CB" w:rsidP="001C76A9">
      <w:pPr>
        <w:pStyle w:val="PreformattedText"/>
        <w:rPr>
          <w:rFonts w:ascii="Times New Roman" w:hAnsi="Times New Roman" w:cs="Times New Roman"/>
          <w:sz w:val="16"/>
          <w:szCs w:val="16"/>
          <w:lang w:val="ru-RU"/>
        </w:rPr>
      </w:pP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7" type="#_x0000_t32" style="position:absolute;margin-left:211.85pt;margin-top:221.8pt;width:39.6pt;height:0;z-index:251756544" o:connectortype="straight">
            <v:stroke startarrow="block" endarrow="block"/>
          </v:shape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6" type="#_x0000_t32" style="position:absolute;margin-left:289.85pt;margin-top:176.2pt;width:0;height:45.6pt;z-index:251755520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5" type="#_x0000_t32" style="position:absolute;margin-left:289.85pt;margin-top:176.2pt;width:6pt;height:0;flip:x;z-index:251754496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44" style="position:absolute;margin-left:289.85pt;margin-top:166.15pt;width:69pt;height:30.6pt;z-index:251753472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Отправлена на доработку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3" type="#_x0000_t32" style="position:absolute;margin-left:358.85pt;margin-top:176.2pt;width:17.4pt;height:0;flip:x;z-index:251752448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2" type="#_x0000_t32" style="position:absolute;margin-left:376.25pt;margin-top:80.8pt;width:0;height:95.4pt;z-index:251751424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1" type="#_x0000_t32" style="position:absolute;margin-left:265.85pt;margin-top:80.8pt;width:110.4pt;height:0;z-index:251750400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40" type="#_x0000_t32" style="position:absolute;margin-left:231.65pt;margin-top:147.4pt;width:0;height:74.4pt;z-index:251749376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39" type="#_x0000_t32" style="position:absolute;margin-left:265.85pt;margin-top:123.4pt;width:20.4pt;height:0;z-index:251748352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38" type="#_x0000_t32" style="position:absolute;margin-left:228.65pt;margin-top:86.2pt;width:0;height:16.2pt;z-index:251747328" o:connectortype="straight">
            <v:stroke endarrow="block"/>
          </v:shape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31" type="#_x0000_t32" style="position:absolute;margin-left:228.65pt;margin-top:20.2pt;width:0;height:21pt;z-index:251741184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37" type="#_x0000_t32" style="position:absolute;margin-left:265.85pt;margin-top:64pt;width:17.4pt;height:0;z-index:251746304" o:connectortype="straight"/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33" style="position:absolute;margin-left:283.25pt;margin-top:51.4pt;width:58.8pt;height:22.8pt;z-index:251743232">
            <v:textbox>
              <w:txbxContent>
                <w:p w:rsidR="00220E85" w:rsidRPr="001C76A9" w:rsidRDefault="00220E85" w:rsidP="001C76A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Инициатор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36" style="position:absolute;margin-left:286.25pt;margin-top:110.2pt;width:58.8pt;height:27.6pt;z-index:251745280">
            <v:textbox>
              <w:txbxContent>
                <w:p w:rsidR="00220E85" w:rsidRPr="001C76A9" w:rsidRDefault="00220E85" w:rsidP="001C76A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32" style="position:absolute;margin-left:196.85pt;margin-top:41.2pt;width:69pt;height:45pt;z-index:251742208">
            <v:textbox>
              <w:txbxContent>
                <w:p w:rsidR="00220E85" w:rsidRPr="001C76A9" w:rsidRDefault="00220E85" w:rsidP="001C76A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проектной инициативы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35" style="position:absolute;margin-left:196.85pt;margin-top:102.4pt;width:69pt;height:45pt;z-index:251744256">
            <v:textbox>
              <w:txbxContent>
                <w:p w:rsidR="00220E85" w:rsidRPr="001C76A9" w:rsidRDefault="00220E85" w:rsidP="001C76A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проектной инициативы</w:t>
                  </w:r>
                </w:p>
              </w:txbxContent>
            </v:textbox>
          </v:rect>
        </w:pict>
      </w:r>
      <w:r w:rsidRPr="00F006C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130" style="position:absolute;margin-left:217.25pt;margin-top:3.4pt;width:22.2pt;height:16.8pt;z-index:251740160"/>
        </w:pict>
      </w:r>
      <w:r w:rsidR="001C76A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Начало</w:t>
      </w: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F006CB" w:rsidP="0011147D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201" type="#_x0000_t32" style="position:absolute;margin-left:376.25pt;margin-top:2.6pt;width:109.8pt;height:0;flip:x;z-index:25180467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99" type="#_x0000_t32" style="position:absolute;margin-left:486.05pt;margin-top:2.6pt;width:5.4pt;height:396pt;flip:x y;z-index:251803648" o:connectortype="straight"/>
        </w:pict>
      </w: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11147D" w:rsidP="0011147D">
      <w:pPr>
        <w:rPr>
          <w:lang w:val="ru-RU"/>
        </w:rPr>
      </w:pPr>
    </w:p>
    <w:p w:rsidR="0011147D" w:rsidRPr="0011147D" w:rsidRDefault="00F006CB" w:rsidP="0011147D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52" style="position:absolute;margin-left:435.65pt;margin-top:11.6pt;width:15.6pt;height:15.65pt;z-index:251761664"/>
        </w:pict>
      </w:r>
      <w:r>
        <w:rPr>
          <w:noProof/>
          <w:lang w:val="ru-RU" w:eastAsia="ru-RU" w:bidi="ar-SA"/>
        </w:rPr>
        <w:pict>
          <v:rect id="_x0000_s1150" style="position:absolute;margin-left:353.45pt;margin-top:11.6pt;width:56.4pt;height:31.8pt;z-index:251759616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Отклонена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48" style="position:absolute;margin-left:259.85pt;margin-top:11.6pt;width:69pt;height:31.8pt;z-index:251757568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Не согласована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6" style="position:absolute;margin-left:139.25pt;margin-top:11.6pt;width:69pt;height:21pt;z-index:251765760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Согласована</w:t>
                  </w:r>
                </w:p>
              </w:txbxContent>
            </v:textbox>
          </v:rect>
        </w:pict>
      </w:r>
    </w:p>
    <w:p w:rsidR="0011147D" w:rsidRDefault="00F006CB" w:rsidP="0011147D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51" type="#_x0000_t32" style="position:absolute;margin-left:404.45pt;margin-top:8.65pt;width:24.6pt;height:.05pt;z-index:251760640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49" type="#_x0000_t32" style="position:absolute;margin-left:328.85pt;margin-top:8.65pt;width:21.6pt;height:0;z-index:251758592" o:connectortype="straight"/>
        </w:pict>
      </w:r>
      <w:r>
        <w:rPr>
          <w:noProof/>
          <w:lang w:val="ru-RU" w:eastAsia="ru-RU" w:bidi="ar-SA"/>
        </w:rPr>
        <w:pict>
          <v:shape id="_x0000_s1154" type="#_x0000_t32" style="position:absolute;margin-left:289.9pt;margin-top:13.45pt;width:0;height:29.4pt;z-index:251763712" o:connectortype="straight"/>
        </w:pict>
      </w:r>
    </w:p>
    <w:p w:rsidR="0011147D" w:rsidRDefault="00F006CB" w:rsidP="0011147D">
      <w:pPr>
        <w:tabs>
          <w:tab w:val="left" w:pos="6072"/>
          <w:tab w:val="left" w:pos="7164"/>
        </w:tabs>
        <w:rPr>
          <w:lang w:val="ru-RU"/>
        </w:rPr>
      </w:pPr>
      <w:r>
        <w:rPr>
          <w:noProof/>
          <w:lang w:val="ru-RU" w:eastAsia="ru-RU" w:bidi="ar-SA"/>
        </w:rPr>
        <w:pict>
          <v:rect id="_x0000_s1153" style="position:absolute;margin-left:409.85pt;margin-top:8.05pt;width:69pt;height:16.8pt;z-index:251762688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Окончание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157" type="#_x0000_t32" style="position:absolute;margin-left:173.45pt;margin-top:5.05pt;width:1.2pt;height:73.2pt;z-index:251766784" o:connectortype="straight">
            <v:stroke endarrow="block"/>
          </v:shape>
        </w:pict>
      </w:r>
      <w:r w:rsidR="0011147D">
        <w:rPr>
          <w:lang w:val="ru-RU"/>
        </w:rPr>
        <w:tab/>
      </w:r>
      <w:r w:rsidR="0011147D">
        <w:rPr>
          <w:lang w:val="ru-RU"/>
        </w:rPr>
        <w:tab/>
      </w:r>
    </w:p>
    <w:p w:rsidR="0011147D" w:rsidRDefault="0011147D" w:rsidP="0011147D">
      <w:pPr>
        <w:rPr>
          <w:lang w:val="ru-RU"/>
        </w:rPr>
      </w:pPr>
    </w:p>
    <w:p w:rsidR="0011147D" w:rsidRDefault="00F006CB" w:rsidP="0011147D">
      <w:pPr>
        <w:jc w:val="right"/>
        <w:rPr>
          <w:lang w:val="ru-RU"/>
        </w:rPr>
      </w:pPr>
      <w:r>
        <w:rPr>
          <w:noProof/>
          <w:lang w:val="ru-RU" w:eastAsia="ru-RU" w:bidi="ar-SA"/>
        </w:rPr>
        <w:pict>
          <v:rect id="_x0000_s1155" style="position:absolute;left:0;text-align:left;margin-left:256.85pt;margin-top:1.45pt;width:69pt;height:49.2pt;z-index:251764736" strokecolor="white [3212]">
            <v:textbox>
              <w:txbxContent>
                <w:p w:rsidR="00220E85" w:rsidRPr="0011147D" w:rsidRDefault="00220E85" w:rsidP="0011147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Требует рассмотрения проектным комитетом</w:t>
                  </w:r>
                </w:p>
              </w:txbxContent>
            </v:textbox>
          </v:rect>
        </w:pict>
      </w:r>
    </w:p>
    <w:p w:rsidR="0011147D" w:rsidRDefault="00F006CB" w:rsidP="0011147D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58" style="position:absolute;margin-left:135.65pt;margin-top:41.05pt;width:76.2pt;height:34.2pt;z-index:251767808">
            <v:textbox>
              <w:txbxContent>
                <w:p w:rsidR="00220E85" w:rsidRPr="003B0C52" w:rsidRDefault="00220E85" w:rsidP="003B0C5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Определение приоритета проекта</w:t>
                  </w:r>
                </w:p>
              </w:txbxContent>
            </v:textbox>
          </v:rect>
        </w:pict>
      </w:r>
    </w:p>
    <w:p w:rsidR="003F55B5" w:rsidRDefault="00F006CB" w:rsidP="0011147D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83" type="#_x0000_t32" style="position:absolute;margin-left:299.45pt;margin-top:191.65pt;width:0;height:15pt;z-index:251787264" o:connectortype="straight"/>
        </w:pict>
      </w:r>
      <w:r>
        <w:rPr>
          <w:noProof/>
          <w:lang w:val="ru-RU" w:eastAsia="ru-RU" w:bidi="ar-SA"/>
        </w:rPr>
        <w:pict>
          <v:shape id="_x0000_s1182" type="#_x0000_t32" style="position:absolute;margin-left:220.85pt;margin-top:191.65pt;width:0;height:19.2pt;z-index:251786240" o:connectortype="straight"/>
        </w:pict>
      </w:r>
      <w:r>
        <w:rPr>
          <w:noProof/>
          <w:lang w:val="ru-RU" w:eastAsia="ru-RU" w:bidi="ar-SA"/>
        </w:rPr>
        <w:pict>
          <v:shape id="_x0000_s1181" type="#_x0000_t32" style="position:absolute;margin-left:220.85pt;margin-top:191.65pt;width:115.2pt;height:0;z-index:251785216" o:connectortype="straight"/>
        </w:pict>
      </w:r>
      <w:r>
        <w:rPr>
          <w:noProof/>
          <w:lang w:val="ru-RU" w:eastAsia="ru-RU" w:bidi="ar-SA"/>
        </w:rPr>
        <w:pict>
          <v:shape id="_x0000_s1180" type="#_x0000_t32" style="position:absolute;margin-left:256.85pt;margin-top:175.45pt;width:0;height:16.2pt;z-index:251784192" o:connectortype="straight"/>
        </w:pict>
      </w:r>
      <w:r>
        <w:rPr>
          <w:noProof/>
          <w:lang w:val="ru-RU" w:eastAsia="ru-RU" w:bidi="ar-SA"/>
        </w:rPr>
        <w:pict>
          <v:shape id="_x0000_s1178" type="#_x0000_t32" style="position:absolute;margin-left:160.85pt;margin-top:154.45pt;width:36pt;height:0;z-index:251783168" o:connectortype="straight"/>
        </w:pict>
      </w:r>
      <w:r>
        <w:rPr>
          <w:noProof/>
          <w:lang w:val="ru-RU" w:eastAsia="ru-RU" w:bidi="ar-SA"/>
        </w:rPr>
        <w:pict>
          <v:shape id="_x0000_s1177" type="#_x0000_t32" style="position:absolute;margin-left:47.45pt;margin-top:154.45pt;width:30pt;height:0;z-index:251782144" o:connectortype="straight"/>
        </w:pict>
      </w:r>
      <w:r>
        <w:rPr>
          <w:noProof/>
          <w:lang w:val="ru-RU" w:eastAsia="ru-RU" w:bidi="ar-SA"/>
        </w:rPr>
        <w:pict>
          <v:rect id="_x0000_s1176" style="position:absolute;margin-left:-11.35pt;margin-top:141.25pt;width:58.8pt;height:28.2pt;z-index:251781120">
            <v:textbox>
              <w:txbxContent>
                <w:p w:rsidR="00220E85" w:rsidRPr="001C76A9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75" style="position:absolute;margin-left:77.45pt;margin-top:141.25pt;width:83.4pt;height:28.2pt;z-index:251780096">
            <v:textbox>
              <w:txbxContent>
                <w:p w:rsidR="00220E85" w:rsidRPr="003B0C52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Принятие решения о запуске проекта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74" style="position:absolute;margin-left:196.85pt;margin-top:131.05pt;width:102.6pt;height:44.4pt;z-index:251779072">
            <v:textbox>
              <w:txbxContent>
                <w:p w:rsidR="00220E85" w:rsidRPr="003B0C52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проектной инициативы, принятие решения о запуске проекта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173" type="#_x0000_t32" style="position:absolute;margin-left:113.45pt;margin-top:111.25pt;width:0;height:19.8pt;z-index:251778048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72" type="#_x0000_t32" style="position:absolute;margin-left:231.65pt;margin-top:111.25pt;width:0;height:19.8pt;z-index:251777024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170" style="position:absolute;margin-left:81.65pt;margin-top:84.85pt;width:63.6pt;height:26.4pt;z-index:251774976" strokecolor="white [3212]">
            <v:textbox>
              <w:txbxContent>
                <w:p w:rsidR="00220E85" w:rsidRPr="0011147D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Стандартный проект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71" style="position:absolute;margin-left:199.85pt;margin-top:84.85pt;width:69pt;height:38.4pt;z-index:251776000" strokecolor="white [3212]">
            <v:fill opacity="0"/>
            <v:textbox>
              <w:txbxContent>
                <w:p w:rsidR="00220E85" w:rsidRPr="0011147D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Приоритетныйпроект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169" type="#_x0000_t32" style="position:absolute;margin-left:150.05pt;margin-top:88.45pt;width:46.8pt;height:.05pt;z-index:251773952" o:connectortype="straight"/>
        </w:pict>
      </w:r>
      <w:r>
        <w:rPr>
          <w:noProof/>
          <w:lang w:val="ru-RU" w:eastAsia="ru-RU" w:bidi="ar-SA"/>
        </w:rPr>
        <w:pict>
          <v:shape id="_x0000_s1168" type="#_x0000_t32" style="position:absolute;margin-left:174.65pt;margin-top:61.45pt;width:0;height:27pt;z-index:251772928" o:connectortype="straight"/>
        </w:pict>
      </w:r>
      <w:r>
        <w:rPr>
          <w:noProof/>
          <w:lang w:val="ru-RU" w:eastAsia="ru-RU" w:bidi="ar-SA"/>
        </w:rPr>
        <w:pict>
          <v:shape id="_x0000_s1164" type="#_x0000_t32" style="position:absolute;margin-left:211.85pt;margin-top:55.45pt;width:39.6pt;height:0;flip:x;z-index:251771904" o:connectortype="straight"/>
        </w:pict>
      </w:r>
      <w:r>
        <w:rPr>
          <w:noProof/>
          <w:lang w:val="ru-RU" w:eastAsia="ru-RU" w:bidi="ar-SA"/>
        </w:rPr>
        <w:pict>
          <v:shape id="_x0000_s1163" type="#_x0000_t32" style="position:absolute;margin-left:211.85pt;margin-top:38.05pt;width:78pt;height:0;flip:x;z-index:251770880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62" type="#_x0000_t32" style="position:absolute;margin-left:289.9pt;margin-top:14.65pt;width:0;height:23.4pt;z-index:251769856" o:connectortype="straight"/>
        </w:pict>
      </w:r>
      <w:r>
        <w:rPr>
          <w:noProof/>
          <w:lang w:val="ru-RU" w:eastAsia="ru-RU" w:bidi="ar-SA"/>
        </w:rPr>
        <w:pict>
          <v:rect id="_x0000_s1159" style="position:absolute;margin-left:251.45pt;margin-top:51.25pt;width:68.4pt;height:28.2pt;z-index:251768832">
            <v:textbox>
              <w:txbxContent>
                <w:p w:rsidR="00220E85" w:rsidRPr="003B0C52" w:rsidRDefault="00220E85" w:rsidP="003B0C5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B0C52"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Pr="003F55B5" w:rsidRDefault="003F55B5" w:rsidP="003F55B5">
      <w:pPr>
        <w:rPr>
          <w:lang w:val="ru-RU"/>
        </w:rPr>
      </w:pPr>
    </w:p>
    <w:p w:rsidR="003F55B5" w:rsidRDefault="00F006CB" w:rsidP="003F55B5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3" type="#_x0000_t32" style="position:absolute;margin-left:113.45pt;margin-top:3.85pt;width:0;height:117pt;z-index:251797504" o:connectortype="straight"/>
        </w:pict>
      </w:r>
      <w:r>
        <w:rPr>
          <w:noProof/>
          <w:lang w:val="ru-RU" w:eastAsia="ru-RU" w:bidi="ar-SA"/>
        </w:rPr>
        <w:pict>
          <v:rect id="_x0000_s1184" style="position:absolute;margin-left:342.05pt;margin-top:9.85pt;width:63.6pt;height:42.6pt;z-index:251788288" strokecolor="white [3212]">
            <v:textbox>
              <w:txbxContent>
                <w:p w:rsidR="00220E85" w:rsidRPr="0011147D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Отправить инициативу на доработку</w:t>
                  </w:r>
                </w:p>
              </w:txbxContent>
            </v:textbox>
          </v:rect>
        </w:pict>
      </w:r>
    </w:p>
    <w:p w:rsidR="003F55B5" w:rsidRDefault="00F006CB" w:rsidP="003F55B5">
      <w:pPr>
        <w:tabs>
          <w:tab w:val="left" w:pos="6972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98" type="#_x0000_t32" style="position:absolute;margin-left:405.65pt;margin-top:12.25pt;width:85.8pt;height:0;z-index:251802624" o:connectortype="straight"/>
        </w:pict>
      </w:r>
      <w:r w:rsidR="003F55B5">
        <w:rPr>
          <w:lang w:val="ru-RU"/>
        </w:rPr>
        <w:tab/>
      </w:r>
    </w:p>
    <w:p w:rsidR="003F55B5" w:rsidRDefault="003F55B5" w:rsidP="003F55B5">
      <w:pPr>
        <w:rPr>
          <w:lang w:val="ru-RU"/>
        </w:rPr>
      </w:pPr>
    </w:p>
    <w:p w:rsidR="00FB0732" w:rsidRDefault="00F006CB" w:rsidP="003F55B5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185" style="position:absolute;margin-left:182.45pt;margin-top:3.85pt;width:69pt;height:54pt;z-index:251789312" strokecolor="white [3212]">
            <v:textbox>
              <w:txbxContent>
                <w:p w:rsidR="00220E85" w:rsidRPr="0011147D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Принять инициативу, запустить проект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86" style="position:absolute;margin-left:263.45pt;margin-top:3.85pt;width:69pt;height:28.2pt;z-index:251790336" strokecolor="white [3212]">
            <v:textbox>
              <w:txbxContent>
                <w:p w:rsidR="00220E85" w:rsidRPr="0011147D" w:rsidRDefault="00220E85" w:rsidP="003F55B5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Отклонить инициативу</w:t>
                  </w:r>
                </w:p>
              </w:txbxContent>
            </v:textbox>
          </v:rect>
        </w:pict>
      </w:r>
    </w:p>
    <w:p w:rsidR="00FB0732" w:rsidRDefault="00F006CB" w:rsidP="00FB0732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91" type="#_x0000_t32" style="position:absolute;margin-left:299.45pt;margin-top:12.85pt;width:0;height:11.4pt;z-index:251795456" o:connectortype="straight">
            <v:stroke endarrow="block"/>
          </v:shape>
        </w:pict>
      </w:r>
    </w:p>
    <w:p w:rsidR="00FB0732" w:rsidRDefault="00FB0732" w:rsidP="00FB0732">
      <w:pPr>
        <w:tabs>
          <w:tab w:val="left" w:pos="6348"/>
        </w:tabs>
        <w:rPr>
          <w:sz w:val="16"/>
          <w:szCs w:val="16"/>
          <w:lang w:val="ru-RU"/>
        </w:rPr>
      </w:pPr>
      <w:r>
        <w:rPr>
          <w:lang w:val="ru-RU"/>
        </w:rPr>
        <w:tab/>
      </w:r>
    </w:p>
    <w:p w:rsidR="00FB0732" w:rsidRPr="00FB0732" w:rsidRDefault="00F006CB" w:rsidP="00FB0732">
      <w:pPr>
        <w:tabs>
          <w:tab w:val="left" w:pos="6348"/>
        </w:tabs>
        <w:rPr>
          <w:sz w:val="16"/>
          <w:szCs w:val="16"/>
          <w:lang w:val="ru-RU"/>
        </w:rPr>
      </w:pPr>
      <w:r w:rsidRPr="00F006CB">
        <w:rPr>
          <w:noProof/>
          <w:lang w:val="ru-RU" w:eastAsia="ru-RU" w:bidi="ar-SA"/>
        </w:rPr>
        <w:pict>
          <v:rect id="_x0000_s1190" style="position:absolute;margin-left:289.9pt;margin-top:1.25pt;width:20.15pt;height:16.8pt;z-index:251794432"/>
        </w:pict>
      </w:r>
      <w:r w:rsidR="00FB0732">
        <w:rPr>
          <w:sz w:val="16"/>
          <w:szCs w:val="16"/>
          <w:lang w:val="ru-RU"/>
        </w:rPr>
        <w:tab/>
      </w:r>
    </w:p>
    <w:p w:rsidR="00FB0732" w:rsidRDefault="00F006CB" w:rsidP="00FB0732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 w:bidi="ar-SA"/>
        </w:rPr>
        <w:pict>
          <v:shape id="_x0000_s1192" type="#_x0000_t32" style="position:absolute;margin-left:220.85pt;margin-top:.45pt;width:0;height:20.4pt;z-index:251796480" o:connectortype="straight">
            <v:stroke endarrow="block"/>
          </v:shape>
        </w:pict>
      </w:r>
      <w:r w:rsidR="00FB073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1C76A9" w:rsidRPr="00FB0732" w:rsidRDefault="00F006CB" w:rsidP="00FB0732">
      <w:pPr>
        <w:ind w:left="4963" w:firstLine="709"/>
        <w:rPr>
          <w:sz w:val="16"/>
          <w:szCs w:val="16"/>
          <w:lang w:val="ru-RU"/>
        </w:rPr>
        <w:sectPr w:rsidR="001C76A9" w:rsidRPr="00FB0732" w:rsidSect="009B5C47">
          <w:pgSz w:w="12240" w:h="15840"/>
          <w:pgMar w:top="1418" w:right="1276" w:bottom="1134" w:left="1559" w:header="0" w:footer="0" w:gutter="0"/>
          <w:cols w:space="720"/>
          <w:formProt w:val="0"/>
        </w:sectPr>
      </w:pPr>
      <w:r w:rsidRPr="00F006CB">
        <w:rPr>
          <w:noProof/>
          <w:lang w:val="ru-RU" w:eastAsia="ru-RU" w:bidi="ar-SA"/>
        </w:rPr>
        <w:pict>
          <v:shape id="_x0000_s1197" type="#_x0000_t32" style="position:absolute;left:0;text-align:left;margin-left:235pt;margin-top:69.25pt;width:86.05pt;height:0;z-index:251801600" o:connectortype="straight"/>
        </w:pict>
      </w:r>
      <w:r w:rsidRPr="00F006CB">
        <w:rPr>
          <w:noProof/>
          <w:lang w:val="ru-RU" w:eastAsia="ru-RU" w:bidi="ar-SA"/>
        </w:rPr>
        <w:pict>
          <v:rect id="_x0000_s1189" style="position:absolute;left:0;text-align:left;margin-left:321.05pt;margin-top:58.5pt;width:83.4pt;height:28.2pt;z-index:251793408">
            <v:textbox>
              <w:txbxContent>
                <w:p w:rsidR="00220E85" w:rsidRPr="003B0C52" w:rsidRDefault="00220E85" w:rsidP="00FB073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стадию «Планирование»</w:t>
                  </w:r>
                </w:p>
              </w:txbxContent>
            </v:textbox>
          </v:rect>
        </w:pict>
      </w:r>
      <w:r w:rsidRPr="00F006CB">
        <w:rPr>
          <w:noProof/>
          <w:lang w:val="ru-RU" w:eastAsia="ru-RU" w:bidi="ar-SA"/>
        </w:rPr>
        <w:pict>
          <v:rect id="_x0000_s1196" style="position:absolute;left:0;text-align:left;margin-left:217.25pt;margin-top:52.45pt;width:17.75pt;height:16.8pt;z-index:251800576"/>
        </w:pict>
      </w:r>
      <w:r w:rsidRPr="00F006CB">
        <w:rPr>
          <w:noProof/>
          <w:lang w:val="ru-RU" w:eastAsia="ru-RU" w:bidi="ar-SA"/>
        </w:rPr>
        <w:pict>
          <v:shape id="_x0000_s1195" type="#_x0000_t32" style="position:absolute;left:0;text-align:left;margin-left:223.85pt;margin-top:39.25pt;width:.6pt;height:13.2pt;z-index:251799552" o:connectortype="straight">
            <v:stroke endarrow="block"/>
          </v:shape>
        </w:pict>
      </w:r>
      <w:r w:rsidRPr="00F006CB">
        <w:rPr>
          <w:noProof/>
          <w:lang w:val="ru-RU" w:eastAsia="ru-RU" w:bidi="ar-SA"/>
        </w:rPr>
        <w:pict>
          <v:shape id="_x0000_s1194" type="#_x0000_t32" style="position:absolute;left:0;text-align:left;margin-left:113.45pt;margin-top:24.25pt;width:47.4pt;height:0;z-index:251798528" o:connectortype="straight">
            <v:stroke endarrow="block"/>
          </v:shape>
        </w:pict>
      </w:r>
      <w:r w:rsidRPr="00F006CB">
        <w:rPr>
          <w:noProof/>
          <w:lang w:val="ru-RU" w:eastAsia="ru-RU" w:bidi="ar-SA"/>
        </w:rPr>
        <w:pict>
          <v:rect id="_x0000_s1187" style="position:absolute;left:0;text-align:left;margin-left:160.85pt;margin-top:11.65pt;width:83.4pt;height:27.6pt;z-index:251791360">
            <v:textbox>
              <w:txbxContent>
                <w:p w:rsidR="00220E85" w:rsidRDefault="00220E85" w:rsidP="00FB073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Информирование </w:t>
                  </w:r>
                </w:p>
                <w:p w:rsidR="00220E85" w:rsidRPr="003B0C52" w:rsidRDefault="00220E85" w:rsidP="00FB073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 запуске проекта</w:t>
                  </w:r>
                </w:p>
              </w:txbxContent>
            </v:textbox>
          </v:rect>
        </w:pict>
      </w:r>
      <w:r w:rsidRPr="00F006CB">
        <w:rPr>
          <w:noProof/>
          <w:lang w:val="ru-RU" w:eastAsia="ru-RU" w:bidi="ar-SA"/>
        </w:rPr>
        <w:pict>
          <v:rect id="_x0000_s1188" style="position:absolute;left:0;text-align:left;margin-left:270.05pt;margin-top:14.65pt;width:62.4pt;height:24.6pt;z-index:251792384">
            <v:textbox>
              <w:txbxContent>
                <w:p w:rsidR="00220E85" w:rsidRPr="003B0C52" w:rsidRDefault="00220E85" w:rsidP="00FB073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 w:rsidR="00FB0732">
        <w:rPr>
          <w:sz w:val="16"/>
          <w:szCs w:val="16"/>
          <w:lang w:val="ru-RU"/>
        </w:rPr>
        <w:t>Окончание</w:t>
      </w:r>
    </w:p>
    <w:p w:rsidR="00A77923" w:rsidRPr="00A77923" w:rsidRDefault="00A77923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9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5</w:t>
      </w: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A77923" w:rsidP="00A7792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стадии планирования</w:t>
      </w: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F006CB" w:rsidP="00A7792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2" style="position:absolute;margin-left:.65pt;margin-top:8.8pt;width:82.8pt;height:31.2pt;z-index:251805696">
            <v:textbox>
              <w:txbxContent>
                <w:p w:rsidR="00220E85" w:rsidRPr="00A77923" w:rsidRDefault="00220E85" w:rsidP="00A7792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стадии «Инициация»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4" style="position:absolute;left:0;text-align:left;margin-left:125.1pt;margin-top:7.1pt;width:20.15pt;height:16.8pt;z-index:25180774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03" type="#_x0000_t32" style="position:absolute;left:0;text-align:left;margin-left:83.45pt;margin-top:7.7pt;width:61.8pt;height:0;z-index:251806720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05" type="#_x0000_t32" style="position:absolute;left:0;text-align:left;margin-left:136.25pt;margin-top:7.8pt;width:0;height:20.4pt;z-index:251808768" o:connectortype="straight">
            <v:stroke endarrow="block"/>
          </v:shape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31" style="position:absolute;left:0;text-align:left;margin-left:237.05pt;margin-top:12.1pt;width:93.6pt;height:31.2pt;z-index:251833344">
            <v:textbox>
              <w:txbxContent>
                <w:p w:rsidR="00220E85" w:rsidRPr="00A77923" w:rsidRDefault="00220E85" w:rsidP="00E47E2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Руководитель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6" style="position:absolute;left:0;text-align:left;margin-left:97.85pt;margin-top:12.1pt;width:82.8pt;height:31.2pt;z-index:251809792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паспорта проекта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3" type="#_x0000_t32" style="position:absolute;left:0;text-align:left;margin-left:180.65pt;margin-top:8pt;width:56.4pt;height:0;z-index:251835392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5" type="#_x0000_t32" style="position:absolute;left:0;text-align:left;margin-left:200.45pt;margin-top:3.3pt;width:0;height:15.6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4" type="#_x0000_t32" style="position:absolute;left:0;text-align:left;margin-left:180.65pt;margin-top:3.3pt;width:19.8pt;height:0;z-index:251836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15" type="#_x0000_t32" style="position:absolute;left:0;text-align:left;margin-left:139.25pt;margin-top:11.1pt;width:0;height:20.4pt;z-index:251819008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0" type="#_x0000_t32" style="position:absolute;left:0;text-align:left;margin-left:376.25pt;margin-top:2.8pt;width:0;height:60pt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6" type="#_x0000_t32" style="position:absolute;left:0;text-align:left;margin-left:200.45pt;margin-top:2.8pt;width:175.8pt;height:0;z-index:25183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32" style="position:absolute;left:0;text-align:left;margin-left:237.05pt;margin-top:15.4pt;width:93.6pt;height:31.2pt;z-index:251834368">
            <v:textbox>
              <w:txbxContent>
                <w:p w:rsidR="00220E85" w:rsidRPr="00A77923" w:rsidRDefault="00220E85" w:rsidP="00E47E2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7" style="position:absolute;left:0;text-align:left;margin-left:97.85pt;margin-top:15.4pt;width:82.8pt;height:31.2pt;z-index:251810816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паспорта проекта</w:t>
                  </w:r>
                </w:p>
              </w:txbxContent>
            </v:textbox>
          </v:rect>
        </w:pict>
      </w: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11" type="#_x0000_t32" style="position:absolute;left:0;text-align:left;margin-left:139.25pt;margin-top:14.4pt;width:0;height:24pt;z-index:251814912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6" type="#_x0000_t32" style="position:absolute;left:0;text-align:left;margin-left:376.25pt;margin-top:14.5pt;width:0;height:100.8pt;flip:y;z-index:25184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9" type="#_x0000_t32" style="position:absolute;left:0;text-align:left;margin-left:317.45pt;margin-top:14.5pt;width:58.8pt;height:0;z-index:251841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37" style="position:absolute;left:0;text-align:left;margin-left:252.05pt;margin-top:7.3pt;width:82.8pt;height:20.4pt;z-index:251839488" strokecolor="white [3212]">
            <v:textbox>
              <w:txbxContent>
                <w:p w:rsidR="00220E85" w:rsidRPr="00A77923" w:rsidRDefault="00220E85" w:rsidP="00E47E2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Не согласован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38" type="#_x0000_t32" style="position:absolute;left:0;text-align:left;margin-left:139.35pt;margin-top:14.5pt;width:112.7pt;height:0;z-index:251840512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8" style="position:absolute;left:0;text-align:left;margin-left:97.85pt;margin-top:6.2pt;width:82.8pt;height:20.4pt;z-index:251811840" strokecolor="white [3212]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Согласован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12" type="#_x0000_t32" style="position:absolute;left:0;text-align:left;margin-left:139.3pt;margin-top:10.5pt;width:.05pt;height:18.6pt;z-index:251815936" o:connectortype="straight">
            <v:stroke endarrow="block"/>
          </v:shape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41" style="position:absolute;left:0;text-align:left;margin-left:241.25pt;margin-top:13pt;width:93.6pt;height:31.2pt;z-index:251843584">
            <v:textbox>
              <w:txbxContent>
                <w:p w:rsidR="00220E85" w:rsidRPr="00A77923" w:rsidRDefault="00220E85" w:rsidP="00E47E2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Руководитель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09" style="position:absolute;left:0;text-align:left;margin-left:97.85pt;margin-top:13pt;width:82.8pt;height:31.2pt;z-index:251812864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Утверждение паспорта проекта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2" type="#_x0000_t32" style="position:absolute;left:0;text-align:left;margin-left:180.65pt;margin-top:5.9pt;width:60.6pt;height:.6pt;z-index:251844608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13" type="#_x0000_t32" style="position:absolute;left:0;text-align:left;margin-left:139.35pt;margin-top:12.05pt;width:0;height:34.8pt;z-index:251816960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44" style="position:absolute;left:0;text-align:left;margin-left:247.85pt;margin-top:6.15pt;width:69.6pt;height:30pt;z-index:251846656" strokecolor="white [3212]">
            <v:textbox>
              <w:txbxContent>
                <w:p w:rsidR="00220E85" w:rsidRPr="00A77923" w:rsidRDefault="00220E85" w:rsidP="00E47E2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Отправлен на доработку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5" type="#_x0000_t32" style="position:absolute;left:0;text-align:left;margin-left:317.45pt;margin-top:2.65pt;width:58.8pt;height:0;z-index:251847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3" type="#_x0000_t32" style="position:absolute;left:0;text-align:left;margin-left:139.35pt;margin-top:2.65pt;width:112.7pt;height:0;z-index:25184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10" style="position:absolute;left:0;text-align:left;margin-left:97.85pt;margin-top:14.65pt;width:82.8pt;height:20.4pt;z-index:251813888" strokecolor="white [3212]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Утвержден</w:t>
                  </w:r>
                </w:p>
              </w:txbxContent>
            </v:textbox>
          </v:rect>
        </w:pict>
      </w: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14" type="#_x0000_t32" style="position:absolute;left:0;text-align:left;margin-left:139.35pt;margin-top:2.85pt;width:0;height:21.6pt;z-index:251817984" o:connectortype="straight">
            <v:stroke endarrow="block"/>
          </v:shape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47" style="position:absolute;left:0;text-align:left;margin-left:244.85pt;margin-top:8.35pt;width:93.6pt;height:31.2pt;z-index:251849728">
            <v:textbox>
              <w:txbxContent>
                <w:p w:rsidR="00220E85" w:rsidRPr="00A77923" w:rsidRDefault="00220E85" w:rsidP="008F71C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16" style="position:absolute;left:0;text-align:left;margin-left:97.85pt;margin-top:8.35pt;width:82.8pt;height:37.2pt;z-index:251820032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календарного плана проекта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48" type="#_x0000_t32" style="position:absolute;left:0;text-align:left;margin-left:180.65pt;margin-top:4.85pt;width:64.2pt;height:0;z-index:251850752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7" type="#_x0000_t32" style="position:absolute;left:0;text-align:left;margin-left:379.25pt;margin-top:10.35pt;width:.05pt;height:82.8pt;z-index:251857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6" type="#_x0000_t32" style="position:absolute;left:0;text-align:left;margin-left:180.65pt;margin-top:10.35pt;width:198.6pt;height:0;z-index:251856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4" type="#_x0000_t32" style="position:absolute;left:0;text-align:left;margin-left:139.35pt;margin-top:13.35pt;width:0;height:24pt;z-index:251826176" o:connectortype="straight">
            <v:stroke endarrow="block"/>
          </v:shape>
        </w:pict>
      </w:r>
    </w:p>
    <w:p w:rsidR="00A77923" w:rsidRDefault="00A7792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49" style="position:absolute;left:0;text-align:left;margin-left:244.85pt;margin-top:5.15pt;width:93.6pt;height:31.2pt;z-index:251851776">
            <v:textbox>
              <w:txbxContent>
                <w:p w:rsidR="00220E85" w:rsidRPr="00A77923" w:rsidRDefault="00220E85" w:rsidP="008F71C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Руководитель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17" style="position:absolute;left:0;text-align:left;margin-left:97.85pt;margin-top:5.15pt;width:82.8pt;height:37.8pt;z-index:251821056">
            <v:textbox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календарного плана проекта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0" type="#_x0000_t32" style="position:absolute;left:0;text-align:left;margin-left:180.65pt;margin-top:6.45pt;width:64.2pt;height:0;z-index:251852800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5" type="#_x0000_t32" style="position:absolute;left:0;text-align:left;margin-left:139.35pt;margin-top:10.75pt;width:0;height:22.8pt;z-index:251827200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64" type="#_x0000_t32" style="position:absolute;left:0;text-align:left;margin-left:379.25pt;margin-top:12.65pt;width:.05pt;height:93pt;flip:x y;z-index:251864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4" type="#_x0000_t32" style="position:absolute;left:0;text-align:left;margin-left:317.45pt;margin-top:12.65pt;width:61.8pt;height:0;z-index:251855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52" style="position:absolute;left:0;text-align:left;margin-left:247.85pt;margin-top:.05pt;width:82.8pt;height:27pt;z-index:251854848" strokecolor="white [3212]">
            <v:textbox>
              <w:txbxContent>
                <w:p w:rsidR="00220E85" w:rsidRPr="00A77923" w:rsidRDefault="00220E85" w:rsidP="002B296E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Не согласован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1" type="#_x0000_t32" style="position:absolute;left:0;text-align:left;margin-left:139.35pt;margin-top:12.65pt;width:108.5pt;height:0;z-index:251853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18" style="position:absolute;left:0;text-align:left;margin-left:97.85pt;margin-top:12.65pt;width:82.8pt;height:20.4pt;z-index:251822080" strokecolor="white [3212]">
            <v:textbox style="mso-next-textbox:#_x0000_s1218"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Согласован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6" type="#_x0000_t32" style="position:absolute;left:0;text-align:left;margin-left:139.35pt;margin-top:10.95pt;width:0;height:14.4pt;z-index:251828224" o:connectortype="straight">
            <v:stroke endarrow="block"/>
          </v:shape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58" style="position:absolute;left:0;text-align:left;margin-left:244.85pt;margin-top:9.25pt;width:93.6pt;height:34.2pt;z-index:251858944">
            <v:textbox>
              <w:txbxContent>
                <w:p w:rsidR="00220E85" w:rsidRPr="00A77923" w:rsidRDefault="00220E85" w:rsidP="00D47F7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Руководитель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19" style="position:absolute;left:0;text-align:left;margin-left:97.85pt;margin-top:9.25pt;width:82.8pt;height:37.8pt;z-index:251823104">
            <v:textbox style="mso-next-textbox:#_x0000_s1219"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Утверждение календарного плана проекта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59" type="#_x0000_t32" style="position:absolute;left:0;text-align:left;margin-left:180.65pt;margin-top:8.15pt;width:64.2pt;height:0;z-index:251859968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7" type="#_x0000_t32" style="position:absolute;left:0;text-align:left;margin-left:139.35pt;margin-top:14.85pt;width:0;height:39pt;z-index:251829248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61" style="position:absolute;left:0;text-align:left;margin-left:247.85pt;margin-top:14.95pt;width:69.6pt;height:30pt;z-index:251860992" strokecolor="white [3212]">
            <v:textbox>
              <w:txbxContent>
                <w:p w:rsidR="00220E85" w:rsidRPr="00A77923" w:rsidRDefault="00220E85" w:rsidP="00D47F7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Отправлен на доработку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63" type="#_x0000_t32" style="position:absolute;left:0;text-align:left;margin-left:317.45pt;margin-top:9.05pt;width:61.85pt;height:0;z-index:251863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62" type="#_x0000_t32" style="position:absolute;left:0;text-align:left;margin-left:139.25pt;margin-top:9.05pt;width:117pt;height:0;z-index:251862016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21" style="position:absolute;left:0;text-align:left;margin-left:97.85pt;margin-top:5.55pt;width:82.8pt;height:20.4pt;z-index:251824128" strokecolor="white [3212]">
            <v:textbox style="mso-next-textbox:#_x0000_s1221">
              <w:txbxContent>
                <w:p w:rsidR="00220E85" w:rsidRPr="00A77923" w:rsidRDefault="00220E85" w:rsidP="0052324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Утвержден</w:t>
                  </w:r>
                </w:p>
              </w:txbxContent>
            </v:textbox>
          </v:rect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8" type="#_x0000_t32" style="position:absolute;left:0;text-align:left;margin-left:139.35pt;margin-top:3.25pt;width:0;height:18pt;z-index:251830272" o:connectortype="straight"/>
        </w:pict>
      </w:r>
    </w:p>
    <w:p w:rsidR="00A7792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30" style="position:absolute;left:0;text-align:left;margin-left:193.85pt;margin-top:5.15pt;width:78.6pt;height:40.2pt;z-index:251832320">
            <v:textbox>
              <w:txbxContent>
                <w:p w:rsidR="00220E85" w:rsidRPr="00E47E27" w:rsidRDefault="00220E85" w:rsidP="00E47E2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стадию «Реализация»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29" type="#_x0000_t32" style="position:absolute;left:0;text-align:left;margin-left:151.25pt;margin-top:5.15pt;width:121.2pt;height:0;z-index:251831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22" style="position:absolute;left:0;text-align:left;margin-left:131.1pt;margin-top:5.15pt;width:20.15pt;height:16.8pt;z-index:251825152"/>
        </w:pict>
      </w: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E3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6</w:t>
      </w: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0E33" w:rsidRDefault="00370E33" w:rsidP="00370E3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стадии реализации</w:t>
      </w:r>
    </w:p>
    <w:p w:rsidR="00370E33" w:rsidRPr="00370E33" w:rsidRDefault="00370E33" w:rsidP="00370E3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F006CB" w:rsidP="00370E3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67" type="#_x0000_t32" style="position:absolute;margin-left:232.85pt;margin-top:4.5pt;width:50.4pt;height:0;flip:x;z-index:251867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66" style="position:absolute;margin-left:283.25pt;margin-top:4.5pt;width:17.4pt;height:17.4pt;z-index:251866112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65" style="position:absolute;margin-left:150.65pt;margin-top:-.3pt;width:82.2pt;height:28.2pt;z-index:251865088" strokecolor="black [3213]">
            <v:textbox>
              <w:txbxContent>
                <w:p w:rsidR="00220E85" w:rsidRPr="00A77923" w:rsidRDefault="00220E85" w:rsidP="00370E3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стадии «Планирование»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68" type="#_x0000_t32" style="position:absolute;left:0;text-align:left;margin-left:293.45pt;margin-top:5.8pt;width:0;height:14.4pt;z-index:251868160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5" type="#_x0000_t32" style="position:absolute;left:0;text-align:left;margin-left:337.85pt;margin-top:11.9pt;width:26.4pt;height:0;z-index:251923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85" type="#_x0000_t32" style="position:absolute;left:0;text-align:left;margin-left:101.45pt;margin-top:11.9pt;width:0;height:20.4pt;z-index:251883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84" type="#_x0000_t32" style="position:absolute;left:0;text-align:left;margin-left:101.45pt;margin-top:11.9pt;width:154.2pt;height:0;flip:x;z-index:251882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78" style="position:absolute;left:0;text-align:left;margin-left:364.25pt;margin-top:4.1pt;width:82.2pt;height:28.2pt;z-index:251876352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69" style="position:absolute;left:0;text-align:left;margin-left:255.65pt;margin-top:4.1pt;width:82.2pt;height:28.2pt;z-index:251869184" strokecolor="black [3213]">
            <v:textbox>
              <w:txbxContent>
                <w:p w:rsidR="00220E85" w:rsidRPr="00A77923" w:rsidRDefault="00220E85" w:rsidP="00370E3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стадии «Планирование»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5" type="#_x0000_t32" style="position:absolute;left:0;text-align:left;margin-left:255.65pt;margin-top:12.6pt;width:0;height:124.8pt;flip:y;z-index:251943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7" type="#_x0000_t32" style="position:absolute;left:0;text-align:left;margin-left:351.05pt;margin-top:9.6pt;width:0;height:14.4pt;z-index:251925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6" type="#_x0000_t32" style="position:absolute;left:0;text-align:left;margin-left:337.85pt;margin-top:9.6pt;width:13.2pt;height:0;z-index:251924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2" type="#_x0000_t32" style="position:absolute;left:0;text-align:left;margin-left:168.05pt;margin-top:6.6pt;width:87.6pt;height:0;z-index:251890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1" type="#_x0000_t32" style="position:absolute;left:0;text-align:left;margin-left:168.05pt;margin-top:6.6pt;width:0;height:88.2pt;flip:y;z-index:251889664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3" style="position:absolute;left:0;text-align:left;margin-left:-41.95pt;margin-top:12.1pt;width:82.2pt;height:27pt;z-index:251881472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офис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9" type="#_x0000_t32" style="position:absolute;left:0;text-align:left;margin-left:475.25pt;margin-top:7.9pt;width:0;height:191.4pt;z-index:251927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8" type="#_x0000_t32" style="position:absolute;left:0;text-align:left;margin-left:351.05pt;margin-top:7.9pt;width:124.2pt;height:0;z-index:251926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2" style="position:absolute;left:0;text-align:left;margin-left:56.45pt;margin-top:.1pt;width:82.2pt;height:63.6pt;z-index:251880448" strokecolor="black [3213]">
            <v:textbox>
              <w:txbxContent>
                <w:p w:rsidR="00220E85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Мониторинг показателей</w:t>
                  </w:r>
                </w:p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проекта, принятие решения о внесении изменений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71" type="#_x0000_t32" style="position:absolute;left:0;text-align:left;margin-left:293.45pt;margin-top:.1pt;width:0;height:16.2pt;z-index:251870208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86" type="#_x0000_t32" style="position:absolute;left:0;text-align:left;margin-left:40.25pt;margin-top:10.4pt;width:16.2pt;height:0;z-index:251884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79" style="position:absolute;left:0;text-align:left;margin-left:364.25pt;margin-top:3.2pt;width:82.2pt;height:28.2pt;z-index:251877376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72" style="position:absolute;left:0;text-align:left;margin-left:255.65pt;margin-top:.2pt;width:82.2pt;height:35.4pt;z-index:251871232" strokecolor="black [3213]">
            <v:textbox>
              <w:txbxContent>
                <w:p w:rsidR="00220E85" w:rsidRPr="00A77923" w:rsidRDefault="00220E85" w:rsidP="00370E3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регулярной отчетности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4" type="#_x0000_t32" style="position:absolute;left:0;text-align:left;margin-left:337.85pt;margin-top:.3pt;width:26.4pt;height:0;z-index:251922432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89" type="#_x0000_t32" style="position:absolute;left:0;text-align:left;margin-left:101.45pt;margin-top:15.4pt;width:0;height:47.4pt;z-index:251887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73" type="#_x0000_t32" style="position:absolute;left:0;text-align:left;margin-left:293.45pt;margin-top:3.4pt;width:0;height:15.6pt;z-index:251872256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7" style="position:absolute;left:0;text-align:left;margin-left:126.05pt;margin-top:14.3pt;width:82.2pt;height:37.8pt;z-index:251885568" strokecolor="white [3212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Контрольные показатели не соответствуют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0" style="position:absolute;left:0;text-align:left;margin-left:367.85pt;margin-top:8.3pt;width:82.2pt;height:28.2pt;z-index:251878400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74" style="position:absolute;left:0;text-align:left;margin-left:255.65pt;margin-top:2.9pt;width:82.2pt;height:43.8pt;z-index:251873280" strokecolor="black [3213]">
            <v:textbox>
              <w:txbxContent>
                <w:p w:rsidR="00220E85" w:rsidRPr="00A77923" w:rsidRDefault="00220E85" w:rsidP="00370E3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Организация приемки результатов работ по этапу проекта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3" type="#_x0000_t32" style="position:absolute;left:0;text-align:left;margin-left:337.85pt;margin-top:4.8pt;width:30pt;height:0;z-index:251921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0" type="#_x0000_t32" style="position:absolute;left:0;text-align:left;margin-left:101.45pt;margin-top:15.6pt;width:36.6pt;height:0;z-index:251888640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8" style="position:absolute;left:0;text-align:left;margin-left:55.85pt;margin-top:9.7pt;width:82.2pt;height:37.8pt;z-index:251886592" strokecolor="white [3212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Контрольные показатели  соответствуют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76" type="#_x0000_t32" style="position:absolute;left:0;text-align:left;margin-left:293.45pt;margin-top:14.5pt;width:0;height:13.8pt;z-index:251874304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4" type="#_x0000_t32" style="position:absolute;left:0;text-align:left;margin-left:202.25pt;margin-top:8.6pt;width:53.4pt;height:0;z-index:251942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3" type="#_x0000_t32" style="position:absolute;left:0;text-align:left;margin-left:202.25pt;margin-top:8.6pt;width:0;height:108pt;flip:y;z-index:251941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77" style="position:absolute;left:0;text-align:left;margin-left:255.65pt;margin-top:12.2pt;width:82.2pt;height:37.8pt;z-index:251875328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отчета по завершении этапа проекта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2" type="#_x0000_t32" style="position:absolute;left:0;text-align:left;margin-left:337.85pt;margin-top:15.3pt;width:30pt;height:0;z-index:251920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3" type="#_x0000_t32" style="position:absolute;left:0;text-align:left;margin-left:101.45pt;margin-top:8.1pt;width:0;height:15pt;z-index:251891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81" style="position:absolute;left:0;text-align:left;margin-left:367.85pt;margin-top:1.5pt;width:82.2pt;height:28.2pt;z-index:251879424" strokecolor="black [3213]">
            <v:textbox>
              <w:txbxContent>
                <w:p w:rsidR="00220E85" w:rsidRPr="00A77923" w:rsidRDefault="00220E85" w:rsidP="008321A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6" type="#_x0000_t32" style="position:absolute;left:0;text-align:left;margin-left:145.85pt;margin-top:7pt;width:0;height:10.8pt;z-index:251894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5" type="#_x0000_t32" style="position:absolute;left:0;text-align:left;margin-left:59.45pt;margin-top:7pt;width:0;height:10.8pt;z-index:251893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4" type="#_x0000_t32" style="position:absolute;left:0;text-align:left;margin-left:59.45pt;margin-top:7pt;width:86.4pt;height:0;z-index:251892736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9" type="#_x0000_t32" style="position:absolute;left:0;text-align:left;margin-left:296.45pt;margin-top:1.7pt;width:0;height:36.6pt;z-index:251917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98" style="position:absolute;left:0;text-align:left;margin-left:108.65pt;margin-top:4.7pt;width:70.2pt;height:37.8pt;z-index:251896832" strokecolor="white [3212]">
            <v:textbox>
              <w:txbxContent>
                <w:p w:rsidR="00220E85" w:rsidRPr="00A77923" w:rsidRDefault="00220E85" w:rsidP="001D58C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Приоритетный проект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297" style="position:absolute;left:0;text-align:left;margin-left:19.25pt;margin-top:4.7pt;width:82.2pt;height:37.8pt;z-index:251895808" strokecolor="white [3212]">
            <v:textbox>
              <w:txbxContent>
                <w:p w:rsidR="00220E85" w:rsidRPr="00A77923" w:rsidRDefault="00220E85" w:rsidP="001D58C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Стандартный проект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20" style="position:absolute;left:0;text-align:left;margin-left:337.85pt;margin-top:10.25pt;width:85.2pt;height:34.8pt;z-index:251918336" strokecolor="white [3212]">
            <v:fill opacity="0"/>
            <v:textbox style="mso-next-textbox:#_x0000_s1320">
              <w:txbxContent>
                <w:p w:rsidR="00220E85" w:rsidRPr="00A77923" w:rsidRDefault="00220E85" w:rsidP="008B0D13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Цель проекта не достигнута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04" type="#_x0000_t32" style="position:absolute;left:0;text-align:left;margin-left:145.85pt;margin-top:10.25pt;width:0;height:71.4pt;z-index:251902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299" type="#_x0000_t32" style="position:absolute;left:0;text-align:left;margin-left:59.45pt;margin-top:10.25pt;width:0;height:12pt;z-index:251897856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2" type="#_x0000_t32" style="position:absolute;left:0;text-align:left;margin-left:296.45pt;margin-top:6.15pt;width:0;height:25.8pt;z-index:251930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0" type="#_x0000_t32" style="position:absolute;left:0;text-align:left;margin-left:417.05pt;margin-top:6.15pt;width:58.2pt;height:0;z-index:251928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21" type="#_x0000_t32" style="position:absolute;left:0;text-align:left;margin-left:296.45pt;margin-top:6.15pt;width:54.6pt;height:0;z-index:251919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1" style="position:absolute;left:0;text-align:left;margin-left:-47.35pt;margin-top:10.35pt;width:66.6pt;height:36pt;z-index:251899904" strokecolor="black [3213]">
            <v:textbox>
              <w:txbxContent>
                <w:p w:rsidR="00220E85" w:rsidRPr="00A77923" w:rsidRDefault="00220E85" w:rsidP="001D58C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офис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0" style="position:absolute;left:0;text-align:left;margin-left:30.05pt;margin-top:10.35pt;width:82.2pt;height:36pt;z-index:251898880" strokecolor="black [3213]">
            <v:textbox>
              <w:txbxContent>
                <w:p w:rsidR="00220E85" w:rsidRPr="00A77923" w:rsidRDefault="00220E85" w:rsidP="001D58C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Принятие решения о продолжении работ по проекту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31" style="position:absolute;left:0;text-align:left;margin-left:255.65pt;margin-top:14.65pt;width:85.2pt;height:34.8pt;z-index:251929600" strokecolor="white [3212]">
            <v:fill opacity="0"/>
            <v:textbox style="mso-next-textbox:#_x0000_s1331">
              <w:txbxContent>
                <w:p w:rsidR="00220E85" w:rsidRPr="00A77923" w:rsidRDefault="00220E85" w:rsidP="001F0D7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Цель проекта  достигнута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02" type="#_x0000_t32" style="position:absolute;left:0;text-align:left;margin-left:19.25pt;margin-top:12.85pt;width:10.8pt;height:0;z-index:251900928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8" style="position:absolute;left:0;text-align:left;margin-left:150.65pt;margin-top:-.25pt;width:82.2pt;height:36.6pt;z-index:251907072" strokecolor="white [3212]">
            <v:fill opacity="0"/>
            <v:textbox>
              <w:txbxContent>
                <w:p w:rsidR="00220E85" w:rsidRPr="00A77923" w:rsidRDefault="00220E85" w:rsidP="0036297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Целесообразность проекта сохраняется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07" type="#_x0000_t32" style="position:absolute;left:0;text-align:left;margin-left:59.45pt;margin-top:14.15pt;width:0;height:10.8pt;z-index:251906048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6" type="#_x0000_t32" style="position:absolute;left:0;text-align:left;margin-left:296.45pt;margin-top:5.85pt;width:0;height:79.25pt;z-index:251934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5" type="#_x0000_t32" style="position:absolute;left:0;text-align:left;margin-left:-41.95pt;margin-top:5.85pt;width:213pt;height:0;z-index:251913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3" type="#_x0000_t32" style="position:absolute;left:0;text-align:left;margin-left:-41.95pt;margin-top:5.85pt;width:0;height:79.2pt;z-index:251911168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8" type="#_x0000_t32" style="position:absolute;left:0;text-align:left;margin-left:202.25pt;margin-top:1.15pt;width:0;height:67.8pt;flip:y;z-index:251916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06" type="#_x0000_t32" style="position:absolute;left:0;text-align:left;margin-left:78.65pt;margin-top:14.95pt;width:25.8pt;height:0;z-index:251905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5" style="position:absolute;left:0;text-align:left;margin-left:-3.55pt;margin-top:1.15pt;width:82.2pt;height:28.8pt;z-index:251904000" strokecolor="black [3213]">
            <v:textbox>
              <w:txbxContent>
                <w:p w:rsidR="00220E85" w:rsidRPr="00A77923" w:rsidRDefault="00220E85" w:rsidP="0036297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3" style="position:absolute;left:0;text-align:left;margin-left:104.45pt;margin-top:1.15pt;width:82.2pt;height:40.8pt;z-index:251901952" strokecolor="black [3213]">
            <v:textbox>
              <w:txbxContent>
                <w:p w:rsidR="00220E85" w:rsidRPr="00A77923" w:rsidRDefault="00220E85" w:rsidP="001D58C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Принятие решения о продолжении работ по проекту</w:t>
                  </w:r>
                </w:p>
              </w:txbxContent>
            </v:textbox>
          </v:rect>
        </w:pict>
      </w: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6" type="#_x0000_t32" style="position:absolute;left:0;text-align:left;margin-left:159.65pt;margin-top:9.75pt;width:0;height:27pt;z-index:251914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1" type="#_x0000_t32" style="position:absolute;left:0;text-align:left;margin-left:133.85pt;margin-top:9.75pt;width:0;height:27pt;z-index:251909120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09" style="position:absolute;left:0;text-align:left;margin-left:-34.15pt;margin-top:8.05pt;width:82.2pt;height:39pt;z-index:251908096" strokecolor="white [3212]">
            <v:fill opacity="0"/>
            <v:textbox>
              <w:txbxContent>
                <w:p w:rsidR="00220E85" w:rsidRPr="00A77923" w:rsidRDefault="00220E85" w:rsidP="0036297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Целесообразность проекта сохраняется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35" style="position:absolute;left:0;text-align:left;margin-left:255.65pt;margin-top:4.55pt;width:82.2pt;height:58.2pt;z-index:251933696" strokecolor="black [3213]">
            <v:textbox>
              <w:txbxContent>
                <w:p w:rsidR="00220E85" w:rsidRPr="00A77923" w:rsidRDefault="00220E85" w:rsidP="001F0D79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Приемка результатов, согласование перехода на стадию закрытия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7" type="#_x0000_t32" style="position:absolute;left:0;text-align:left;margin-left:160.85pt;margin-top:4.55pt;width:41.4pt;height:.05pt;z-index:251915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4" type="#_x0000_t32" style="position:absolute;left:0;text-align:left;margin-left:-41.95pt;margin-top:4.55pt;width:11.4pt;height:0;z-index:251912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12" type="#_x0000_t32" style="position:absolute;left:0;text-align:left;margin-left:43.85pt;margin-top:4.55pt;width:90pt;height:0;flip:x;z-index:251910144" o:connectortype="straight">
            <v:stroke endarrow="block"/>
          </v:shape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3" type="#_x0000_t32" style="position:absolute;left:0;text-align:left;margin-left:4.85pt;margin-top:8.85pt;width:0;height:28.8pt;z-index:251931648" o:connectortype="straight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37" style="position:absolute;left:0;text-align:left;margin-left:379.85pt;margin-top:2.35pt;width:82.2pt;height:28.2pt;z-index:251935744" strokecolor="black [3213]">
            <v:textbox>
              <w:txbxContent>
                <w:p w:rsidR="00220E85" w:rsidRPr="00A77923" w:rsidRDefault="00220E85" w:rsidP="00CA405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Проектный фис 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0" type="#_x0000_t32" style="position:absolute;left:0;text-align:left;margin-left:300.65pt;margin-top:14.45pt;width:0;height:41.4pt;z-index:25193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8" type="#_x0000_t32" style="position:absolute;left:0;text-align:left;margin-left:337.85pt;margin-top:5.45pt;width:42pt;height:0;z-index:251936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34" type="#_x0000_t32" style="position:absolute;left:0;text-align:left;margin-left:4.85pt;margin-top:5.45pt;width:247.8pt;height:0;z-index:251932672" o:connectortype="straight">
            <v:stroke endarrow="block"/>
          </v:shape>
        </w:pict>
      </w: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39" style="position:absolute;left:0;text-align:left;margin-left:345.05pt;margin-top:14.65pt;width:117pt;height:28.2pt;z-index:251937792" strokecolor="black [3213]">
            <v:textbox>
              <w:txbxContent>
                <w:p w:rsidR="00220E85" w:rsidRPr="00A77923" w:rsidRDefault="00220E85" w:rsidP="00AB67F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стадию «Закрытие»</w:t>
                  </w:r>
                </w:p>
              </w:txbxContent>
            </v:textbox>
          </v:rect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41" style="position:absolute;left:0;text-align:left;margin-left:296.45pt;margin-top:7.55pt;width:18pt;height:19.2pt;z-index:25193984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2" type="#_x0000_t32" style="position:absolute;left:0;text-align:left;margin-left:314.45pt;margin-top:7.55pt;width:30.6pt;height:0;z-index:251940864" o:connectortype="straight"/>
        </w:pict>
      </w: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370E33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E33" w:rsidRDefault="009F3D76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D7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7</w: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3D76" w:rsidRDefault="009F3D76" w:rsidP="009F3D7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стадии закрытия</w:t>
      </w:r>
    </w:p>
    <w:p w:rsidR="009F3D76" w:rsidRDefault="009F3D76" w:rsidP="009F3D7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Pr="009F3D76" w:rsidRDefault="00F006CB" w:rsidP="009F3D7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46" style="position:absolute;margin-left:-1.15pt;margin-top:5.1pt;width:78pt;height:38.4pt;z-index:251944960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со стадии «Реализация»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8" type="#_x0000_t32" style="position:absolute;left:0;text-align:left;margin-left:76.85pt;margin-top:5.2pt;width:39.6pt;height:0;z-index:251947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47" style="position:absolute;left:0;text-align:left;margin-left:116.45pt;margin-top:5.2pt;width:18.6pt;height:15pt;z-index:251945984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49" type="#_x0000_t32" style="position:absolute;left:0;text-align:left;margin-left:125.45pt;margin-top:4.1pt;width:0;height:25.2pt;z-index:251948032" o:connectortype="straight">
            <v:stroke endarrow="block"/>
          </v:shape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51" style="position:absolute;left:0;text-align:left;margin-left:211.85pt;margin-top:13.2pt;width:78pt;height:22.8pt;z-index:251950080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50" style="position:absolute;left:0;text-align:left;margin-left:81.05pt;margin-top:13.2pt;width:96.6pt;height:63pt;z-index:251949056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итогового отчета по проекту плана постпроектного мониторинга (для приоритетных проектов)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55" type="#_x0000_t32" style="position:absolute;left:0;text-align:left;margin-left:177.65pt;margin-top:9.1pt;width:34.2pt;height:.05pt;z-index:251954176" o:connectortype="straight"/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54" type="#_x0000_t32" style="position:absolute;left:0;text-align:left;margin-left:130.85pt;margin-top:11.8pt;width:0;height:20.4pt;z-index:251953152" o:connectortype="straight">
            <v:stroke endarrow="block"/>
          </v:shape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56" type="#_x0000_t32" style="position:absolute;left:0;text-align:left;margin-left:177.65pt;margin-top:15pt;width:34.2pt;height:0;z-index:251955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53" style="position:absolute;left:0;text-align:left;margin-left:211.85pt;margin-top:0;width:78pt;height:29.4pt;z-index:251952128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52" style="position:absolute;left:0;text-align:left;margin-left:81.05pt;margin-top:0;width:96.6pt;height:38.4pt;z-index:251951104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итогового отчета по проекту</w:t>
                  </w:r>
                </w:p>
              </w:txbxContent>
            </v:textbox>
          </v:rect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57" type="#_x0000_t32" style="position:absolute;left:0;text-align:left;margin-left:130.85pt;margin-top:6.2pt;width:0;height:24.6pt;z-index:251956224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2" style="position:absolute;left:0;text-align:left;margin-left:201.65pt;margin-top:9.3pt;width:78pt;height:39pt;z-index:251961344" strokecolor="white [3212]">
            <v:textbox style="mso-next-textbox:#_x0000_s1362"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План постпроектного мониторинга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58" style="position:absolute;left:0;text-align:left;margin-left:93.05pt;margin-top:14.7pt;width:78pt;height:22.8pt;z-index:251957248" strokecolor="white [3212]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Согласованы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1" style="position:absolute;left:0;text-align:left;margin-left:-19.75pt;margin-top:3.4pt;width:78pt;height:31.8pt;z-index:251960320" strokecolor="white [3212]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Итоговый отчет по проекту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59" type="#_x0000_t32" style="position:absolute;left:0;text-align:left;margin-left:130.85pt;margin-top:13pt;width:0;height:8.4pt;z-index:251958272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68" type="#_x0000_t32" style="position:absolute;left:0;text-align:left;margin-left:16.25pt;margin-top:8.9pt;width:0;height:38.4pt;z-index:251967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60" type="#_x0000_t32" style="position:absolute;left:0;text-align:left;margin-left:58.25pt;margin-top:5.35pt;width:143.4pt;height:0;z-index:251959296" o:connectortype="straight"/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69" type="#_x0000_t32" style="position:absolute;left:0;text-align:left;margin-left:17.45pt;margin-top:15.15pt;width:63.6pt;height:.05pt;z-index:25196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4" style="position:absolute;left:0;text-align:left;margin-left:215.45pt;margin-top:15.15pt;width:78pt;height:27pt;z-index:251963392">
            <v:textbox>
              <w:txbxContent>
                <w:p w:rsidR="00220E85" w:rsidRPr="009F3D76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Руководство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3" style="position:absolute;left:0;text-align:left;margin-left:81.05pt;margin-top:2.55pt;width:96.6pt;height:47.4pt;z-index:251962368">
            <v:textbox>
              <w:txbxContent>
                <w:p w:rsidR="00220E85" w:rsidRPr="009F3D76" w:rsidRDefault="00220E85" w:rsidP="009F3D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Принятие решения о закрытии проекта, утверждении итогового отчета по проекту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0" type="#_x0000_t32" style="position:absolute;left:0;text-align:left;margin-left:177.65pt;margin-top:6.85pt;width:37.8pt;height:0;z-index:251969536" o:connectortype="straight"/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67" type="#_x0000_t32" style="position:absolute;left:0;text-align:left;margin-left:130.85pt;margin-top:1.65pt;width:0;height:24.6pt;z-index:251966464" o:connectortype="straight">
            <v:stroke endarrow="block"/>
          </v:shape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6" style="position:absolute;left:0;text-align:left;margin-left:215.45pt;margin-top:15.55pt;width:78pt;height:27pt;z-index:251965440">
            <v:textbox>
              <w:txbxContent>
                <w:p w:rsidR="00220E85" w:rsidRPr="009F3D76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Проектный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65" style="position:absolute;left:0;text-align:left;margin-left:81.05pt;margin-top:10.15pt;width:96.6pt;height:41.4pt;z-index:251964416">
            <v:textbox>
              <w:txbxContent>
                <w:p w:rsidR="00220E85" w:rsidRPr="009F3D76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Анализ итогового отчета, обновление базы данных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1" type="#_x0000_t32" style="position:absolute;left:0;text-align:left;margin-left:177.65pt;margin-top:9.05pt;width:37.8pt;height:0;z-index:251970560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9" type="#_x0000_t32" style="position:absolute;left:0;text-align:left;margin-left:252.65pt;margin-top:10.35pt;width:1.2pt;height:87.6pt;z-index:251986944" o:connectortype="straight">
            <v:stroke endarrow="block"/>
          </v:shape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4" type="#_x0000_t32" style="position:absolute;left:0;text-align:left;margin-left:130.85pt;margin-top:3.25pt;width:0;height:16.2pt;z-index:251971584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7" type="#_x0000_t32" style="position:absolute;left:0;text-align:left;margin-left:191.45pt;margin-top:3.35pt;width:0;height:13.2pt;z-index:251974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6" type="#_x0000_t32" style="position:absolute;left:0;text-align:left;margin-left:48.05pt;margin-top:3.35pt;width:0;height:13.2pt;z-index:251973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75" type="#_x0000_t32" style="position:absolute;left:0;text-align:left;margin-left:48.05pt;margin-top:3.35pt;width:143.4pt;height:0;z-index:251972608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82" style="position:absolute;left:0;text-align:left;margin-left:154.25pt;margin-top:.45pt;width:78pt;height:39pt;z-index:251979776" strokecolor="white [3212]">
            <v:textbox style="mso-next-textbox:#_x0000_s1382">
              <w:txbxContent>
                <w:p w:rsidR="00220E85" w:rsidRPr="009F3D76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Приоритетный проект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81" style="position:absolute;left:0;text-align:left;margin-left:3.05pt;margin-top:.45pt;width:78pt;height:39pt;z-index:251978752" strokecolor="white [3212]">
            <v:textbox style="mso-next-textbox:#_x0000_s1381">
              <w:txbxContent>
                <w:p w:rsidR="00220E85" w:rsidRPr="009F3D76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Стандартный проект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8" type="#_x0000_t32" style="position:absolute;left:0;text-align:left;margin-left:191.45pt;margin-top:6.55pt;width:0;height:27pt;z-index:25198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4" type="#_x0000_t32" style="position:absolute;left:0;text-align:left;margin-left:48.05pt;margin-top:6.55pt;width:0;height:80.4pt;z-index:251981824" o:connectortype="straight"/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78" style="position:absolute;left:0;text-align:left;margin-left:171.05pt;margin-top:1.35pt;width:131.4pt;height:39.6pt;z-index:251975680">
            <v:textbox>
              <w:txbxContent>
                <w:p w:rsidR="00220E85" w:rsidRPr="008A007A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итогового отчета по проекту, утверждение плана постпроектного мониторинга</w:t>
                  </w:r>
                </w:p>
              </w:txbxContent>
            </v:textbox>
          </v:rect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6" type="#_x0000_t32" style="position:absolute;left:0;text-align:left;margin-left:236.45pt;margin-top:8.75pt;width:0;height:13.8pt;z-index:251983872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7" type="#_x0000_t32" style="position:absolute;left:0;text-align:left;margin-left:215.45pt;margin-top:6.45pt;width:0;height:22.8pt;z-index:25198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5" type="#_x0000_t32" style="position:absolute;left:0;text-align:left;margin-left:48.05pt;margin-top:6.45pt;width:188.4pt;height:0;z-index:251982848" o:connectortype="straight"/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83" type="#_x0000_t32" style="position:absolute;left:0;text-align:left;margin-left:224.45pt;margin-top:13.15pt;width:20.4pt;height:0;z-index:251980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80" style="position:absolute;left:0;text-align:left;margin-left:208.25pt;margin-top:13.15pt;width:16.2pt;height:13.8pt;z-index:25197772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79" style="position:absolute;left:0;text-align:left;margin-left:244.85pt;margin-top:13.15pt;width:126.6pt;height:35.4pt;z-index:251976704">
            <v:textbox>
              <w:txbxContent>
                <w:p w:rsidR="00220E85" w:rsidRPr="008A007A" w:rsidRDefault="00220E85" w:rsidP="008A007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Переход на стадию «Постпроект»</w:t>
                  </w:r>
                </w:p>
              </w:txbxContent>
            </v:textbox>
          </v:rect>
        </w:pict>
      </w: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9F3D76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D76" w:rsidRDefault="000849AA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9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8</w: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49AA" w:rsidRDefault="000849AA" w:rsidP="000849A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постпроектной стадии</w:t>
      </w:r>
    </w:p>
    <w:p w:rsidR="000849AA" w:rsidRDefault="000849AA" w:rsidP="000849A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Pr="000849AA" w:rsidRDefault="00F006CB" w:rsidP="000849A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0" style="position:absolute;margin-left:1.85pt;margin-top:5.7pt;width:88.2pt;height:44.4pt;z-index:251987968">
            <v:textbox>
              <w:txbxContent>
                <w:p w:rsidR="00220E85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Переход со стадии «Закрытие» </w:t>
                  </w:r>
                </w:p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(для приоритетных проектов)</w:t>
                  </w:r>
                </w:p>
              </w:txbxContent>
            </v:textbox>
          </v:rect>
        </w:pict>
      </w:r>
    </w:p>
    <w:p w:rsidR="009F3D76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92" type="#_x0000_t32" style="position:absolute;left:0;text-align:left;margin-left:90.05pt;margin-top:15.4pt;width:67.8pt;height:0;z-index:25199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1" style="position:absolute;left:0;text-align:left;margin-left:153.05pt;margin-top:15.4pt;width:16.2pt;height:13.8pt;z-index:251988992"/>
        </w:pict>
      </w:r>
    </w:p>
    <w:p w:rsidR="00370E33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394" type="#_x0000_t32" style="position:absolute;left:0;text-align:left;margin-left:162.05pt;margin-top:13.1pt;width:.6pt;height:25.8pt;z-index:251991040" o:connectortype="straight">
            <v:stroke endarrow="block"/>
          </v:shape>
        </w:pic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9" style="position:absolute;left:0;text-align:left;margin-left:198.05pt;margin-top:15.1pt;width:88.2pt;height:27.6pt;z-index:251996160">
            <v:textbox>
              <w:txbxContent>
                <w:p w:rsidR="00220E85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Ответственный </w:t>
                  </w:r>
                </w:p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за мониторинг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5" style="position:absolute;left:0;text-align:left;margin-left:40.25pt;margin-top:15.1pt;width:117.6pt;height:44.4pt;z-index:251992064">
            <v:textbox>
              <w:txbxContent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Выполнение мероприятий, предусмотренных планом постпроектного мониторинга</w:t>
                  </w:r>
                </w:p>
              </w:txbxContent>
            </v:textbox>
          </v:rect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3" type="#_x0000_t32" style="position:absolute;left:0;text-align:left;margin-left:157.85pt;margin-top:10.4pt;width:40.2pt;height:0;z-index:252000256" o:connectortype="straight"/>
        </w:pic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8" type="#_x0000_t32" style="position:absolute;left:0;text-align:left;margin-left:95.45pt;margin-top:11.2pt;width:.6pt;height:16.2pt;z-index:252005376" o:connectortype="straight">
            <v:stroke endarrow="block"/>
          </v:shape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00" style="position:absolute;left:0;text-align:left;margin-left:202.85pt;margin-top:11.3pt;width:88.2pt;height:27.6pt;z-index:251997184">
            <v:textbox>
              <w:txbxContent>
                <w:p w:rsidR="00220E85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Ответственный </w:t>
                  </w:r>
                </w:p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за мониторинг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6" style="position:absolute;left:0;text-align:left;margin-left:40.25pt;margin-top:11.3pt;width:117.6pt;height:44.4pt;z-index:251993088">
            <v:textbox>
              <w:txbxContent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Подготовка отчета по постпроектному мониторингу</w:t>
                  </w:r>
                </w:p>
              </w:txbxContent>
            </v:textbox>
          </v:rect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4" type="#_x0000_t32" style="position:absolute;left:0;text-align:left;margin-left:157.85pt;margin-top:7.8pt;width:45pt;height:0;z-index:252001280" o:connectortype="straight"/>
        </w:pic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9" type="#_x0000_t32" style="position:absolute;left:0;text-align:left;margin-left:96.05pt;margin-top:7.4pt;width:0;height:18.6pt;z-index:252006400" o:connectortype="straight">
            <v:stroke endarrow="block"/>
          </v:shape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01" style="position:absolute;left:0;text-align:left;margin-left:202.85pt;margin-top:9.9pt;width:88.2pt;height:24.6pt;z-index:251998208">
            <v:textbox>
              <w:txbxContent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Команда проекта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7" style="position:absolute;left:0;text-align:left;margin-left:40.25pt;margin-top:9.9pt;width:117.6pt;height:44.4pt;z-index:251994112">
            <v:textbox>
              <w:txbxContent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Согласование отчета по постпроектному мониторингу</w:t>
                  </w:r>
                </w:p>
              </w:txbxContent>
            </v:textbox>
          </v:rect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5" type="#_x0000_t32" style="position:absolute;left:0;text-align:left;margin-left:157.85pt;margin-top:8.2pt;width:45pt;height:0;z-index:252002304" o:connectortype="straight"/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6" type="#_x0000_t32" style="position:absolute;left:0;text-align:left;margin-left:249.65pt;margin-top:2.3pt;width:0;height:62.4pt;z-index:252003328" o:connectortype="straight"/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10" type="#_x0000_t32" style="position:absolute;left:0;text-align:left;margin-left:96.05pt;margin-top:6.05pt;width:0;height:17.4pt;z-index:252007424" o:connectortype="straight">
            <v:stroke endarrow="block"/>
          </v:shape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398" style="position:absolute;left:0;text-align:left;margin-left:40.25pt;margin-top:7.35pt;width:117.6pt;height:44.4pt;z-index:251995136">
            <v:textbox>
              <w:txbxContent>
                <w:p w:rsidR="00220E85" w:rsidRPr="000849AA" w:rsidRDefault="00220E85" w:rsidP="000849A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Рассмотрение отчета по постпроектному мониторингу</w:t>
                  </w:r>
                </w:p>
              </w:txbxContent>
            </v:textbox>
          </v:rect>
        </w:pic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07" type="#_x0000_t32" style="position:absolute;left:0;text-align:left;margin-left:157.85pt;margin-top:.35pt;width:91.8pt;height:0;flip:x;z-index:252004352" o:connectortype="straight">
            <v:stroke endarrow="block"/>
          </v:shape>
        </w:pict>
      </w:r>
    </w:p>
    <w:p w:rsidR="000849AA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11" type="#_x0000_t32" style="position:absolute;left:0;text-align:left;margin-left:111.05pt;margin-top:3.45pt;width:0;height:19.2pt;z-index:252008448" o:connectortype="straight"/>
        </w:pict>
      </w:r>
    </w:p>
    <w:p w:rsidR="000849AA" w:rsidRPr="00480A6F" w:rsidRDefault="00480A6F" w:rsidP="00480A6F">
      <w:pPr>
        <w:pStyle w:val="PreformattedText"/>
        <w:tabs>
          <w:tab w:val="left" w:pos="2592"/>
          <w:tab w:val="right" w:pos="94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0A6F">
        <w:rPr>
          <w:rFonts w:ascii="Times New Roman" w:hAnsi="Times New Roman" w:cs="Times New Roman"/>
          <w:sz w:val="16"/>
          <w:szCs w:val="16"/>
          <w:lang w:val="ru-RU"/>
        </w:rPr>
        <w:tab/>
      </w:r>
      <w:r w:rsidR="00F006CB" w:rsidRPr="00F006CB">
        <w:rPr>
          <w:rFonts w:ascii="Times New Roman" w:hAnsi="Times New Roman" w:cs="Times New Roman"/>
          <w:noProof/>
          <w:sz w:val="16"/>
          <w:szCs w:val="16"/>
          <w:lang w:val="ru-RU" w:eastAsia="ru-RU" w:bidi="ar-SA"/>
        </w:rPr>
        <w:pict>
          <v:rect id="_x0000_s1402" style="position:absolute;margin-left:105.05pt;margin-top:6.55pt;width:16.2pt;height:13.8pt;z-index:251999232;mso-position-horizontal-relative:text;mso-position-vertical-relative:text"/>
        </w:pic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480A6F" w:rsidP="00480A6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</w:t>
      </w:r>
      <w:r w:rsidRPr="00480A6F">
        <w:rPr>
          <w:rFonts w:ascii="Times New Roman" w:hAnsi="Times New Roman" w:cs="Times New Roman"/>
          <w:sz w:val="16"/>
          <w:szCs w:val="16"/>
          <w:lang w:val="ru-RU"/>
        </w:rPr>
        <w:t>Окончание</w:t>
      </w: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Default="000849AA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849AA" w:rsidRPr="00F076EC" w:rsidRDefault="00F076EC" w:rsidP="000F7927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6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9</w:t>
      </w: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F076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Процессы управления портфелем проекта</w:t>
      </w:r>
    </w:p>
    <w:p w:rsidR="00F076EC" w:rsidRDefault="00F076EC" w:rsidP="00F076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06CB" w:rsidP="00F076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6" style="position:absolute;left:0;text-align:left;margin-left:-34.75pt;margin-top:12.9pt;width:64.2pt;height:40.8pt;z-index:252012544" strokecolor="white [3212]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Стадии цикла управления портфелем</w:t>
                  </w:r>
                </w:p>
              </w:txbxContent>
            </v:textbox>
          </v:rect>
        </w:pict>
      </w:r>
    </w:p>
    <w:p w:rsidR="00F076EC" w:rsidRDefault="00F006CB" w:rsidP="00F076E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8" type="#_x0000_t32" style="position:absolute;left:0;text-align:left;margin-left:416.45pt;margin-top:11.8pt;width:3pt;height:159.75pt;z-index:25203302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4" type="#_x0000_t32" style="position:absolute;left:0;text-align:left;margin-left:193.25pt;margin-top:11.8pt;width:2.4pt;height:159.75pt;z-index:252029952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3" style="position:absolute;left:0;text-align:left;margin-left:36.65pt;margin-top:3.4pt;width:150pt;height:22.2pt;z-index:252009472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Обеспечение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4" style="position:absolute;left:0;text-align:left;margin-left:199.85pt;margin-top:3.4pt;width:211.2pt;height:22.2pt;z-index:252010496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Формирование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5" style="position:absolute;left:0;text-align:left;margin-left:419.45pt;margin-top:3.4pt;width:82.2pt;height:22.2pt;z-index:252011520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Мониторинг</w:t>
                  </w:r>
                </w:p>
              </w:txbxContent>
            </v:textbox>
          </v:rect>
        </w:pic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7" type="#_x0000_t32" style="position:absolute;left:0;text-align:left;margin-left:339.05pt;margin-top:9.65pt;width:0;height:145.65pt;z-index:25203200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6" type="#_x0000_t32" style="position:absolute;left:0;text-align:left;margin-left:267.65pt;margin-top:9.65pt;width:.6pt;height:145.8pt;z-index:252030976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2" type="#_x0000_t32" style="position:absolute;left:0;text-align:left;margin-left:111.65pt;margin-top:9.65pt;width:0;height:145.8pt;z-index:252028928" o:connectortype="straight">
            <v:stroke dashstyle="dash" endarrow="block"/>
          </v:shape>
        </w:pic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31" style="position:absolute;left:0;text-align:left;margin-left:-34.75pt;margin-top:14.4pt;width:64.2pt;height:40.8pt;z-index:252027904" strokecolor="white [3212]">
            <v:textbox>
              <w:txbxContent>
                <w:p w:rsidR="00220E85" w:rsidRPr="00F076EC" w:rsidRDefault="00220E85" w:rsidP="001F086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Основные шаги процессов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2" style="position:absolute;left:0;text-align:left;margin-left:422.45pt;margin-top:9.6pt;width:82.2pt;height:41.4pt;z-index:252018688">
            <v:textbox>
              <w:txbxContent>
                <w:p w:rsidR="00220E85" w:rsidRPr="00F076EC" w:rsidRDefault="00220E85" w:rsidP="001F086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Контроль реализации проектов портфеля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1" style="position:absolute;left:0;text-align:left;margin-left:342.05pt;margin-top:2.4pt;width:69pt;height:56.4pt;z-index:252017664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Балансировка портфеля проектов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0" style="position:absolute;left:0;text-align:left;margin-left:271.25pt;margin-top:2.4pt;width:64.8pt;height:56.4pt;z-index:252016640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Оценка компонентов портфеля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9" style="position:absolute;left:0;text-align:left;margin-left:199.85pt;margin-top:2.4pt;width:64.2pt;height:56.4pt;z-index:252015616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Отбор компонентов в портфель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8" style="position:absolute;left:0;text-align:left;margin-left:114.65pt;margin-top:2.4pt;width:1in;height:56.4pt;z-index:252014592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Формализация процедур управления портфелем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17" style="position:absolute;left:0;text-align:left;margin-left:36.65pt;margin-top:2.4pt;width:1in;height:56.4pt;z-index:252013568">
            <v:textbox>
              <w:txbxContent>
                <w:p w:rsidR="00220E85" w:rsidRPr="00F076EC" w:rsidRDefault="00220E85" w:rsidP="00F076E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Определение требований к формированию портфеля</w:t>
                  </w:r>
                </w:p>
              </w:txbxContent>
            </v:textbox>
          </v:rect>
        </w:pict>
      </w: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3" style="position:absolute;left:0;text-align:left;margin-left:422.45pt;margin-top:14.7pt;width:82.2pt;height:28.8pt;z-index:252019712">
            <v:textbox>
              <w:txbxContent>
                <w:p w:rsidR="00220E85" w:rsidRPr="00F076EC" w:rsidRDefault="00220E85" w:rsidP="001F086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Изменение состава портфеля</w:t>
                  </w:r>
                </w:p>
              </w:txbxContent>
            </v:textbox>
          </v:rect>
        </w:pict>
      </w: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0" style="position:absolute;left:0;text-align:left;margin-left:-34.75pt;margin-top:5pt;width:64.2pt;height:33.75pt;z-index:252034048" strokecolor="white [3212]">
            <v:textbox>
              <w:txbxContent>
                <w:p w:rsidR="00220E85" w:rsidRPr="00F076EC" w:rsidRDefault="00220E85" w:rsidP="00A0152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Контрольные точки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24" type="#_x0000_t32" style="position:absolute;left:0;text-align:left;margin-left:36.65pt;margin-top:10.4pt;width:476.4pt;height:0;z-index:252020736" o:connectortype="straight"/>
        </w:pic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7" style="position:absolute;left:0;text-align:left;margin-left:329.45pt;margin-top:.3pt;width:20.4pt;height:16.2pt;z-index:252023808">
            <v:textbox>
              <w:txbxContent>
                <w:p w:rsidR="00220E85" w:rsidRPr="001F0862" w:rsidRDefault="00220E85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6" style="position:absolute;left:0;text-align:left;margin-left:261.05pt;margin-top:.25pt;width:19.2pt;height:16.2pt;z-index:252022784">
            <v:textbox>
              <w:txbxContent>
                <w:p w:rsidR="00220E85" w:rsidRPr="001F0862" w:rsidRDefault="00220E85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F0862">
                    <w:rPr>
                      <w:sz w:val="16"/>
                      <w:szCs w:val="16"/>
                      <w:lang w:val="ru-RU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9" style="position:absolute;left:0;text-align:left;margin-left:186.65pt;margin-top:.3pt;width:19.8pt;height:16.2pt;z-index:252025856">
            <v:textbox>
              <w:txbxContent>
                <w:p w:rsidR="00220E85" w:rsidRPr="00A0152D" w:rsidRDefault="00220E85">
                  <w:pPr>
                    <w:rPr>
                      <w:sz w:val="16"/>
                      <w:szCs w:val="16"/>
                      <w:lang w:val="ru-RU"/>
                    </w:rPr>
                  </w:pPr>
                  <w:r w:rsidRPr="00A0152D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8" style="position:absolute;left:0;text-align:left;margin-left:411.05pt;margin-top:.3pt;width:19.8pt;height:16.2pt;z-index:252024832">
            <v:textbox>
              <w:txbxContent>
                <w:p w:rsidR="00220E85" w:rsidRPr="001F0862" w:rsidRDefault="00220E85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25" style="position:absolute;left:0;text-align:left;margin-left:99.05pt;margin-top:.3pt;width:19.8pt;height:16.2pt;z-index:252021760">
            <v:textbox>
              <w:txbxContent>
                <w:p w:rsidR="00220E85" w:rsidRPr="00A0152D" w:rsidRDefault="00220E85">
                  <w:pPr>
                    <w:rPr>
                      <w:sz w:val="16"/>
                      <w:szCs w:val="16"/>
                      <w:lang w:val="ru-RU"/>
                    </w:rPr>
                  </w:pPr>
                  <w:r w:rsidRPr="00A0152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xbxContent>
            </v:textbox>
          </v:rect>
        </w:pic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430" type="#_x0000_t32" style="position:absolute;left:0;text-align:left;margin-left:33.05pt;margin-top:.35pt;width:476.4pt;height:.05pt;z-index:252026880" o:connectortype="straight"/>
        </w:pic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6" style="position:absolute;left:0;text-align:left;margin-left:261.05pt;margin-top:10.7pt;width:22.8pt;height:19.8pt;z-index:252040192">
            <v:textbox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1" style="position:absolute;left:0;text-align:left;margin-left:-14.35pt;margin-top:10.7pt;width:22.8pt;height:19.8pt;z-index:252035072">
            <v:textbox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rect>
        </w:pict>
      </w:r>
    </w:p>
    <w:p w:rsidR="00653E98" w:rsidRDefault="00DA5453" w:rsidP="00440E49">
      <w:pPr>
        <w:pStyle w:val="PreformattedText"/>
        <w:tabs>
          <w:tab w:val="left" w:pos="348"/>
          <w:tab w:val="left" w:pos="7797"/>
        </w:tabs>
        <w:ind w:left="5672" w:hanging="56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>Зафиксированы требования проектного комитета</w:t>
      </w:r>
      <w:r w:rsidR="00440E49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Определены оценки и приоритет </w:t>
      </w:r>
    </w:p>
    <w:p w:rsidR="00F076EC" w:rsidRPr="00DA5453" w:rsidRDefault="00653E98" w:rsidP="00440E49">
      <w:pPr>
        <w:pStyle w:val="PreformattedText"/>
        <w:tabs>
          <w:tab w:val="left" w:pos="348"/>
          <w:tab w:val="left" w:pos="7797"/>
        </w:tabs>
        <w:ind w:left="5672" w:hanging="56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 w:rsidR="00440E49">
        <w:rPr>
          <w:rFonts w:ascii="Times New Roman" w:hAnsi="Times New Roman" w:cs="Times New Roman"/>
          <w:sz w:val="18"/>
          <w:szCs w:val="18"/>
          <w:lang w:val="ru-RU"/>
        </w:rPr>
        <w:t>для каждого  компонента портфеля</w:t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5" style="position:absolute;left:0;text-align:left;margin-left:261.05pt;margin-top:5.75pt;width:22.8pt;height:19.8pt;z-index:252039168">
            <v:textbox style="mso-next-textbox:#_x0000_s1445"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2" style="position:absolute;left:0;text-align:left;margin-left:-14.35pt;margin-top:5.75pt;width:22.8pt;height:19.8pt;z-index:252036096">
            <v:textbox style="mso-next-textbox:#_x0000_s1442"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rect>
        </w:pict>
      </w:r>
    </w:p>
    <w:p w:rsidR="00F076EC" w:rsidRDefault="00DA5453" w:rsidP="00DA5453">
      <w:pPr>
        <w:pStyle w:val="PreformattedText"/>
        <w:tabs>
          <w:tab w:val="left" w:pos="348"/>
          <w:tab w:val="left" w:pos="468"/>
          <w:tab w:val="right" w:pos="94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>Утверждены процедуры управления и оценки портфеля</w:t>
      </w:r>
      <w:r w:rsidR="00653E98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Утвержден состав проектов портфеля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076EC" w:rsidRDefault="00F006CB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4" style="position:absolute;left:0;text-align:left;margin-left:261.05pt;margin-top:13.3pt;width:22.8pt;height:19.8pt;z-index:252038144">
            <v:textbox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443" style="position:absolute;left:0;text-align:left;margin-left:-14.35pt;margin-top:13.3pt;width:22.8pt;height:19.8pt;z-index:252037120">
            <v:textbox>
              <w:txbxContent>
                <w:p w:rsidR="00220E85" w:rsidRPr="00DA5453" w:rsidRDefault="00220E8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rect>
        </w:pict>
      </w:r>
    </w:p>
    <w:p w:rsidR="00F076EC" w:rsidRPr="00440E49" w:rsidRDefault="00440E49" w:rsidP="00653E98">
      <w:pPr>
        <w:pStyle w:val="PreformattedText"/>
        <w:tabs>
          <w:tab w:val="left" w:pos="444"/>
          <w:tab w:val="left" w:pos="5976"/>
          <w:tab w:val="left" w:pos="6048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40E49">
        <w:rPr>
          <w:rFonts w:ascii="Times New Roman" w:hAnsi="Times New Roman" w:cs="Times New Roman"/>
          <w:sz w:val="18"/>
          <w:szCs w:val="18"/>
          <w:lang w:val="ru-RU"/>
        </w:rPr>
        <w:t>Составлен перечень компонентов портфеля</w:t>
      </w:r>
      <w:r w:rsidR="00653E98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Подготовлено заключение о достижении        </w:t>
      </w:r>
      <w:r w:rsidR="00653E98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целевых показателей портфеля</w:t>
      </w: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076EC" w:rsidRDefault="00F076EC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Pr="00C81EA6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Утверждено</w:t>
      </w:r>
    </w:p>
    <w:p w:rsidR="000F7927" w:rsidRPr="00C81EA6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0F7927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0F7927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0F7927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__________________ № _______</w:t>
      </w:r>
    </w:p>
    <w:p w:rsidR="000F7927" w:rsidRPr="00C81EA6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F7927" w:rsidRDefault="000F7927" w:rsidP="000F792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(Приложение 2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F792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Положение о проектном комитете</w:t>
      </w:r>
    </w:p>
    <w:p w:rsidR="0090087D" w:rsidRPr="00C81EA6" w:rsidRDefault="00C81EA6" w:rsidP="000F792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90087D" w:rsidRPr="00C81EA6" w:rsidRDefault="00C81EA6" w:rsidP="000F792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A8668E" w:rsidP="000F792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C81EA6" w:rsidP="000F792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 проектном комитете определяет порядок работы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проектного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комитета в а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Кировского 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области.</w:t>
      </w:r>
    </w:p>
    <w:p w:rsidR="0090087D" w:rsidRPr="00C81EA6" w:rsidRDefault="00C81EA6" w:rsidP="000F792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1.2. Положение разработано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учетом следующих документов и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стандартов в области управления проектной деятельностью:</w:t>
      </w:r>
    </w:p>
    <w:p w:rsidR="0090087D" w:rsidRDefault="00C81EA6" w:rsidP="000440C8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 от 15 октября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2016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года № 1050 «Об органи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зации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проектной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в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равительстве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Федерации»;</w:t>
      </w:r>
    </w:p>
    <w:p w:rsidR="000F7927" w:rsidRDefault="000F7927" w:rsidP="000440C8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распоряжением Министерства эконом</w:t>
      </w:r>
      <w:r>
        <w:rPr>
          <w:rFonts w:ascii="Times New Roman" w:hAnsi="Times New Roman" w:cs="Times New Roman"/>
          <w:sz w:val="28"/>
          <w:szCs w:val="28"/>
          <w:lang w:val="ru-RU"/>
        </w:rPr>
        <w:t>ич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еского развития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от 14 апреля 2014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АУ «Об утверждении Методических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рекомендаций по внедрению проектного управления в органах исполнительной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власти»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7927" w:rsidRDefault="00C81EA6" w:rsidP="000440C8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927">
        <w:rPr>
          <w:rFonts w:ascii="Times New Roman" w:hAnsi="Times New Roman" w:cs="Times New Roman"/>
          <w:sz w:val="28"/>
          <w:szCs w:val="28"/>
          <w:lang w:val="ru-RU"/>
        </w:rPr>
        <w:t>Национальным стандартом Российской Федерации ГОСТ Р 54869—2011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роектный 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. Требования к управлению проектом»;</w:t>
      </w:r>
    </w:p>
    <w:p w:rsidR="000F7927" w:rsidRDefault="00C81EA6" w:rsidP="000440C8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927">
        <w:rPr>
          <w:rFonts w:ascii="Times New Roman" w:hAnsi="Times New Roman" w:cs="Times New Roman"/>
          <w:sz w:val="28"/>
          <w:szCs w:val="28"/>
          <w:lang w:val="ru-RU"/>
        </w:rPr>
        <w:t>Национальным стандартом Российской Федерации ГОСТ Р 54870-2011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роектный менеджмент. Требования к управлению проектом»;</w:t>
      </w:r>
    </w:p>
    <w:p w:rsidR="000F7927" w:rsidRDefault="00C81EA6" w:rsidP="000440C8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927">
        <w:rPr>
          <w:rFonts w:ascii="Times New Roman" w:hAnsi="Times New Roman" w:cs="Times New Roman"/>
          <w:sz w:val="28"/>
          <w:szCs w:val="28"/>
          <w:lang w:val="ru-RU"/>
        </w:rPr>
        <w:t>Национальным стандартом Российской Федерации ГОСТ Р ИСО 21500-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2014 «Р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ководство по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проектному управления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087D" w:rsidRPr="000F7927" w:rsidRDefault="00C81EA6" w:rsidP="000F7927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от 16 мая 2017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года № 164 «Об 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проектно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в ор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анах</w:t>
      </w:r>
      <w:r w:rsidR="000F7927" w:rsidRP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927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Ленинградской области».</w:t>
      </w:r>
    </w:p>
    <w:p w:rsidR="0090087D" w:rsidRDefault="00C81EA6" w:rsidP="000F792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1.3. Проектный комитет — постоянно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действующий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совещательный орган 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принимающий</w:t>
      </w:r>
      <w:r w:rsidR="000F7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управленческие решения в части планирования и контроля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еятельности на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долгосрочный и среднесрочный периоды, запуска и контроля реализации проектов, достижения контрольных событий и показателей деятельности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образования.</w:t>
      </w:r>
    </w:p>
    <w:p w:rsidR="00A8668E" w:rsidRPr="00C81EA6" w:rsidRDefault="00A8668E" w:rsidP="000F792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Проектный комитет осуществляет координацию и контроль внедрения проектного управления в муниципальном образовании.</w:t>
      </w:r>
    </w:p>
    <w:p w:rsidR="0090087D" w:rsidRPr="00C81EA6" w:rsidRDefault="00C81EA6" w:rsidP="00A866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Проектный комитет в своей деятельности руководствуется Конституцией Российской Федерации, Уставом Ленинградской области, федеральным законами Российской Федерации, законами Ленинградской области, иными правовыми актами Российской Федерации и Ленинградской области, Уставом Кировского муниципального района Ленинградской области, нормативными и правовыми актами муниципального образования, Положением об организации проектной деятельности в администрации Кировского муниципального района Ленинградской области, а также настоящим Положением.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A8668E" w:rsidP="00A8668E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Задачи, функции и права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проектного комитета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68E" w:rsidRDefault="00C81EA6" w:rsidP="00A866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Основными задачами проектного управления являются:</w:t>
      </w:r>
    </w:p>
    <w:p w:rsidR="00A8668E" w:rsidRDefault="00C81EA6" w:rsidP="000440C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аимодействие с федеральными и региональными органами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>исполнительной государственной власти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, органами местного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>самоуправления, а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также с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заинтересованными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 общественными объединения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при внедрении проектного управления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администрации 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района Ленинградской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области;</w:t>
      </w:r>
    </w:p>
    <w:p w:rsidR="0090087D" w:rsidRPr="00A8668E" w:rsidRDefault="00C81EA6" w:rsidP="000440C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68E">
        <w:rPr>
          <w:rFonts w:ascii="Times New Roman" w:hAnsi="Times New Roman" w:cs="Times New Roman"/>
          <w:sz w:val="28"/>
          <w:szCs w:val="28"/>
          <w:lang w:val="ru-RU"/>
        </w:rPr>
        <w:t>выработка решений по вопросам реализации стратегии социально-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развития 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района в формате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>проектной деятельности.</w:t>
      </w:r>
    </w:p>
    <w:p w:rsidR="00A8668E" w:rsidRDefault="00C81EA6" w:rsidP="00A866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2.2. Основные функции проектного комитета:</w:t>
      </w:r>
    </w:p>
    <w:p w:rsidR="00A8668E" w:rsidRDefault="00C81EA6" w:rsidP="000440C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разрабатывает предложения по определению приоритетов социально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экономического развития </w:t>
      </w:r>
      <w:r w:rsidR="00A8668E">
        <w:rPr>
          <w:rFonts w:ascii="Times New Roman" w:hAnsi="Times New Roman" w:cs="Times New Roman"/>
          <w:sz w:val="28"/>
          <w:szCs w:val="28"/>
          <w:lang w:val="ru-RU"/>
        </w:rPr>
        <w:t>Кировского муниципального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A8668E" w:rsidRDefault="00C81EA6" w:rsidP="000440C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68E">
        <w:rPr>
          <w:rFonts w:ascii="Times New Roman" w:hAnsi="Times New Roman" w:cs="Times New Roman"/>
          <w:sz w:val="28"/>
          <w:szCs w:val="28"/>
          <w:lang w:val="ru-RU"/>
        </w:rPr>
        <w:t>форми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руе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>т перечень проектов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его параметры и приоритетные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>направления;</w:t>
      </w:r>
    </w:p>
    <w:p w:rsidR="00E66235" w:rsidRDefault="00C81EA6" w:rsidP="000440C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68E">
        <w:rPr>
          <w:rFonts w:ascii="Times New Roman" w:hAnsi="Times New Roman" w:cs="Times New Roman"/>
          <w:sz w:val="28"/>
          <w:szCs w:val="28"/>
          <w:lang w:val="ru-RU"/>
        </w:rPr>
        <w:t>формирует отчеты о внедрении проектного управления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администрации </w:t>
      </w:r>
      <w:r w:rsidR="00A8668E" w:rsidRPr="00A8668E">
        <w:rPr>
          <w:rFonts w:ascii="Times New Roman" w:hAnsi="Times New Roman" w:cs="Times New Roman"/>
          <w:sz w:val="28"/>
          <w:szCs w:val="28"/>
          <w:lang w:val="ru-RU"/>
        </w:rPr>
        <w:t>Кировского муниципального</w:t>
      </w:r>
      <w:r w:rsidRPr="00A8668E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области;</w:t>
      </w:r>
    </w:p>
    <w:p w:rsidR="00E66235" w:rsidRDefault="00E66235" w:rsidP="000440C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235">
        <w:rPr>
          <w:rFonts w:ascii="Times New Roman" w:hAnsi="Times New Roman" w:cs="Times New Roman"/>
          <w:sz w:val="28"/>
          <w:szCs w:val="28"/>
          <w:lang w:val="ru-RU"/>
        </w:rPr>
        <w:t>разрабатывает предложения по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развитию и применению системы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стимулирован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>ия муниципальных служащих, участвующих в проектной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E66235" w:rsidRDefault="00C81EA6" w:rsidP="00E66235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235">
        <w:rPr>
          <w:rFonts w:ascii="Times New Roman" w:hAnsi="Times New Roman" w:cs="Times New Roman"/>
          <w:sz w:val="28"/>
          <w:szCs w:val="28"/>
          <w:lang w:val="ru-RU"/>
        </w:rPr>
        <w:t>содействует внедрению передовых методов и инструментов проектного</w:t>
      </w:r>
      <w:r w:rsidR="00E66235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>управления в муниципальном образовании;</w:t>
      </w:r>
    </w:p>
    <w:p w:rsidR="00E66235" w:rsidRDefault="00E66235" w:rsidP="000440C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2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>твержда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т паспорта проектов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числе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E66235">
        <w:rPr>
          <w:rFonts w:ascii="Times New Roman" w:hAnsi="Times New Roman" w:cs="Times New Roman"/>
          <w:sz w:val="28"/>
          <w:szCs w:val="28"/>
          <w:lang w:val="ru-RU"/>
        </w:rPr>
        <w:t>команды проекта,</w:t>
      </w:r>
    </w:p>
    <w:p w:rsidR="00E66235" w:rsidRDefault="00C81EA6" w:rsidP="00E66235">
      <w:pPr>
        <w:pStyle w:val="PreformattedTex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235">
        <w:rPr>
          <w:rFonts w:ascii="Times New Roman" w:hAnsi="Times New Roman" w:cs="Times New Roman"/>
          <w:sz w:val="28"/>
          <w:szCs w:val="28"/>
          <w:lang w:val="ru-RU"/>
        </w:rPr>
        <w:t>дорожные карты</w:t>
      </w:r>
      <w:r w:rsidR="00E66235" w:rsidRPr="00E662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отчеты об 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>их реализации)</w:t>
      </w:r>
      <w:r w:rsidR="00E66235" w:rsidRPr="00E662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6235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принимает решение о</w:t>
      </w:r>
    </w:p>
    <w:p w:rsidR="00E66235" w:rsidRDefault="00C81EA6" w:rsidP="00E66235">
      <w:pPr>
        <w:pStyle w:val="PreformattedTex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внесении в них изменений;</w:t>
      </w:r>
    </w:p>
    <w:p w:rsidR="0090087D" w:rsidRDefault="00C81EA6" w:rsidP="00E66235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принимает решение о начале р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>еализации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его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значимых результатов, завершении (в том числе досрочном)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либо прекращении</w:t>
      </w:r>
      <w:r w:rsidR="00E662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 приостановлении проекта;</w:t>
      </w:r>
    </w:p>
    <w:p w:rsidR="00B54AD8" w:rsidRDefault="00B54AD8" w:rsidP="00E66235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подготавливает информацию о ходе реализации проектов и итоговые отчеты по ним;</w:t>
      </w:r>
    </w:p>
    <w:p w:rsidR="00B54AD8" w:rsidRDefault="00B54AD8" w:rsidP="00E66235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участвует во внедрении и развитии информационной системы сопровождения проектной деятельности;</w:t>
      </w:r>
    </w:p>
    <w:p w:rsidR="00B54AD8" w:rsidRDefault="00B54AD8" w:rsidP="00B54AD8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осуществляет иные функции, предусмотренные настоя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им Положением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AD8">
        <w:rPr>
          <w:rFonts w:ascii="Times New Roman" w:hAnsi="Times New Roman" w:cs="Times New Roman"/>
          <w:sz w:val="28"/>
          <w:szCs w:val="28"/>
          <w:lang w:val="ru-RU"/>
        </w:rPr>
        <w:t>и Положением об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AD8">
        <w:rPr>
          <w:rFonts w:ascii="Times New Roman" w:hAnsi="Times New Roman" w:cs="Times New Roman"/>
          <w:sz w:val="28"/>
          <w:szCs w:val="28"/>
          <w:lang w:val="ru-RU"/>
        </w:rPr>
        <w:t>администрации Кировского муниципального района Ленинградской области.</w:t>
      </w:r>
    </w:p>
    <w:p w:rsidR="00783767" w:rsidRDefault="00783767" w:rsidP="0078376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Проектный комитет имеет право:</w:t>
      </w:r>
    </w:p>
    <w:p w:rsidR="00783767" w:rsidRDefault="00783767" w:rsidP="00783767">
      <w:pPr>
        <w:pStyle w:val="Preformatted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заслушивать руководителя и специалистов проектного офиса, участников проектов о выполнении возложенных на них задач по реализации проектной деятельности администрации Кировского муниципального района Ленинградской области;</w:t>
      </w:r>
    </w:p>
    <w:p w:rsidR="00783767" w:rsidRDefault="00783767" w:rsidP="00783767">
      <w:pPr>
        <w:pStyle w:val="Preformatted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приглашать на заседания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783767" w:rsidRDefault="00C81EA6" w:rsidP="00783767">
      <w:pPr>
        <w:pStyle w:val="Preformatted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67">
        <w:rPr>
          <w:rFonts w:ascii="Times New Roman" w:hAnsi="Times New Roman" w:cs="Times New Roman"/>
          <w:sz w:val="28"/>
          <w:szCs w:val="28"/>
          <w:lang w:val="ru-RU"/>
        </w:rPr>
        <w:t>организовывать и прово</w:t>
      </w:r>
      <w:r w:rsidR="0078376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83767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78376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83767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783767">
        <w:rPr>
          <w:rFonts w:ascii="Times New Roman" w:hAnsi="Times New Roman" w:cs="Times New Roman"/>
          <w:sz w:val="28"/>
          <w:szCs w:val="28"/>
          <w:lang w:val="ru-RU"/>
        </w:rPr>
        <w:t xml:space="preserve">я и рабочие встречи по вопросам, </w:t>
      </w:r>
      <w:r w:rsidRPr="00783767">
        <w:rPr>
          <w:rFonts w:ascii="Times New Roman" w:hAnsi="Times New Roman" w:cs="Times New Roman"/>
          <w:sz w:val="28"/>
          <w:szCs w:val="28"/>
          <w:lang w:val="ru-RU"/>
        </w:rPr>
        <w:t>отнесенным к компетенции проектного комитета;</w:t>
      </w:r>
    </w:p>
    <w:p w:rsidR="00783767" w:rsidRPr="00783767" w:rsidRDefault="00C81EA6" w:rsidP="00783767">
      <w:pPr>
        <w:pStyle w:val="Preformatted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767">
        <w:rPr>
          <w:rFonts w:ascii="Times New Roman" w:hAnsi="Times New Roman" w:cs="Times New Roman"/>
          <w:sz w:val="28"/>
          <w:szCs w:val="28"/>
          <w:lang w:val="ru-RU"/>
        </w:rPr>
        <w:t>привлекать в установленном порядке к работе проектного комитета</w:t>
      </w:r>
      <w:r w:rsidR="00783767" w:rsidRPr="00783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3767">
        <w:rPr>
          <w:rFonts w:ascii="Times New Roman" w:hAnsi="Times New Roman" w:cs="Times New Roman"/>
          <w:sz w:val="28"/>
          <w:szCs w:val="28"/>
          <w:lang w:val="ru-RU"/>
        </w:rPr>
        <w:t>специалистов заинтересованных органов власти</w:t>
      </w:r>
      <w:r w:rsidR="00783767" w:rsidRPr="00783767">
        <w:rPr>
          <w:rFonts w:ascii="Times New Roman" w:hAnsi="Times New Roman" w:cs="Times New Roman"/>
          <w:sz w:val="28"/>
          <w:szCs w:val="28"/>
          <w:lang w:val="ru-RU"/>
        </w:rPr>
        <w:t>, научных, образовательных и других организаций и общественных объединений.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87D" w:rsidRPr="00C81EA6" w:rsidRDefault="006F006A" w:rsidP="006F006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Состав и организация работы проектного комитета</w:t>
      </w:r>
    </w:p>
    <w:p w:rsidR="0090087D" w:rsidRPr="00C81EA6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006A" w:rsidRDefault="006F006A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. Проектный комитет формируется в составе председателя проектного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заместителя председателя проектного комитета, членов проектного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комитета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и ответственного секретаря.</w:t>
      </w:r>
    </w:p>
    <w:p w:rsidR="006F006A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Председателем проектного комитета является глава администрации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льного района Ленинградской области.</w:t>
      </w:r>
    </w:p>
    <w:p w:rsidR="0090087D" w:rsidRPr="00C81EA6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Заместителем председателя проектного комитета является заместитель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главы администрации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Ленинградской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ласти по экономике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87D" w:rsidRPr="00C81EA6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секретарем является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назначенный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отдела экономического развития и инвестиционной деятельности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области.</w:t>
      </w:r>
    </w:p>
    <w:p w:rsidR="0090087D" w:rsidRPr="00C81EA6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Состав проектного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главой администрации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муниципального района Ленинградской области.</w:t>
      </w:r>
    </w:p>
    <w:p w:rsidR="009D2397" w:rsidRDefault="009D2397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006A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При проектном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комитете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могут создаваться иные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рабочие </w:t>
      </w:r>
      <w:r w:rsidR="006F006A">
        <w:rPr>
          <w:rFonts w:ascii="Times New Roman" w:hAnsi="Times New Roman" w:cs="Times New Roman"/>
          <w:sz w:val="28"/>
          <w:szCs w:val="28"/>
          <w:lang w:val="ru-RU"/>
        </w:rPr>
        <w:t>группы решением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проектного комитета.</w:t>
      </w:r>
    </w:p>
    <w:p w:rsidR="0090087D" w:rsidRPr="00C81EA6" w:rsidRDefault="006F006A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. Проектный комитет осуществляет свою деятельность в 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с планом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утвержденным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проектного комитета.</w:t>
      </w:r>
    </w:p>
    <w:p w:rsidR="0090087D" w:rsidRPr="00C81EA6" w:rsidRDefault="00C81EA6" w:rsidP="006F006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3.4. Заседания проектного комитета проводятся по мере необходимости</w:t>
      </w:r>
      <w:r w:rsidR="00A951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7EAD" w:rsidRDefault="00E77EA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 Заседания проектного комитета проводит председатель проектного комитета либо по его поручению заместитель председателя проектного комитета.</w:t>
      </w:r>
    </w:p>
    <w:p w:rsidR="00E77EAD" w:rsidRDefault="00E77EAD" w:rsidP="00E77EA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Заседание проектного комитета считается правомочным, если на 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присутствует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более половины его членов.</w:t>
      </w:r>
    </w:p>
    <w:p w:rsidR="0090087D" w:rsidRPr="00C81EA6" w:rsidRDefault="00E77EAD" w:rsidP="00E77EA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Члены проектного комитета имеют право делегировать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  <w:lang w:val="ru-RU"/>
        </w:rPr>
        <w:t>уполномоченному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при невозможности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присутствия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на заседании проектного комитета, заблаговременно известив об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A6" w:rsidRPr="00C81EA6">
        <w:rPr>
          <w:rFonts w:ascii="Times New Roman" w:hAnsi="Times New Roman" w:cs="Times New Roman"/>
          <w:sz w:val="28"/>
          <w:szCs w:val="28"/>
          <w:lang w:val="ru-RU"/>
        </w:rPr>
        <w:t>ответственного секретаря.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087D" w:rsidRDefault="00C81EA6" w:rsidP="00E77EA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3.9. Решения проектного комитета принимаются простым большинством</w:t>
      </w:r>
      <w:r w:rsidR="00E77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голосов </w:t>
      </w:r>
      <w:r w:rsidR="00E77EAD">
        <w:rPr>
          <w:rFonts w:ascii="Times New Roman" w:hAnsi="Times New Roman" w:cs="Times New Roman"/>
          <w:sz w:val="28"/>
          <w:szCs w:val="28"/>
          <w:lang w:val="ru-RU"/>
        </w:rPr>
        <w:t>присутствующих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членов проектного</w:t>
      </w:r>
      <w:r w:rsidR="00E77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комитета.</w:t>
      </w:r>
    </w:p>
    <w:p w:rsidR="00E77EAD" w:rsidRDefault="00E77EAD" w:rsidP="00E77EA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равенства голосов решающим является голос председательствующего.</w:t>
      </w:r>
    </w:p>
    <w:p w:rsidR="00AD0A67" w:rsidRPr="00C81EA6" w:rsidRDefault="00AD0A67" w:rsidP="00E77EA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 проектного комитета оформляются протоколом, который подписывается председательствующим.</w:t>
      </w:r>
    </w:p>
    <w:p w:rsidR="0090087D" w:rsidRDefault="0090087D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479" w:rsidRDefault="00BB1479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0CC" w:rsidRDefault="003C70CC" w:rsidP="000440C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Pr="00C81EA6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Утверждено</w:t>
      </w:r>
    </w:p>
    <w:p w:rsidR="00AD0A67" w:rsidRPr="00C81EA6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EA6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AD0A67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AD0A67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AD0A67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__________________ № _______</w:t>
      </w:r>
    </w:p>
    <w:p w:rsidR="00AD0A67" w:rsidRPr="00C81EA6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(Приложение 3</w:t>
      </w:r>
      <w:r w:rsidRPr="00C81E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D0A67" w:rsidRDefault="00AD0A67" w:rsidP="00AD0A67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AD0A6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AD0A6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проектного комитета:</w:t>
      </w:r>
    </w:p>
    <w:p w:rsidR="00AD0A67" w:rsidRDefault="00AD0A67" w:rsidP="00AD0A6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F1E" w:rsidRDefault="00AD0A67" w:rsidP="00FD0F1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FD0F1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B1479">
        <w:rPr>
          <w:rFonts w:ascii="Times New Roman" w:hAnsi="Times New Roman" w:cs="Times New Roman"/>
          <w:sz w:val="28"/>
          <w:szCs w:val="28"/>
          <w:lang w:val="ru-RU"/>
        </w:rPr>
        <w:t>глава администрации Кировского муниципального района</w:t>
      </w:r>
    </w:p>
    <w:p w:rsidR="00BB1479" w:rsidRDefault="00BB1479" w:rsidP="00FD0F1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</w:p>
    <w:p w:rsidR="00AD0A67" w:rsidRDefault="00AD0A67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BB147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</w:t>
      </w:r>
      <w:r w:rsidR="00FD0F1E">
        <w:rPr>
          <w:rFonts w:ascii="Times New Roman" w:hAnsi="Times New Roman" w:cs="Times New Roman"/>
          <w:sz w:val="28"/>
          <w:szCs w:val="28"/>
          <w:lang w:val="ru-RU"/>
        </w:rPr>
        <w:t xml:space="preserve">я - </w:t>
      </w:r>
      <w:r w:rsidR="00BB1479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по экономике</w:t>
      </w:r>
    </w:p>
    <w:p w:rsidR="00AD0A67" w:rsidRDefault="00AD0A67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D0A67" w:rsidRDefault="00AD0A67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Члены:</w:t>
      </w:r>
    </w:p>
    <w:p w:rsidR="00BB1479" w:rsidRDefault="00BB1479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первый заместитель главы администрации;</w:t>
      </w:r>
    </w:p>
    <w:p w:rsidR="00BB1479" w:rsidRDefault="00BB1479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главы администрации по общим вопросам;</w:t>
      </w:r>
    </w:p>
    <w:p w:rsidR="00BB1479" w:rsidRDefault="00BB1479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главы администрации по социальным вопросам</w:t>
      </w:r>
      <w:r w:rsidR="001868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88B" w:rsidRDefault="0018688B" w:rsidP="0018688B">
      <w:pPr>
        <w:pStyle w:val="PreformattedText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главы администрации по земельным и имущественным     вопросам.</w:t>
      </w:r>
    </w:p>
    <w:p w:rsidR="0018688B" w:rsidRDefault="0018688B" w:rsidP="0018688B">
      <w:pPr>
        <w:pStyle w:val="PreformattedText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18688B" w:rsidRDefault="00FD0F1E" w:rsidP="00FD0F1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секретарь - </w:t>
      </w:r>
      <w:r w:rsidR="0018688B">
        <w:rPr>
          <w:rFonts w:ascii="Times New Roman" w:hAnsi="Times New Roman" w:cs="Times New Roman"/>
          <w:sz w:val="28"/>
          <w:szCs w:val="28"/>
          <w:lang w:val="ru-RU"/>
        </w:rPr>
        <w:t>главный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пециалист отдела экономического </w:t>
      </w:r>
      <w:r w:rsidR="0018688B">
        <w:rPr>
          <w:rFonts w:ascii="Times New Roman" w:hAnsi="Times New Roman" w:cs="Times New Roman"/>
          <w:sz w:val="28"/>
          <w:szCs w:val="28"/>
          <w:lang w:val="ru-RU"/>
        </w:rPr>
        <w:t>развития и инвестиционной деятельности</w:t>
      </w:r>
    </w:p>
    <w:p w:rsidR="00BB1479" w:rsidRPr="00C81EA6" w:rsidRDefault="00BB1479" w:rsidP="00AD0A6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1479" w:rsidRPr="00C81EA6" w:rsidSect="009B5C47">
      <w:pgSz w:w="12240" w:h="15840"/>
      <w:pgMar w:top="1418" w:right="1276" w:bottom="1134" w:left="1559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18" w:rsidRPr="00A77923" w:rsidRDefault="00A01518" w:rsidP="00A77923">
      <w:pPr>
        <w:pStyle w:val="PreformattedText"/>
        <w:rPr>
          <w:rFonts w:ascii="Liberation Serif" w:eastAsia="WenQuanYi Micro Hei" w:hAnsi="Liberation Serif" w:cs="Noto Sans Devanagari"/>
          <w:sz w:val="24"/>
          <w:szCs w:val="24"/>
        </w:rPr>
      </w:pPr>
      <w:r>
        <w:separator/>
      </w:r>
    </w:p>
  </w:endnote>
  <w:endnote w:type="continuationSeparator" w:id="1">
    <w:p w:rsidR="00A01518" w:rsidRPr="00A77923" w:rsidRDefault="00A01518" w:rsidP="00A77923">
      <w:pPr>
        <w:pStyle w:val="PreformattedText"/>
        <w:rPr>
          <w:rFonts w:ascii="Liberation Serif" w:eastAsia="WenQuanYi Micro Hei" w:hAnsi="Liberation Serif" w:cs="Noto Sans Devanaga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18" w:rsidRPr="00A77923" w:rsidRDefault="00A01518" w:rsidP="00A77923">
      <w:pPr>
        <w:pStyle w:val="PreformattedText"/>
        <w:rPr>
          <w:rFonts w:ascii="Liberation Serif" w:eastAsia="WenQuanYi Micro Hei" w:hAnsi="Liberation Serif" w:cs="Noto Sans Devanagari"/>
          <w:sz w:val="24"/>
          <w:szCs w:val="24"/>
        </w:rPr>
      </w:pPr>
      <w:r>
        <w:separator/>
      </w:r>
    </w:p>
  </w:footnote>
  <w:footnote w:type="continuationSeparator" w:id="1">
    <w:p w:rsidR="00A01518" w:rsidRPr="00A77923" w:rsidRDefault="00A01518" w:rsidP="00A77923">
      <w:pPr>
        <w:pStyle w:val="PreformattedText"/>
        <w:rPr>
          <w:rFonts w:ascii="Liberation Serif" w:eastAsia="WenQuanYi Micro Hei" w:hAnsi="Liberation Serif" w:cs="Noto Sans Devanagari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30"/>
    <w:multiLevelType w:val="hybridMultilevel"/>
    <w:tmpl w:val="0D362B8E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53029"/>
    <w:multiLevelType w:val="hybridMultilevel"/>
    <w:tmpl w:val="8424B822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3359B"/>
    <w:multiLevelType w:val="hybridMultilevel"/>
    <w:tmpl w:val="5392838C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548D2"/>
    <w:multiLevelType w:val="hybridMultilevel"/>
    <w:tmpl w:val="E5CC8498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9B46A4"/>
    <w:multiLevelType w:val="hybridMultilevel"/>
    <w:tmpl w:val="9E42E510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46C50"/>
    <w:multiLevelType w:val="hybridMultilevel"/>
    <w:tmpl w:val="582878F4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45BA6"/>
    <w:multiLevelType w:val="hybridMultilevel"/>
    <w:tmpl w:val="69485F7A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9946C4"/>
    <w:multiLevelType w:val="hybridMultilevel"/>
    <w:tmpl w:val="0FD6E8CA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67BFB"/>
    <w:multiLevelType w:val="hybridMultilevel"/>
    <w:tmpl w:val="402C69C6"/>
    <w:lvl w:ilvl="0" w:tplc="573AA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87D"/>
    <w:rsid w:val="00000F9F"/>
    <w:rsid w:val="00012E85"/>
    <w:rsid w:val="000440C8"/>
    <w:rsid w:val="000822E6"/>
    <w:rsid w:val="000840C8"/>
    <w:rsid w:val="000849AA"/>
    <w:rsid w:val="000B4FAF"/>
    <w:rsid w:val="000C14BB"/>
    <w:rsid w:val="000C7204"/>
    <w:rsid w:val="000D7509"/>
    <w:rsid w:val="000E0AC5"/>
    <w:rsid w:val="000F50F0"/>
    <w:rsid w:val="000F7927"/>
    <w:rsid w:val="00110027"/>
    <w:rsid w:val="0011147D"/>
    <w:rsid w:val="00115FA1"/>
    <w:rsid w:val="00125F74"/>
    <w:rsid w:val="00131097"/>
    <w:rsid w:val="00166594"/>
    <w:rsid w:val="0018688B"/>
    <w:rsid w:val="001960D1"/>
    <w:rsid w:val="001B17FA"/>
    <w:rsid w:val="001B5AE2"/>
    <w:rsid w:val="001C76A9"/>
    <w:rsid w:val="001D58C9"/>
    <w:rsid w:val="001F0862"/>
    <w:rsid w:val="001F0D79"/>
    <w:rsid w:val="001F2D35"/>
    <w:rsid w:val="001F6DA3"/>
    <w:rsid w:val="00220E85"/>
    <w:rsid w:val="00223B75"/>
    <w:rsid w:val="002306A2"/>
    <w:rsid w:val="00294D37"/>
    <w:rsid w:val="002A4320"/>
    <w:rsid w:val="002B296E"/>
    <w:rsid w:val="002D5776"/>
    <w:rsid w:val="002F3673"/>
    <w:rsid w:val="00311822"/>
    <w:rsid w:val="00361BBF"/>
    <w:rsid w:val="00362979"/>
    <w:rsid w:val="00370E33"/>
    <w:rsid w:val="00370EFF"/>
    <w:rsid w:val="003B0C52"/>
    <w:rsid w:val="003C70CC"/>
    <w:rsid w:val="003F2AA0"/>
    <w:rsid w:val="003F5246"/>
    <w:rsid w:val="003F55B5"/>
    <w:rsid w:val="0041528B"/>
    <w:rsid w:val="00425699"/>
    <w:rsid w:val="00440E49"/>
    <w:rsid w:val="004727CF"/>
    <w:rsid w:val="00480A6F"/>
    <w:rsid w:val="00486100"/>
    <w:rsid w:val="00486C76"/>
    <w:rsid w:val="004A3293"/>
    <w:rsid w:val="004C6186"/>
    <w:rsid w:val="004F5978"/>
    <w:rsid w:val="00502DDF"/>
    <w:rsid w:val="00506569"/>
    <w:rsid w:val="0052324C"/>
    <w:rsid w:val="00536531"/>
    <w:rsid w:val="00583C4B"/>
    <w:rsid w:val="005E54BF"/>
    <w:rsid w:val="00601008"/>
    <w:rsid w:val="006036FA"/>
    <w:rsid w:val="00624734"/>
    <w:rsid w:val="00653E98"/>
    <w:rsid w:val="006570D5"/>
    <w:rsid w:val="006908DF"/>
    <w:rsid w:val="006B26EA"/>
    <w:rsid w:val="006F006A"/>
    <w:rsid w:val="007002DD"/>
    <w:rsid w:val="00705F6D"/>
    <w:rsid w:val="00712B07"/>
    <w:rsid w:val="007176CC"/>
    <w:rsid w:val="00720C36"/>
    <w:rsid w:val="00744ADD"/>
    <w:rsid w:val="0074777A"/>
    <w:rsid w:val="00755560"/>
    <w:rsid w:val="00783767"/>
    <w:rsid w:val="007D3BA2"/>
    <w:rsid w:val="00807A84"/>
    <w:rsid w:val="008125E7"/>
    <w:rsid w:val="008321A6"/>
    <w:rsid w:val="00832DCA"/>
    <w:rsid w:val="008417C3"/>
    <w:rsid w:val="008A007A"/>
    <w:rsid w:val="008B0D13"/>
    <w:rsid w:val="008C3373"/>
    <w:rsid w:val="008E0AEE"/>
    <w:rsid w:val="008F71C0"/>
    <w:rsid w:val="0090087D"/>
    <w:rsid w:val="009010F5"/>
    <w:rsid w:val="00906E13"/>
    <w:rsid w:val="00911247"/>
    <w:rsid w:val="00993F19"/>
    <w:rsid w:val="009A78AF"/>
    <w:rsid w:val="009B5C47"/>
    <w:rsid w:val="009B5C78"/>
    <w:rsid w:val="009D2397"/>
    <w:rsid w:val="009F3D76"/>
    <w:rsid w:val="00A01518"/>
    <w:rsid w:val="00A0152D"/>
    <w:rsid w:val="00A15506"/>
    <w:rsid w:val="00A6299C"/>
    <w:rsid w:val="00A77923"/>
    <w:rsid w:val="00A8668E"/>
    <w:rsid w:val="00A95169"/>
    <w:rsid w:val="00AB67F0"/>
    <w:rsid w:val="00AD0A67"/>
    <w:rsid w:val="00AE3365"/>
    <w:rsid w:val="00B12915"/>
    <w:rsid w:val="00B40F44"/>
    <w:rsid w:val="00B54AD8"/>
    <w:rsid w:val="00BA0211"/>
    <w:rsid w:val="00BA0617"/>
    <w:rsid w:val="00BA6617"/>
    <w:rsid w:val="00BB1479"/>
    <w:rsid w:val="00BB2AC2"/>
    <w:rsid w:val="00BB63A1"/>
    <w:rsid w:val="00BE2E39"/>
    <w:rsid w:val="00C361F5"/>
    <w:rsid w:val="00C600BF"/>
    <w:rsid w:val="00C65024"/>
    <w:rsid w:val="00C81EA6"/>
    <w:rsid w:val="00CA405A"/>
    <w:rsid w:val="00CA4EF6"/>
    <w:rsid w:val="00CB01FA"/>
    <w:rsid w:val="00CE1841"/>
    <w:rsid w:val="00CF5421"/>
    <w:rsid w:val="00D45AF3"/>
    <w:rsid w:val="00D47F70"/>
    <w:rsid w:val="00D55851"/>
    <w:rsid w:val="00D561DA"/>
    <w:rsid w:val="00D623B4"/>
    <w:rsid w:val="00D66EC8"/>
    <w:rsid w:val="00DA5453"/>
    <w:rsid w:val="00DD48BD"/>
    <w:rsid w:val="00DF0DE4"/>
    <w:rsid w:val="00DF1C04"/>
    <w:rsid w:val="00E233AF"/>
    <w:rsid w:val="00E47E27"/>
    <w:rsid w:val="00E66235"/>
    <w:rsid w:val="00E77EAD"/>
    <w:rsid w:val="00EC276B"/>
    <w:rsid w:val="00EC498A"/>
    <w:rsid w:val="00EE61F0"/>
    <w:rsid w:val="00EF5781"/>
    <w:rsid w:val="00F006CB"/>
    <w:rsid w:val="00F076EC"/>
    <w:rsid w:val="00F21A6F"/>
    <w:rsid w:val="00F2339A"/>
    <w:rsid w:val="00F503BE"/>
    <w:rsid w:val="00F807A2"/>
    <w:rsid w:val="00F9459F"/>
    <w:rsid w:val="00F97CF6"/>
    <w:rsid w:val="00FA446B"/>
    <w:rsid w:val="00FB0732"/>
    <w:rsid w:val="00FD0F1E"/>
    <w:rsid w:val="00FF2922"/>
    <w:rsid w:val="00F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6" type="connector" idref="#_x0000_s1386"/>
        <o:r id="V:Rule197" type="connector" idref="#_x0000_s1304"/>
        <o:r id="V:Rule198" type="connector" idref="#_x0000_s1147"/>
        <o:r id="V:Rule199" type="connector" idref="#_x0000_s1338"/>
        <o:r id="V:Rule200" type="connector" idref="#_x0000_s1368"/>
        <o:r id="V:Rule201" type="connector" idref="#_x0000_s1403"/>
        <o:r id="V:Rule202" type="connector" idref="#_x0000_s1262"/>
        <o:r id="V:Rule203" type="connector" idref="#_x0000_s1321"/>
        <o:r id="V:Rule204" type="connector" idref="#_x0000_s1296"/>
        <o:r id="V:Rule205" type="connector" idref="#_x0000_s1139"/>
        <o:r id="V:Rule206" type="connector" idref="#_x0000_s1045"/>
        <o:r id="V:Rule207" type="connector" idref="#_x0000_s1117"/>
        <o:r id="V:Rule208" type="connector" idref="#_x0000_s1236"/>
        <o:r id="V:Rule209" type="connector" idref="#_x0000_s1143"/>
        <o:r id="V:Rule210" type="connector" idref="#_x0000_s1245"/>
        <o:r id="V:Rule211" type="connector" idref="#_x0000_s1042"/>
        <o:r id="V:Rule212" type="connector" idref="#_x0000_s1312"/>
        <o:r id="V:Rule213" type="connector" idref="#_x0000_s1392"/>
        <o:r id="V:Rule214" type="connector" idref="#_x0000_s1286"/>
        <o:r id="V:Rule215" type="connector" idref="#_x0000_s1323"/>
        <o:r id="V:Rule216" type="connector" idref="#_x0000_s1141"/>
        <o:r id="V:Rule217" type="connector" idref="#_x0000_s1438"/>
        <o:r id="V:Rule218" type="connector" idref="#_x0000_s1191"/>
        <o:r id="V:Rule219" type="connector" idref="#_x0000_s1183"/>
        <o:r id="V:Rule220" type="connector" idref="#_x0000_s1384"/>
        <o:r id="V:Rule221" type="connector" idref="#_x0000_s1342"/>
        <o:r id="V:Rule222" type="connector" idref="#_x0000_s1302"/>
        <o:r id="V:Rule223" type="connector" idref="#_x0000_s1268"/>
        <o:r id="V:Rule224" type="connector" idref="#_x0000_s1326"/>
        <o:r id="V:Rule225" type="connector" idref="#_x0000_s1043"/>
        <o:r id="V:Rule226" type="connector" idref="#_x0000_s1432"/>
        <o:r id="V:Rule227" type="connector" idref="#_x0000_s1383"/>
        <o:r id="V:Rule228" type="connector" idref="#_x0000_s1201"/>
        <o:r id="V:Rule229" type="connector" idref="#_x0000_s1254"/>
        <o:r id="V:Rule230" type="connector" idref="#_x0000_s1094"/>
        <o:r id="V:Rule231" type="connector" idref="#_x0000_s1233"/>
        <o:r id="V:Rule232" type="connector" idref="#_x0000_s1248"/>
        <o:r id="V:Rule233" type="connector" idref="#_x0000_s1251"/>
        <o:r id="V:Rule234" type="connector" idref="#_x0000_s1234"/>
        <o:r id="V:Rule235" type="connector" idref="#_x0000_s1257"/>
        <o:r id="V:Rule236" type="connector" idref="#_x0000_s1315"/>
        <o:r id="V:Rule237" type="connector" idref="#_x0000_s1145"/>
        <o:r id="V:Rule238" type="connector" idref="#_x0000_s1354"/>
        <o:r id="V:Rule239" type="connector" idref="#_x0000_s1113"/>
        <o:r id="V:Rule240" type="connector" idref="#_x0000_s1095"/>
        <o:r id="V:Rule241" type="connector" idref="#_x0000_s1063"/>
        <o:r id="V:Rule242" type="connector" idref="#_x0000_s1240"/>
        <o:r id="V:Rule243" type="connector" idref="#_x0000_s1385"/>
        <o:r id="V:Rule244" type="connector" idref="#_x0000_s1064"/>
        <o:r id="V:Rule245" type="connector" idref="#_x0000_s1243"/>
        <o:r id="V:Rule246" type="connector" idref="#_x0000_s1211"/>
        <o:r id="V:Rule247" type="connector" idref="#_x0000_s1235"/>
        <o:r id="V:Rule248" type="connector" idref="#_x0000_s1239"/>
        <o:r id="V:Rule249" type="connector" idref="#_x0000_s1197"/>
        <o:r id="V:Rule250" type="connector" idref="#_x0000_s1389"/>
        <o:r id="V:Rule251" type="connector" idref="#_x0000_s1256"/>
        <o:r id="V:Rule252" type="connector" idref="#_x0000_s1246"/>
        <o:r id="V:Rule253" type="connector" idref="#_x0000_s1285"/>
        <o:r id="V:Rule254" type="connector" idref="#_x0000_s1192"/>
        <o:r id="V:Rule255" type="connector" idref="#_x0000_s1306"/>
        <o:r id="V:Rule256" type="connector" idref="#_x0000_s1168"/>
        <o:r id="V:Rule257" type="connector" idref="#_x0000_s1198"/>
        <o:r id="V:Rule258" type="connector" idref="#_x0000_s1205"/>
        <o:r id="V:Rule259" type="connector" idref="#_x0000_s1324"/>
        <o:r id="V:Rule260" type="connector" idref="#_x0000_s1090"/>
        <o:r id="V:Rule261" type="connector" idref="#_x0000_s1291"/>
        <o:r id="V:Rule262" type="connector" idref="#_x0000_s1182"/>
        <o:r id="V:Rule263" type="connector" idref="#_x0000_s1140"/>
        <o:r id="V:Rule264" type="connector" idref="#_x0000_s1259"/>
        <o:r id="V:Rule265" type="connector" idref="#_x0000_s1226"/>
        <o:r id="V:Rule266" type="connector" idref="#_x0000_s1295"/>
        <o:r id="V:Rule267" type="connector" idref="#_x0000_s1293"/>
        <o:r id="V:Rule268" type="connector" idref="#_x0000_s1242"/>
        <o:r id="V:Rule269" type="connector" idref="#_x0000_s1327"/>
        <o:r id="V:Rule270" type="connector" idref="#_x0000_s1271"/>
        <o:r id="V:Rule271" type="connector" idref="#_x0000_s1317"/>
        <o:r id="V:Rule272" type="connector" idref="#_x0000_s1330"/>
        <o:r id="V:Rule273" type="connector" idref="#_x0000_s1322"/>
        <o:r id="V:Rule274" type="connector" idref="#_x0000_s1357"/>
        <o:r id="V:Rule275" type="connector" idref="#_x0000_s1093"/>
        <o:r id="V:Rule276" type="connector" idref="#_x0000_s1177"/>
        <o:r id="V:Rule277" type="connector" idref="#_x0000_s1334"/>
        <o:r id="V:Rule278" type="connector" idref="#_x0000_s1411"/>
        <o:r id="V:Rule279" type="connector" idref="#_x0000_s1388"/>
        <o:r id="V:Rule280" type="connector" idref="#_x0000_s1407"/>
        <o:r id="V:Rule281" type="connector" idref="#_x0000_s1203"/>
        <o:r id="V:Rule282" type="connector" idref="#_x0000_s1314"/>
        <o:r id="V:Rule283" type="connector" idref="#_x0000_s1371"/>
        <o:r id="V:Rule284" type="connector" idref="#_x0000_s1164"/>
        <o:r id="V:Rule285" type="connector" idref="#_x0000_s1329"/>
        <o:r id="V:Rule286" type="connector" idref="#_x0000_s1319"/>
        <o:r id="V:Rule287" type="connector" idref="#_x0000_s1157"/>
        <o:r id="V:Rule288" type="connector" idref="#_x0000_s1408"/>
        <o:r id="V:Rule289" type="connector" idref="#_x0000_s1313"/>
        <o:r id="V:Rule290" type="connector" idref="#_x0000_s1137"/>
        <o:r id="V:Rule291" type="connector" idref="#_x0000_s1048"/>
        <o:r id="V:Rule292" type="connector" idref="#_x0000_s1424"/>
        <o:r id="V:Rule293" type="connector" idref="#_x0000_s1387"/>
        <o:r id="V:Rule294" type="connector" idref="#_x0000_s1180"/>
        <o:r id="V:Rule295" type="connector" idref="#_x0000_s1046"/>
        <o:r id="V:Rule296" type="connector" idref="#_x0000_s1267"/>
        <o:r id="V:Rule297" type="connector" idref="#_x0000_s1356"/>
        <o:r id="V:Rule298" type="connector" idref="#_x0000_s1120"/>
        <o:r id="V:Rule299" type="connector" idref="#_x0000_s1138"/>
        <o:r id="V:Rule300" type="connector" idref="#_x0000_s1178"/>
        <o:r id="V:Rule301" type="connector" idref="#_x0000_s1276"/>
        <o:r id="V:Rule302" type="connector" idref="#_x0000_s1434"/>
        <o:r id="V:Rule303" type="connector" idref="#_x0000_s1169"/>
        <o:r id="V:Rule304" type="connector" idref="#_x0000_s1047"/>
        <o:r id="V:Rule305" type="connector" idref="#_x0000_s1162"/>
        <o:r id="V:Rule306" type="connector" idref="#_x0000_s1131"/>
        <o:r id="V:Rule307" type="connector" idref="#_x0000_s1405"/>
        <o:r id="V:Rule308" type="connector" idref="#_x0000_s1065"/>
        <o:r id="V:Rule309" type="connector" idref="#_x0000_s1096"/>
        <o:r id="V:Rule310" type="connector" idref="#_x0000_s1061"/>
        <o:r id="V:Rule311" type="connector" idref="#_x0000_s1410"/>
        <o:r id="V:Rule312" type="connector" idref="#_x0000_s1172"/>
        <o:r id="V:Rule313" type="connector" idref="#_x0000_s1049"/>
        <o:r id="V:Rule314" type="connector" idref="#_x0000_s1142"/>
        <o:r id="V:Rule315" type="connector" idref="#_x0000_s1437"/>
        <o:r id="V:Rule316" type="connector" idref="#_x0000_s1360"/>
        <o:r id="V:Rule317" type="connector" idref="#_x0000_s1333"/>
        <o:r id="V:Rule318" type="connector" idref="#_x0000_s1059"/>
        <o:r id="V:Rule319" type="connector" idref="#_x0000_s1212"/>
        <o:r id="V:Rule320" type="connector" idref="#_x0000_s1355"/>
        <o:r id="V:Rule321" type="connector" idref="#_x0000_s1091"/>
        <o:r id="V:Rule322" type="connector" idref="#_x0000_s1050"/>
        <o:r id="V:Rule323" type="connector" idref="#_x0000_s1377"/>
        <o:r id="V:Rule324" type="connector" idref="#_x0000_s1340"/>
        <o:r id="V:Rule325" type="connector" idref="#_x0000_s1099"/>
        <o:r id="V:Rule326" type="connector" idref="#_x0000_s1250"/>
        <o:r id="V:Rule327" type="connector" idref="#_x0000_s1225"/>
        <o:r id="V:Rule328" type="connector" idref="#_x0000_s1229"/>
        <o:r id="V:Rule329" type="connector" idref="#_x0000_s1345"/>
        <o:r id="V:Rule330" type="connector" idref="#_x0000_s1116"/>
        <o:r id="V:Rule331" type="connector" idref="#_x0000_s1238"/>
        <o:r id="V:Rule332" type="connector" idref="#_x0000_s1051"/>
        <o:r id="V:Rule333" type="connector" idref="#_x0000_s1146"/>
        <o:r id="V:Rule334" type="connector" idref="#_x0000_s1057"/>
        <o:r id="V:Rule335" type="connector" idref="#_x0000_s1092"/>
        <o:r id="V:Rule336" type="connector" idref="#_x0000_s1181"/>
        <o:r id="V:Rule337" type="connector" idref="#_x0000_s1406"/>
        <o:r id="V:Rule338" type="connector" idref="#_x0000_s1328"/>
        <o:r id="V:Rule339" type="connector" idref="#_x0000_s1299"/>
        <o:r id="V:Rule340" type="connector" idref="#_x0000_s1316"/>
        <o:r id="V:Rule341" type="connector" idref="#_x0000_s1112"/>
        <o:r id="V:Rule342" type="connector" idref="#_x0000_s1151"/>
        <o:r id="V:Rule343" type="connector" idref="#_x0000_s1213"/>
        <o:r id="V:Rule344" type="connector" idref="#_x0000_s1115"/>
        <o:r id="V:Rule345" type="connector" idref="#_x0000_s1336"/>
        <o:r id="V:Rule346" type="connector" idref="#_x0000_s1409"/>
        <o:r id="V:Rule347" type="connector" idref="#_x0000_s1290"/>
        <o:r id="V:Rule348" type="connector" idref="#_x0000_s1436"/>
        <o:r id="V:Rule349" type="connector" idref="#_x0000_s1264"/>
        <o:r id="V:Rule350" type="connector" idref="#_x0000_s1199"/>
        <o:r id="V:Rule351" type="connector" idref="#_x0000_s1098"/>
        <o:r id="V:Rule352" type="connector" idref="#_x0000_s1228"/>
        <o:r id="V:Rule353" type="connector" idref="#_x0000_s1215"/>
        <o:r id="V:Rule354" type="connector" idref="#_x0000_s1430"/>
        <o:r id="V:Rule355" type="connector" idref="#_x0000_s1359"/>
        <o:r id="V:Rule356" type="connector" idref="#_x0000_s1056"/>
        <o:r id="V:Rule357" type="connector" idref="#_x0000_s1195"/>
        <o:r id="V:Rule358" type="connector" idref="#_x0000_s1349"/>
        <o:r id="V:Rule359" type="connector" idref="#_x0000_s1263"/>
        <o:r id="V:Rule360" type="connector" idref="#_x0000_s1311"/>
        <o:r id="V:Rule361" type="connector" idref="#_x0000_s1163"/>
        <o:r id="V:Rule362" type="connector" idref="#_x0000_s1376"/>
        <o:r id="V:Rule363" type="connector" idref="#_x0000_s1369"/>
        <o:r id="V:Rule364" type="connector" idref="#_x0000_s1214"/>
        <o:r id="V:Rule365" type="connector" idref="#_x0000_s1149"/>
        <o:r id="V:Rule366" type="connector" idref="#_x0000_s1294"/>
        <o:r id="V:Rule367" type="connector" idref="#_x0000_s1194"/>
        <o:r id="V:Rule368" type="connector" idref="#_x0000_s1374"/>
        <o:r id="V:Rule369" type="connector" idref="#_x0000_s1224"/>
        <o:r id="V:Rule370" type="connector" idref="#_x0000_s1375"/>
        <o:r id="V:Rule371" type="connector" idref="#_x0000_s1325"/>
        <o:r id="V:Rule372" type="connector" idref="#_x0000_s1348"/>
        <o:r id="V:Rule373" type="connector" idref="#_x0000_s1289"/>
        <o:r id="V:Rule374" type="connector" idref="#_x0000_s1227"/>
        <o:r id="V:Rule375" type="connector" idref="#_x0000_s1173"/>
        <o:r id="V:Rule376" type="connector" idref="#_x0000_s1292"/>
        <o:r id="V:Rule377" type="connector" idref="#_x0000_s1332"/>
        <o:r id="V:Rule378" type="connector" idref="#_x0000_s1344"/>
        <o:r id="V:Rule379" type="connector" idref="#_x0000_s1404"/>
        <o:r id="V:Rule380" type="connector" idref="#_x0000_s1060"/>
        <o:r id="V:Rule381" type="connector" idref="#_x0000_s1154"/>
        <o:r id="V:Rule382" type="connector" idref="#_x0000_s1273"/>
        <o:r id="V:Rule383" type="connector" idref="#_x0000_s1284"/>
        <o:r id="V:Rule384" type="connector" idref="#_x0000_s1394"/>
        <o:r id="V:Rule385" type="connector" idref="#_x0000_s1318"/>
        <o:r id="V:Rule386" type="connector" idref="#_x0000_s1370"/>
        <o:r id="V:Rule387" type="connector" idref="#_x0000_s1367"/>
        <o:r id="V:Rule388" type="connector" idref="#_x0000_s1343"/>
        <o:r id="V:Rule389" type="connector" idref="#_x0000_s1307"/>
        <o:r id="V:Rule39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008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0087D"/>
    <w:pPr>
      <w:spacing w:after="140" w:line="276" w:lineRule="auto"/>
    </w:pPr>
  </w:style>
  <w:style w:type="paragraph" w:styleId="a4">
    <w:name w:val="List"/>
    <w:basedOn w:val="a3"/>
    <w:rsid w:val="0090087D"/>
  </w:style>
  <w:style w:type="paragraph" w:customStyle="1" w:styleId="Caption">
    <w:name w:val="Caption"/>
    <w:basedOn w:val="a"/>
    <w:qFormat/>
    <w:rsid w:val="009008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087D"/>
    <w:pPr>
      <w:suppressLineNumbers/>
    </w:pPr>
  </w:style>
  <w:style w:type="paragraph" w:customStyle="1" w:styleId="PreformattedText">
    <w:name w:val="Preformatted Text"/>
    <w:basedOn w:val="a"/>
    <w:qFormat/>
    <w:rsid w:val="0090087D"/>
    <w:rPr>
      <w:rFonts w:ascii="Liberation Mono" w:eastAsia="Liberation Mono" w:hAnsi="Liberation Mono" w:cs="Liberation Mon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DC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CA"/>
    <w:rPr>
      <w:rFonts w:ascii="Tahoma" w:hAnsi="Tahoma" w:cs="Mangal"/>
      <w:sz w:val="16"/>
      <w:szCs w:val="14"/>
    </w:rPr>
  </w:style>
  <w:style w:type="table" w:styleId="a7">
    <w:name w:val="Table Grid"/>
    <w:basedOn w:val="a1"/>
    <w:uiPriority w:val="59"/>
    <w:rsid w:val="009B5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7792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77923"/>
    <w:rPr>
      <w:rFonts w:cs="Mangal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A7792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7792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B7D8-FE53-41A0-99FD-883F1765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28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Лагачина</dc:creator>
  <cp:lastModifiedBy>shepelevich_ga</cp:lastModifiedBy>
  <cp:revision>83</cp:revision>
  <cp:lastPrinted>2019-10-25T12:40:00Z</cp:lastPrinted>
  <dcterms:created xsi:type="dcterms:W3CDTF">2019-10-23T06:38:00Z</dcterms:created>
  <dcterms:modified xsi:type="dcterms:W3CDTF">2019-10-25T12:42:00Z</dcterms:modified>
  <dc:language>en-US</dc:language>
</cp:coreProperties>
</file>