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FD4165" w:rsidTr="00FD4165">
        <w:tc>
          <w:tcPr>
            <w:tcW w:w="3510" w:type="dxa"/>
          </w:tcPr>
          <w:p w:rsidR="00FD4165" w:rsidRDefault="00FD4165" w:rsidP="00FD4165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416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7350" cy="1428906"/>
                  <wp:effectExtent l="19050" t="0" r="0" b="0"/>
                  <wp:docPr id="3" name="Рисунок 7" descr="https://www.colourbox.com/preview/2345925-girl-with-the-clock-asking-us-to-maintain-silence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colourbox.com/preview/2345925-girl-with-the-clock-asking-us-to-maintain-silence-on-a-white-backgro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1" cy="1428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643006" w:rsidRDefault="00FD4165" w:rsidP="00643006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62D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Кировского муниципального района информирует</w:t>
            </w:r>
          </w:p>
          <w:p w:rsidR="00643006" w:rsidRDefault="00643006" w:rsidP="00643006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0C42" w:rsidRDefault="007C0C42" w:rsidP="00643006">
            <w:pPr>
              <w:shd w:val="clear" w:color="auto" w:fill="FFFFFF"/>
              <w:jc w:val="center"/>
              <w:outlineLvl w:val="0"/>
              <w:rPr>
                <w:rFonts w:ascii="Arial Black" w:eastAsia="Times New Roman" w:hAnsi="Arial Black" w:cs="Aharoni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</w:p>
          <w:p w:rsidR="00FD4165" w:rsidRPr="00643006" w:rsidRDefault="00643006" w:rsidP="00643006">
            <w:pPr>
              <w:shd w:val="clear" w:color="auto" w:fill="FFFFFF"/>
              <w:jc w:val="center"/>
              <w:outlineLvl w:val="0"/>
              <w:rPr>
                <w:rFonts w:ascii="Arial Black" w:eastAsia="Times New Roman" w:hAnsi="Arial Black" w:cs="Aharoni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</w:pPr>
            <w:r w:rsidRPr="00643006">
              <w:rPr>
                <w:rFonts w:ascii="Arial Black" w:eastAsia="Times New Roman" w:hAnsi="Arial Black" w:cs="Aharoni"/>
                <w:b/>
                <w:i/>
                <w:color w:val="FF0000"/>
                <w:sz w:val="28"/>
                <w:szCs w:val="28"/>
                <w:u w:val="single"/>
                <w:lang w:eastAsia="ru-RU"/>
              </w:rPr>
              <w:t>ШУМИМ, БРАТЦЫ?</w:t>
            </w:r>
          </w:p>
        </w:tc>
      </w:tr>
    </w:tbl>
    <w:p w:rsidR="00FD4165" w:rsidRPr="00014143" w:rsidRDefault="00FD4165" w:rsidP="0001414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43" w:rsidRPr="00014143" w:rsidRDefault="00014143" w:rsidP="007639CF">
      <w:pPr>
        <w:shd w:val="clear" w:color="auto" w:fill="FFFFFF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проблемы, связанные с нарушением отдельным</w:t>
      </w:r>
      <w:r w:rsidR="00483F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прав своих соседей, в том числе </w:t>
      </w:r>
      <w:r w:rsidR="00C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соблюдением норм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тишины и покоя в ночное время, возрастают и становятся </w:t>
      </w:r>
      <w:r w:rsidR="00C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актуальными.</w:t>
      </w:r>
      <w:r w:rsidR="002809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4143" w:rsidRDefault="00014143" w:rsidP="007639CF">
      <w:pPr>
        <w:shd w:val="clear" w:color="auto" w:fill="FFFFFF"/>
        <w:spacing w:before="92" w:after="9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соседей день рожденья</w:t>
      </w:r>
      <w:r w:rsidR="00C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праздник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8093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песнями и танцами</w:t>
      </w:r>
      <w:r w:rsidR="00C059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вам утром на работу. С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осед с </w:t>
      </w:r>
      <w:r w:rsidR="00C059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золотыми</w:t>
      </w:r>
      <w:r w:rsidR="00C059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не успел доделать ремонт </w:t>
      </w:r>
      <w:r w:rsidR="00C0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вечернее время после 23 часов </w:t>
      </w:r>
      <w:r w:rsidR="002809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сверлит очередное отверстие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Почти всем знакомая ситуация… Вариантов много, когда за стенкой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наверху)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шумят и мешают спать, но не все знают, что для не уважающих чужой сон соседей установлена административная ответственность.</w:t>
      </w:r>
    </w:p>
    <w:p w:rsidR="008D52BD" w:rsidRDefault="009E732B" w:rsidP="008D52BD">
      <w:pPr>
        <w:shd w:val="clear" w:color="auto" w:fill="FFFFFF"/>
        <w:spacing w:before="92" w:after="92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1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27170" cy="3158605"/>
            <wp:effectExtent l="19050" t="0" r="0" b="0"/>
            <wp:docPr id="5" name="Рисунок 4" descr="http://www.e-stal.ru/upload/medialibrary/6b5/6b51e0d1aea19368ecad38d75260f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stal.ru/upload/medialibrary/6b5/6b51e0d1aea19368ecad38d75260fd58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508" cy="315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165" w:rsidRPr="007639CF" w:rsidRDefault="00FD4165" w:rsidP="00FD4165">
      <w:pPr>
        <w:shd w:val="clear" w:color="auto" w:fill="FFFFFF"/>
        <w:spacing w:before="92" w:after="92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732B" w:rsidRPr="009E732B" w:rsidRDefault="00014143" w:rsidP="009E73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2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D32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D32B8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"Об административных правонарушениях"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02.07.2003 г. № 47-оз предусмотрена административная ответственность </w:t>
      </w:r>
      <w:r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нарушение</w:t>
      </w:r>
      <w:r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2B"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и на территориях, защищаемых от шумовых воздействий, </w:t>
      </w:r>
      <w:r w:rsidR="009E732B"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тишины и покоя граждан</w:t>
      </w:r>
      <w:r w:rsidR="009E732B"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23 до 7 часов </w:t>
      </w:r>
      <w:r w:rsidR="009E732B"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будние дни</w:t>
      </w:r>
      <w:r w:rsidR="009E732B"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9E732B"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нерабочие дни</w:t>
      </w:r>
      <w:r w:rsidR="009E732B"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2B"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указами Президента Российской Федерации</w:t>
      </w:r>
      <w:r w:rsidR="009E732B"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22 до 10 часов </w:t>
      </w:r>
      <w:r w:rsidR="009E732B"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выходные и нерабочие</w:t>
      </w:r>
      <w:proofErr w:type="gramEnd"/>
      <w:r w:rsidR="009E732B"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праздничные дни,</w:t>
      </w:r>
      <w:r w:rsidR="009E732B"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при </w:t>
      </w:r>
      <w:r w:rsidR="009E732B"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производстве ремонтных, строительных и иных хозяйственных работ, влекущих нарушение тишины и покоя,</w:t>
      </w:r>
      <w:r w:rsid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32B" w:rsidRPr="009E73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13 до 15 часов в любой день</w:t>
      </w:r>
      <w:r w:rsid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32B" w:rsidRDefault="009E732B" w:rsidP="007639C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4143" w:rsidRDefault="00014143" w:rsidP="00014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32B">
        <w:rPr>
          <w:rFonts w:ascii="Times New Roman" w:hAnsi="Times New Roman" w:cs="Times New Roman"/>
          <w:b/>
          <w:sz w:val="28"/>
          <w:szCs w:val="28"/>
        </w:rPr>
        <w:t>К действиям, нарушающим тишину и покой относятся:</w:t>
      </w:r>
    </w:p>
    <w:p w:rsidR="009E732B" w:rsidRDefault="009E732B" w:rsidP="0001414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32B" w:rsidRPr="009E732B" w:rsidRDefault="009E732B" w:rsidP="009E732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2B">
        <w:rPr>
          <w:rFonts w:ascii="Times New Roman" w:hAnsi="Times New Roman" w:cs="Times New Roman"/>
          <w:sz w:val="28"/>
          <w:szCs w:val="28"/>
        </w:rPr>
        <w:t>использование телевизоров, радиоприемников, магнитофонов, других звуковоспроизводящих устройств, а также устрой</w:t>
      </w:r>
      <w:proofErr w:type="gramStart"/>
      <w:r w:rsidRPr="009E732B">
        <w:rPr>
          <w:rFonts w:ascii="Times New Roman" w:hAnsi="Times New Roman" w:cs="Times New Roman"/>
          <w:sz w:val="28"/>
          <w:szCs w:val="28"/>
        </w:rPr>
        <w:t>ств зв</w:t>
      </w:r>
      <w:proofErr w:type="gramEnd"/>
      <w:r w:rsidRPr="009E732B">
        <w:rPr>
          <w:rFonts w:ascii="Times New Roman" w:hAnsi="Times New Roman" w:cs="Times New Roman"/>
          <w:sz w:val="28"/>
          <w:szCs w:val="28"/>
        </w:rPr>
        <w:t>укоусиления, в том числе установленных на транспортных средствах, объектах торговли, общественного питания, объектах, предназначенных для организации досуга, повлекшее нарушение тишины и покоя;</w:t>
      </w:r>
    </w:p>
    <w:p w:rsidR="009E732B" w:rsidRPr="009E732B" w:rsidRDefault="009E732B" w:rsidP="009E732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2B">
        <w:rPr>
          <w:rFonts w:ascii="Times New Roman" w:hAnsi="Times New Roman" w:cs="Times New Roman"/>
          <w:sz w:val="28"/>
          <w:szCs w:val="28"/>
        </w:rPr>
        <w:t>крики, свист, пение, игра на музыкальных инструментах, повлекшие нарушение тишины и покоя;</w:t>
      </w:r>
    </w:p>
    <w:p w:rsidR="009E732B" w:rsidRPr="009E732B" w:rsidRDefault="009E732B" w:rsidP="009E732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2B">
        <w:rPr>
          <w:rFonts w:ascii="Times New Roman" w:hAnsi="Times New Roman" w:cs="Times New Roman"/>
          <w:sz w:val="28"/>
          <w:szCs w:val="28"/>
        </w:rPr>
        <w:t>непринятие владельцами автотранспортных средств мер по отключению звуковых сигналов сработавшей охранной сигнализации автотранспортного средства;</w:t>
      </w:r>
    </w:p>
    <w:p w:rsidR="009E732B" w:rsidRPr="009E732B" w:rsidRDefault="009E732B" w:rsidP="009E732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2B">
        <w:rPr>
          <w:rFonts w:ascii="Times New Roman" w:hAnsi="Times New Roman" w:cs="Times New Roman"/>
          <w:sz w:val="28"/>
          <w:szCs w:val="28"/>
        </w:rPr>
        <w:t>применение пиротехнических средств, повлекшее нарушение тишины и покоя;</w:t>
      </w:r>
    </w:p>
    <w:p w:rsidR="009E732B" w:rsidRPr="009E732B" w:rsidRDefault="009E732B" w:rsidP="009E732B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32B">
        <w:rPr>
          <w:rFonts w:ascii="Times New Roman" w:hAnsi="Times New Roman" w:cs="Times New Roman"/>
          <w:sz w:val="28"/>
          <w:szCs w:val="28"/>
        </w:rPr>
        <w:t>производство земляных, ремонтных, строительных, разгрузочно-погрузочных работ, работ по благоустройству земельных участков либо иных хозяйственных работ, повлекшее нарушение тишины и покоя.</w:t>
      </w:r>
    </w:p>
    <w:p w:rsidR="009E732B" w:rsidRDefault="009E732B" w:rsidP="009E732B">
      <w:pPr>
        <w:shd w:val="clear" w:color="auto" w:fill="FFFFFF"/>
        <w:spacing w:before="92" w:after="92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09950" cy="3273554"/>
            <wp:effectExtent l="19050" t="0" r="0" b="0"/>
            <wp:docPr id="7" name="Рисунок 1" descr="https://ryazan.kp.ru/share/i/12/9938536/wr-720.sh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yazan.kp.ru/share/i/12/9938536/wr-720.sh-1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01" cy="327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1B6" w:rsidRDefault="00C041B6" w:rsidP="009E732B">
      <w:pPr>
        <w:shd w:val="clear" w:color="auto" w:fill="FFFFFF"/>
        <w:spacing w:before="92" w:after="92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1B6" w:rsidRDefault="00C041B6" w:rsidP="00C0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1B6" w:rsidRDefault="00C041B6" w:rsidP="00C0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1B6" w:rsidRDefault="00C041B6" w:rsidP="00C0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 помещениям и территориям, защищаемым от шумовых воздействий, относятся:</w:t>
      </w:r>
    </w:p>
    <w:p w:rsidR="00C041B6" w:rsidRPr="00C041B6" w:rsidRDefault="00C041B6" w:rsidP="00C0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жилые помещения (квартиры, комнаты в многоквартирных и жилых домах);</w:t>
      </w:r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подъезды, кабины лифтов, лестничные клетки и другие помещения общего пользования в многоквартирных и жилых домах;</w:t>
      </w:r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придомовые территории, в том числе площадки (детские, спортивные, игровые), расположенные на территории микрорайонов и групп многоквартирных (жилых) домов;</w:t>
      </w:r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помещения детских садов, домов-интернатов для детей, престарелых граждан и инвалидов, больниц, диспансеров, санаториев, домов отдыха, пансионатов, детских оздоровительных лагерей;</w:t>
      </w:r>
      <w:proofErr w:type="gramEnd"/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туристических баз, кемпингов и иных мест временного размещения туристов и отдыхающих граждан;</w:t>
      </w:r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гостиниц и жилые комнаты общежитий;</w:t>
      </w:r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детских садов, домов-интернатов для детей, престарелых граждан и инвалидов, больниц, диспансеров, санаториев, домов отдыха, пансионатов, детских оздоровительных лагерей, туристических баз, кемпингов и иных мест временного размещения туристов и отдыхающих граждан, гостиниц и общежитий;</w:t>
      </w:r>
    </w:p>
    <w:p w:rsidR="00C041B6" w:rsidRDefault="00C041B6" w:rsidP="00C041B6">
      <w:pPr>
        <w:pStyle w:val="ConsPlusNormal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ведения гражданами садоводства или огородничества для собственных нужд.</w:t>
      </w:r>
    </w:p>
    <w:p w:rsidR="00C041B6" w:rsidRDefault="00C041B6" w:rsidP="009E732B">
      <w:pPr>
        <w:shd w:val="clear" w:color="auto" w:fill="FFFFFF"/>
        <w:spacing w:before="92" w:after="92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143" w:rsidRPr="00D32B82" w:rsidRDefault="00014143" w:rsidP="00C041B6">
      <w:pPr>
        <w:shd w:val="clear" w:color="auto" w:fill="FFFFFF"/>
        <w:spacing w:before="92" w:after="9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норм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тишины и покоя влечет за собой наложение </w:t>
      </w:r>
      <w:r w:rsidRPr="00D32B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на граждан в размере от пятисот рублей до одной тысячи рублей; на должностных лиц - от двух тысяч рублей до пяти тысяч рублей; на юридических лиц - от десяти тысяч рублей до пятнадцати тысяч рублей.</w:t>
      </w:r>
    </w:p>
    <w:p w:rsidR="00014143" w:rsidRDefault="00014143" w:rsidP="00C041B6">
      <w:pPr>
        <w:shd w:val="clear" w:color="auto" w:fill="FFFFFF"/>
        <w:spacing w:before="92" w:after="9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Повторное в течение года совершение </w:t>
      </w:r>
      <w:r w:rsidR="0016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аналогичного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правонарушения, - влечет наложение административного штрафа на граждан в размере от одной тысячи рублей до двух тысяч рублей; на должностных лиц - от пяти тысяч рублей до семи тысяч рублей; на юридических лиц - от пятнадцати тысяч рублей до двадцати тысяч рублей.</w:t>
      </w:r>
    </w:p>
    <w:p w:rsidR="009E732B" w:rsidRDefault="00014143" w:rsidP="00C041B6">
      <w:pPr>
        <w:shd w:val="clear" w:color="auto" w:fill="FFFFFF"/>
        <w:spacing w:before="92" w:after="9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страдающие от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вышеуказанных действий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соседей, </w:t>
      </w:r>
      <w:r w:rsidR="00C041B6"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недостаточной информированностью,</w:t>
      </w:r>
      <w:r w:rsidR="00C04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знают какие меры можно предпринять к нарушителям, что </w:t>
      </w:r>
      <w:r w:rsidR="0064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свою очередь приводит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более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наглым поступкам со стороны нарушителей, чувствующи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6430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безнаказанность своих действий.</w:t>
      </w:r>
    </w:p>
    <w:p w:rsidR="00014143" w:rsidRPr="00014143" w:rsidRDefault="009E732B" w:rsidP="009E732B">
      <w:pPr>
        <w:shd w:val="clear" w:color="auto" w:fill="FFFFFF"/>
        <w:spacing w:before="92" w:after="9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Кировского муниципального района ЛО </w:t>
      </w:r>
      <w:r w:rsidR="00014143"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 порядке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Ваших </w:t>
      </w:r>
      <w:r w:rsidR="00014143"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в случае нарушения тишины покоя в ночное время:</w:t>
      </w:r>
    </w:p>
    <w:p w:rsidR="00014143" w:rsidRPr="00014143" w:rsidRDefault="00014143" w:rsidP="009E732B">
      <w:pPr>
        <w:shd w:val="clear" w:color="auto" w:fill="FFFFFF"/>
        <w:spacing w:before="92" w:after="9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первичного нарушения необходимо обратиться к Вашим соседям, с просьбой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нормы тишины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действующее законодательство;</w:t>
      </w:r>
    </w:p>
    <w:p w:rsidR="00014143" w:rsidRDefault="00014143" w:rsidP="009E732B">
      <w:pPr>
        <w:shd w:val="clear" w:color="auto" w:fill="FFFFFF"/>
        <w:spacing w:before="92" w:after="92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повторных нарушениях следует обратиться в дежурную часть </w:t>
      </w:r>
      <w:r w:rsidR="0064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просьбой направить наряд полиции для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фиксации правонарушения и оказания воздействия на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шумящих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соседей;</w:t>
      </w:r>
    </w:p>
    <w:p w:rsidR="003B68C0" w:rsidRDefault="003B68C0" w:rsidP="007639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прибытия наряда полиции или участкового, сотрудник полиции составляет рапорт об обнаружении признаков правонарушения и получает заявление (объяснение) по данному факту;</w:t>
      </w:r>
    </w:p>
    <w:p w:rsidR="003B68C0" w:rsidRPr="00014143" w:rsidRDefault="003B68C0" w:rsidP="007639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указанный материал регистрируется в отделе полиции и направляется для рассмотрения в органы местного самоуправления для проверки;</w:t>
      </w:r>
    </w:p>
    <w:p w:rsidR="003B68C0" w:rsidRDefault="00014143" w:rsidP="007639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Вашем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заявлении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ть: 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врем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(периода времени) совершенного нарушения, 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жильцов (соседей), нарушающих нормы тишины, </w:t>
      </w:r>
      <w:r w:rsidR="00643006" w:rsidRPr="0064300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адрес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(по возможности) </w:t>
      </w:r>
      <w:r w:rsidR="00643006" w:rsidRPr="00643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</w:t>
      </w:r>
      <w:r w:rsidR="007C0C4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данные свидетелей, их адреса</w:t>
      </w:r>
      <w:r w:rsidR="003B68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3006" w:rsidRDefault="003B68C0" w:rsidP="007639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невозможности своевременного выезда сотрудников полиции</w:t>
      </w:r>
      <w:r w:rsidR="004B1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можно </w:t>
      </w:r>
      <w:r w:rsidR="00643006" w:rsidRPr="000141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дежурную часть</w:t>
      </w:r>
      <w:r w:rsidR="00643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 отдела полиции</w:t>
      </w:r>
      <w:r w:rsidR="007C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следующий день</w:t>
      </w:r>
      <w:r w:rsidR="004B1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4165" w:rsidRDefault="00014143" w:rsidP="007639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же </w:t>
      </w:r>
      <w:r w:rsidR="004B1F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можете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16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16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органы местного самоуправления (администрацию муниципального образования) на территории которого проживаете. </w:t>
      </w:r>
    </w:p>
    <w:p w:rsidR="009E732B" w:rsidRDefault="009E732B" w:rsidP="007639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F00" w:rsidRDefault="004B1F00" w:rsidP="007639C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заявлениям проводится проверка и при наличии установленных признаков нарушения административного законодательства составляется протокол, который направляется для рассмотрения в административную комиссию.</w:t>
      </w:r>
    </w:p>
    <w:p w:rsidR="00FD4165" w:rsidRDefault="00FD4165" w:rsidP="007639CF">
      <w:pPr>
        <w:shd w:val="clear" w:color="auto" w:fill="FFFFFF"/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165" w:rsidRPr="00014143" w:rsidRDefault="00FD4165" w:rsidP="007639CF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Киро</w:t>
      </w:r>
      <w:r w:rsidR="00327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муниципального района ЛО</w:t>
      </w:r>
    </w:p>
    <w:sectPr w:rsidR="00FD4165" w:rsidRPr="00014143" w:rsidSect="008A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C6C"/>
    <w:multiLevelType w:val="hybridMultilevel"/>
    <w:tmpl w:val="F148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43"/>
    <w:rsid w:val="00014143"/>
    <w:rsid w:val="0008555C"/>
    <w:rsid w:val="00087D5B"/>
    <w:rsid w:val="00134657"/>
    <w:rsid w:val="00162D53"/>
    <w:rsid w:val="0028093A"/>
    <w:rsid w:val="00327CF4"/>
    <w:rsid w:val="00363819"/>
    <w:rsid w:val="003B68C0"/>
    <w:rsid w:val="004817C1"/>
    <w:rsid w:val="00483FAB"/>
    <w:rsid w:val="004B1F00"/>
    <w:rsid w:val="00555B5C"/>
    <w:rsid w:val="00643006"/>
    <w:rsid w:val="006557C5"/>
    <w:rsid w:val="007639CF"/>
    <w:rsid w:val="007C0C42"/>
    <w:rsid w:val="007D04A3"/>
    <w:rsid w:val="008A0C77"/>
    <w:rsid w:val="008A20DA"/>
    <w:rsid w:val="008D52BD"/>
    <w:rsid w:val="009E732B"/>
    <w:rsid w:val="00A17D84"/>
    <w:rsid w:val="00C041B6"/>
    <w:rsid w:val="00C0595F"/>
    <w:rsid w:val="00E90E8F"/>
    <w:rsid w:val="00F57499"/>
    <w:rsid w:val="00FD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1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1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D4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osadcev_iv</dc:creator>
  <cp:lastModifiedBy>gastol_la</cp:lastModifiedBy>
  <cp:revision>5</cp:revision>
  <cp:lastPrinted>2017-08-21T13:32:00Z</cp:lastPrinted>
  <dcterms:created xsi:type="dcterms:W3CDTF">2020-06-17T11:44:00Z</dcterms:created>
  <dcterms:modified xsi:type="dcterms:W3CDTF">2020-07-06T06:52:00Z</dcterms:modified>
</cp:coreProperties>
</file>