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A73" w:rsidRDefault="007A08D3" w:rsidP="00A20A73">
      <w:pPr>
        <w:jc w:val="right"/>
      </w:pPr>
      <w:r>
        <w:rPr>
          <w:noProof/>
        </w:rPr>
        <w:drawing>
          <wp:anchor distT="0" distB="0" distL="114300" distR="114300" simplePos="0" relativeHeight="251657728" behindDoc="0" locked="0" layoutInCell="1" allowOverlap="1">
            <wp:simplePos x="0" y="0"/>
            <wp:positionH relativeFrom="column">
              <wp:posOffset>2737485</wp:posOffset>
            </wp:positionH>
            <wp:positionV relativeFrom="paragraph">
              <wp:posOffset>-396875</wp:posOffset>
            </wp:positionV>
            <wp:extent cx="571500" cy="6940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
                      <a:extLst>
                        <a:ext uri="{28A0092B-C50C-407E-A947-70E740481C1C}">
                          <a14:useLocalDpi xmlns:a14="http://schemas.microsoft.com/office/drawing/2010/main" val="0"/>
                        </a:ext>
                      </a:extLst>
                    </a:blip>
                    <a:srcRect/>
                    <a:stretch>
                      <a:fillRect/>
                    </a:stretch>
                  </pic:blipFill>
                  <pic:spPr bwMode="auto">
                    <a:xfrm>
                      <a:off x="0" y="0"/>
                      <a:ext cx="571500" cy="694055"/>
                    </a:xfrm>
                    <a:prstGeom prst="rect">
                      <a:avLst/>
                    </a:prstGeom>
                    <a:noFill/>
                  </pic:spPr>
                </pic:pic>
              </a:graphicData>
            </a:graphic>
            <wp14:sizeRelH relativeFrom="page">
              <wp14:pctWidth>0</wp14:pctWidth>
            </wp14:sizeRelH>
            <wp14:sizeRelV relativeFrom="page">
              <wp14:pctHeight>0</wp14:pctHeight>
            </wp14:sizeRelV>
          </wp:anchor>
        </w:drawing>
      </w:r>
    </w:p>
    <w:p w:rsidR="00A20A73" w:rsidRDefault="00A20A73" w:rsidP="00A20A73">
      <w:pPr>
        <w:jc w:val="center"/>
      </w:pPr>
    </w:p>
    <w:p w:rsidR="00A20A73" w:rsidRDefault="00A20A73" w:rsidP="00A20A73">
      <w:pPr>
        <w:jc w:val="center"/>
      </w:pPr>
    </w:p>
    <w:p w:rsidR="00A20A73" w:rsidRDefault="00A20A73" w:rsidP="00A20A73">
      <w:pPr>
        <w:jc w:val="center"/>
        <w:rPr>
          <w:rFonts w:ascii="Arial" w:hAnsi="Arial"/>
          <w:sz w:val="26"/>
        </w:rPr>
      </w:pPr>
      <w:r>
        <w:rPr>
          <w:rFonts w:ascii="Arial" w:hAnsi="Arial"/>
          <w:sz w:val="26"/>
        </w:rPr>
        <w:t>АДМИНИСТРАЦИЯ КИРОВСКОГО МУНИЦИПАЛЬНОГО РАЙОНА ЛЕНИНГРАДСКОЙ ОБЛАСТИ</w:t>
      </w:r>
    </w:p>
    <w:p w:rsidR="00A20A73" w:rsidRDefault="00A20A73" w:rsidP="00A20A73">
      <w:pPr>
        <w:jc w:val="center"/>
        <w:rPr>
          <w:b/>
        </w:rPr>
      </w:pPr>
    </w:p>
    <w:p w:rsidR="00A20A73" w:rsidRDefault="00A20A73" w:rsidP="00A20A73">
      <w:pPr>
        <w:jc w:val="center"/>
        <w:rPr>
          <w:b/>
          <w:sz w:val="44"/>
        </w:rPr>
      </w:pPr>
      <w:r>
        <w:rPr>
          <w:b/>
          <w:sz w:val="44"/>
        </w:rPr>
        <w:t>П О С Т А Н О В Л Е Н И Е</w:t>
      </w:r>
    </w:p>
    <w:p w:rsidR="006904EC" w:rsidRDefault="006904EC" w:rsidP="003A2257">
      <w:pPr>
        <w:rPr>
          <w:b/>
          <w:sz w:val="44"/>
        </w:rPr>
      </w:pPr>
    </w:p>
    <w:p w:rsidR="00A20CC0" w:rsidRDefault="00DC6F5D" w:rsidP="006904EC">
      <w:pPr>
        <w:pStyle w:val="2"/>
        <w:spacing w:before="0" w:after="0"/>
        <w:jc w:val="center"/>
        <w:rPr>
          <w:rStyle w:val="af8"/>
          <w:rFonts w:ascii="Times New Roman" w:hAnsi="Times New Roman"/>
          <w:sz w:val="24"/>
          <w:szCs w:val="24"/>
          <w:lang w:val="ru-RU"/>
        </w:rPr>
      </w:pPr>
      <w:r>
        <w:rPr>
          <w:rStyle w:val="af8"/>
          <w:rFonts w:ascii="Times New Roman" w:hAnsi="Times New Roman"/>
          <w:sz w:val="24"/>
          <w:szCs w:val="24"/>
          <w:lang w:val="ru-RU"/>
        </w:rPr>
        <w:t>__________________________________________________</w:t>
      </w:r>
    </w:p>
    <w:p w:rsidR="00A20CC0" w:rsidRDefault="00A20CC0" w:rsidP="006904EC">
      <w:pPr>
        <w:pStyle w:val="2"/>
        <w:spacing w:before="0" w:after="0"/>
        <w:jc w:val="center"/>
        <w:rPr>
          <w:rStyle w:val="af8"/>
          <w:rFonts w:ascii="Times New Roman" w:hAnsi="Times New Roman"/>
          <w:sz w:val="24"/>
          <w:szCs w:val="24"/>
          <w:lang w:val="ru-RU"/>
        </w:rPr>
      </w:pPr>
    </w:p>
    <w:p w:rsidR="00E46A07" w:rsidRPr="009A3A87" w:rsidRDefault="00CC756C" w:rsidP="00EE0B31">
      <w:pPr>
        <w:pStyle w:val="2"/>
        <w:spacing w:before="0" w:after="0"/>
        <w:jc w:val="center"/>
        <w:rPr>
          <w:rStyle w:val="af8"/>
          <w:rFonts w:ascii="Times New Roman" w:hAnsi="Times New Roman"/>
          <w:sz w:val="24"/>
          <w:szCs w:val="24"/>
          <w:lang w:val="ru-RU"/>
        </w:rPr>
      </w:pPr>
      <w:r>
        <w:rPr>
          <w:rStyle w:val="af8"/>
          <w:rFonts w:ascii="Times New Roman" w:hAnsi="Times New Roman"/>
          <w:sz w:val="24"/>
          <w:szCs w:val="24"/>
        </w:rPr>
        <w:t>О внесении изменений</w:t>
      </w:r>
      <w:r w:rsidR="00E46A07" w:rsidRPr="009A3A87">
        <w:rPr>
          <w:rStyle w:val="af8"/>
          <w:rFonts w:ascii="Times New Roman" w:hAnsi="Times New Roman"/>
          <w:sz w:val="24"/>
          <w:szCs w:val="24"/>
          <w:lang w:val="ru-RU"/>
        </w:rPr>
        <w:t xml:space="preserve"> </w:t>
      </w:r>
      <w:r w:rsidR="006904EC" w:rsidRPr="009A3A87">
        <w:rPr>
          <w:rStyle w:val="af8"/>
          <w:rFonts w:ascii="Times New Roman" w:hAnsi="Times New Roman"/>
          <w:sz w:val="24"/>
          <w:szCs w:val="24"/>
        </w:rPr>
        <w:t>в</w:t>
      </w:r>
      <w:r w:rsidR="00EE0B31" w:rsidRPr="009A3A87">
        <w:rPr>
          <w:rStyle w:val="af8"/>
          <w:rFonts w:ascii="Times New Roman" w:hAnsi="Times New Roman"/>
          <w:sz w:val="24"/>
          <w:szCs w:val="24"/>
          <w:lang w:val="ru-RU"/>
        </w:rPr>
        <w:t xml:space="preserve"> </w:t>
      </w:r>
      <w:r w:rsidR="006904EC" w:rsidRPr="009A3A87">
        <w:rPr>
          <w:rStyle w:val="af8"/>
          <w:rFonts w:ascii="Times New Roman" w:hAnsi="Times New Roman"/>
          <w:sz w:val="24"/>
          <w:szCs w:val="24"/>
        </w:rPr>
        <w:t>постановление</w:t>
      </w:r>
      <w:r w:rsidR="006904EC" w:rsidRPr="009A3A87">
        <w:rPr>
          <w:rStyle w:val="af8"/>
          <w:rFonts w:ascii="Times New Roman" w:hAnsi="Times New Roman"/>
          <w:sz w:val="24"/>
          <w:szCs w:val="24"/>
          <w:lang w:val="ru-RU"/>
        </w:rPr>
        <w:t xml:space="preserve"> </w:t>
      </w:r>
      <w:r w:rsidR="006904EC" w:rsidRPr="009A3A87">
        <w:rPr>
          <w:rStyle w:val="af8"/>
          <w:rFonts w:ascii="Times New Roman" w:hAnsi="Times New Roman"/>
          <w:sz w:val="24"/>
          <w:szCs w:val="24"/>
        </w:rPr>
        <w:t>администрации</w:t>
      </w:r>
      <w:r w:rsidR="00EE0B31" w:rsidRPr="009A3A87">
        <w:rPr>
          <w:rStyle w:val="af8"/>
          <w:rFonts w:ascii="Times New Roman" w:hAnsi="Times New Roman"/>
          <w:sz w:val="24"/>
          <w:szCs w:val="24"/>
          <w:lang w:val="ru-RU"/>
        </w:rPr>
        <w:t xml:space="preserve"> </w:t>
      </w:r>
      <w:r w:rsidR="006904EC" w:rsidRPr="009A3A87">
        <w:rPr>
          <w:rStyle w:val="af8"/>
          <w:rFonts w:ascii="Times New Roman" w:hAnsi="Times New Roman"/>
          <w:sz w:val="24"/>
          <w:szCs w:val="24"/>
        </w:rPr>
        <w:t>Кировского</w:t>
      </w:r>
    </w:p>
    <w:p w:rsidR="006904EC" w:rsidRPr="009D6F72" w:rsidRDefault="006904EC" w:rsidP="00EE0B31">
      <w:pPr>
        <w:pStyle w:val="2"/>
        <w:spacing w:before="0" w:after="0"/>
        <w:jc w:val="center"/>
        <w:rPr>
          <w:rFonts w:ascii="Times New Roman" w:hAnsi="Times New Roman"/>
          <w:i w:val="0"/>
          <w:iCs w:val="0"/>
          <w:sz w:val="24"/>
          <w:szCs w:val="24"/>
          <w:lang w:val="ru-RU"/>
        </w:rPr>
      </w:pPr>
      <w:r w:rsidRPr="009D6F72">
        <w:rPr>
          <w:rStyle w:val="af8"/>
          <w:rFonts w:ascii="Times New Roman" w:hAnsi="Times New Roman"/>
          <w:sz w:val="24"/>
          <w:szCs w:val="24"/>
        </w:rPr>
        <w:t>муниципального района Ленинградской области</w:t>
      </w:r>
      <w:r w:rsidR="00EE0B31" w:rsidRPr="009D6F72">
        <w:rPr>
          <w:rStyle w:val="af8"/>
          <w:rFonts w:ascii="Times New Roman" w:hAnsi="Times New Roman"/>
          <w:sz w:val="24"/>
          <w:szCs w:val="24"/>
          <w:lang w:val="ru-RU"/>
        </w:rPr>
        <w:t xml:space="preserve"> </w:t>
      </w:r>
      <w:r w:rsidRPr="009D6F72">
        <w:rPr>
          <w:rFonts w:ascii="Times New Roman" w:hAnsi="Times New Roman"/>
          <w:i w:val="0"/>
          <w:sz w:val="24"/>
          <w:szCs w:val="24"/>
        </w:rPr>
        <w:t>от 22 декабря 2021 г</w:t>
      </w:r>
      <w:r w:rsidR="00E46A07" w:rsidRPr="009D6F72">
        <w:rPr>
          <w:rFonts w:ascii="Times New Roman" w:hAnsi="Times New Roman"/>
          <w:i w:val="0"/>
          <w:sz w:val="24"/>
          <w:szCs w:val="24"/>
          <w:lang w:val="ru-RU"/>
        </w:rPr>
        <w:t>ода</w:t>
      </w:r>
      <w:r w:rsidRPr="009D6F72">
        <w:rPr>
          <w:rFonts w:ascii="Times New Roman" w:hAnsi="Times New Roman"/>
          <w:i w:val="0"/>
          <w:sz w:val="24"/>
          <w:szCs w:val="24"/>
        </w:rPr>
        <w:t xml:space="preserve"> № 2109 «</w:t>
      </w:r>
      <w:r w:rsidRPr="009D6F72">
        <w:rPr>
          <w:rFonts w:ascii="Times New Roman" w:hAnsi="Times New Roman"/>
          <w:i w:val="0"/>
          <w:color w:val="000000"/>
          <w:sz w:val="24"/>
          <w:szCs w:val="24"/>
        </w:rPr>
        <w:t>Об утверждении муниципальной программы Кировского муниципального района Ленинградской области</w:t>
      </w:r>
      <w:r w:rsidR="00EE0B31" w:rsidRPr="009D6F72">
        <w:rPr>
          <w:rFonts w:ascii="Times New Roman" w:hAnsi="Times New Roman"/>
          <w:i w:val="0"/>
          <w:color w:val="000000"/>
          <w:sz w:val="24"/>
          <w:szCs w:val="24"/>
          <w:lang w:val="ru-RU"/>
        </w:rPr>
        <w:t xml:space="preserve"> </w:t>
      </w:r>
      <w:r w:rsidRPr="009D6F72">
        <w:rPr>
          <w:rFonts w:ascii="Times New Roman" w:hAnsi="Times New Roman"/>
          <w:i w:val="0"/>
          <w:color w:val="000000"/>
          <w:sz w:val="24"/>
          <w:szCs w:val="24"/>
        </w:rPr>
        <w:t>«Развитие культуры Кировского муниципального района Ленинградской области»</w:t>
      </w:r>
    </w:p>
    <w:p w:rsidR="003A2257" w:rsidRPr="009D6F72" w:rsidRDefault="003A2257" w:rsidP="00EE0B31">
      <w:pPr>
        <w:pStyle w:val="af1"/>
        <w:spacing w:before="0" w:beforeAutospacing="0" w:after="0" w:afterAutospacing="0"/>
        <w:rPr>
          <w:b/>
          <w:color w:val="000000"/>
        </w:rPr>
      </w:pPr>
    </w:p>
    <w:p w:rsidR="00EE0B31" w:rsidRPr="009D6F72" w:rsidRDefault="00EE0B31" w:rsidP="00EE0B31">
      <w:pPr>
        <w:pStyle w:val="af1"/>
        <w:spacing w:before="0" w:beforeAutospacing="0" w:after="0" w:afterAutospacing="0"/>
        <w:rPr>
          <w:b/>
          <w:color w:val="000000"/>
        </w:rPr>
      </w:pPr>
    </w:p>
    <w:p w:rsidR="00542808" w:rsidRPr="009D6F72" w:rsidRDefault="00542808" w:rsidP="00EE0B31">
      <w:pPr>
        <w:tabs>
          <w:tab w:val="left" w:pos="709"/>
        </w:tabs>
        <w:ind w:firstLine="709"/>
        <w:jc w:val="both"/>
        <w:rPr>
          <w:rStyle w:val="af8"/>
          <w:i w:val="0"/>
          <w:szCs w:val="28"/>
        </w:rPr>
      </w:pPr>
      <w:r w:rsidRPr="009D6F72">
        <w:rPr>
          <w:rStyle w:val="af8"/>
          <w:i w:val="0"/>
          <w:szCs w:val="28"/>
        </w:rPr>
        <w:t>В соответствии с разделом 4 Порядка разработки, реализации и оценки эффективности муниципальных программ Кировского муниципального района Ленинградской области, утвержденного постановлением администрации Кировского муниципального района Ленинградской области от 25 ноября 2021 года № 2012</w:t>
      </w:r>
      <w:r w:rsidRPr="009D6F72">
        <w:rPr>
          <w:szCs w:val="28"/>
        </w:rPr>
        <w:t>:</w:t>
      </w:r>
    </w:p>
    <w:p w:rsidR="00542808" w:rsidRPr="009D6F72" w:rsidRDefault="00542808" w:rsidP="00C1166F">
      <w:pPr>
        <w:numPr>
          <w:ilvl w:val="0"/>
          <w:numId w:val="37"/>
        </w:numPr>
        <w:tabs>
          <w:tab w:val="left" w:pos="1276"/>
        </w:tabs>
        <w:ind w:left="0" w:firstLine="709"/>
        <w:jc w:val="both"/>
        <w:rPr>
          <w:szCs w:val="28"/>
        </w:rPr>
      </w:pPr>
      <w:r w:rsidRPr="009D6F72">
        <w:rPr>
          <w:rStyle w:val="af8"/>
          <w:i w:val="0"/>
          <w:szCs w:val="28"/>
        </w:rPr>
        <w:t xml:space="preserve">Внести в муниципальную программу Кировского муниципального района Ленинградской области </w:t>
      </w:r>
      <w:r w:rsidRPr="009D6F72">
        <w:rPr>
          <w:color w:val="000000"/>
          <w:szCs w:val="28"/>
        </w:rPr>
        <w:t>«Развитие культуры Кировского муниципального района Ленинградской области</w:t>
      </w:r>
      <w:r w:rsidRPr="009D6F72">
        <w:rPr>
          <w:rStyle w:val="af8"/>
          <w:i w:val="0"/>
          <w:szCs w:val="28"/>
        </w:rPr>
        <w:t xml:space="preserve">», утвержденную постановлением администрации Кировского муниципального района Ленинградской области </w:t>
      </w:r>
      <w:r w:rsidRPr="009D6F72">
        <w:rPr>
          <w:szCs w:val="28"/>
        </w:rPr>
        <w:t>от 22 декабря 2021 года № 2109</w:t>
      </w:r>
      <w:r w:rsidR="00E46A07" w:rsidRPr="009D6F72">
        <w:rPr>
          <w:szCs w:val="28"/>
        </w:rPr>
        <w:t xml:space="preserve"> «</w:t>
      </w:r>
      <w:r w:rsidR="00E46A07" w:rsidRPr="009D6F72">
        <w:rPr>
          <w:color w:val="000000"/>
          <w:szCs w:val="28"/>
        </w:rPr>
        <w:t>Об утверждении муниципальной программы Кировского муниципального района Ленинградской области «Развитие культуры Кировского муниципального района Ленинградской области»</w:t>
      </w:r>
      <w:r w:rsidRPr="009D6F72">
        <w:rPr>
          <w:szCs w:val="28"/>
        </w:rPr>
        <w:t xml:space="preserve"> (далее – муниципальная программа), следующие изменения:</w:t>
      </w:r>
    </w:p>
    <w:p w:rsidR="00915A68" w:rsidRPr="006D6126" w:rsidRDefault="00542808" w:rsidP="006D6126">
      <w:pPr>
        <w:numPr>
          <w:ilvl w:val="1"/>
          <w:numId w:val="37"/>
        </w:numPr>
        <w:tabs>
          <w:tab w:val="left" w:pos="1276"/>
        </w:tabs>
        <w:ind w:left="0" w:firstLine="709"/>
        <w:jc w:val="both"/>
        <w:rPr>
          <w:szCs w:val="28"/>
        </w:rPr>
      </w:pPr>
      <w:r w:rsidRPr="009D6F72">
        <w:rPr>
          <w:szCs w:val="28"/>
        </w:rPr>
        <w:t>В Паспорте муниципальной програм</w:t>
      </w:r>
      <w:r w:rsidR="006D6126">
        <w:rPr>
          <w:szCs w:val="28"/>
        </w:rPr>
        <w:t>мы:</w:t>
      </w:r>
    </w:p>
    <w:p w:rsidR="00AE47D1" w:rsidRDefault="00AE47D1" w:rsidP="00C1166F">
      <w:pPr>
        <w:tabs>
          <w:tab w:val="left" w:pos="709"/>
        </w:tabs>
        <w:ind w:firstLine="709"/>
        <w:jc w:val="both"/>
        <w:rPr>
          <w:szCs w:val="28"/>
        </w:rPr>
      </w:pPr>
      <w:r w:rsidRPr="009D6F72">
        <w:rPr>
          <w:szCs w:val="28"/>
        </w:rPr>
        <w:t>строку «Финансовое обеспечение муниципальной программы - всего, в том числе по годам реализации» изложить в следующей редакции:</w:t>
      </w:r>
    </w:p>
    <w:p w:rsidR="00915A68" w:rsidRDefault="00915A68" w:rsidP="00AB5F4A">
      <w:pPr>
        <w:tabs>
          <w:tab w:val="left" w:pos="709"/>
        </w:tabs>
        <w:jc w:val="both"/>
        <w:rPr>
          <w:szCs w:val="28"/>
        </w:rPr>
      </w:pPr>
      <w:r>
        <w:rPr>
          <w:szCs w:val="28"/>
        </w:rPr>
        <w:t>«</w:t>
      </w:r>
    </w:p>
    <w:tbl>
      <w:tblPr>
        <w:tblW w:w="8931" w:type="dxa"/>
        <w:tblInd w:w="62" w:type="dxa"/>
        <w:tblLayout w:type="fixed"/>
        <w:tblCellMar>
          <w:top w:w="102" w:type="dxa"/>
          <w:left w:w="62" w:type="dxa"/>
          <w:bottom w:w="102" w:type="dxa"/>
          <w:right w:w="62" w:type="dxa"/>
        </w:tblCellMar>
        <w:tblLook w:val="04A0" w:firstRow="1" w:lastRow="0" w:firstColumn="1" w:lastColumn="0" w:noHBand="0" w:noVBand="1"/>
      </w:tblPr>
      <w:tblGrid>
        <w:gridCol w:w="3336"/>
        <w:gridCol w:w="5595"/>
      </w:tblGrid>
      <w:tr w:rsidR="0022472F" w:rsidRPr="002442B9" w:rsidTr="00572A5D">
        <w:tc>
          <w:tcPr>
            <w:tcW w:w="3334" w:type="dxa"/>
            <w:tcBorders>
              <w:top w:val="single" w:sz="4" w:space="0" w:color="auto"/>
              <w:left w:val="single" w:sz="4" w:space="0" w:color="auto"/>
              <w:bottom w:val="single" w:sz="4" w:space="0" w:color="auto"/>
              <w:right w:val="single" w:sz="4" w:space="0" w:color="auto"/>
            </w:tcBorders>
            <w:hideMark/>
          </w:tcPr>
          <w:p w:rsidR="0022472F" w:rsidRPr="002442B9" w:rsidRDefault="0022472F" w:rsidP="00C1166F">
            <w:pPr>
              <w:pStyle w:val="ConsPlusNormal"/>
              <w:ind w:firstLine="0"/>
              <w:jc w:val="both"/>
              <w:rPr>
                <w:rStyle w:val="af8"/>
                <w:rFonts w:ascii="Times New Roman" w:hAnsi="Times New Roman"/>
                <w:i w:val="0"/>
                <w:sz w:val="28"/>
                <w:szCs w:val="28"/>
              </w:rPr>
            </w:pPr>
            <w:r w:rsidRPr="002442B9">
              <w:rPr>
                <w:rStyle w:val="af8"/>
                <w:rFonts w:ascii="Times New Roman" w:hAnsi="Times New Roman"/>
                <w:i w:val="0"/>
                <w:sz w:val="28"/>
                <w:szCs w:val="28"/>
              </w:rPr>
              <w:t>Финансовое обеспечение муниципальной программы - всего,</w:t>
            </w:r>
          </w:p>
          <w:p w:rsidR="0022472F" w:rsidRPr="002442B9" w:rsidRDefault="0022472F" w:rsidP="00C1166F">
            <w:pPr>
              <w:pStyle w:val="ConsPlusNormal"/>
              <w:ind w:firstLine="0"/>
              <w:jc w:val="both"/>
              <w:rPr>
                <w:rStyle w:val="af8"/>
                <w:rFonts w:ascii="Times New Roman" w:hAnsi="Times New Roman"/>
                <w:i w:val="0"/>
                <w:sz w:val="28"/>
                <w:szCs w:val="28"/>
              </w:rPr>
            </w:pPr>
            <w:r w:rsidRPr="002442B9">
              <w:rPr>
                <w:rStyle w:val="af8"/>
                <w:rFonts w:ascii="Times New Roman" w:hAnsi="Times New Roman"/>
                <w:i w:val="0"/>
                <w:sz w:val="28"/>
                <w:szCs w:val="28"/>
              </w:rPr>
              <w:t>в том числе по годам реализации</w:t>
            </w:r>
          </w:p>
        </w:tc>
        <w:tc>
          <w:tcPr>
            <w:tcW w:w="5591" w:type="dxa"/>
            <w:tcBorders>
              <w:top w:val="single" w:sz="4" w:space="0" w:color="auto"/>
              <w:left w:val="single" w:sz="4" w:space="0" w:color="auto"/>
              <w:bottom w:val="single" w:sz="4" w:space="0" w:color="auto"/>
              <w:right w:val="single" w:sz="4" w:space="0" w:color="auto"/>
            </w:tcBorders>
            <w:hideMark/>
          </w:tcPr>
          <w:p w:rsidR="0022472F" w:rsidRPr="002442B9" w:rsidRDefault="0022472F" w:rsidP="00C1166F">
            <w:pPr>
              <w:pStyle w:val="a7"/>
              <w:jc w:val="both"/>
              <w:rPr>
                <w:rStyle w:val="af8"/>
                <w:rFonts w:ascii="Times New Roman" w:hAnsi="Times New Roman"/>
                <w:i w:val="0"/>
                <w:sz w:val="28"/>
                <w:szCs w:val="28"/>
              </w:rPr>
            </w:pPr>
            <w:r w:rsidRPr="002442B9">
              <w:rPr>
                <w:rStyle w:val="af8"/>
                <w:rFonts w:ascii="Times New Roman" w:hAnsi="Times New Roman"/>
                <w:i w:val="0"/>
                <w:sz w:val="28"/>
                <w:szCs w:val="28"/>
              </w:rPr>
              <w:t>2022</w:t>
            </w:r>
            <w:r w:rsidR="001E6AC7" w:rsidRPr="002442B9">
              <w:rPr>
                <w:rStyle w:val="af8"/>
                <w:rFonts w:ascii="Times New Roman" w:hAnsi="Times New Roman"/>
                <w:i w:val="0"/>
                <w:sz w:val="28"/>
                <w:szCs w:val="28"/>
              </w:rPr>
              <w:t xml:space="preserve"> </w:t>
            </w:r>
            <w:r w:rsidRPr="002442B9">
              <w:rPr>
                <w:rStyle w:val="af8"/>
                <w:rFonts w:ascii="Times New Roman" w:hAnsi="Times New Roman"/>
                <w:i w:val="0"/>
                <w:sz w:val="28"/>
                <w:szCs w:val="28"/>
              </w:rPr>
              <w:t>-</w:t>
            </w:r>
            <w:r w:rsidR="001E6AC7" w:rsidRPr="002442B9">
              <w:rPr>
                <w:rStyle w:val="af8"/>
                <w:rFonts w:ascii="Times New Roman" w:hAnsi="Times New Roman"/>
                <w:i w:val="0"/>
                <w:sz w:val="28"/>
                <w:szCs w:val="28"/>
              </w:rPr>
              <w:t xml:space="preserve"> </w:t>
            </w:r>
            <w:r w:rsidR="00AB5F4A" w:rsidRPr="002442B9">
              <w:rPr>
                <w:rStyle w:val="af8"/>
                <w:rFonts w:ascii="Times New Roman" w:hAnsi="Times New Roman"/>
                <w:i w:val="0"/>
                <w:sz w:val="28"/>
                <w:szCs w:val="28"/>
              </w:rPr>
              <w:t xml:space="preserve">2027 </w:t>
            </w:r>
            <w:r w:rsidRPr="002442B9">
              <w:rPr>
                <w:rStyle w:val="af8"/>
                <w:rFonts w:ascii="Times New Roman" w:hAnsi="Times New Roman"/>
                <w:i w:val="0"/>
                <w:sz w:val="28"/>
                <w:szCs w:val="28"/>
              </w:rPr>
              <w:t xml:space="preserve">годы </w:t>
            </w:r>
            <w:r w:rsidR="00FA0BA0" w:rsidRPr="002442B9">
              <w:rPr>
                <w:rStyle w:val="af8"/>
                <w:rFonts w:ascii="Times New Roman" w:hAnsi="Times New Roman"/>
                <w:i w:val="0"/>
                <w:sz w:val="28"/>
                <w:szCs w:val="28"/>
              </w:rPr>
              <w:t>–</w:t>
            </w:r>
            <w:r w:rsidRPr="002442B9">
              <w:rPr>
                <w:rStyle w:val="af8"/>
                <w:rFonts w:ascii="Times New Roman" w:hAnsi="Times New Roman"/>
                <w:i w:val="0"/>
                <w:sz w:val="28"/>
                <w:szCs w:val="28"/>
              </w:rPr>
              <w:t xml:space="preserve"> </w:t>
            </w:r>
            <w:r w:rsidR="00DC6F5D" w:rsidRPr="002442B9">
              <w:rPr>
                <w:rStyle w:val="af8"/>
                <w:rFonts w:ascii="Times New Roman" w:hAnsi="Times New Roman"/>
                <w:i w:val="0"/>
                <w:sz w:val="28"/>
                <w:szCs w:val="28"/>
              </w:rPr>
              <w:t>1 687 345,5</w:t>
            </w:r>
            <w:r w:rsidR="0048293F" w:rsidRPr="002442B9">
              <w:rPr>
                <w:rStyle w:val="af8"/>
                <w:rFonts w:ascii="Times New Roman" w:hAnsi="Times New Roman"/>
                <w:i w:val="0"/>
                <w:sz w:val="28"/>
                <w:szCs w:val="28"/>
              </w:rPr>
              <w:t xml:space="preserve"> </w:t>
            </w:r>
            <w:r w:rsidRPr="002442B9">
              <w:rPr>
                <w:rStyle w:val="af8"/>
                <w:rFonts w:ascii="Times New Roman" w:hAnsi="Times New Roman"/>
                <w:i w:val="0"/>
                <w:sz w:val="28"/>
                <w:szCs w:val="28"/>
              </w:rPr>
              <w:t xml:space="preserve">тыс. рублей; </w:t>
            </w:r>
          </w:p>
          <w:p w:rsidR="0022472F" w:rsidRPr="002442B9" w:rsidRDefault="0022472F" w:rsidP="00C1166F">
            <w:pPr>
              <w:pStyle w:val="a7"/>
              <w:jc w:val="both"/>
              <w:rPr>
                <w:rStyle w:val="af8"/>
                <w:rFonts w:ascii="Times New Roman" w:hAnsi="Times New Roman"/>
                <w:i w:val="0"/>
                <w:sz w:val="28"/>
                <w:szCs w:val="28"/>
              </w:rPr>
            </w:pPr>
            <w:r w:rsidRPr="002442B9">
              <w:rPr>
                <w:rStyle w:val="af8"/>
                <w:rFonts w:ascii="Times New Roman" w:hAnsi="Times New Roman"/>
                <w:i w:val="0"/>
                <w:sz w:val="28"/>
                <w:szCs w:val="28"/>
              </w:rPr>
              <w:t>2022 год -</w:t>
            </w:r>
            <w:r w:rsidR="0047757B" w:rsidRPr="002442B9">
              <w:rPr>
                <w:rStyle w:val="af8"/>
                <w:rFonts w:ascii="Times New Roman" w:hAnsi="Times New Roman"/>
                <w:i w:val="0"/>
                <w:sz w:val="28"/>
                <w:szCs w:val="28"/>
              </w:rPr>
              <w:t xml:space="preserve"> </w:t>
            </w:r>
            <w:r w:rsidR="00FA0BA0" w:rsidRPr="002442B9">
              <w:rPr>
                <w:rFonts w:ascii="Times New Roman" w:hAnsi="Times New Roman"/>
                <w:sz w:val="28"/>
                <w:szCs w:val="28"/>
              </w:rPr>
              <w:t xml:space="preserve">225 234,0 </w:t>
            </w:r>
            <w:r w:rsidRPr="002442B9">
              <w:rPr>
                <w:rStyle w:val="af8"/>
                <w:rFonts w:ascii="Times New Roman" w:hAnsi="Times New Roman"/>
                <w:i w:val="0"/>
                <w:sz w:val="28"/>
                <w:szCs w:val="28"/>
              </w:rPr>
              <w:t xml:space="preserve">тыс. рублей; </w:t>
            </w:r>
          </w:p>
          <w:p w:rsidR="0022472F" w:rsidRPr="002442B9" w:rsidRDefault="0022472F" w:rsidP="00C1166F">
            <w:pPr>
              <w:pStyle w:val="a7"/>
              <w:jc w:val="both"/>
              <w:rPr>
                <w:rStyle w:val="af8"/>
                <w:rFonts w:ascii="Times New Roman" w:hAnsi="Times New Roman"/>
                <w:i w:val="0"/>
                <w:sz w:val="28"/>
                <w:szCs w:val="28"/>
              </w:rPr>
            </w:pPr>
            <w:r w:rsidRPr="002442B9">
              <w:rPr>
                <w:rStyle w:val="af8"/>
                <w:rFonts w:ascii="Times New Roman" w:hAnsi="Times New Roman"/>
                <w:i w:val="0"/>
                <w:sz w:val="28"/>
                <w:szCs w:val="28"/>
              </w:rPr>
              <w:t xml:space="preserve">2023 год </w:t>
            </w:r>
            <w:r w:rsidR="00FA0BA0" w:rsidRPr="002442B9">
              <w:rPr>
                <w:rStyle w:val="af8"/>
                <w:rFonts w:ascii="Times New Roman" w:hAnsi="Times New Roman"/>
                <w:i w:val="0"/>
                <w:sz w:val="28"/>
                <w:szCs w:val="28"/>
              </w:rPr>
              <w:t>–</w:t>
            </w:r>
            <w:r w:rsidR="0047757B" w:rsidRPr="002442B9">
              <w:rPr>
                <w:rStyle w:val="af8"/>
                <w:rFonts w:ascii="Times New Roman" w:hAnsi="Times New Roman"/>
                <w:i w:val="0"/>
                <w:sz w:val="28"/>
                <w:szCs w:val="28"/>
              </w:rPr>
              <w:t xml:space="preserve"> </w:t>
            </w:r>
            <w:r w:rsidR="00481802" w:rsidRPr="002442B9">
              <w:rPr>
                <w:rStyle w:val="af8"/>
                <w:rFonts w:ascii="Times New Roman" w:hAnsi="Times New Roman"/>
                <w:i w:val="0"/>
                <w:sz w:val="28"/>
                <w:szCs w:val="28"/>
              </w:rPr>
              <w:t>245 934,2</w:t>
            </w:r>
            <w:r w:rsidRPr="002442B9">
              <w:rPr>
                <w:rStyle w:val="af8"/>
                <w:rFonts w:ascii="Times New Roman" w:hAnsi="Times New Roman"/>
                <w:i w:val="0"/>
                <w:sz w:val="28"/>
                <w:szCs w:val="28"/>
              </w:rPr>
              <w:t xml:space="preserve"> тыс. рублей;</w:t>
            </w:r>
          </w:p>
          <w:p w:rsidR="0022472F" w:rsidRPr="002442B9" w:rsidRDefault="0022472F" w:rsidP="00C1166F">
            <w:pPr>
              <w:pStyle w:val="a7"/>
              <w:jc w:val="both"/>
              <w:rPr>
                <w:rStyle w:val="af8"/>
                <w:rFonts w:ascii="Times New Roman" w:hAnsi="Times New Roman"/>
                <w:i w:val="0"/>
                <w:sz w:val="28"/>
                <w:szCs w:val="28"/>
              </w:rPr>
            </w:pPr>
            <w:r w:rsidRPr="002442B9">
              <w:rPr>
                <w:rStyle w:val="af8"/>
                <w:rFonts w:ascii="Times New Roman" w:hAnsi="Times New Roman"/>
                <w:i w:val="0"/>
                <w:sz w:val="28"/>
                <w:szCs w:val="28"/>
              </w:rPr>
              <w:t>2024 год –</w:t>
            </w:r>
            <w:r w:rsidR="0047757B" w:rsidRPr="002442B9">
              <w:rPr>
                <w:rStyle w:val="af8"/>
                <w:rFonts w:ascii="Times New Roman" w:hAnsi="Times New Roman"/>
                <w:i w:val="0"/>
                <w:sz w:val="28"/>
                <w:szCs w:val="28"/>
              </w:rPr>
              <w:t xml:space="preserve"> </w:t>
            </w:r>
            <w:r w:rsidR="003E51D9" w:rsidRPr="002442B9">
              <w:rPr>
                <w:rStyle w:val="af8"/>
                <w:rFonts w:ascii="Times New Roman" w:hAnsi="Times New Roman"/>
                <w:i w:val="0"/>
                <w:sz w:val="28"/>
                <w:szCs w:val="28"/>
              </w:rPr>
              <w:t>275</w:t>
            </w:r>
            <w:r w:rsidR="00D05368" w:rsidRPr="002442B9">
              <w:rPr>
                <w:rStyle w:val="af8"/>
                <w:rFonts w:ascii="Times New Roman" w:hAnsi="Times New Roman"/>
                <w:i w:val="0"/>
                <w:sz w:val="28"/>
                <w:szCs w:val="28"/>
              </w:rPr>
              <w:t> </w:t>
            </w:r>
            <w:r w:rsidR="003E51D9" w:rsidRPr="002442B9">
              <w:rPr>
                <w:rStyle w:val="af8"/>
                <w:rFonts w:ascii="Times New Roman" w:hAnsi="Times New Roman"/>
                <w:i w:val="0"/>
                <w:sz w:val="28"/>
                <w:szCs w:val="28"/>
              </w:rPr>
              <w:t>788</w:t>
            </w:r>
            <w:r w:rsidR="00D05368" w:rsidRPr="002442B9">
              <w:rPr>
                <w:rStyle w:val="af8"/>
                <w:rFonts w:ascii="Times New Roman" w:hAnsi="Times New Roman"/>
                <w:i w:val="0"/>
                <w:sz w:val="28"/>
                <w:szCs w:val="28"/>
              </w:rPr>
              <w:t>,</w:t>
            </w:r>
            <w:r w:rsidR="003E51D9" w:rsidRPr="002442B9">
              <w:rPr>
                <w:rStyle w:val="af8"/>
                <w:rFonts w:ascii="Times New Roman" w:hAnsi="Times New Roman"/>
                <w:i w:val="0"/>
                <w:sz w:val="28"/>
                <w:szCs w:val="28"/>
              </w:rPr>
              <w:t>2</w:t>
            </w:r>
            <w:r w:rsidRPr="002442B9">
              <w:rPr>
                <w:rStyle w:val="af8"/>
                <w:rFonts w:ascii="Times New Roman" w:hAnsi="Times New Roman"/>
                <w:i w:val="0"/>
                <w:sz w:val="28"/>
                <w:szCs w:val="28"/>
              </w:rPr>
              <w:t xml:space="preserve"> тыс. рублей;</w:t>
            </w:r>
          </w:p>
          <w:p w:rsidR="0022472F" w:rsidRPr="002442B9" w:rsidRDefault="0047757B" w:rsidP="00C1166F">
            <w:pPr>
              <w:pStyle w:val="a7"/>
              <w:jc w:val="both"/>
              <w:rPr>
                <w:rStyle w:val="af8"/>
                <w:rFonts w:ascii="Times New Roman" w:hAnsi="Times New Roman"/>
                <w:i w:val="0"/>
                <w:sz w:val="28"/>
                <w:szCs w:val="28"/>
              </w:rPr>
            </w:pPr>
            <w:r w:rsidRPr="002442B9">
              <w:rPr>
                <w:rStyle w:val="af8"/>
                <w:rFonts w:ascii="Times New Roman" w:hAnsi="Times New Roman"/>
                <w:i w:val="0"/>
                <w:sz w:val="28"/>
                <w:szCs w:val="28"/>
              </w:rPr>
              <w:t xml:space="preserve">2025 год – </w:t>
            </w:r>
            <w:r w:rsidR="00DC6F5D" w:rsidRPr="002442B9">
              <w:rPr>
                <w:rStyle w:val="af8"/>
                <w:rFonts w:ascii="Times New Roman" w:hAnsi="Times New Roman"/>
                <w:i w:val="0"/>
                <w:sz w:val="28"/>
                <w:szCs w:val="28"/>
              </w:rPr>
              <w:t>319 855,8</w:t>
            </w:r>
            <w:r w:rsidR="0022472F" w:rsidRPr="002442B9">
              <w:rPr>
                <w:rStyle w:val="af8"/>
                <w:rFonts w:ascii="Times New Roman" w:hAnsi="Times New Roman"/>
                <w:i w:val="0"/>
                <w:sz w:val="28"/>
                <w:szCs w:val="28"/>
              </w:rPr>
              <w:t xml:space="preserve"> тыс. рублей;</w:t>
            </w:r>
          </w:p>
          <w:p w:rsidR="0022472F" w:rsidRPr="002442B9" w:rsidRDefault="0047757B" w:rsidP="00C1166F">
            <w:pPr>
              <w:pStyle w:val="a7"/>
              <w:jc w:val="both"/>
              <w:rPr>
                <w:rStyle w:val="af8"/>
                <w:rFonts w:ascii="Times New Roman" w:hAnsi="Times New Roman"/>
                <w:i w:val="0"/>
                <w:sz w:val="28"/>
                <w:szCs w:val="28"/>
              </w:rPr>
            </w:pPr>
            <w:r w:rsidRPr="002442B9">
              <w:rPr>
                <w:rStyle w:val="af8"/>
                <w:rFonts w:ascii="Times New Roman" w:hAnsi="Times New Roman"/>
                <w:i w:val="0"/>
                <w:sz w:val="28"/>
                <w:szCs w:val="28"/>
              </w:rPr>
              <w:t xml:space="preserve">2026 год </w:t>
            </w:r>
            <w:r w:rsidR="00FA0BA0" w:rsidRPr="002442B9">
              <w:rPr>
                <w:rStyle w:val="af8"/>
                <w:rFonts w:ascii="Times New Roman" w:hAnsi="Times New Roman"/>
                <w:i w:val="0"/>
                <w:sz w:val="28"/>
                <w:szCs w:val="28"/>
              </w:rPr>
              <w:t>–</w:t>
            </w:r>
            <w:r w:rsidRPr="002442B9">
              <w:rPr>
                <w:rStyle w:val="af8"/>
                <w:rFonts w:ascii="Times New Roman" w:hAnsi="Times New Roman"/>
                <w:i w:val="0"/>
                <w:sz w:val="28"/>
                <w:szCs w:val="28"/>
              </w:rPr>
              <w:t xml:space="preserve"> </w:t>
            </w:r>
            <w:r w:rsidR="00D05368" w:rsidRPr="002442B9">
              <w:rPr>
                <w:rStyle w:val="af8"/>
                <w:rFonts w:ascii="Times New Roman" w:hAnsi="Times New Roman"/>
                <w:i w:val="0"/>
                <w:sz w:val="28"/>
                <w:szCs w:val="28"/>
              </w:rPr>
              <w:t>310 663,6</w:t>
            </w:r>
            <w:r w:rsidR="0022472F" w:rsidRPr="002442B9">
              <w:rPr>
                <w:rStyle w:val="af8"/>
                <w:rFonts w:ascii="Times New Roman" w:hAnsi="Times New Roman"/>
                <w:i w:val="0"/>
                <w:sz w:val="28"/>
                <w:szCs w:val="28"/>
              </w:rPr>
              <w:t xml:space="preserve"> тыс. рублей.</w:t>
            </w:r>
          </w:p>
          <w:p w:rsidR="0047757B" w:rsidRPr="002442B9" w:rsidRDefault="0022472F" w:rsidP="00C1166F">
            <w:pPr>
              <w:pStyle w:val="a7"/>
              <w:jc w:val="both"/>
              <w:rPr>
                <w:rStyle w:val="af8"/>
                <w:rFonts w:ascii="Times New Roman" w:hAnsi="Times New Roman"/>
                <w:i w:val="0"/>
                <w:sz w:val="28"/>
                <w:szCs w:val="28"/>
              </w:rPr>
            </w:pPr>
            <w:r w:rsidRPr="002442B9">
              <w:rPr>
                <w:rStyle w:val="af8"/>
                <w:rFonts w:ascii="Times New Roman" w:hAnsi="Times New Roman"/>
                <w:i w:val="0"/>
                <w:sz w:val="28"/>
                <w:szCs w:val="28"/>
              </w:rPr>
              <w:t xml:space="preserve">2027 год -   </w:t>
            </w:r>
            <w:r w:rsidR="00D05368" w:rsidRPr="002442B9">
              <w:rPr>
                <w:rStyle w:val="af8"/>
                <w:rFonts w:ascii="Times New Roman" w:hAnsi="Times New Roman"/>
                <w:i w:val="0"/>
                <w:sz w:val="28"/>
                <w:szCs w:val="28"/>
              </w:rPr>
              <w:t>310 663,6</w:t>
            </w:r>
            <w:r w:rsidR="00481802" w:rsidRPr="002442B9">
              <w:rPr>
                <w:rStyle w:val="af8"/>
                <w:rFonts w:ascii="Times New Roman" w:hAnsi="Times New Roman"/>
                <w:i w:val="0"/>
                <w:sz w:val="28"/>
                <w:szCs w:val="28"/>
              </w:rPr>
              <w:t xml:space="preserve"> </w:t>
            </w:r>
            <w:r w:rsidR="0047757B" w:rsidRPr="002442B9">
              <w:rPr>
                <w:rStyle w:val="af8"/>
                <w:rFonts w:ascii="Times New Roman" w:hAnsi="Times New Roman"/>
                <w:i w:val="0"/>
                <w:sz w:val="28"/>
                <w:szCs w:val="28"/>
              </w:rPr>
              <w:t>тыс. рублей.</w:t>
            </w:r>
          </w:p>
          <w:p w:rsidR="0022472F" w:rsidRPr="002442B9" w:rsidRDefault="0022472F" w:rsidP="00C1166F">
            <w:pPr>
              <w:pStyle w:val="a7"/>
              <w:jc w:val="both"/>
              <w:rPr>
                <w:rStyle w:val="af8"/>
                <w:rFonts w:ascii="Times New Roman" w:hAnsi="Times New Roman"/>
                <w:i w:val="0"/>
                <w:color w:val="00B0F0"/>
                <w:sz w:val="28"/>
                <w:szCs w:val="28"/>
              </w:rPr>
            </w:pPr>
          </w:p>
        </w:tc>
      </w:tr>
    </w:tbl>
    <w:p w:rsidR="00AF170C" w:rsidRPr="002442B9" w:rsidRDefault="00AB5F4A" w:rsidP="00C1166F">
      <w:pPr>
        <w:jc w:val="both"/>
        <w:rPr>
          <w:szCs w:val="28"/>
        </w:rPr>
      </w:pPr>
      <w:r w:rsidRPr="002442B9">
        <w:rPr>
          <w:szCs w:val="28"/>
        </w:rPr>
        <w:t xml:space="preserve">                                                                                                                              ».</w:t>
      </w:r>
    </w:p>
    <w:p w:rsidR="00AF170C" w:rsidRPr="002442B9" w:rsidRDefault="006D6126" w:rsidP="00C1166F">
      <w:pPr>
        <w:ind w:firstLine="709"/>
        <w:jc w:val="both"/>
        <w:rPr>
          <w:bCs/>
          <w:iCs/>
        </w:rPr>
      </w:pPr>
      <w:r w:rsidRPr="002442B9">
        <w:t>1.</w:t>
      </w:r>
      <w:r w:rsidR="00F872BB" w:rsidRPr="002442B9">
        <w:t>2</w:t>
      </w:r>
      <w:r w:rsidR="005136DF" w:rsidRPr="002442B9">
        <w:t xml:space="preserve">. </w:t>
      </w:r>
      <w:r w:rsidR="005136DF" w:rsidRPr="002442B9">
        <w:rPr>
          <w:rStyle w:val="af8"/>
          <w:i w:val="0"/>
          <w:szCs w:val="28"/>
        </w:rPr>
        <w:t xml:space="preserve"> </w:t>
      </w:r>
      <w:r w:rsidR="005136DF" w:rsidRPr="002442B9">
        <w:rPr>
          <w:bCs/>
          <w:iCs/>
        </w:rPr>
        <w:t>Раздел 6 муниципальной программы изложить в</w:t>
      </w:r>
      <w:r w:rsidR="00AB5F4A" w:rsidRPr="002442B9">
        <w:rPr>
          <w:bCs/>
          <w:iCs/>
        </w:rPr>
        <w:t xml:space="preserve"> </w:t>
      </w:r>
      <w:r w:rsidR="00B12921" w:rsidRPr="002442B9">
        <w:rPr>
          <w:bCs/>
          <w:iCs/>
        </w:rPr>
        <w:t>ред</w:t>
      </w:r>
      <w:r w:rsidR="00F872BB" w:rsidRPr="002442B9">
        <w:rPr>
          <w:bCs/>
          <w:iCs/>
        </w:rPr>
        <w:t>акции согласно приложения № 1</w:t>
      </w:r>
      <w:r w:rsidR="005136DF" w:rsidRPr="002442B9">
        <w:rPr>
          <w:bCs/>
          <w:iCs/>
        </w:rPr>
        <w:t xml:space="preserve"> к настоящему постановлению.</w:t>
      </w:r>
    </w:p>
    <w:p w:rsidR="00AF170C" w:rsidRPr="002442B9" w:rsidRDefault="005136DF" w:rsidP="00C1166F">
      <w:pPr>
        <w:ind w:firstLine="709"/>
        <w:jc w:val="both"/>
        <w:rPr>
          <w:bCs/>
          <w:iCs/>
        </w:rPr>
      </w:pPr>
      <w:r w:rsidRPr="002442B9">
        <w:rPr>
          <w:color w:val="000000"/>
        </w:rPr>
        <w:lastRenderedPageBreak/>
        <w:t>2. Настоящее постановление вступает в силу после официального опубликования в газете «Ладога»</w:t>
      </w:r>
      <w:r w:rsidR="00C1166F" w:rsidRPr="002442B9">
        <w:rPr>
          <w:color w:val="000000"/>
        </w:rPr>
        <w:t>,</w:t>
      </w:r>
      <w:r w:rsidRPr="002442B9">
        <w:rPr>
          <w:color w:val="000000"/>
        </w:rPr>
        <w:t xml:space="preserve"> подлежит размещению на официальном сайте администрации Кировского муниципального района Ленинградской области в сети «Интернет».</w:t>
      </w:r>
      <w:r w:rsidRPr="002442B9">
        <w:t xml:space="preserve"> </w:t>
      </w:r>
    </w:p>
    <w:p w:rsidR="005136DF" w:rsidRPr="002442B9" w:rsidRDefault="005136DF" w:rsidP="00C1166F">
      <w:pPr>
        <w:ind w:firstLine="709"/>
        <w:jc w:val="both"/>
        <w:rPr>
          <w:bCs/>
          <w:iCs/>
        </w:rPr>
      </w:pPr>
      <w:r w:rsidRPr="002442B9">
        <w:rPr>
          <w:color w:val="000000"/>
        </w:rPr>
        <w:t>3. Контроль за исполнением настоящего постановления возложить на заместителя главы администрации по социальному развитию.</w:t>
      </w:r>
    </w:p>
    <w:p w:rsidR="005136DF" w:rsidRPr="002442B9" w:rsidRDefault="005136DF" w:rsidP="00C1166F">
      <w:pPr>
        <w:ind w:firstLine="709"/>
        <w:jc w:val="both"/>
        <w:rPr>
          <w:szCs w:val="28"/>
          <w:shd w:val="clear" w:color="auto" w:fill="FFFFFF"/>
        </w:rPr>
        <w:sectPr w:rsidR="005136DF" w:rsidRPr="002442B9" w:rsidSect="00123273">
          <w:footerReference w:type="default" r:id="rId9"/>
          <w:type w:val="continuous"/>
          <w:pgSz w:w="11906" w:h="16838" w:code="9"/>
          <w:pgMar w:top="851" w:right="1416" w:bottom="426" w:left="1418" w:header="709" w:footer="709" w:gutter="0"/>
          <w:pgNumType w:start="0"/>
          <w:cols w:space="708"/>
          <w:titlePg/>
          <w:docGrid w:linePitch="360"/>
        </w:sectPr>
      </w:pPr>
    </w:p>
    <w:p w:rsidR="00542808" w:rsidRPr="002442B9" w:rsidRDefault="00542808" w:rsidP="00C1166F">
      <w:pPr>
        <w:jc w:val="both"/>
        <w:rPr>
          <w:lang w:eastAsia="x-none"/>
        </w:rPr>
      </w:pPr>
    </w:p>
    <w:p w:rsidR="00EE0B31" w:rsidRPr="002442B9" w:rsidRDefault="00EE0B31" w:rsidP="00C1166F">
      <w:pPr>
        <w:jc w:val="both"/>
        <w:rPr>
          <w:lang w:eastAsia="x-none"/>
        </w:rPr>
      </w:pPr>
    </w:p>
    <w:p w:rsidR="003C52B8" w:rsidRPr="002442B9" w:rsidRDefault="001E483F" w:rsidP="00CD0EF1">
      <w:pPr>
        <w:autoSpaceDE w:val="0"/>
        <w:autoSpaceDN w:val="0"/>
        <w:adjustRightInd w:val="0"/>
        <w:jc w:val="both"/>
        <w:outlineLvl w:val="0"/>
        <w:rPr>
          <w:szCs w:val="28"/>
        </w:rPr>
        <w:sectPr w:rsidR="003C52B8" w:rsidRPr="002442B9" w:rsidSect="00EE0B31">
          <w:type w:val="continuous"/>
          <w:pgSz w:w="11906" w:h="16838"/>
          <w:pgMar w:top="1418" w:right="709" w:bottom="1134" w:left="1559" w:header="709" w:footer="709" w:gutter="0"/>
          <w:pgNumType w:start="3"/>
          <w:cols w:space="720"/>
          <w:docGrid w:linePitch="381"/>
        </w:sectPr>
      </w:pPr>
      <w:r w:rsidRPr="002442B9">
        <w:rPr>
          <w:szCs w:val="28"/>
        </w:rPr>
        <w:t>Глава</w:t>
      </w:r>
      <w:r w:rsidR="00542808" w:rsidRPr="002442B9">
        <w:rPr>
          <w:szCs w:val="28"/>
        </w:rPr>
        <w:t xml:space="preserve"> администрации</w:t>
      </w:r>
      <w:r w:rsidR="00EE0B31" w:rsidRPr="002442B9">
        <w:rPr>
          <w:szCs w:val="28"/>
        </w:rPr>
        <w:t xml:space="preserve">     </w:t>
      </w:r>
      <w:r w:rsidR="00387E2B" w:rsidRPr="002442B9">
        <w:rPr>
          <w:szCs w:val="28"/>
        </w:rPr>
        <w:tab/>
      </w:r>
      <w:r w:rsidR="00387E2B" w:rsidRPr="002442B9">
        <w:rPr>
          <w:szCs w:val="28"/>
        </w:rPr>
        <w:tab/>
      </w:r>
      <w:r w:rsidR="00387E2B" w:rsidRPr="002442B9">
        <w:rPr>
          <w:szCs w:val="28"/>
        </w:rPr>
        <w:tab/>
      </w:r>
      <w:r w:rsidR="00387E2B" w:rsidRPr="002442B9">
        <w:rPr>
          <w:szCs w:val="28"/>
        </w:rPr>
        <w:tab/>
      </w:r>
      <w:r w:rsidR="00387E2B" w:rsidRPr="002442B9">
        <w:rPr>
          <w:szCs w:val="28"/>
        </w:rPr>
        <w:tab/>
      </w:r>
      <w:r w:rsidR="00542808" w:rsidRPr="002442B9">
        <w:rPr>
          <w:szCs w:val="28"/>
        </w:rPr>
        <w:t>С.А.</w:t>
      </w:r>
      <w:r w:rsidR="006D6126" w:rsidRPr="002442B9">
        <w:rPr>
          <w:szCs w:val="28"/>
        </w:rPr>
        <w:t xml:space="preserve"> </w:t>
      </w:r>
      <w:r w:rsidR="00F872BB" w:rsidRPr="002442B9">
        <w:rPr>
          <w:szCs w:val="28"/>
        </w:rPr>
        <w:t>Ельчанинов</w:t>
      </w:r>
    </w:p>
    <w:p w:rsidR="003160AA" w:rsidRPr="002442B9" w:rsidRDefault="003160AA" w:rsidP="00F872BB">
      <w:pPr>
        <w:pStyle w:val="a7"/>
        <w:rPr>
          <w:rStyle w:val="af8"/>
          <w:rFonts w:ascii="Times New Roman" w:hAnsi="Times New Roman"/>
          <w:i w:val="0"/>
          <w:sz w:val="28"/>
          <w:szCs w:val="28"/>
        </w:rPr>
      </w:pPr>
    </w:p>
    <w:p w:rsidR="003C52B8" w:rsidRPr="002442B9" w:rsidRDefault="003C52B8" w:rsidP="00AB5F4A">
      <w:pPr>
        <w:pStyle w:val="a7"/>
        <w:ind w:firstLine="9781"/>
        <w:rPr>
          <w:rStyle w:val="af8"/>
          <w:rFonts w:ascii="Times New Roman" w:hAnsi="Times New Roman"/>
          <w:i w:val="0"/>
          <w:sz w:val="28"/>
          <w:szCs w:val="28"/>
        </w:rPr>
      </w:pPr>
      <w:r w:rsidRPr="002442B9">
        <w:rPr>
          <w:rStyle w:val="af8"/>
          <w:rFonts w:ascii="Times New Roman" w:hAnsi="Times New Roman"/>
          <w:i w:val="0"/>
          <w:sz w:val="28"/>
          <w:szCs w:val="28"/>
        </w:rPr>
        <w:t>Приложение</w:t>
      </w:r>
      <w:r w:rsidR="00F872BB" w:rsidRPr="002442B9">
        <w:rPr>
          <w:rStyle w:val="af8"/>
          <w:rFonts w:ascii="Times New Roman" w:hAnsi="Times New Roman"/>
          <w:i w:val="0"/>
          <w:sz w:val="28"/>
          <w:szCs w:val="28"/>
        </w:rPr>
        <w:t xml:space="preserve"> № 1</w:t>
      </w:r>
    </w:p>
    <w:p w:rsidR="003C52B8" w:rsidRPr="002442B9" w:rsidRDefault="003C52B8" w:rsidP="00AB5F4A">
      <w:pPr>
        <w:pStyle w:val="a7"/>
        <w:ind w:firstLine="9781"/>
        <w:rPr>
          <w:rStyle w:val="af8"/>
          <w:rFonts w:ascii="Times New Roman" w:hAnsi="Times New Roman"/>
          <w:i w:val="0"/>
          <w:sz w:val="28"/>
          <w:szCs w:val="28"/>
        </w:rPr>
      </w:pPr>
      <w:r w:rsidRPr="002442B9">
        <w:rPr>
          <w:rStyle w:val="af8"/>
          <w:rFonts w:ascii="Times New Roman" w:hAnsi="Times New Roman"/>
          <w:i w:val="0"/>
          <w:sz w:val="28"/>
          <w:szCs w:val="28"/>
        </w:rPr>
        <w:t>к постановлению администрации</w:t>
      </w:r>
    </w:p>
    <w:p w:rsidR="003C52B8" w:rsidRPr="002442B9" w:rsidRDefault="003C52B8" w:rsidP="00AB5F4A">
      <w:pPr>
        <w:pStyle w:val="a7"/>
        <w:ind w:firstLine="9781"/>
        <w:rPr>
          <w:rStyle w:val="af8"/>
          <w:rFonts w:ascii="Times New Roman" w:hAnsi="Times New Roman"/>
          <w:i w:val="0"/>
          <w:sz w:val="28"/>
          <w:szCs w:val="28"/>
        </w:rPr>
      </w:pPr>
      <w:r w:rsidRPr="002442B9">
        <w:rPr>
          <w:rStyle w:val="af8"/>
          <w:rFonts w:ascii="Times New Roman" w:hAnsi="Times New Roman"/>
          <w:i w:val="0"/>
          <w:sz w:val="28"/>
          <w:szCs w:val="28"/>
        </w:rPr>
        <w:t>Кировского муниципального района</w:t>
      </w:r>
    </w:p>
    <w:p w:rsidR="003C52B8" w:rsidRPr="002442B9" w:rsidRDefault="003C52B8" w:rsidP="00AB5F4A">
      <w:pPr>
        <w:pStyle w:val="a7"/>
        <w:ind w:firstLine="9781"/>
        <w:rPr>
          <w:rStyle w:val="af8"/>
          <w:rFonts w:ascii="Times New Roman" w:hAnsi="Times New Roman"/>
          <w:i w:val="0"/>
          <w:sz w:val="28"/>
          <w:szCs w:val="28"/>
        </w:rPr>
      </w:pPr>
      <w:r w:rsidRPr="002442B9">
        <w:rPr>
          <w:rStyle w:val="af8"/>
          <w:rFonts w:ascii="Times New Roman" w:hAnsi="Times New Roman"/>
          <w:i w:val="0"/>
          <w:sz w:val="28"/>
          <w:szCs w:val="28"/>
        </w:rPr>
        <w:t>Ленинградской области</w:t>
      </w:r>
    </w:p>
    <w:p w:rsidR="003C52B8" w:rsidRPr="002442B9" w:rsidRDefault="003C52B8" w:rsidP="00AB5F4A">
      <w:pPr>
        <w:pStyle w:val="a7"/>
        <w:ind w:firstLine="9781"/>
        <w:rPr>
          <w:rStyle w:val="af8"/>
          <w:rFonts w:ascii="Times New Roman" w:hAnsi="Times New Roman"/>
          <w:i w:val="0"/>
          <w:sz w:val="28"/>
          <w:szCs w:val="28"/>
        </w:rPr>
      </w:pPr>
      <w:r w:rsidRPr="002442B9">
        <w:rPr>
          <w:rStyle w:val="af8"/>
          <w:rFonts w:ascii="Times New Roman" w:hAnsi="Times New Roman"/>
          <w:i w:val="0"/>
          <w:sz w:val="28"/>
          <w:szCs w:val="28"/>
        </w:rPr>
        <w:t xml:space="preserve">от </w:t>
      </w:r>
      <w:r w:rsidR="00DC6F5D" w:rsidRPr="002442B9">
        <w:rPr>
          <w:rStyle w:val="af8"/>
          <w:rFonts w:ascii="Times New Roman" w:hAnsi="Times New Roman"/>
          <w:i w:val="0"/>
          <w:sz w:val="28"/>
          <w:szCs w:val="28"/>
        </w:rPr>
        <w:t>_______________</w:t>
      </w:r>
      <w:proofErr w:type="gramStart"/>
      <w:r w:rsidR="00DC6F5D" w:rsidRPr="002442B9">
        <w:rPr>
          <w:rStyle w:val="af8"/>
          <w:rFonts w:ascii="Times New Roman" w:hAnsi="Times New Roman"/>
          <w:i w:val="0"/>
          <w:sz w:val="28"/>
          <w:szCs w:val="28"/>
        </w:rPr>
        <w:t>_</w:t>
      </w:r>
      <w:r w:rsidR="00A20CC0" w:rsidRPr="002442B9">
        <w:rPr>
          <w:rStyle w:val="af8"/>
          <w:rFonts w:ascii="Times New Roman" w:hAnsi="Times New Roman"/>
          <w:i w:val="0"/>
          <w:sz w:val="28"/>
          <w:szCs w:val="28"/>
        </w:rPr>
        <w:t xml:space="preserve"> </w:t>
      </w:r>
      <w:r w:rsidRPr="002442B9">
        <w:rPr>
          <w:rStyle w:val="af8"/>
          <w:rFonts w:ascii="Times New Roman" w:hAnsi="Times New Roman"/>
          <w:i w:val="0"/>
          <w:sz w:val="28"/>
          <w:szCs w:val="28"/>
        </w:rPr>
        <w:t xml:space="preserve"> №</w:t>
      </w:r>
      <w:proofErr w:type="gramEnd"/>
      <w:r w:rsidRPr="002442B9">
        <w:rPr>
          <w:rStyle w:val="af8"/>
          <w:rFonts w:ascii="Times New Roman" w:hAnsi="Times New Roman"/>
          <w:i w:val="0"/>
          <w:sz w:val="28"/>
          <w:szCs w:val="28"/>
        </w:rPr>
        <w:t xml:space="preserve"> </w:t>
      </w:r>
      <w:r w:rsidR="00DC6F5D" w:rsidRPr="002442B9">
        <w:rPr>
          <w:rStyle w:val="af8"/>
          <w:rFonts w:ascii="Times New Roman" w:hAnsi="Times New Roman"/>
          <w:i w:val="0"/>
          <w:sz w:val="28"/>
          <w:szCs w:val="28"/>
        </w:rPr>
        <w:t>_________</w:t>
      </w:r>
    </w:p>
    <w:p w:rsidR="003C52B8" w:rsidRPr="002442B9" w:rsidRDefault="003C52B8" w:rsidP="003C52B8">
      <w:pPr>
        <w:jc w:val="both"/>
        <w:rPr>
          <w:bCs/>
          <w:iCs/>
          <w:szCs w:val="28"/>
        </w:rPr>
      </w:pPr>
    </w:p>
    <w:p w:rsidR="003C52B8" w:rsidRPr="002442B9" w:rsidRDefault="003C52B8" w:rsidP="003C52B8">
      <w:pPr>
        <w:pStyle w:val="ConsPlusNonformat"/>
        <w:jc w:val="center"/>
        <w:rPr>
          <w:rFonts w:ascii="Times New Roman" w:hAnsi="Times New Roman" w:cs="Times New Roman"/>
          <w:b/>
          <w:sz w:val="28"/>
          <w:szCs w:val="28"/>
        </w:rPr>
      </w:pPr>
      <w:r w:rsidRPr="002442B9">
        <w:rPr>
          <w:rFonts w:ascii="Times New Roman" w:hAnsi="Times New Roman" w:cs="Times New Roman"/>
          <w:b/>
          <w:sz w:val="28"/>
          <w:szCs w:val="28"/>
        </w:rPr>
        <w:t>6. План реализации муниципальной программы</w:t>
      </w:r>
    </w:p>
    <w:p w:rsidR="001A15DB" w:rsidRPr="002442B9" w:rsidRDefault="001A15DB" w:rsidP="001A15DB">
      <w:pPr>
        <w:pStyle w:val="ConsPlusNonformat"/>
        <w:rPr>
          <w:rFonts w:ascii="Times New Roman" w:hAnsi="Times New Roman" w:cs="Times New Roman"/>
          <w:b/>
          <w:sz w:val="16"/>
          <w:szCs w:val="16"/>
        </w:rPr>
      </w:pPr>
      <w:bookmarkStart w:id="0" w:name="Par379"/>
      <w:bookmarkEnd w:id="0"/>
    </w:p>
    <w:tbl>
      <w:tblPr>
        <w:tblW w:w="14601" w:type="dxa"/>
        <w:tblInd w:w="-34" w:type="dxa"/>
        <w:tblLayout w:type="fixed"/>
        <w:tblLook w:val="04A0" w:firstRow="1" w:lastRow="0" w:firstColumn="1" w:lastColumn="0" w:noHBand="0" w:noVBand="1"/>
      </w:tblPr>
      <w:tblGrid>
        <w:gridCol w:w="3828"/>
        <w:gridCol w:w="2126"/>
        <w:gridCol w:w="992"/>
        <w:gridCol w:w="1701"/>
        <w:gridCol w:w="142"/>
        <w:gridCol w:w="1418"/>
        <w:gridCol w:w="141"/>
        <w:gridCol w:w="1418"/>
        <w:gridCol w:w="1559"/>
        <w:gridCol w:w="1276"/>
      </w:tblGrid>
      <w:tr w:rsidR="001A15DB" w:rsidRPr="002442B9" w:rsidTr="00297A42">
        <w:trPr>
          <w:trHeight w:val="495"/>
        </w:trPr>
        <w:tc>
          <w:tcPr>
            <w:tcW w:w="38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15DB" w:rsidRPr="002442B9" w:rsidRDefault="001A15DB" w:rsidP="00297A42">
            <w:pPr>
              <w:jc w:val="center"/>
              <w:rPr>
                <w:szCs w:val="28"/>
              </w:rPr>
            </w:pPr>
            <w:bookmarkStart w:id="1" w:name="OLE_LINK1"/>
            <w:r w:rsidRPr="002442B9">
              <w:rPr>
                <w:szCs w:val="28"/>
              </w:rPr>
              <w:t xml:space="preserve">Наименование муниципальной программы, подпрограммы, структурного элемента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15DB" w:rsidRPr="002442B9" w:rsidRDefault="001A15DB" w:rsidP="00297A42">
            <w:pPr>
              <w:jc w:val="center"/>
              <w:rPr>
                <w:szCs w:val="28"/>
              </w:rPr>
            </w:pPr>
            <w:r w:rsidRPr="002442B9">
              <w:rPr>
                <w:szCs w:val="28"/>
              </w:rPr>
              <w:t>Ответственный исполнитель, соисполнитель, участник</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15DB" w:rsidRPr="002442B9" w:rsidRDefault="001A15DB" w:rsidP="00297A42">
            <w:pPr>
              <w:jc w:val="center"/>
              <w:rPr>
                <w:szCs w:val="28"/>
              </w:rPr>
            </w:pPr>
            <w:r w:rsidRPr="002442B9">
              <w:rPr>
                <w:szCs w:val="28"/>
              </w:rPr>
              <w:t>Годы реализации</w:t>
            </w:r>
          </w:p>
        </w:tc>
        <w:tc>
          <w:tcPr>
            <w:tcW w:w="7655" w:type="dxa"/>
            <w:gridSpan w:val="7"/>
            <w:tcBorders>
              <w:top w:val="single" w:sz="4" w:space="0" w:color="auto"/>
              <w:left w:val="nil"/>
              <w:bottom w:val="single" w:sz="4" w:space="0" w:color="auto"/>
              <w:right w:val="single" w:sz="4" w:space="0" w:color="auto"/>
            </w:tcBorders>
            <w:shd w:val="clear" w:color="000000" w:fill="FFFFFF"/>
            <w:vAlign w:val="center"/>
            <w:hideMark/>
          </w:tcPr>
          <w:p w:rsidR="001A15DB" w:rsidRPr="002442B9" w:rsidRDefault="001A15DB" w:rsidP="00297A42">
            <w:pPr>
              <w:jc w:val="center"/>
              <w:rPr>
                <w:szCs w:val="28"/>
              </w:rPr>
            </w:pPr>
            <w:r w:rsidRPr="002442B9">
              <w:rPr>
                <w:szCs w:val="28"/>
              </w:rPr>
              <w:t>Оценка расходов (тыс. руб. в ценах соответствующих лет)</w:t>
            </w:r>
          </w:p>
        </w:tc>
      </w:tr>
      <w:tr w:rsidR="001A15DB" w:rsidRPr="002442B9" w:rsidTr="00297A42">
        <w:trPr>
          <w:trHeight w:val="51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1A15DB" w:rsidRPr="002442B9" w:rsidRDefault="001A15DB" w:rsidP="00297A42">
            <w:pPr>
              <w:rPr>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A15DB" w:rsidRPr="002442B9" w:rsidRDefault="001A15DB" w:rsidP="00297A42">
            <w:pPr>
              <w:rPr>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15DB" w:rsidRPr="002442B9" w:rsidRDefault="001A15DB" w:rsidP="00297A42">
            <w:pPr>
              <w:rPr>
                <w:szCs w:val="28"/>
              </w:rPr>
            </w:pPr>
          </w:p>
        </w:tc>
        <w:tc>
          <w:tcPr>
            <w:tcW w:w="1843" w:type="dxa"/>
            <w:gridSpan w:val="2"/>
            <w:tcBorders>
              <w:top w:val="nil"/>
              <w:left w:val="nil"/>
              <w:bottom w:val="single" w:sz="4" w:space="0" w:color="auto"/>
              <w:right w:val="single" w:sz="4" w:space="0" w:color="auto"/>
            </w:tcBorders>
            <w:shd w:val="clear" w:color="000000" w:fill="FFFFFF"/>
            <w:vAlign w:val="center"/>
            <w:hideMark/>
          </w:tcPr>
          <w:p w:rsidR="001A15DB" w:rsidRPr="002442B9" w:rsidRDefault="003E51D9" w:rsidP="00297A42">
            <w:pPr>
              <w:jc w:val="center"/>
              <w:rPr>
                <w:szCs w:val="28"/>
              </w:rPr>
            </w:pPr>
            <w:r w:rsidRPr="002442B9">
              <w:rPr>
                <w:szCs w:val="28"/>
              </w:rPr>
              <w:t>В</w:t>
            </w:r>
            <w:r w:rsidR="001A15DB" w:rsidRPr="002442B9">
              <w:rPr>
                <w:szCs w:val="28"/>
              </w:rPr>
              <w:t>сего</w:t>
            </w:r>
          </w:p>
        </w:tc>
        <w:tc>
          <w:tcPr>
            <w:tcW w:w="1418" w:type="dxa"/>
            <w:tcBorders>
              <w:top w:val="nil"/>
              <w:left w:val="nil"/>
              <w:bottom w:val="single" w:sz="4" w:space="0" w:color="auto"/>
              <w:right w:val="single" w:sz="4" w:space="0" w:color="auto"/>
            </w:tcBorders>
            <w:shd w:val="clear" w:color="000000" w:fill="FFFFFF"/>
            <w:vAlign w:val="center"/>
            <w:hideMark/>
          </w:tcPr>
          <w:p w:rsidR="001A15DB" w:rsidRPr="002442B9" w:rsidRDefault="001A15DB" w:rsidP="00297A42">
            <w:pPr>
              <w:jc w:val="center"/>
              <w:rPr>
                <w:szCs w:val="28"/>
              </w:rPr>
            </w:pPr>
            <w:r w:rsidRPr="002442B9">
              <w:rPr>
                <w:szCs w:val="28"/>
              </w:rPr>
              <w:t>федеральный бюджет</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1A15DB" w:rsidRPr="002442B9" w:rsidRDefault="001A15DB" w:rsidP="00297A42">
            <w:pPr>
              <w:jc w:val="center"/>
              <w:rPr>
                <w:szCs w:val="28"/>
              </w:rPr>
            </w:pPr>
            <w:r w:rsidRPr="002442B9">
              <w:rPr>
                <w:szCs w:val="28"/>
              </w:rPr>
              <w:t>областной бюджет</w:t>
            </w:r>
          </w:p>
        </w:tc>
        <w:tc>
          <w:tcPr>
            <w:tcW w:w="1559" w:type="dxa"/>
            <w:tcBorders>
              <w:top w:val="nil"/>
              <w:left w:val="nil"/>
              <w:bottom w:val="single" w:sz="4" w:space="0" w:color="auto"/>
              <w:right w:val="single" w:sz="4" w:space="0" w:color="auto"/>
            </w:tcBorders>
            <w:shd w:val="clear" w:color="000000" w:fill="FFFFFF"/>
            <w:vAlign w:val="center"/>
            <w:hideMark/>
          </w:tcPr>
          <w:p w:rsidR="001A15DB" w:rsidRPr="002442B9" w:rsidRDefault="001A15DB" w:rsidP="00297A42">
            <w:pPr>
              <w:jc w:val="center"/>
              <w:rPr>
                <w:szCs w:val="28"/>
              </w:rPr>
            </w:pPr>
            <w:r w:rsidRPr="002442B9">
              <w:rPr>
                <w:szCs w:val="28"/>
              </w:rPr>
              <w:t>местные бюджеты</w:t>
            </w:r>
          </w:p>
        </w:tc>
        <w:tc>
          <w:tcPr>
            <w:tcW w:w="1276" w:type="dxa"/>
            <w:tcBorders>
              <w:top w:val="nil"/>
              <w:left w:val="nil"/>
              <w:bottom w:val="single" w:sz="4" w:space="0" w:color="auto"/>
              <w:right w:val="single" w:sz="4" w:space="0" w:color="auto"/>
            </w:tcBorders>
            <w:shd w:val="clear" w:color="000000" w:fill="FFFFFF"/>
            <w:vAlign w:val="center"/>
            <w:hideMark/>
          </w:tcPr>
          <w:p w:rsidR="001A15DB" w:rsidRPr="002442B9" w:rsidRDefault="001A15DB" w:rsidP="00297A42">
            <w:pPr>
              <w:jc w:val="center"/>
              <w:rPr>
                <w:szCs w:val="28"/>
              </w:rPr>
            </w:pPr>
            <w:r w:rsidRPr="002442B9">
              <w:rPr>
                <w:szCs w:val="28"/>
              </w:rPr>
              <w:t>прочие источники</w:t>
            </w:r>
          </w:p>
        </w:tc>
      </w:tr>
      <w:tr w:rsidR="001A15DB" w:rsidRPr="002442B9" w:rsidTr="00297A42">
        <w:trPr>
          <w:trHeight w:val="300"/>
          <w:tblHeader/>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15DB" w:rsidRPr="002442B9" w:rsidRDefault="001A15DB" w:rsidP="00297A42">
            <w:pPr>
              <w:jc w:val="center"/>
              <w:rPr>
                <w:szCs w:val="28"/>
              </w:rPr>
            </w:pPr>
            <w:r w:rsidRPr="002442B9">
              <w:rPr>
                <w:szCs w:val="28"/>
              </w:rPr>
              <w:t>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1A15DB" w:rsidRPr="002442B9" w:rsidRDefault="001A15DB" w:rsidP="00297A42">
            <w:pPr>
              <w:jc w:val="center"/>
              <w:rPr>
                <w:szCs w:val="28"/>
              </w:rPr>
            </w:pPr>
            <w:r w:rsidRPr="002442B9">
              <w:rPr>
                <w:szCs w:val="28"/>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A15DB" w:rsidRPr="002442B9" w:rsidRDefault="001A15DB" w:rsidP="00297A42">
            <w:pPr>
              <w:jc w:val="center"/>
              <w:rPr>
                <w:szCs w:val="28"/>
              </w:rPr>
            </w:pPr>
            <w:r w:rsidRPr="002442B9">
              <w:rPr>
                <w:szCs w:val="28"/>
              </w:rPr>
              <w:t>3</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1A15DB" w:rsidRPr="002442B9" w:rsidRDefault="001A15DB" w:rsidP="00297A42">
            <w:pPr>
              <w:jc w:val="center"/>
              <w:rPr>
                <w:szCs w:val="28"/>
              </w:rPr>
            </w:pPr>
            <w:r w:rsidRPr="002442B9">
              <w:rPr>
                <w:szCs w:val="28"/>
              </w:rPr>
              <w:t>4</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A15DB" w:rsidRPr="002442B9" w:rsidRDefault="001A15DB" w:rsidP="00297A42">
            <w:pPr>
              <w:jc w:val="center"/>
              <w:rPr>
                <w:szCs w:val="28"/>
              </w:rPr>
            </w:pPr>
            <w:r w:rsidRPr="002442B9">
              <w:rPr>
                <w:szCs w:val="28"/>
              </w:rPr>
              <w:t>5</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1A15DB" w:rsidRPr="002442B9" w:rsidRDefault="001A15DB" w:rsidP="00297A42">
            <w:pPr>
              <w:jc w:val="center"/>
              <w:rPr>
                <w:szCs w:val="28"/>
              </w:rPr>
            </w:pPr>
            <w:r w:rsidRPr="002442B9">
              <w:rPr>
                <w:szCs w:val="28"/>
              </w:rPr>
              <w:t>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A15DB" w:rsidRPr="002442B9" w:rsidRDefault="001A15DB" w:rsidP="00297A42">
            <w:pPr>
              <w:jc w:val="center"/>
              <w:rPr>
                <w:szCs w:val="28"/>
              </w:rPr>
            </w:pPr>
            <w:r w:rsidRPr="002442B9">
              <w:rPr>
                <w:szCs w:val="28"/>
              </w:rPr>
              <w:t>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1A15DB" w:rsidRPr="002442B9" w:rsidRDefault="001A15DB" w:rsidP="00297A42">
            <w:pPr>
              <w:jc w:val="center"/>
              <w:rPr>
                <w:szCs w:val="28"/>
              </w:rPr>
            </w:pPr>
            <w:r w:rsidRPr="002442B9">
              <w:rPr>
                <w:szCs w:val="28"/>
              </w:rPr>
              <w:t>8</w:t>
            </w:r>
          </w:p>
        </w:tc>
      </w:tr>
      <w:tr w:rsidR="001A15DB" w:rsidRPr="002442B9" w:rsidTr="00297A42">
        <w:trPr>
          <w:trHeight w:val="300"/>
        </w:trPr>
        <w:tc>
          <w:tcPr>
            <w:tcW w:w="3828" w:type="dxa"/>
            <w:vMerge w:val="restart"/>
            <w:tcBorders>
              <w:top w:val="nil"/>
              <w:left w:val="single" w:sz="4" w:space="0" w:color="auto"/>
              <w:right w:val="single" w:sz="4" w:space="0" w:color="auto"/>
            </w:tcBorders>
            <w:shd w:val="clear" w:color="000000" w:fill="FFFFFF"/>
            <w:vAlign w:val="center"/>
            <w:hideMark/>
          </w:tcPr>
          <w:p w:rsidR="001A15DB" w:rsidRPr="002442B9" w:rsidRDefault="001A15DB" w:rsidP="00297A42">
            <w:pPr>
              <w:pStyle w:val="ConsPlusNonformat"/>
              <w:jc w:val="center"/>
              <w:rPr>
                <w:rFonts w:ascii="Times New Roman" w:hAnsi="Times New Roman" w:cs="Times New Roman"/>
                <w:sz w:val="28"/>
                <w:szCs w:val="28"/>
              </w:rPr>
            </w:pPr>
            <w:r w:rsidRPr="002442B9">
              <w:rPr>
                <w:rFonts w:ascii="Times New Roman" w:hAnsi="Times New Roman" w:cs="Times New Roman"/>
                <w:sz w:val="28"/>
                <w:szCs w:val="28"/>
              </w:rPr>
              <w:t>Муниципальная программа «Развитие культуры Кировского муниципального района Ленинградской области»</w:t>
            </w:r>
          </w:p>
          <w:p w:rsidR="001A15DB" w:rsidRPr="002442B9" w:rsidRDefault="001A15DB" w:rsidP="00297A42">
            <w:pPr>
              <w:rPr>
                <w:szCs w:val="28"/>
              </w:rPr>
            </w:pPr>
          </w:p>
        </w:tc>
        <w:tc>
          <w:tcPr>
            <w:tcW w:w="2126" w:type="dxa"/>
            <w:vMerge w:val="restart"/>
            <w:tcBorders>
              <w:top w:val="nil"/>
              <w:left w:val="single" w:sz="4" w:space="0" w:color="auto"/>
              <w:right w:val="single" w:sz="4" w:space="0" w:color="auto"/>
            </w:tcBorders>
            <w:shd w:val="clear" w:color="000000" w:fill="FFFFFF"/>
            <w:vAlign w:val="center"/>
            <w:hideMark/>
          </w:tcPr>
          <w:p w:rsidR="001A15DB" w:rsidRPr="002442B9" w:rsidRDefault="001A15DB" w:rsidP="00297A42">
            <w:pPr>
              <w:rPr>
                <w:szCs w:val="28"/>
              </w:rPr>
            </w:pPr>
          </w:p>
        </w:tc>
        <w:tc>
          <w:tcPr>
            <w:tcW w:w="992" w:type="dxa"/>
            <w:tcBorders>
              <w:top w:val="nil"/>
              <w:left w:val="nil"/>
              <w:bottom w:val="single" w:sz="4" w:space="0" w:color="auto"/>
              <w:right w:val="single" w:sz="4" w:space="0" w:color="auto"/>
            </w:tcBorders>
            <w:shd w:val="clear" w:color="000000" w:fill="FFFFFF"/>
            <w:vAlign w:val="center"/>
            <w:hideMark/>
          </w:tcPr>
          <w:p w:rsidR="001A15DB" w:rsidRPr="002442B9" w:rsidRDefault="001A15DB" w:rsidP="00297A42">
            <w:pPr>
              <w:jc w:val="right"/>
              <w:rPr>
                <w:szCs w:val="28"/>
              </w:rPr>
            </w:pPr>
            <w:r w:rsidRPr="002442B9">
              <w:rPr>
                <w:szCs w:val="28"/>
              </w:rPr>
              <w:t>2022</w:t>
            </w:r>
          </w:p>
        </w:tc>
        <w:tc>
          <w:tcPr>
            <w:tcW w:w="1843" w:type="dxa"/>
            <w:gridSpan w:val="2"/>
            <w:tcBorders>
              <w:top w:val="nil"/>
              <w:left w:val="nil"/>
              <w:bottom w:val="single" w:sz="4" w:space="0" w:color="auto"/>
              <w:right w:val="single" w:sz="4" w:space="0" w:color="auto"/>
            </w:tcBorders>
            <w:shd w:val="clear" w:color="000000" w:fill="FFFFFF"/>
            <w:vAlign w:val="center"/>
          </w:tcPr>
          <w:p w:rsidR="001A15DB" w:rsidRPr="002442B9" w:rsidRDefault="001A15DB" w:rsidP="00297A42">
            <w:pPr>
              <w:jc w:val="right"/>
              <w:rPr>
                <w:szCs w:val="28"/>
              </w:rPr>
            </w:pPr>
            <w:r w:rsidRPr="002442B9">
              <w:rPr>
                <w:szCs w:val="28"/>
              </w:rPr>
              <w:t>225 234,0</w:t>
            </w:r>
          </w:p>
        </w:tc>
        <w:tc>
          <w:tcPr>
            <w:tcW w:w="1418" w:type="dxa"/>
            <w:tcBorders>
              <w:top w:val="nil"/>
              <w:left w:val="nil"/>
              <w:bottom w:val="single" w:sz="4" w:space="0" w:color="auto"/>
              <w:right w:val="single" w:sz="4" w:space="0" w:color="auto"/>
            </w:tcBorders>
            <w:shd w:val="clear" w:color="000000" w:fill="FFFFFF"/>
            <w:vAlign w:val="center"/>
            <w:hideMark/>
          </w:tcPr>
          <w:p w:rsidR="001A15DB" w:rsidRPr="002442B9" w:rsidRDefault="001A15DB" w:rsidP="00297A42">
            <w:pPr>
              <w:jc w:val="right"/>
              <w:rPr>
                <w:szCs w:val="28"/>
              </w:rPr>
            </w:pPr>
            <w:r w:rsidRPr="002442B9">
              <w:rPr>
                <w:szCs w:val="28"/>
              </w:rPr>
              <w:t>0,0</w:t>
            </w:r>
          </w:p>
        </w:tc>
        <w:tc>
          <w:tcPr>
            <w:tcW w:w="1559" w:type="dxa"/>
            <w:gridSpan w:val="2"/>
            <w:tcBorders>
              <w:top w:val="nil"/>
              <w:left w:val="nil"/>
              <w:bottom w:val="single" w:sz="4" w:space="0" w:color="auto"/>
              <w:right w:val="single" w:sz="4" w:space="0" w:color="auto"/>
            </w:tcBorders>
            <w:shd w:val="clear" w:color="000000" w:fill="FFFFFF"/>
            <w:vAlign w:val="center"/>
          </w:tcPr>
          <w:p w:rsidR="001A15DB" w:rsidRPr="002442B9" w:rsidRDefault="001A15DB" w:rsidP="00297A42">
            <w:pPr>
              <w:jc w:val="right"/>
              <w:rPr>
                <w:szCs w:val="28"/>
              </w:rPr>
            </w:pPr>
            <w:r w:rsidRPr="002442B9">
              <w:rPr>
                <w:szCs w:val="28"/>
              </w:rPr>
              <w:t>14 926,8</w:t>
            </w:r>
          </w:p>
        </w:tc>
        <w:tc>
          <w:tcPr>
            <w:tcW w:w="1559" w:type="dxa"/>
            <w:tcBorders>
              <w:top w:val="nil"/>
              <w:left w:val="nil"/>
              <w:bottom w:val="single" w:sz="4" w:space="0" w:color="auto"/>
              <w:right w:val="single" w:sz="4" w:space="0" w:color="auto"/>
            </w:tcBorders>
            <w:shd w:val="clear" w:color="000000" w:fill="FFFFFF"/>
            <w:vAlign w:val="center"/>
          </w:tcPr>
          <w:p w:rsidR="001A15DB" w:rsidRPr="002442B9" w:rsidRDefault="001A15DB" w:rsidP="00297A42">
            <w:pPr>
              <w:jc w:val="right"/>
              <w:rPr>
                <w:szCs w:val="28"/>
              </w:rPr>
            </w:pPr>
            <w:r w:rsidRPr="002442B9">
              <w:rPr>
                <w:szCs w:val="28"/>
              </w:rPr>
              <w:t>210 307,2</w:t>
            </w:r>
          </w:p>
        </w:tc>
        <w:tc>
          <w:tcPr>
            <w:tcW w:w="1276" w:type="dxa"/>
            <w:tcBorders>
              <w:top w:val="nil"/>
              <w:left w:val="nil"/>
              <w:bottom w:val="single" w:sz="4" w:space="0" w:color="auto"/>
              <w:right w:val="single" w:sz="4" w:space="0" w:color="auto"/>
            </w:tcBorders>
            <w:shd w:val="clear" w:color="000000" w:fill="FFFFFF"/>
            <w:vAlign w:val="center"/>
            <w:hideMark/>
          </w:tcPr>
          <w:p w:rsidR="001A15DB" w:rsidRPr="002442B9" w:rsidRDefault="001A15DB" w:rsidP="00297A42">
            <w:pPr>
              <w:jc w:val="right"/>
              <w:rPr>
                <w:szCs w:val="28"/>
              </w:rPr>
            </w:pPr>
            <w:r w:rsidRPr="002442B9">
              <w:rPr>
                <w:szCs w:val="28"/>
              </w:rPr>
              <w:t>0,0</w:t>
            </w:r>
          </w:p>
        </w:tc>
      </w:tr>
      <w:tr w:rsidR="001A15DB" w:rsidRPr="002442B9" w:rsidTr="00297A42">
        <w:trPr>
          <w:trHeight w:val="300"/>
        </w:trPr>
        <w:tc>
          <w:tcPr>
            <w:tcW w:w="3828" w:type="dxa"/>
            <w:vMerge/>
            <w:tcBorders>
              <w:left w:val="single" w:sz="4" w:space="0" w:color="auto"/>
              <w:right w:val="single" w:sz="4" w:space="0" w:color="auto"/>
            </w:tcBorders>
            <w:vAlign w:val="center"/>
            <w:hideMark/>
          </w:tcPr>
          <w:p w:rsidR="001A15DB" w:rsidRPr="002442B9" w:rsidRDefault="001A15DB" w:rsidP="00297A42">
            <w:pPr>
              <w:rPr>
                <w:szCs w:val="28"/>
              </w:rPr>
            </w:pPr>
          </w:p>
        </w:tc>
        <w:tc>
          <w:tcPr>
            <w:tcW w:w="2126" w:type="dxa"/>
            <w:vMerge/>
            <w:tcBorders>
              <w:left w:val="single" w:sz="4" w:space="0" w:color="auto"/>
              <w:right w:val="single" w:sz="4" w:space="0" w:color="auto"/>
            </w:tcBorders>
            <w:vAlign w:val="center"/>
            <w:hideMark/>
          </w:tcPr>
          <w:p w:rsidR="001A15DB" w:rsidRPr="002442B9" w:rsidRDefault="001A15DB" w:rsidP="00297A42">
            <w:pPr>
              <w:rPr>
                <w:szCs w:val="28"/>
              </w:rPr>
            </w:pPr>
          </w:p>
        </w:tc>
        <w:tc>
          <w:tcPr>
            <w:tcW w:w="992" w:type="dxa"/>
            <w:tcBorders>
              <w:top w:val="nil"/>
              <w:left w:val="nil"/>
              <w:bottom w:val="single" w:sz="4" w:space="0" w:color="auto"/>
              <w:right w:val="single" w:sz="4" w:space="0" w:color="auto"/>
            </w:tcBorders>
            <w:shd w:val="clear" w:color="000000" w:fill="FFFFFF"/>
            <w:vAlign w:val="center"/>
            <w:hideMark/>
          </w:tcPr>
          <w:p w:rsidR="001A15DB" w:rsidRPr="002442B9" w:rsidRDefault="001A15DB" w:rsidP="00297A42">
            <w:pPr>
              <w:jc w:val="right"/>
              <w:rPr>
                <w:szCs w:val="28"/>
              </w:rPr>
            </w:pPr>
            <w:r w:rsidRPr="002442B9">
              <w:rPr>
                <w:szCs w:val="28"/>
              </w:rPr>
              <w:t>2023</w:t>
            </w:r>
          </w:p>
        </w:tc>
        <w:tc>
          <w:tcPr>
            <w:tcW w:w="1843" w:type="dxa"/>
            <w:gridSpan w:val="2"/>
            <w:tcBorders>
              <w:top w:val="nil"/>
              <w:left w:val="nil"/>
              <w:bottom w:val="single" w:sz="4" w:space="0" w:color="auto"/>
              <w:right w:val="single" w:sz="4" w:space="0" w:color="auto"/>
            </w:tcBorders>
            <w:shd w:val="clear" w:color="000000" w:fill="FFFFFF"/>
            <w:vAlign w:val="center"/>
          </w:tcPr>
          <w:p w:rsidR="001A15DB" w:rsidRPr="002442B9" w:rsidRDefault="001A15DB" w:rsidP="00297A42">
            <w:pPr>
              <w:jc w:val="right"/>
              <w:rPr>
                <w:szCs w:val="28"/>
              </w:rPr>
            </w:pPr>
            <w:r w:rsidRPr="002442B9">
              <w:rPr>
                <w:szCs w:val="28"/>
              </w:rPr>
              <w:t>245 934,2</w:t>
            </w:r>
          </w:p>
        </w:tc>
        <w:tc>
          <w:tcPr>
            <w:tcW w:w="1418" w:type="dxa"/>
            <w:tcBorders>
              <w:top w:val="nil"/>
              <w:left w:val="nil"/>
              <w:bottom w:val="single" w:sz="4" w:space="0" w:color="auto"/>
              <w:right w:val="single" w:sz="4" w:space="0" w:color="auto"/>
            </w:tcBorders>
            <w:shd w:val="clear" w:color="000000" w:fill="FFFFFF"/>
            <w:vAlign w:val="center"/>
            <w:hideMark/>
          </w:tcPr>
          <w:p w:rsidR="001A15DB" w:rsidRPr="002442B9" w:rsidRDefault="001A15DB" w:rsidP="00297A42">
            <w:pPr>
              <w:jc w:val="right"/>
              <w:rPr>
                <w:szCs w:val="28"/>
              </w:rPr>
            </w:pPr>
            <w:r w:rsidRPr="002442B9">
              <w:rPr>
                <w:szCs w:val="28"/>
              </w:rPr>
              <w:t>0,0</w:t>
            </w:r>
          </w:p>
        </w:tc>
        <w:tc>
          <w:tcPr>
            <w:tcW w:w="1559" w:type="dxa"/>
            <w:gridSpan w:val="2"/>
            <w:tcBorders>
              <w:top w:val="nil"/>
              <w:left w:val="nil"/>
              <w:bottom w:val="single" w:sz="4" w:space="0" w:color="auto"/>
              <w:right w:val="single" w:sz="4" w:space="0" w:color="auto"/>
            </w:tcBorders>
            <w:shd w:val="clear" w:color="000000" w:fill="FFFFFF"/>
            <w:vAlign w:val="center"/>
          </w:tcPr>
          <w:p w:rsidR="001A15DB" w:rsidRPr="002442B9" w:rsidRDefault="001A15DB" w:rsidP="00297A42">
            <w:pPr>
              <w:jc w:val="right"/>
              <w:rPr>
                <w:szCs w:val="28"/>
              </w:rPr>
            </w:pPr>
            <w:r w:rsidRPr="002442B9">
              <w:rPr>
                <w:szCs w:val="28"/>
              </w:rPr>
              <w:t>13 108,4</w:t>
            </w:r>
          </w:p>
        </w:tc>
        <w:tc>
          <w:tcPr>
            <w:tcW w:w="1559" w:type="dxa"/>
            <w:tcBorders>
              <w:top w:val="nil"/>
              <w:left w:val="nil"/>
              <w:bottom w:val="single" w:sz="4" w:space="0" w:color="auto"/>
              <w:right w:val="single" w:sz="4" w:space="0" w:color="auto"/>
            </w:tcBorders>
            <w:shd w:val="clear" w:color="000000" w:fill="FFFFFF"/>
            <w:vAlign w:val="center"/>
          </w:tcPr>
          <w:p w:rsidR="001A15DB" w:rsidRPr="002442B9" w:rsidRDefault="001A15DB" w:rsidP="00297A42">
            <w:pPr>
              <w:jc w:val="right"/>
              <w:rPr>
                <w:szCs w:val="28"/>
              </w:rPr>
            </w:pPr>
            <w:r w:rsidRPr="002442B9">
              <w:rPr>
                <w:szCs w:val="28"/>
              </w:rPr>
              <w:t>232 825,8</w:t>
            </w:r>
          </w:p>
        </w:tc>
        <w:tc>
          <w:tcPr>
            <w:tcW w:w="1276" w:type="dxa"/>
            <w:tcBorders>
              <w:top w:val="nil"/>
              <w:left w:val="nil"/>
              <w:bottom w:val="single" w:sz="4" w:space="0" w:color="auto"/>
              <w:right w:val="single" w:sz="4" w:space="0" w:color="auto"/>
            </w:tcBorders>
            <w:shd w:val="clear" w:color="000000" w:fill="FFFFFF"/>
            <w:vAlign w:val="center"/>
            <w:hideMark/>
          </w:tcPr>
          <w:p w:rsidR="001A15DB" w:rsidRPr="002442B9" w:rsidRDefault="001A15DB" w:rsidP="00297A42">
            <w:pPr>
              <w:jc w:val="right"/>
              <w:rPr>
                <w:szCs w:val="28"/>
              </w:rPr>
            </w:pPr>
            <w:r w:rsidRPr="002442B9">
              <w:rPr>
                <w:szCs w:val="28"/>
              </w:rPr>
              <w:t>0,0</w:t>
            </w:r>
          </w:p>
        </w:tc>
      </w:tr>
      <w:tr w:rsidR="001A15DB" w:rsidRPr="002442B9" w:rsidTr="00297A42">
        <w:trPr>
          <w:trHeight w:val="331"/>
        </w:trPr>
        <w:tc>
          <w:tcPr>
            <w:tcW w:w="3828" w:type="dxa"/>
            <w:vMerge/>
            <w:tcBorders>
              <w:left w:val="single" w:sz="4" w:space="0" w:color="auto"/>
              <w:right w:val="single" w:sz="4" w:space="0" w:color="auto"/>
            </w:tcBorders>
            <w:vAlign w:val="center"/>
            <w:hideMark/>
          </w:tcPr>
          <w:p w:rsidR="001A15DB" w:rsidRPr="002442B9" w:rsidRDefault="001A15DB" w:rsidP="00297A42">
            <w:pPr>
              <w:rPr>
                <w:szCs w:val="28"/>
              </w:rPr>
            </w:pPr>
          </w:p>
        </w:tc>
        <w:tc>
          <w:tcPr>
            <w:tcW w:w="2126" w:type="dxa"/>
            <w:vMerge/>
            <w:tcBorders>
              <w:left w:val="single" w:sz="4" w:space="0" w:color="auto"/>
              <w:right w:val="single" w:sz="4" w:space="0" w:color="auto"/>
            </w:tcBorders>
            <w:vAlign w:val="center"/>
            <w:hideMark/>
          </w:tcPr>
          <w:p w:rsidR="001A15DB" w:rsidRPr="002442B9" w:rsidRDefault="001A15DB" w:rsidP="00297A42">
            <w:pPr>
              <w:rPr>
                <w:szCs w:val="28"/>
              </w:rPr>
            </w:pPr>
          </w:p>
        </w:tc>
        <w:tc>
          <w:tcPr>
            <w:tcW w:w="992" w:type="dxa"/>
            <w:tcBorders>
              <w:top w:val="nil"/>
              <w:left w:val="nil"/>
              <w:bottom w:val="single" w:sz="4" w:space="0" w:color="auto"/>
              <w:right w:val="single" w:sz="4" w:space="0" w:color="auto"/>
            </w:tcBorders>
            <w:shd w:val="clear" w:color="000000" w:fill="FFFFFF"/>
            <w:vAlign w:val="center"/>
            <w:hideMark/>
          </w:tcPr>
          <w:p w:rsidR="001A15DB" w:rsidRPr="002442B9" w:rsidRDefault="001A15DB" w:rsidP="00297A42">
            <w:pPr>
              <w:jc w:val="right"/>
              <w:rPr>
                <w:szCs w:val="28"/>
              </w:rPr>
            </w:pPr>
            <w:r w:rsidRPr="002442B9">
              <w:rPr>
                <w:szCs w:val="28"/>
              </w:rPr>
              <w:t>2024</w:t>
            </w:r>
          </w:p>
        </w:tc>
        <w:tc>
          <w:tcPr>
            <w:tcW w:w="1843" w:type="dxa"/>
            <w:gridSpan w:val="2"/>
            <w:tcBorders>
              <w:top w:val="nil"/>
              <w:left w:val="nil"/>
              <w:bottom w:val="single" w:sz="4" w:space="0" w:color="auto"/>
              <w:right w:val="single" w:sz="4" w:space="0" w:color="auto"/>
            </w:tcBorders>
            <w:shd w:val="clear" w:color="000000" w:fill="FFFFFF"/>
            <w:vAlign w:val="center"/>
          </w:tcPr>
          <w:p w:rsidR="001A15DB" w:rsidRPr="002442B9" w:rsidRDefault="00B71FD5" w:rsidP="003E51D9">
            <w:pPr>
              <w:jc w:val="right"/>
              <w:rPr>
                <w:szCs w:val="28"/>
                <w:lang w:val="en-US"/>
              </w:rPr>
            </w:pPr>
            <w:r w:rsidRPr="002442B9">
              <w:rPr>
                <w:szCs w:val="28"/>
              </w:rPr>
              <w:t>27</w:t>
            </w:r>
            <w:r w:rsidR="003E51D9" w:rsidRPr="002442B9">
              <w:rPr>
                <w:szCs w:val="28"/>
                <w:lang w:val="en-US"/>
              </w:rPr>
              <w:t>5</w:t>
            </w:r>
            <w:r w:rsidRPr="002442B9">
              <w:rPr>
                <w:szCs w:val="28"/>
              </w:rPr>
              <w:t> </w:t>
            </w:r>
            <w:r w:rsidR="003E51D9" w:rsidRPr="002442B9">
              <w:rPr>
                <w:szCs w:val="28"/>
                <w:lang w:val="en-US"/>
              </w:rPr>
              <w:t>788</w:t>
            </w:r>
            <w:r w:rsidRPr="002442B9">
              <w:rPr>
                <w:szCs w:val="28"/>
              </w:rPr>
              <w:t>,</w:t>
            </w:r>
            <w:r w:rsidR="003E51D9" w:rsidRPr="002442B9">
              <w:rPr>
                <w:szCs w:val="28"/>
                <w:lang w:val="en-US"/>
              </w:rPr>
              <w:t>2</w:t>
            </w:r>
          </w:p>
        </w:tc>
        <w:tc>
          <w:tcPr>
            <w:tcW w:w="1418" w:type="dxa"/>
            <w:tcBorders>
              <w:top w:val="nil"/>
              <w:left w:val="nil"/>
              <w:bottom w:val="single" w:sz="4" w:space="0" w:color="auto"/>
              <w:right w:val="single" w:sz="4" w:space="0" w:color="auto"/>
            </w:tcBorders>
            <w:shd w:val="clear" w:color="000000" w:fill="FFFFFF"/>
            <w:vAlign w:val="center"/>
            <w:hideMark/>
          </w:tcPr>
          <w:p w:rsidR="001A15DB" w:rsidRPr="002442B9" w:rsidRDefault="001A15DB" w:rsidP="00297A42">
            <w:pPr>
              <w:jc w:val="right"/>
              <w:rPr>
                <w:szCs w:val="28"/>
              </w:rPr>
            </w:pPr>
            <w:r w:rsidRPr="002442B9">
              <w:rPr>
                <w:szCs w:val="28"/>
              </w:rPr>
              <w:t>0,0</w:t>
            </w:r>
          </w:p>
        </w:tc>
        <w:tc>
          <w:tcPr>
            <w:tcW w:w="1559" w:type="dxa"/>
            <w:gridSpan w:val="2"/>
            <w:tcBorders>
              <w:top w:val="nil"/>
              <w:left w:val="nil"/>
              <w:bottom w:val="single" w:sz="4" w:space="0" w:color="auto"/>
              <w:right w:val="single" w:sz="4" w:space="0" w:color="auto"/>
            </w:tcBorders>
            <w:shd w:val="clear" w:color="000000" w:fill="FFFFFF"/>
            <w:vAlign w:val="center"/>
          </w:tcPr>
          <w:p w:rsidR="001A15DB" w:rsidRPr="002442B9" w:rsidRDefault="00B71FD5" w:rsidP="003E51D9">
            <w:pPr>
              <w:jc w:val="right"/>
              <w:rPr>
                <w:szCs w:val="28"/>
                <w:lang w:val="en-US"/>
              </w:rPr>
            </w:pPr>
            <w:r w:rsidRPr="002442B9">
              <w:rPr>
                <w:szCs w:val="28"/>
              </w:rPr>
              <w:t>1</w:t>
            </w:r>
            <w:r w:rsidR="003E51D9" w:rsidRPr="002442B9">
              <w:rPr>
                <w:szCs w:val="28"/>
                <w:lang w:val="en-US"/>
              </w:rPr>
              <w:t>6</w:t>
            </w:r>
            <w:r w:rsidRPr="002442B9">
              <w:rPr>
                <w:szCs w:val="28"/>
              </w:rPr>
              <w:t> </w:t>
            </w:r>
            <w:r w:rsidR="003E51D9" w:rsidRPr="002442B9">
              <w:rPr>
                <w:szCs w:val="28"/>
                <w:lang w:val="en-US"/>
              </w:rPr>
              <w:t>710</w:t>
            </w:r>
            <w:r w:rsidRPr="002442B9">
              <w:rPr>
                <w:szCs w:val="28"/>
              </w:rPr>
              <w:t>,</w:t>
            </w:r>
            <w:r w:rsidR="003E51D9" w:rsidRPr="002442B9">
              <w:rPr>
                <w:szCs w:val="28"/>
                <w:lang w:val="en-US"/>
              </w:rPr>
              <w:t>8</w:t>
            </w:r>
          </w:p>
        </w:tc>
        <w:tc>
          <w:tcPr>
            <w:tcW w:w="1559" w:type="dxa"/>
            <w:tcBorders>
              <w:top w:val="nil"/>
              <w:left w:val="nil"/>
              <w:bottom w:val="single" w:sz="4" w:space="0" w:color="auto"/>
              <w:right w:val="single" w:sz="4" w:space="0" w:color="auto"/>
            </w:tcBorders>
            <w:shd w:val="clear" w:color="000000" w:fill="FFFFFF"/>
            <w:vAlign w:val="center"/>
          </w:tcPr>
          <w:p w:rsidR="001A15DB" w:rsidRPr="002442B9" w:rsidRDefault="001A15DB" w:rsidP="00297A42">
            <w:pPr>
              <w:jc w:val="right"/>
              <w:rPr>
                <w:szCs w:val="28"/>
              </w:rPr>
            </w:pPr>
            <w:r w:rsidRPr="002442B9">
              <w:rPr>
                <w:szCs w:val="28"/>
              </w:rPr>
              <w:t>259 077,4</w:t>
            </w:r>
          </w:p>
        </w:tc>
        <w:tc>
          <w:tcPr>
            <w:tcW w:w="1276" w:type="dxa"/>
            <w:tcBorders>
              <w:top w:val="nil"/>
              <w:left w:val="nil"/>
              <w:bottom w:val="single" w:sz="4" w:space="0" w:color="auto"/>
              <w:right w:val="single" w:sz="4" w:space="0" w:color="auto"/>
            </w:tcBorders>
            <w:shd w:val="clear" w:color="000000" w:fill="FFFFFF"/>
            <w:vAlign w:val="center"/>
            <w:hideMark/>
          </w:tcPr>
          <w:p w:rsidR="001A15DB" w:rsidRPr="002442B9" w:rsidRDefault="001A15DB" w:rsidP="00297A42">
            <w:pPr>
              <w:jc w:val="right"/>
              <w:rPr>
                <w:szCs w:val="28"/>
              </w:rPr>
            </w:pPr>
            <w:r w:rsidRPr="002442B9">
              <w:rPr>
                <w:szCs w:val="28"/>
              </w:rPr>
              <w:t>0,0</w:t>
            </w:r>
          </w:p>
        </w:tc>
      </w:tr>
      <w:tr w:rsidR="001A15DB" w:rsidRPr="002442B9" w:rsidTr="00297A42">
        <w:trPr>
          <w:trHeight w:val="265"/>
        </w:trPr>
        <w:tc>
          <w:tcPr>
            <w:tcW w:w="3828" w:type="dxa"/>
            <w:vMerge/>
            <w:tcBorders>
              <w:left w:val="single" w:sz="4" w:space="0" w:color="auto"/>
              <w:right w:val="single" w:sz="4" w:space="0" w:color="auto"/>
            </w:tcBorders>
            <w:shd w:val="clear" w:color="000000" w:fill="FFFFFF"/>
            <w:vAlign w:val="center"/>
          </w:tcPr>
          <w:p w:rsidR="001A15DB" w:rsidRPr="002442B9" w:rsidRDefault="001A15DB" w:rsidP="00297A42">
            <w:pPr>
              <w:rPr>
                <w:szCs w:val="28"/>
              </w:rPr>
            </w:pPr>
          </w:p>
        </w:tc>
        <w:tc>
          <w:tcPr>
            <w:tcW w:w="2126" w:type="dxa"/>
            <w:vMerge/>
            <w:tcBorders>
              <w:left w:val="single" w:sz="4" w:space="0" w:color="auto"/>
              <w:right w:val="single" w:sz="4" w:space="0" w:color="auto"/>
            </w:tcBorders>
            <w:shd w:val="clear" w:color="000000" w:fill="FFFFFF"/>
            <w:vAlign w:val="center"/>
          </w:tcPr>
          <w:p w:rsidR="001A15DB" w:rsidRPr="002442B9" w:rsidRDefault="001A15DB" w:rsidP="00297A42">
            <w:pPr>
              <w:rPr>
                <w:szCs w:val="28"/>
              </w:rPr>
            </w:pPr>
          </w:p>
        </w:tc>
        <w:tc>
          <w:tcPr>
            <w:tcW w:w="992" w:type="dxa"/>
            <w:tcBorders>
              <w:top w:val="nil"/>
              <w:left w:val="nil"/>
              <w:bottom w:val="single" w:sz="4" w:space="0" w:color="auto"/>
              <w:right w:val="single" w:sz="4" w:space="0" w:color="auto"/>
            </w:tcBorders>
            <w:shd w:val="clear" w:color="000000" w:fill="FFFFFF"/>
            <w:vAlign w:val="center"/>
          </w:tcPr>
          <w:p w:rsidR="001A15DB" w:rsidRPr="002442B9" w:rsidRDefault="001A15DB" w:rsidP="00297A42">
            <w:pPr>
              <w:jc w:val="right"/>
              <w:rPr>
                <w:szCs w:val="28"/>
              </w:rPr>
            </w:pPr>
            <w:r w:rsidRPr="002442B9">
              <w:rPr>
                <w:szCs w:val="28"/>
              </w:rPr>
              <w:t>2025</w:t>
            </w:r>
          </w:p>
        </w:tc>
        <w:tc>
          <w:tcPr>
            <w:tcW w:w="1843" w:type="dxa"/>
            <w:gridSpan w:val="2"/>
            <w:tcBorders>
              <w:top w:val="nil"/>
              <w:left w:val="nil"/>
              <w:bottom w:val="single" w:sz="4" w:space="0" w:color="auto"/>
              <w:right w:val="single" w:sz="4" w:space="0" w:color="auto"/>
            </w:tcBorders>
            <w:shd w:val="clear" w:color="000000" w:fill="FFFFFF"/>
            <w:vAlign w:val="center"/>
          </w:tcPr>
          <w:p w:rsidR="001A15DB" w:rsidRPr="002442B9" w:rsidRDefault="00DC6F5D" w:rsidP="00297A42">
            <w:pPr>
              <w:jc w:val="right"/>
              <w:rPr>
                <w:szCs w:val="28"/>
              </w:rPr>
            </w:pPr>
            <w:r w:rsidRPr="002442B9">
              <w:rPr>
                <w:szCs w:val="28"/>
              </w:rPr>
              <w:t>319 855,8</w:t>
            </w:r>
          </w:p>
        </w:tc>
        <w:tc>
          <w:tcPr>
            <w:tcW w:w="1418" w:type="dxa"/>
            <w:tcBorders>
              <w:top w:val="nil"/>
              <w:left w:val="nil"/>
              <w:bottom w:val="single" w:sz="4" w:space="0" w:color="auto"/>
              <w:right w:val="single" w:sz="4" w:space="0" w:color="auto"/>
            </w:tcBorders>
            <w:shd w:val="clear" w:color="000000" w:fill="FFFFFF"/>
            <w:vAlign w:val="center"/>
          </w:tcPr>
          <w:p w:rsidR="001A15DB" w:rsidRPr="002442B9" w:rsidRDefault="001E483F" w:rsidP="00297A42">
            <w:pPr>
              <w:jc w:val="right"/>
              <w:rPr>
                <w:szCs w:val="28"/>
              </w:rPr>
            </w:pPr>
            <w:r w:rsidRPr="002442B9">
              <w:rPr>
                <w:szCs w:val="28"/>
              </w:rPr>
              <w:t>3 747,95</w:t>
            </w:r>
          </w:p>
        </w:tc>
        <w:tc>
          <w:tcPr>
            <w:tcW w:w="1559" w:type="dxa"/>
            <w:gridSpan w:val="2"/>
            <w:tcBorders>
              <w:top w:val="nil"/>
              <w:left w:val="nil"/>
              <w:bottom w:val="single" w:sz="4" w:space="0" w:color="auto"/>
              <w:right w:val="single" w:sz="4" w:space="0" w:color="auto"/>
            </w:tcBorders>
            <w:shd w:val="clear" w:color="000000" w:fill="FFFFFF"/>
            <w:vAlign w:val="center"/>
          </w:tcPr>
          <w:p w:rsidR="001A15DB" w:rsidRPr="002442B9" w:rsidRDefault="001E483F" w:rsidP="003E51D9">
            <w:pPr>
              <w:jc w:val="right"/>
              <w:rPr>
                <w:szCs w:val="28"/>
                <w:lang w:val="en-US"/>
              </w:rPr>
            </w:pPr>
            <w:r w:rsidRPr="002442B9">
              <w:rPr>
                <w:szCs w:val="28"/>
              </w:rPr>
              <w:t>15 612,35</w:t>
            </w:r>
          </w:p>
        </w:tc>
        <w:tc>
          <w:tcPr>
            <w:tcW w:w="1559" w:type="dxa"/>
            <w:tcBorders>
              <w:top w:val="nil"/>
              <w:left w:val="nil"/>
              <w:bottom w:val="single" w:sz="4" w:space="0" w:color="auto"/>
              <w:right w:val="single" w:sz="4" w:space="0" w:color="auto"/>
            </w:tcBorders>
            <w:shd w:val="clear" w:color="000000" w:fill="FFFFFF"/>
            <w:vAlign w:val="center"/>
          </w:tcPr>
          <w:p w:rsidR="001A15DB" w:rsidRPr="002442B9" w:rsidRDefault="00DC6F5D" w:rsidP="00297A42">
            <w:pPr>
              <w:jc w:val="right"/>
              <w:rPr>
                <w:szCs w:val="28"/>
              </w:rPr>
            </w:pPr>
            <w:r w:rsidRPr="002442B9">
              <w:rPr>
                <w:szCs w:val="28"/>
              </w:rPr>
              <w:t>300 495,5</w:t>
            </w:r>
          </w:p>
        </w:tc>
        <w:tc>
          <w:tcPr>
            <w:tcW w:w="1276" w:type="dxa"/>
            <w:tcBorders>
              <w:top w:val="nil"/>
              <w:left w:val="nil"/>
              <w:bottom w:val="single" w:sz="4" w:space="0" w:color="auto"/>
              <w:right w:val="single" w:sz="4" w:space="0" w:color="auto"/>
            </w:tcBorders>
            <w:shd w:val="clear" w:color="000000" w:fill="FFFFFF"/>
            <w:vAlign w:val="center"/>
          </w:tcPr>
          <w:p w:rsidR="001A15DB" w:rsidRPr="002442B9" w:rsidRDefault="001A15DB" w:rsidP="00297A42">
            <w:pPr>
              <w:jc w:val="right"/>
              <w:rPr>
                <w:szCs w:val="28"/>
              </w:rPr>
            </w:pPr>
            <w:r w:rsidRPr="002442B9">
              <w:rPr>
                <w:szCs w:val="28"/>
              </w:rPr>
              <w:t>0,0</w:t>
            </w:r>
          </w:p>
        </w:tc>
      </w:tr>
      <w:tr w:rsidR="001A15DB" w:rsidRPr="002442B9" w:rsidTr="00297A42">
        <w:trPr>
          <w:trHeight w:val="265"/>
        </w:trPr>
        <w:tc>
          <w:tcPr>
            <w:tcW w:w="3828" w:type="dxa"/>
            <w:vMerge/>
            <w:tcBorders>
              <w:left w:val="single" w:sz="4" w:space="0" w:color="auto"/>
              <w:right w:val="single" w:sz="4" w:space="0" w:color="auto"/>
            </w:tcBorders>
            <w:shd w:val="clear" w:color="000000" w:fill="FFFFFF"/>
            <w:vAlign w:val="center"/>
          </w:tcPr>
          <w:p w:rsidR="001A15DB" w:rsidRPr="002442B9" w:rsidRDefault="001A15DB" w:rsidP="00297A42">
            <w:pPr>
              <w:rPr>
                <w:szCs w:val="28"/>
              </w:rPr>
            </w:pPr>
          </w:p>
        </w:tc>
        <w:tc>
          <w:tcPr>
            <w:tcW w:w="2126" w:type="dxa"/>
            <w:vMerge/>
            <w:tcBorders>
              <w:left w:val="single" w:sz="4" w:space="0" w:color="auto"/>
              <w:right w:val="single" w:sz="4" w:space="0" w:color="auto"/>
            </w:tcBorders>
            <w:shd w:val="clear" w:color="000000" w:fill="FFFFFF"/>
            <w:vAlign w:val="center"/>
          </w:tcPr>
          <w:p w:rsidR="001A15DB" w:rsidRPr="002442B9" w:rsidRDefault="001A15DB" w:rsidP="00297A42">
            <w:pPr>
              <w:rPr>
                <w:szCs w:val="28"/>
              </w:rPr>
            </w:pPr>
          </w:p>
        </w:tc>
        <w:tc>
          <w:tcPr>
            <w:tcW w:w="992" w:type="dxa"/>
            <w:tcBorders>
              <w:top w:val="nil"/>
              <w:left w:val="nil"/>
              <w:bottom w:val="single" w:sz="4" w:space="0" w:color="auto"/>
              <w:right w:val="single" w:sz="4" w:space="0" w:color="auto"/>
            </w:tcBorders>
            <w:shd w:val="clear" w:color="000000" w:fill="FFFFFF"/>
            <w:vAlign w:val="center"/>
          </w:tcPr>
          <w:p w:rsidR="001A15DB" w:rsidRPr="002442B9" w:rsidRDefault="001A15DB" w:rsidP="00297A42">
            <w:pPr>
              <w:jc w:val="right"/>
              <w:rPr>
                <w:szCs w:val="28"/>
              </w:rPr>
            </w:pPr>
            <w:r w:rsidRPr="002442B9">
              <w:rPr>
                <w:szCs w:val="28"/>
              </w:rPr>
              <w:t>2026</w:t>
            </w:r>
          </w:p>
        </w:tc>
        <w:tc>
          <w:tcPr>
            <w:tcW w:w="1843" w:type="dxa"/>
            <w:gridSpan w:val="2"/>
            <w:tcBorders>
              <w:top w:val="nil"/>
              <w:left w:val="nil"/>
              <w:bottom w:val="single" w:sz="4" w:space="0" w:color="auto"/>
              <w:right w:val="single" w:sz="4" w:space="0" w:color="auto"/>
            </w:tcBorders>
            <w:shd w:val="clear" w:color="000000" w:fill="FFFFFF"/>
            <w:vAlign w:val="center"/>
          </w:tcPr>
          <w:p w:rsidR="001A15DB" w:rsidRPr="002442B9" w:rsidRDefault="00B71FD5" w:rsidP="00B834ED">
            <w:pPr>
              <w:jc w:val="right"/>
              <w:rPr>
                <w:szCs w:val="28"/>
              </w:rPr>
            </w:pPr>
            <w:r w:rsidRPr="002442B9">
              <w:rPr>
                <w:szCs w:val="28"/>
              </w:rPr>
              <w:t>310 663,6</w:t>
            </w:r>
          </w:p>
        </w:tc>
        <w:tc>
          <w:tcPr>
            <w:tcW w:w="1418" w:type="dxa"/>
            <w:tcBorders>
              <w:top w:val="nil"/>
              <w:left w:val="nil"/>
              <w:bottom w:val="single" w:sz="4" w:space="0" w:color="auto"/>
              <w:right w:val="single" w:sz="4" w:space="0" w:color="auto"/>
            </w:tcBorders>
            <w:shd w:val="clear" w:color="000000" w:fill="FFFFFF"/>
            <w:vAlign w:val="center"/>
          </w:tcPr>
          <w:p w:rsidR="001A15DB" w:rsidRPr="002442B9" w:rsidRDefault="001A15DB" w:rsidP="00297A42">
            <w:pPr>
              <w:jc w:val="right"/>
              <w:rPr>
                <w:szCs w:val="28"/>
              </w:rPr>
            </w:pPr>
            <w:r w:rsidRPr="002442B9">
              <w:rPr>
                <w:szCs w:val="28"/>
              </w:rPr>
              <w:t>0,0</w:t>
            </w:r>
          </w:p>
        </w:tc>
        <w:tc>
          <w:tcPr>
            <w:tcW w:w="1559" w:type="dxa"/>
            <w:gridSpan w:val="2"/>
            <w:tcBorders>
              <w:top w:val="nil"/>
              <w:left w:val="nil"/>
              <w:bottom w:val="single" w:sz="4" w:space="0" w:color="auto"/>
              <w:right w:val="single" w:sz="4" w:space="0" w:color="auto"/>
            </w:tcBorders>
            <w:shd w:val="clear" w:color="000000" w:fill="FFFFFF"/>
            <w:vAlign w:val="center"/>
          </w:tcPr>
          <w:p w:rsidR="001A15DB" w:rsidRPr="002442B9" w:rsidRDefault="00B834ED" w:rsidP="00297A42">
            <w:pPr>
              <w:jc w:val="right"/>
              <w:rPr>
                <w:szCs w:val="28"/>
              </w:rPr>
            </w:pPr>
            <w:r w:rsidRPr="002442B9">
              <w:rPr>
                <w:szCs w:val="28"/>
              </w:rPr>
              <w:t>13</w:t>
            </w:r>
            <w:r w:rsidR="00EE13D7" w:rsidRPr="002442B9">
              <w:rPr>
                <w:szCs w:val="28"/>
              </w:rPr>
              <w:t> 228,</w:t>
            </w:r>
            <w:r w:rsidR="00B71FD5" w:rsidRPr="002442B9">
              <w:rPr>
                <w:szCs w:val="28"/>
              </w:rPr>
              <w:t>1</w:t>
            </w:r>
          </w:p>
        </w:tc>
        <w:tc>
          <w:tcPr>
            <w:tcW w:w="1559" w:type="dxa"/>
            <w:tcBorders>
              <w:top w:val="nil"/>
              <w:left w:val="nil"/>
              <w:bottom w:val="single" w:sz="4" w:space="0" w:color="auto"/>
              <w:right w:val="single" w:sz="4" w:space="0" w:color="auto"/>
            </w:tcBorders>
            <w:shd w:val="clear" w:color="000000" w:fill="FFFFFF"/>
            <w:vAlign w:val="center"/>
          </w:tcPr>
          <w:p w:rsidR="001A15DB" w:rsidRPr="002442B9" w:rsidRDefault="00B834ED" w:rsidP="003E51D9">
            <w:pPr>
              <w:jc w:val="right"/>
              <w:rPr>
                <w:szCs w:val="28"/>
                <w:lang w:val="en-US"/>
              </w:rPr>
            </w:pPr>
            <w:r w:rsidRPr="002442B9">
              <w:rPr>
                <w:szCs w:val="28"/>
              </w:rPr>
              <w:t>2</w:t>
            </w:r>
            <w:r w:rsidR="003E51D9" w:rsidRPr="002442B9">
              <w:rPr>
                <w:szCs w:val="28"/>
                <w:lang w:val="en-US"/>
              </w:rPr>
              <w:t>9</w:t>
            </w:r>
            <w:r w:rsidRPr="002442B9">
              <w:rPr>
                <w:szCs w:val="28"/>
              </w:rPr>
              <w:t>7 </w:t>
            </w:r>
            <w:r w:rsidR="003E51D9" w:rsidRPr="002442B9">
              <w:rPr>
                <w:szCs w:val="28"/>
                <w:lang w:val="en-US"/>
              </w:rPr>
              <w:t>435</w:t>
            </w:r>
            <w:r w:rsidRPr="002442B9">
              <w:rPr>
                <w:szCs w:val="28"/>
              </w:rPr>
              <w:t>,</w:t>
            </w:r>
            <w:r w:rsidR="003E51D9" w:rsidRPr="002442B9">
              <w:rPr>
                <w:szCs w:val="28"/>
                <w:lang w:val="en-US"/>
              </w:rPr>
              <w:t>5</w:t>
            </w:r>
          </w:p>
        </w:tc>
        <w:tc>
          <w:tcPr>
            <w:tcW w:w="1276" w:type="dxa"/>
            <w:tcBorders>
              <w:top w:val="nil"/>
              <w:left w:val="nil"/>
              <w:bottom w:val="single" w:sz="4" w:space="0" w:color="auto"/>
              <w:right w:val="single" w:sz="4" w:space="0" w:color="auto"/>
            </w:tcBorders>
            <w:shd w:val="clear" w:color="000000" w:fill="FFFFFF"/>
            <w:vAlign w:val="center"/>
          </w:tcPr>
          <w:p w:rsidR="001A15DB" w:rsidRPr="002442B9" w:rsidRDefault="001A15DB" w:rsidP="00297A42">
            <w:pPr>
              <w:jc w:val="right"/>
              <w:rPr>
                <w:szCs w:val="28"/>
              </w:rPr>
            </w:pPr>
            <w:r w:rsidRPr="002442B9">
              <w:rPr>
                <w:szCs w:val="28"/>
              </w:rPr>
              <w:t>0,0</w:t>
            </w:r>
          </w:p>
        </w:tc>
      </w:tr>
      <w:tr w:rsidR="001A15DB" w:rsidRPr="002442B9" w:rsidTr="00297A42">
        <w:trPr>
          <w:trHeight w:val="265"/>
        </w:trPr>
        <w:tc>
          <w:tcPr>
            <w:tcW w:w="3828" w:type="dxa"/>
            <w:vMerge/>
            <w:tcBorders>
              <w:left w:val="single" w:sz="4" w:space="0" w:color="auto"/>
              <w:bottom w:val="single" w:sz="4" w:space="0" w:color="auto"/>
              <w:right w:val="single" w:sz="4" w:space="0" w:color="auto"/>
            </w:tcBorders>
            <w:shd w:val="clear" w:color="000000" w:fill="FFFFFF"/>
            <w:vAlign w:val="center"/>
          </w:tcPr>
          <w:p w:rsidR="001A15DB" w:rsidRPr="002442B9" w:rsidRDefault="001A15DB" w:rsidP="00297A42">
            <w:pPr>
              <w:rPr>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1A15DB" w:rsidRPr="002442B9" w:rsidRDefault="001A15DB" w:rsidP="00297A42">
            <w:pPr>
              <w:rPr>
                <w:szCs w:val="28"/>
              </w:rPr>
            </w:pPr>
          </w:p>
        </w:tc>
        <w:tc>
          <w:tcPr>
            <w:tcW w:w="992" w:type="dxa"/>
            <w:tcBorders>
              <w:top w:val="nil"/>
              <w:left w:val="nil"/>
              <w:bottom w:val="single" w:sz="4" w:space="0" w:color="auto"/>
              <w:right w:val="single" w:sz="4" w:space="0" w:color="auto"/>
            </w:tcBorders>
            <w:shd w:val="clear" w:color="000000" w:fill="FFFFFF"/>
            <w:vAlign w:val="center"/>
          </w:tcPr>
          <w:p w:rsidR="001A15DB" w:rsidRPr="002442B9" w:rsidRDefault="001A15DB" w:rsidP="00297A42">
            <w:pPr>
              <w:jc w:val="right"/>
              <w:rPr>
                <w:szCs w:val="28"/>
                <w:lang w:val="en-US"/>
              </w:rPr>
            </w:pPr>
            <w:r w:rsidRPr="002442B9">
              <w:rPr>
                <w:szCs w:val="28"/>
                <w:lang w:val="en-US"/>
              </w:rPr>
              <w:t>2027</w:t>
            </w:r>
          </w:p>
        </w:tc>
        <w:tc>
          <w:tcPr>
            <w:tcW w:w="1843" w:type="dxa"/>
            <w:gridSpan w:val="2"/>
            <w:tcBorders>
              <w:top w:val="nil"/>
              <w:left w:val="nil"/>
              <w:bottom w:val="single" w:sz="4" w:space="0" w:color="auto"/>
              <w:right w:val="single" w:sz="4" w:space="0" w:color="auto"/>
            </w:tcBorders>
            <w:shd w:val="clear" w:color="000000" w:fill="FFFFFF"/>
            <w:vAlign w:val="center"/>
          </w:tcPr>
          <w:p w:rsidR="001A15DB" w:rsidRPr="002442B9" w:rsidRDefault="00B71FD5" w:rsidP="00297A42">
            <w:pPr>
              <w:jc w:val="right"/>
              <w:rPr>
                <w:szCs w:val="28"/>
              </w:rPr>
            </w:pPr>
            <w:r w:rsidRPr="002442B9">
              <w:rPr>
                <w:szCs w:val="28"/>
              </w:rPr>
              <w:t>310 663,6</w:t>
            </w:r>
          </w:p>
        </w:tc>
        <w:tc>
          <w:tcPr>
            <w:tcW w:w="1418" w:type="dxa"/>
            <w:tcBorders>
              <w:top w:val="nil"/>
              <w:left w:val="nil"/>
              <w:bottom w:val="single" w:sz="4" w:space="0" w:color="auto"/>
              <w:right w:val="single" w:sz="4" w:space="0" w:color="auto"/>
            </w:tcBorders>
            <w:shd w:val="clear" w:color="000000" w:fill="FFFFFF"/>
            <w:vAlign w:val="center"/>
          </w:tcPr>
          <w:p w:rsidR="001A15DB" w:rsidRPr="002442B9" w:rsidRDefault="00B834ED" w:rsidP="00297A42">
            <w:pPr>
              <w:jc w:val="right"/>
              <w:rPr>
                <w:szCs w:val="28"/>
              </w:rPr>
            </w:pPr>
            <w:r w:rsidRPr="002442B9">
              <w:rPr>
                <w:szCs w:val="28"/>
              </w:rPr>
              <w:t>0,0</w:t>
            </w:r>
          </w:p>
        </w:tc>
        <w:tc>
          <w:tcPr>
            <w:tcW w:w="1559" w:type="dxa"/>
            <w:gridSpan w:val="2"/>
            <w:tcBorders>
              <w:top w:val="nil"/>
              <w:left w:val="nil"/>
              <w:bottom w:val="single" w:sz="4" w:space="0" w:color="auto"/>
              <w:right w:val="single" w:sz="4" w:space="0" w:color="auto"/>
            </w:tcBorders>
            <w:shd w:val="clear" w:color="000000" w:fill="FFFFFF"/>
            <w:vAlign w:val="center"/>
          </w:tcPr>
          <w:p w:rsidR="001A15DB" w:rsidRPr="002442B9" w:rsidRDefault="00B834ED" w:rsidP="00297A42">
            <w:pPr>
              <w:jc w:val="right"/>
              <w:rPr>
                <w:szCs w:val="28"/>
              </w:rPr>
            </w:pPr>
            <w:r w:rsidRPr="002442B9">
              <w:rPr>
                <w:szCs w:val="28"/>
              </w:rPr>
              <w:t>13</w:t>
            </w:r>
            <w:r w:rsidR="00EE13D7" w:rsidRPr="002442B9">
              <w:rPr>
                <w:szCs w:val="28"/>
              </w:rPr>
              <w:t> 228,</w:t>
            </w:r>
            <w:r w:rsidR="00B71FD5" w:rsidRPr="002442B9">
              <w:rPr>
                <w:szCs w:val="28"/>
              </w:rPr>
              <w:t>1</w:t>
            </w:r>
          </w:p>
        </w:tc>
        <w:tc>
          <w:tcPr>
            <w:tcW w:w="1559" w:type="dxa"/>
            <w:tcBorders>
              <w:top w:val="nil"/>
              <w:left w:val="nil"/>
              <w:bottom w:val="single" w:sz="4" w:space="0" w:color="auto"/>
              <w:right w:val="single" w:sz="4" w:space="0" w:color="auto"/>
            </w:tcBorders>
            <w:shd w:val="clear" w:color="000000" w:fill="FFFFFF"/>
            <w:vAlign w:val="center"/>
          </w:tcPr>
          <w:p w:rsidR="001A15DB" w:rsidRPr="002442B9" w:rsidRDefault="003E51D9" w:rsidP="003E51D9">
            <w:pPr>
              <w:jc w:val="right"/>
              <w:rPr>
                <w:szCs w:val="28"/>
                <w:lang w:val="en-US"/>
              </w:rPr>
            </w:pPr>
            <w:r w:rsidRPr="002442B9">
              <w:rPr>
                <w:szCs w:val="28"/>
              </w:rPr>
              <w:t>297</w:t>
            </w:r>
            <w:r w:rsidR="00FA0BA0" w:rsidRPr="002442B9">
              <w:rPr>
                <w:szCs w:val="28"/>
              </w:rPr>
              <w:t> </w:t>
            </w:r>
            <w:r w:rsidRPr="002442B9">
              <w:rPr>
                <w:szCs w:val="28"/>
                <w:lang w:val="en-US"/>
              </w:rPr>
              <w:t>435</w:t>
            </w:r>
            <w:r w:rsidR="00FA0BA0" w:rsidRPr="002442B9">
              <w:rPr>
                <w:szCs w:val="28"/>
              </w:rPr>
              <w:t>,</w:t>
            </w:r>
            <w:r w:rsidRPr="002442B9">
              <w:rPr>
                <w:szCs w:val="28"/>
                <w:lang w:val="en-US"/>
              </w:rPr>
              <w:t>5</w:t>
            </w:r>
          </w:p>
        </w:tc>
        <w:tc>
          <w:tcPr>
            <w:tcW w:w="1276" w:type="dxa"/>
            <w:tcBorders>
              <w:top w:val="nil"/>
              <w:left w:val="nil"/>
              <w:bottom w:val="single" w:sz="4" w:space="0" w:color="auto"/>
              <w:right w:val="single" w:sz="4" w:space="0" w:color="auto"/>
            </w:tcBorders>
            <w:shd w:val="clear" w:color="000000" w:fill="FFFFFF"/>
            <w:vAlign w:val="center"/>
          </w:tcPr>
          <w:p w:rsidR="001A15DB" w:rsidRPr="002442B9" w:rsidRDefault="00BE3552" w:rsidP="00297A42">
            <w:pPr>
              <w:jc w:val="right"/>
              <w:rPr>
                <w:szCs w:val="28"/>
              </w:rPr>
            </w:pPr>
            <w:r w:rsidRPr="002442B9">
              <w:rPr>
                <w:szCs w:val="28"/>
              </w:rPr>
              <w:t>0,0</w:t>
            </w:r>
          </w:p>
        </w:tc>
      </w:tr>
      <w:tr w:rsidR="001A15DB" w:rsidRPr="002442B9" w:rsidTr="00297A42">
        <w:trPr>
          <w:trHeight w:val="2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1A15DB" w:rsidRPr="002442B9" w:rsidRDefault="001A15DB" w:rsidP="00297A42">
            <w:pPr>
              <w:rPr>
                <w:szCs w:val="28"/>
              </w:rPr>
            </w:pPr>
            <w:r w:rsidRPr="002442B9">
              <w:rPr>
                <w:szCs w:val="28"/>
              </w:rPr>
              <w:t>Итого по  Программе</w:t>
            </w:r>
          </w:p>
        </w:tc>
        <w:tc>
          <w:tcPr>
            <w:tcW w:w="2126" w:type="dxa"/>
            <w:tcBorders>
              <w:top w:val="nil"/>
              <w:left w:val="nil"/>
              <w:bottom w:val="single" w:sz="4" w:space="0" w:color="auto"/>
              <w:right w:val="single" w:sz="4" w:space="0" w:color="auto"/>
            </w:tcBorders>
            <w:shd w:val="clear" w:color="000000" w:fill="FFFFFF"/>
            <w:vAlign w:val="center"/>
            <w:hideMark/>
          </w:tcPr>
          <w:p w:rsidR="001A15DB" w:rsidRPr="002442B9" w:rsidRDefault="001A15DB" w:rsidP="00297A42">
            <w:pPr>
              <w:rPr>
                <w:szCs w:val="28"/>
              </w:rPr>
            </w:pPr>
            <w:r w:rsidRPr="002442B9">
              <w:rPr>
                <w:szCs w:val="28"/>
              </w:rPr>
              <w:t> </w:t>
            </w:r>
          </w:p>
        </w:tc>
        <w:tc>
          <w:tcPr>
            <w:tcW w:w="992" w:type="dxa"/>
            <w:tcBorders>
              <w:top w:val="nil"/>
              <w:left w:val="nil"/>
              <w:bottom w:val="single" w:sz="4" w:space="0" w:color="auto"/>
              <w:right w:val="single" w:sz="4" w:space="0" w:color="auto"/>
            </w:tcBorders>
            <w:shd w:val="clear" w:color="000000" w:fill="FFFFFF"/>
            <w:vAlign w:val="center"/>
            <w:hideMark/>
          </w:tcPr>
          <w:p w:rsidR="001A15DB" w:rsidRPr="002442B9" w:rsidRDefault="001A15DB" w:rsidP="00297A42">
            <w:pPr>
              <w:jc w:val="right"/>
              <w:rPr>
                <w:szCs w:val="28"/>
                <w:lang w:val="en-US"/>
              </w:rPr>
            </w:pPr>
            <w:r w:rsidRPr="002442B9">
              <w:rPr>
                <w:szCs w:val="28"/>
              </w:rPr>
              <w:t>2022 - 202</w:t>
            </w:r>
            <w:r w:rsidRPr="002442B9">
              <w:rPr>
                <w:szCs w:val="28"/>
                <w:lang w:val="en-US"/>
              </w:rPr>
              <w:t>7</w:t>
            </w:r>
          </w:p>
        </w:tc>
        <w:tc>
          <w:tcPr>
            <w:tcW w:w="1843" w:type="dxa"/>
            <w:gridSpan w:val="2"/>
            <w:tcBorders>
              <w:top w:val="nil"/>
              <w:left w:val="nil"/>
              <w:bottom w:val="single" w:sz="4" w:space="0" w:color="auto"/>
              <w:right w:val="single" w:sz="4" w:space="0" w:color="auto"/>
            </w:tcBorders>
            <w:shd w:val="clear" w:color="000000" w:fill="FFFFFF"/>
            <w:vAlign w:val="center"/>
          </w:tcPr>
          <w:p w:rsidR="001A15DB" w:rsidRPr="002442B9" w:rsidRDefault="00DC6F5D" w:rsidP="003E51D9">
            <w:pPr>
              <w:jc w:val="right"/>
              <w:rPr>
                <w:szCs w:val="28"/>
                <w:lang w:val="en-US"/>
              </w:rPr>
            </w:pPr>
            <w:r w:rsidRPr="002442B9">
              <w:rPr>
                <w:szCs w:val="28"/>
              </w:rPr>
              <w:t>1 687 345,5</w:t>
            </w:r>
          </w:p>
        </w:tc>
        <w:tc>
          <w:tcPr>
            <w:tcW w:w="1418" w:type="dxa"/>
            <w:tcBorders>
              <w:top w:val="nil"/>
              <w:left w:val="nil"/>
              <w:bottom w:val="single" w:sz="4" w:space="0" w:color="auto"/>
              <w:right w:val="single" w:sz="4" w:space="0" w:color="auto"/>
            </w:tcBorders>
            <w:shd w:val="clear" w:color="000000" w:fill="FFFFFF"/>
            <w:vAlign w:val="center"/>
            <w:hideMark/>
          </w:tcPr>
          <w:p w:rsidR="001A15DB" w:rsidRPr="002442B9" w:rsidRDefault="00F314CD" w:rsidP="00297A42">
            <w:pPr>
              <w:jc w:val="right"/>
              <w:rPr>
                <w:szCs w:val="28"/>
              </w:rPr>
            </w:pPr>
            <w:r w:rsidRPr="002442B9">
              <w:rPr>
                <w:szCs w:val="28"/>
              </w:rPr>
              <w:t>3 747,95</w:t>
            </w:r>
          </w:p>
        </w:tc>
        <w:tc>
          <w:tcPr>
            <w:tcW w:w="1559" w:type="dxa"/>
            <w:gridSpan w:val="2"/>
            <w:tcBorders>
              <w:top w:val="nil"/>
              <w:left w:val="nil"/>
              <w:bottom w:val="single" w:sz="4" w:space="0" w:color="auto"/>
              <w:right w:val="single" w:sz="4" w:space="0" w:color="auto"/>
            </w:tcBorders>
            <w:shd w:val="clear" w:color="000000" w:fill="FFFFFF"/>
            <w:vAlign w:val="center"/>
          </w:tcPr>
          <w:p w:rsidR="001A15DB" w:rsidRPr="002442B9" w:rsidRDefault="00F314CD" w:rsidP="003E51D9">
            <w:pPr>
              <w:jc w:val="right"/>
              <w:rPr>
                <w:szCs w:val="28"/>
                <w:lang w:val="en-US"/>
              </w:rPr>
            </w:pPr>
            <w:r w:rsidRPr="002442B9">
              <w:rPr>
                <w:szCs w:val="28"/>
              </w:rPr>
              <w:t>86 020,65</w:t>
            </w:r>
          </w:p>
        </w:tc>
        <w:tc>
          <w:tcPr>
            <w:tcW w:w="1559" w:type="dxa"/>
            <w:tcBorders>
              <w:top w:val="nil"/>
              <w:left w:val="nil"/>
              <w:bottom w:val="single" w:sz="4" w:space="0" w:color="auto"/>
              <w:right w:val="single" w:sz="4" w:space="0" w:color="auto"/>
            </w:tcBorders>
            <w:shd w:val="clear" w:color="000000" w:fill="FFFFFF"/>
            <w:vAlign w:val="center"/>
          </w:tcPr>
          <w:p w:rsidR="001A15DB" w:rsidRPr="002442B9" w:rsidRDefault="00DC6F5D" w:rsidP="00B71FD5">
            <w:pPr>
              <w:jc w:val="right"/>
              <w:rPr>
                <w:szCs w:val="28"/>
              </w:rPr>
            </w:pPr>
            <w:r w:rsidRPr="002442B9">
              <w:rPr>
                <w:szCs w:val="28"/>
              </w:rPr>
              <w:t>1 597 576,9</w:t>
            </w:r>
          </w:p>
        </w:tc>
        <w:tc>
          <w:tcPr>
            <w:tcW w:w="1276" w:type="dxa"/>
            <w:tcBorders>
              <w:top w:val="nil"/>
              <w:left w:val="nil"/>
              <w:bottom w:val="single" w:sz="4" w:space="0" w:color="auto"/>
              <w:right w:val="single" w:sz="4" w:space="0" w:color="auto"/>
            </w:tcBorders>
            <w:shd w:val="clear" w:color="000000" w:fill="FFFFFF"/>
            <w:vAlign w:val="center"/>
            <w:hideMark/>
          </w:tcPr>
          <w:p w:rsidR="001A15DB" w:rsidRPr="002442B9" w:rsidRDefault="001A15DB" w:rsidP="00297A42">
            <w:pPr>
              <w:jc w:val="right"/>
              <w:rPr>
                <w:szCs w:val="28"/>
              </w:rPr>
            </w:pPr>
            <w:r w:rsidRPr="002442B9">
              <w:rPr>
                <w:szCs w:val="28"/>
              </w:rPr>
              <w:t>0,0</w:t>
            </w:r>
          </w:p>
        </w:tc>
      </w:tr>
      <w:tr w:rsidR="001A15DB" w:rsidRPr="002442B9" w:rsidTr="00297A42">
        <w:trPr>
          <w:trHeight w:val="315"/>
        </w:trPr>
        <w:tc>
          <w:tcPr>
            <w:tcW w:w="14601"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1A15DB" w:rsidRPr="002442B9" w:rsidRDefault="001A15DB" w:rsidP="00297A42">
            <w:pPr>
              <w:jc w:val="center"/>
              <w:rPr>
                <w:b/>
                <w:bCs/>
                <w:szCs w:val="28"/>
              </w:rPr>
            </w:pPr>
            <w:r w:rsidRPr="002442B9">
              <w:rPr>
                <w:b/>
                <w:bCs/>
                <w:szCs w:val="28"/>
              </w:rPr>
              <w:t>Проектная часть</w:t>
            </w:r>
          </w:p>
        </w:tc>
      </w:tr>
      <w:tr w:rsidR="00726F15" w:rsidRPr="002442B9" w:rsidTr="00297A42">
        <w:trPr>
          <w:trHeight w:val="315"/>
        </w:trPr>
        <w:tc>
          <w:tcPr>
            <w:tcW w:w="14601" w:type="dxa"/>
            <w:gridSpan w:val="10"/>
            <w:tcBorders>
              <w:top w:val="single" w:sz="4" w:space="0" w:color="auto"/>
              <w:left w:val="single" w:sz="4" w:space="0" w:color="auto"/>
              <w:bottom w:val="single" w:sz="4" w:space="0" w:color="auto"/>
              <w:right w:val="single" w:sz="4" w:space="0" w:color="000000"/>
            </w:tcBorders>
            <w:shd w:val="clear" w:color="000000" w:fill="FFFFFF"/>
            <w:vAlign w:val="center"/>
          </w:tcPr>
          <w:p w:rsidR="00726F15" w:rsidRPr="002442B9" w:rsidRDefault="00F314CD" w:rsidP="00297A42">
            <w:pPr>
              <w:jc w:val="center"/>
              <w:rPr>
                <w:b/>
                <w:bCs/>
                <w:szCs w:val="28"/>
              </w:rPr>
            </w:pPr>
            <w:r w:rsidRPr="002442B9">
              <w:rPr>
                <w:b/>
                <w:bCs/>
                <w:szCs w:val="28"/>
              </w:rPr>
              <w:t>Региональные</w:t>
            </w:r>
            <w:r w:rsidR="00726F15" w:rsidRPr="002442B9">
              <w:rPr>
                <w:b/>
                <w:bCs/>
                <w:szCs w:val="28"/>
              </w:rPr>
              <w:t xml:space="preserve"> проекты</w:t>
            </w:r>
          </w:p>
        </w:tc>
      </w:tr>
      <w:tr w:rsidR="00F314CD" w:rsidRPr="002442B9" w:rsidTr="00C723FF">
        <w:trPr>
          <w:trHeight w:val="270"/>
        </w:trPr>
        <w:tc>
          <w:tcPr>
            <w:tcW w:w="3828" w:type="dxa"/>
            <w:tcBorders>
              <w:left w:val="single" w:sz="4" w:space="0" w:color="auto"/>
              <w:right w:val="single" w:sz="4" w:space="0" w:color="auto"/>
            </w:tcBorders>
          </w:tcPr>
          <w:p w:rsidR="00F314CD" w:rsidRPr="002442B9" w:rsidRDefault="00F314CD" w:rsidP="00297A42">
            <w:pPr>
              <w:rPr>
                <w:bCs/>
                <w:iCs/>
                <w:szCs w:val="28"/>
              </w:rPr>
            </w:pPr>
            <w:r w:rsidRPr="002442B9">
              <w:rPr>
                <w:bCs/>
                <w:iCs/>
                <w:szCs w:val="28"/>
              </w:rPr>
              <w:t>Региональный проект «Семейные ценности и инфраструктура культуры»</w:t>
            </w:r>
          </w:p>
        </w:tc>
        <w:tc>
          <w:tcPr>
            <w:tcW w:w="2126" w:type="dxa"/>
            <w:tcBorders>
              <w:left w:val="single" w:sz="4" w:space="0" w:color="auto"/>
              <w:right w:val="single" w:sz="4" w:space="0" w:color="auto"/>
            </w:tcBorders>
            <w:shd w:val="clear" w:color="000000" w:fill="FFFFFF"/>
            <w:vAlign w:val="center"/>
          </w:tcPr>
          <w:p w:rsidR="00F314CD" w:rsidRPr="002442B9" w:rsidRDefault="00F314CD" w:rsidP="00297A42">
            <w:pPr>
              <w:rPr>
                <w:szCs w:val="28"/>
              </w:rPr>
            </w:pP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C723FF">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C723FF">
            <w:pPr>
              <w:jc w:val="right"/>
              <w:rPr>
                <w:bCs/>
                <w:szCs w:val="28"/>
              </w:rPr>
            </w:pPr>
            <w:r w:rsidRPr="002442B9">
              <w:rPr>
                <w:bCs/>
                <w:szCs w:val="28"/>
              </w:rPr>
              <w:t>6 478, 764</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C723FF">
            <w:pPr>
              <w:jc w:val="right"/>
              <w:rPr>
                <w:szCs w:val="28"/>
              </w:rPr>
            </w:pPr>
            <w:r w:rsidRPr="002442B9">
              <w:rPr>
                <w:szCs w:val="28"/>
              </w:rPr>
              <w:t>3 747,95</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C723FF">
            <w:pPr>
              <w:jc w:val="right"/>
              <w:rPr>
                <w:szCs w:val="28"/>
              </w:rPr>
            </w:pPr>
            <w:r w:rsidRPr="002442B9">
              <w:rPr>
                <w:szCs w:val="28"/>
              </w:rPr>
              <w:t>2 018,15</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C723FF">
            <w:pPr>
              <w:jc w:val="right"/>
              <w:rPr>
                <w:bCs/>
                <w:szCs w:val="28"/>
              </w:rPr>
            </w:pPr>
            <w:r w:rsidRPr="002442B9">
              <w:rPr>
                <w:bCs/>
                <w:szCs w:val="28"/>
              </w:rPr>
              <w:t>712,664</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C723FF">
            <w:pPr>
              <w:jc w:val="right"/>
              <w:rPr>
                <w:szCs w:val="28"/>
              </w:rPr>
            </w:pPr>
            <w:r w:rsidRPr="002442B9">
              <w:rPr>
                <w:szCs w:val="28"/>
              </w:rPr>
              <w:t>0,0</w:t>
            </w:r>
          </w:p>
        </w:tc>
      </w:tr>
      <w:tr w:rsidR="00F314CD" w:rsidRPr="002442B9" w:rsidTr="00F314CD">
        <w:trPr>
          <w:trHeight w:val="270"/>
        </w:trPr>
        <w:tc>
          <w:tcPr>
            <w:tcW w:w="3828" w:type="dxa"/>
            <w:tcBorders>
              <w:left w:val="single" w:sz="4" w:space="0" w:color="auto"/>
              <w:bottom w:val="single" w:sz="4" w:space="0" w:color="auto"/>
              <w:right w:val="single" w:sz="4" w:space="0" w:color="auto"/>
            </w:tcBorders>
          </w:tcPr>
          <w:p w:rsidR="00F314CD" w:rsidRPr="002442B9" w:rsidRDefault="00F314CD" w:rsidP="00F314CD">
            <w:pPr>
              <w:rPr>
                <w:bCs/>
                <w:iCs/>
                <w:szCs w:val="28"/>
              </w:rPr>
            </w:pPr>
          </w:p>
        </w:tc>
        <w:tc>
          <w:tcPr>
            <w:tcW w:w="2126" w:type="dxa"/>
            <w:tcBorders>
              <w:left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6 478, 764</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3 747,95</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2 018,15</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712,664</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F314CD">
        <w:trPr>
          <w:trHeight w:val="270"/>
        </w:trPr>
        <w:tc>
          <w:tcPr>
            <w:tcW w:w="3828" w:type="dxa"/>
            <w:tcBorders>
              <w:top w:val="single" w:sz="4" w:space="0" w:color="auto"/>
              <w:left w:val="single" w:sz="4" w:space="0" w:color="auto"/>
              <w:right w:val="single" w:sz="4" w:space="0" w:color="auto"/>
            </w:tcBorders>
          </w:tcPr>
          <w:p w:rsidR="00F314CD" w:rsidRPr="002442B9" w:rsidRDefault="00F314CD" w:rsidP="00F314CD">
            <w:pPr>
              <w:rPr>
                <w:bCs/>
                <w:iCs/>
                <w:szCs w:val="28"/>
              </w:rPr>
            </w:pPr>
            <w:r w:rsidRPr="002442B9">
              <w:rPr>
                <w:bCs/>
                <w:iCs/>
                <w:szCs w:val="28"/>
              </w:rPr>
              <w:lastRenderedPageBreak/>
              <w:t>Закупка товаров, работ и услуг для обеспечения государственных (муниципальных ) нужд</w:t>
            </w:r>
          </w:p>
        </w:tc>
        <w:tc>
          <w:tcPr>
            <w:tcW w:w="2126" w:type="dxa"/>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6 478, 764</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3 747,95</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2 018,15</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712,664</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C723FF">
        <w:trPr>
          <w:trHeight w:val="270"/>
        </w:trPr>
        <w:tc>
          <w:tcPr>
            <w:tcW w:w="3828" w:type="dxa"/>
            <w:tcBorders>
              <w:left w:val="single" w:sz="4" w:space="0" w:color="auto"/>
              <w:right w:val="single" w:sz="4" w:space="0" w:color="auto"/>
            </w:tcBorders>
          </w:tcPr>
          <w:p w:rsidR="00F314CD" w:rsidRPr="002442B9" w:rsidRDefault="00F314CD" w:rsidP="00F314CD">
            <w:pPr>
              <w:rPr>
                <w:bCs/>
                <w:iCs/>
                <w:szCs w:val="28"/>
              </w:rPr>
            </w:pPr>
          </w:p>
        </w:tc>
        <w:tc>
          <w:tcPr>
            <w:tcW w:w="2126" w:type="dxa"/>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6 478, 764</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3 747,95</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2 018,15</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712,664</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6D6126">
        <w:trPr>
          <w:trHeight w:val="270"/>
        </w:trPr>
        <w:tc>
          <w:tcPr>
            <w:tcW w:w="14601" w:type="dxa"/>
            <w:gridSpan w:val="10"/>
            <w:tcBorders>
              <w:left w:val="single" w:sz="4" w:space="0" w:color="auto"/>
              <w:right w:val="single" w:sz="4" w:space="0" w:color="auto"/>
            </w:tcBorders>
            <w:vAlign w:val="center"/>
          </w:tcPr>
          <w:p w:rsidR="00F314CD" w:rsidRPr="002442B9" w:rsidRDefault="00F314CD" w:rsidP="00F314CD">
            <w:pPr>
              <w:jc w:val="center"/>
              <w:rPr>
                <w:b/>
                <w:bCs/>
                <w:szCs w:val="28"/>
              </w:rPr>
            </w:pPr>
            <w:r w:rsidRPr="002442B9">
              <w:rPr>
                <w:b/>
                <w:bCs/>
                <w:szCs w:val="28"/>
              </w:rPr>
              <w:t>Муниципальные проекты</w:t>
            </w:r>
          </w:p>
        </w:tc>
      </w:tr>
      <w:tr w:rsidR="00F314CD" w:rsidRPr="002442B9" w:rsidTr="00F314CD">
        <w:trPr>
          <w:trHeight w:val="270"/>
        </w:trPr>
        <w:tc>
          <w:tcPr>
            <w:tcW w:w="3828" w:type="dxa"/>
            <w:vMerge w:val="restart"/>
            <w:tcBorders>
              <w:top w:val="single" w:sz="4" w:space="0" w:color="auto"/>
              <w:left w:val="single" w:sz="4" w:space="0" w:color="auto"/>
              <w:bottom w:val="single" w:sz="4" w:space="0" w:color="auto"/>
              <w:right w:val="single" w:sz="4" w:space="0" w:color="auto"/>
            </w:tcBorders>
          </w:tcPr>
          <w:p w:rsidR="00F314CD" w:rsidRPr="002442B9" w:rsidRDefault="00F314CD" w:rsidP="00F314CD">
            <w:pPr>
              <w:rPr>
                <w:bCs/>
                <w:iCs/>
                <w:szCs w:val="28"/>
              </w:rPr>
            </w:pPr>
            <w:r w:rsidRPr="002442B9">
              <w:rPr>
                <w:bCs/>
                <w:iCs/>
                <w:szCs w:val="28"/>
              </w:rPr>
              <w:t>Муниципальный проект «Социокультурные проекты»</w:t>
            </w:r>
          </w:p>
        </w:tc>
        <w:tc>
          <w:tcPr>
            <w:tcW w:w="2126" w:type="dxa"/>
            <w:vMerge w:val="restart"/>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bCs/>
                <w:szCs w:val="28"/>
              </w:rPr>
              <w:t>5 468,0</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bCs/>
                <w:szCs w:val="28"/>
              </w:rPr>
              <w:t>5 468,0</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F314CD">
        <w:trPr>
          <w:trHeight w:val="345"/>
        </w:trPr>
        <w:tc>
          <w:tcPr>
            <w:tcW w:w="3828" w:type="dxa"/>
            <w:vMerge/>
            <w:tcBorders>
              <w:left w:val="single" w:sz="4" w:space="0" w:color="auto"/>
              <w:bottom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4 302,2</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4 302,2</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C723FF">
        <w:trPr>
          <w:trHeight w:val="345"/>
        </w:trPr>
        <w:tc>
          <w:tcPr>
            <w:tcW w:w="3828" w:type="dxa"/>
            <w:vMerge/>
            <w:tcBorders>
              <w:left w:val="single" w:sz="4" w:space="0" w:color="auto"/>
              <w:bottom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4 302,2</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4 302,2</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C723FF">
        <w:trPr>
          <w:trHeight w:val="917"/>
        </w:trPr>
        <w:tc>
          <w:tcPr>
            <w:tcW w:w="3828" w:type="dxa"/>
            <w:tcBorders>
              <w:top w:val="single" w:sz="4" w:space="0" w:color="auto"/>
              <w:left w:val="single" w:sz="4" w:space="0" w:color="auto"/>
              <w:bottom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2025 - 2027</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14 072,4</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14 072,4</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C723FF">
        <w:trPr>
          <w:trHeight w:val="907"/>
        </w:trPr>
        <w:tc>
          <w:tcPr>
            <w:tcW w:w="3828" w:type="dxa"/>
            <w:vMerge w:val="restart"/>
            <w:tcBorders>
              <w:top w:val="single" w:sz="4" w:space="0" w:color="auto"/>
              <w:left w:val="single" w:sz="4" w:space="0" w:color="auto"/>
              <w:right w:val="single" w:sz="4" w:space="0" w:color="auto"/>
            </w:tcBorders>
          </w:tcPr>
          <w:p w:rsidR="00F314CD" w:rsidRPr="002442B9" w:rsidRDefault="00F314CD" w:rsidP="00F314CD">
            <w:pPr>
              <w:rPr>
                <w:bCs/>
                <w:iCs/>
                <w:szCs w:val="28"/>
              </w:rPr>
            </w:pPr>
            <w:r w:rsidRPr="002442B9">
              <w:rPr>
                <w:bCs/>
                <w:iCs/>
                <w:szCs w:val="28"/>
              </w:rPr>
              <w:t>Поддержка и развитие самодеятельного народного творчества  и исполнительского искусства</w:t>
            </w:r>
          </w:p>
        </w:tc>
        <w:tc>
          <w:tcPr>
            <w:tcW w:w="2126" w:type="dxa"/>
            <w:vMerge w:val="restart"/>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971,3</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971,3</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C723FF">
        <w:trPr>
          <w:trHeight w:val="33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971,3</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971,3</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C723FF">
        <w:trPr>
          <w:trHeight w:val="7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971,3</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971,3</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C723FF">
        <w:trPr>
          <w:trHeight w:val="195"/>
        </w:trPr>
        <w:tc>
          <w:tcPr>
            <w:tcW w:w="3828" w:type="dxa"/>
            <w:vMerge/>
            <w:tcBorders>
              <w:left w:val="single" w:sz="4" w:space="0" w:color="auto"/>
              <w:bottom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2025 – 2027</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2913,9</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2913,9</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C723FF">
        <w:trPr>
          <w:trHeight w:val="420"/>
        </w:trPr>
        <w:tc>
          <w:tcPr>
            <w:tcW w:w="3828" w:type="dxa"/>
            <w:vMerge w:val="restart"/>
            <w:tcBorders>
              <w:top w:val="single" w:sz="4" w:space="0" w:color="auto"/>
              <w:left w:val="single" w:sz="4" w:space="0" w:color="auto"/>
              <w:right w:val="single" w:sz="4" w:space="0" w:color="auto"/>
            </w:tcBorders>
          </w:tcPr>
          <w:p w:rsidR="00F314CD" w:rsidRPr="002442B9" w:rsidRDefault="00F314CD" w:rsidP="00F314CD">
            <w:pPr>
              <w:rPr>
                <w:bCs/>
                <w:iCs/>
                <w:szCs w:val="28"/>
              </w:rPr>
            </w:pPr>
            <w:r w:rsidRPr="002442B9">
              <w:rPr>
                <w:bCs/>
                <w:iCs/>
                <w:szCs w:val="28"/>
              </w:rPr>
              <w:t>Организация районных мероприятий и реализация районных проектов</w:t>
            </w:r>
          </w:p>
        </w:tc>
        <w:tc>
          <w:tcPr>
            <w:tcW w:w="2126" w:type="dxa"/>
            <w:vMerge w:val="restart"/>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1757,7</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1757,7</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C723FF">
        <w:trPr>
          <w:trHeight w:val="51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1757,7</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1757,7</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C723FF">
        <w:trPr>
          <w:trHeight w:val="51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1757,7</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1757,7</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C723FF">
        <w:trPr>
          <w:trHeight w:val="219"/>
        </w:trPr>
        <w:tc>
          <w:tcPr>
            <w:tcW w:w="3828" w:type="dxa"/>
            <w:vMerge/>
            <w:tcBorders>
              <w:left w:val="single" w:sz="4" w:space="0" w:color="auto"/>
              <w:bottom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lang w:val="en-US"/>
              </w:rPr>
            </w:pPr>
            <w:r w:rsidRPr="002442B9">
              <w:rPr>
                <w:szCs w:val="28"/>
              </w:rPr>
              <w:t>2025 – 202</w:t>
            </w:r>
            <w:r w:rsidRPr="002442B9">
              <w:rPr>
                <w:szCs w:val="28"/>
                <w:lang w:val="en-US"/>
              </w:rPr>
              <w:t>7</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5273,1</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5273,1</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C723FF">
        <w:trPr>
          <w:trHeight w:val="225"/>
        </w:trPr>
        <w:tc>
          <w:tcPr>
            <w:tcW w:w="3828" w:type="dxa"/>
            <w:vMerge w:val="restart"/>
            <w:tcBorders>
              <w:top w:val="single" w:sz="4" w:space="0" w:color="auto"/>
              <w:left w:val="single" w:sz="4" w:space="0" w:color="auto"/>
              <w:right w:val="single" w:sz="4" w:space="0" w:color="auto"/>
            </w:tcBorders>
          </w:tcPr>
          <w:p w:rsidR="00F314CD" w:rsidRPr="002442B9" w:rsidRDefault="00F314CD" w:rsidP="00F314CD">
            <w:pPr>
              <w:rPr>
                <w:bCs/>
                <w:iCs/>
                <w:szCs w:val="28"/>
              </w:rPr>
            </w:pPr>
            <w:r w:rsidRPr="002442B9">
              <w:rPr>
                <w:bCs/>
                <w:iCs/>
                <w:szCs w:val="28"/>
              </w:rPr>
              <w:t xml:space="preserve">Организация и проведение мероприятий в сфере </w:t>
            </w:r>
            <w:r w:rsidRPr="002442B9">
              <w:rPr>
                <w:bCs/>
                <w:iCs/>
                <w:szCs w:val="28"/>
              </w:rPr>
              <w:lastRenderedPageBreak/>
              <w:t>культуры по военно-патриотическому  воспитанию</w:t>
            </w:r>
          </w:p>
        </w:tc>
        <w:tc>
          <w:tcPr>
            <w:tcW w:w="2126" w:type="dxa"/>
            <w:vMerge w:val="restart"/>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2383,2</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2383,2</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C723FF">
        <w:trPr>
          <w:trHeight w:val="375"/>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1573,2</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1573,2</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C723FF">
        <w:trPr>
          <w:trHeight w:val="375"/>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1573,2</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1573,2</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C723FF">
        <w:trPr>
          <w:trHeight w:val="174"/>
        </w:trPr>
        <w:tc>
          <w:tcPr>
            <w:tcW w:w="3828" w:type="dxa"/>
            <w:vMerge/>
            <w:tcBorders>
              <w:left w:val="single" w:sz="4" w:space="0" w:color="auto"/>
              <w:bottom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2025 – 2027</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5529,6</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5529,6</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CA6402">
        <w:trPr>
          <w:trHeight w:val="225"/>
        </w:trPr>
        <w:tc>
          <w:tcPr>
            <w:tcW w:w="3828" w:type="dxa"/>
            <w:vMerge w:val="restart"/>
            <w:tcBorders>
              <w:top w:val="single" w:sz="4" w:space="0" w:color="auto"/>
              <w:left w:val="single" w:sz="4" w:space="0" w:color="auto"/>
              <w:right w:val="single" w:sz="4" w:space="0" w:color="auto"/>
            </w:tcBorders>
          </w:tcPr>
          <w:p w:rsidR="00F314CD" w:rsidRPr="002442B9" w:rsidRDefault="00F314CD" w:rsidP="00F314CD">
            <w:pPr>
              <w:rPr>
                <w:bCs/>
                <w:iCs/>
                <w:szCs w:val="28"/>
              </w:rPr>
            </w:pPr>
            <w:r w:rsidRPr="002442B9">
              <w:rPr>
                <w:bCs/>
                <w:iCs/>
                <w:szCs w:val="28"/>
              </w:rPr>
              <w:t>Поддержка института семьи и брака</w:t>
            </w:r>
          </w:p>
        </w:tc>
        <w:tc>
          <w:tcPr>
            <w:tcW w:w="2126" w:type="dxa"/>
            <w:vMerge w:val="restart"/>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355,8</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355,8</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CA6402">
        <w:trPr>
          <w:trHeight w:val="375"/>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CA6402">
        <w:trPr>
          <w:trHeight w:val="375"/>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CA6402">
        <w:trPr>
          <w:trHeight w:val="174"/>
        </w:trPr>
        <w:tc>
          <w:tcPr>
            <w:tcW w:w="3828" w:type="dxa"/>
            <w:vMerge/>
            <w:tcBorders>
              <w:left w:val="single" w:sz="4" w:space="0" w:color="auto"/>
              <w:bottom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2025 – 2027</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355,8</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355,8</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0,0</w:t>
            </w:r>
          </w:p>
        </w:tc>
      </w:tr>
      <w:tr w:rsidR="00F314CD" w:rsidRPr="002442B9" w:rsidTr="00CA6402">
        <w:trPr>
          <w:trHeight w:val="240"/>
        </w:trPr>
        <w:tc>
          <w:tcPr>
            <w:tcW w:w="3828" w:type="dxa"/>
            <w:vMerge w:val="restart"/>
            <w:tcBorders>
              <w:top w:val="single" w:sz="4" w:space="0" w:color="auto"/>
              <w:left w:val="single" w:sz="4" w:space="0" w:color="auto"/>
              <w:right w:val="single" w:sz="4" w:space="0" w:color="auto"/>
            </w:tcBorders>
            <w:shd w:val="clear" w:color="auto" w:fill="auto"/>
            <w:vAlign w:val="center"/>
          </w:tcPr>
          <w:p w:rsidR="00F314CD" w:rsidRPr="002442B9" w:rsidRDefault="00F314CD" w:rsidP="00F314CD">
            <w:pPr>
              <w:rPr>
                <w:bCs/>
                <w:iCs/>
                <w:szCs w:val="28"/>
              </w:rPr>
            </w:pPr>
            <w:r w:rsidRPr="002442B9">
              <w:rPr>
                <w:bCs/>
                <w:iCs/>
                <w:szCs w:val="28"/>
              </w:rPr>
              <w:t>Муниципальный проект «Сохранение и развитие материально-технической базы библиотек и учреждений дополнительного образования в сфере культуры»</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A20F39" w:rsidP="00F314CD">
            <w:pPr>
              <w:jc w:val="right"/>
              <w:rPr>
                <w:szCs w:val="28"/>
              </w:rPr>
            </w:pPr>
            <w:r w:rsidRPr="002442B9">
              <w:rPr>
                <w:szCs w:val="28"/>
              </w:rPr>
              <w:t>8 985,3</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366,1</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A20F39" w:rsidP="00F314CD">
            <w:pPr>
              <w:jc w:val="right"/>
              <w:rPr>
                <w:szCs w:val="28"/>
              </w:rPr>
            </w:pPr>
            <w:r w:rsidRPr="002442B9">
              <w:rPr>
                <w:szCs w:val="28"/>
              </w:rPr>
              <w:t>8 619,2</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 xml:space="preserve">0,0 </w:t>
            </w:r>
          </w:p>
        </w:tc>
      </w:tr>
      <w:tr w:rsidR="00F314CD" w:rsidRPr="002442B9" w:rsidTr="00CA6402">
        <w:trPr>
          <w:trHeight w:val="390"/>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vMerge/>
            <w:tcBorders>
              <w:top w:val="single" w:sz="4" w:space="0" w:color="auto"/>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8 169,0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8 169,0</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CA6402">
        <w:trPr>
          <w:trHeight w:val="390"/>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8 169,0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8 169,0</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CA6402">
        <w:trPr>
          <w:trHeight w:val="249"/>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2025 - 2027</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A20F39" w:rsidP="00F314CD">
            <w:pPr>
              <w:jc w:val="right"/>
              <w:rPr>
                <w:szCs w:val="28"/>
              </w:rPr>
            </w:pPr>
            <w:r w:rsidRPr="002442B9">
              <w:rPr>
                <w:szCs w:val="28"/>
              </w:rPr>
              <w:t>25 323,3</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366,1</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A20F39" w:rsidP="00F314CD">
            <w:pPr>
              <w:jc w:val="right"/>
              <w:rPr>
                <w:szCs w:val="28"/>
              </w:rPr>
            </w:pPr>
            <w:r w:rsidRPr="002442B9">
              <w:rPr>
                <w:szCs w:val="28"/>
              </w:rPr>
              <w:t xml:space="preserve"> 24 957,2</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47757B">
        <w:trPr>
          <w:trHeight w:val="240"/>
        </w:trPr>
        <w:tc>
          <w:tcPr>
            <w:tcW w:w="3828" w:type="dxa"/>
            <w:vMerge w:val="restart"/>
            <w:tcBorders>
              <w:top w:val="single" w:sz="4" w:space="0" w:color="auto"/>
              <w:left w:val="single" w:sz="4" w:space="0" w:color="auto"/>
              <w:right w:val="single" w:sz="4" w:space="0" w:color="auto"/>
            </w:tcBorders>
            <w:shd w:val="clear" w:color="auto" w:fill="auto"/>
            <w:vAlign w:val="center"/>
          </w:tcPr>
          <w:p w:rsidR="00F314CD" w:rsidRPr="002442B9" w:rsidRDefault="00F314CD" w:rsidP="00F314CD">
            <w:pPr>
              <w:rPr>
                <w:bCs/>
                <w:iCs/>
                <w:szCs w:val="28"/>
              </w:rPr>
            </w:pPr>
            <w:r w:rsidRPr="002442B9">
              <w:rPr>
                <w:bCs/>
                <w:iCs/>
                <w:szCs w:val="28"/>
              </w:rPr>
              <w:t>Укрепление материально-технической базы библиотек</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1019,2</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1019,2</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 xml:space="preserve">0,0 </w:t>
            </w:r>
          </w:p>
        </w:tc>
      </w:tr>
      <w:tr w:rsidR="00F314CD" w:rsidRPr="002442B9" w:rsidTr="0047757B">
        <w:trPr>
          <w:trHeight w:val="390"/>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vMerge/>
            <w:tcBorders>
              <w:top w:val="single" w:sz="4" w:space="0" w:color="auto"/>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1000,0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47757B">
        <w:trPr>
          <w:trHeight w:val="390"/>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1000,0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49"/>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2025 - 2027</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3019,2</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3019,2</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CA6402">
        <w:trPr>
          <w:trHeight w:val="240"/>
        </w:trPr>
        <w:tc>
          <w:tcPr>
            <w:tcW w:w="3828" w:type="dxa"/>
            <w:vMerge w:val="restart"/>
            <w:tcBorders>
              <w:top w:val="single" w:sz="4" w:space="0" w:color="auto"/>
              <w:left w:val="single" w:sz="4" w:space="0" w:color="auto"/>
              <w:right w:val="single" w:sz="4" w:space="0" w:color="auto"/>
            </w:tcBorders>
            <w:shd w:val="clear" w:color="auto" w:fill="auto"/>
            <w:vAlign w:val="center"/>
          </w:tcPr>
          <w:p w:rsidR="00F314CD" w:rsidRPr="002442B9" w:rsidRDefault="00F314CD" w:rsidP="00F314CD">
            <w:pPr>
              <w:rPr>
                <w:bCs/>
                <w:iCs/>
                <w:szCs w:val="28"/>
              </w:rPr>
            </w:pPr>
            <w:r w:rsidRPr="002442B9">
              <w:rPr>
                <w:bCs/>
                <w:iCs/>
                <w:szCs w:val="28"/>
              </w:rPr>
              <w:t>Наращивание компьютерного парка, создание новых информационных ресурсов и услуг для населения</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169,0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169,0</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 xml:space="preserve">0,0 </w:t>
            </w:r>
          </w:p>
        </w:tc>
      </w:tr>
      <w:tr w:rsidR="00F314CD" w:rsidRPr="002442B9" w:rsidTr="00CA6402">
        <w:trPr>
          <w:trHeight w:val="390"/>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vMerge/>
            <w:tcBorders>
              <w:top w:val="single" w:sz="4" w:space="0" w:color="auto"/>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169,0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169,0</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CA6402">
        <w:trPr>
          <w:trHeight w:val="390"/>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169,0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169,0</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CA6402">
        <w:trPr>
          <w:trHeight w:val="249"/>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2025 - 2027</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507,0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507,0</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CA6402">
        <w:trPr>
          <w:trHeight w:val="240"/>
        </w:trPr>
        <w:tc>
          <w:tcPr>
            <w:tcW w:w="3828" w:type="dxa"/>
            <w:vMerge w:val="restart"/>
            <w:tcBorders>
              <w:top w:val="single" w:sz="4" w:space="0" w:color="auto"/>
              <w:left w:val="single" w:sz="4" w:space="0" w:color="auto"/>
              <w:right w:val="single" w:sz="4" w:space="0" w:color="auto"/>
            </w:tcBorders>
            <w:shd w:val="clear" w:color="auto" w:fill="auto"/>
            <w:vAlign w:val="center"/>
          </w:tcPr>
          <w:p w:rsidR="00F314CD" w:rsidRPr="002442B9" w:rsidRDefault="00F314CD" w:rsidP="00F314CD">
            <w:pPr>
              <w:rPr>
                <w:bCs/>
                <w:iCs/>
                <w:szCs w:val="28"/>
              </w:rPr>
            </w:pPr>
            <w:r w:rsidRPr="002442B9">
              <w:rPr>
                <w:bCs/>
                <w:iCs/>
                <w:szCs w:val="28"/>
              </w:rPr>
              <w:t xml:space="preserve">Укрепление материально-технической базы </w:t>
            </w:r>
            <w:r w:rsidRPr="002442B9">
              <w:rPr>
                <w:bCs/>
                <w:iCs/>
                <w:szCs w:val="28"/>
              </w:rPr>
              <w:lastRenderedPageBreak/>
              <w:t>учреждений дополнительного образования в сфере культуры</w:t>
            </w:r>
          </w:p>
          <w:p w:rsidR="00F314CD" w:rsidRPr="002442B9" w:rsidRDefault="00F314CD" w:rsidP="00F314CD">
            <w:pPr>
              <w:rPr>
                <w:bCs/>
                <w:iCs/>
                <w:szCs w:val="28"/>
              </w:rPr>
            </w:pPr>
          </w:p>
        </w:tc>
        <w:tc>
          <w:tcPr>
            <w:tcW w:w="2126" w:type="dxa"/>
            <w:vMerge w:val="restart"/>
            <w:tcBorders>
              <w:top w:val="single" w:sz="4" w:space="0" w:color="auto"/>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A20F39" w:rsidP="00F314CD">
            <w:pPr>
              <w:jc w:val="right"/>
              <w:rPr>
                <w:szCs w:val="28"/>
              </w:rPr>
            </w:pPr>
            <w:r w:rsidRPr="002442B9">
              <w:rPr>
                <w:szCs w:val="28"/>
              </w:rPr>
              <w:t>7 411,8</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A20F39" w:rsidP="00A128E7">
            <w:pPr>
              <w:jc w:val="center"/>
              <w:rPr>
                <w:szCs w:val="28"/>
              </w:rPr>
            </w:pPr>
            <w:r w:rsidRPr="002442B9">
              <w:rPr>
                <w:szCs w:val="28"/>
              </w:rPr>
              <w:t>7 411,8</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 xml:space="preserve">0,0 </w:t>
            </w:r>
          </w:p>
        </w:tc>
      </w:tr>
      <w:tr w:rsidR="00F314CD" w:rsidRPr="002442B9" w:rsidTr="00CA6402">
        <w:trPr>
          <w:trHeight w:val="390"/>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vMerge/>
            <w:tcBorders>
              <w:top w:val="single" w:sz="4" w:space="0" w:color="auto"/>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7000,0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7000,0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CA6402">
        <w:trPr>
          <w:trHeight w:val="390"/>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7000,0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7000,0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CA6402">
        <w:trPr>
          <w:trHeight w:val="249"/>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2025 - 2027</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A20F39" w:rsidP="00A128E7">
            <w:pPr>
              <w:jc w:val="center"/>
              <w:rPr>
                <w:szCs w:val="28"/>
              </w:rPr>
            </w:pPr>
            <w:r w:rsidRPr="002442B9">
              <w:rPr>
                <w:szCs w:val="28"/>
              </w:rPr>
              <w:t>21 411,8</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A20F39" w:rsidP="00F314CD">
            <w:pPr>
              <w:jc w:val="right"/>
              <w:rPr>
                <w:szCs w:val="28"/>
              </w:rPr>
            </w:pPr>
            <w:r w:rsidRPr="002442B9">
              <w:rPr>
                <w:szCs w:val="28"/>
              </w:rPr>
              <w:t>21 411,8</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CA6402">
        <w:trPr>
          <w:trHeight w:val="240"/>
        </w:trPr>
        <w:tc>
          <w:tcPr>
            <w:tcW w:w="3828" w:type="dxa"/>
            <w:vMerge w:val="restart"/>
            <w:tcBorders>
              <w:top w:val="single" w:sz="4" w:space="0" w:color="auto"/>
              <w:left w:val="single" w:sz="4" w:space="0" w:color="auto"/>
              <w:right w:val="single" w:sz="4" w:space="0" w:color="auto"/>
            </w:tcBorders>
            <w:shd w:val="clear" w:color="auto" w:fill="auto"/>
            <w:vAlign w:val="center"/>
          </w:tcPr>
          <w:p w:rsidR="00F314CD" w:rsidRPr="002442B9" w:rsidRDefault="00F314CD" w:rsidP="00F314CD">
            <w:pPr>
              <w:rPr>
                <w:bCs/>
                <w:iCs/>
                <w:szCs w:val="28"/>
              </w:rPr>
            </w:pPr>
            <w:r w:rsidRPr="002442B9">
              <w:rPr>
                <w:bCs/>
                <w:iCs/>
                <w:szCs w:val="28"/>
              </w:rPr>
              <w:t>Поддержка развития общественной инфраструктуры муниципального значения</w:t>
            </w:r>
          </w:p>
          <w:p w:rsidR="00F314CD" w:rsidRPr="002442B9" w:rsidRDefault="00F314CD" w:rsidP="00F314CD">
            <w:pPr>
              <w:rPr>
                <w:bCs/>
                <w:iCs/>
                <w:szCs w:val="28"/>
              </w:rPr>
            </w:pPr>
          </w:p>
          <w:p w:rsidR="00F314CD" w:rsidRPr="002442B9" w:rsidRDefault="00F314CD" w:rsidP="00F314CD">
            <w:pPr>
              <w:rPr>
                <w:bCs/>
                <w:iCs/>
                <w:szCs w:val="28"/>
              </w:rPr>
            </w:pPr>
          </w:p>
          <w:p w:rsidR="00F314CD" w:rsidRPr="002442B9" w:rsidRDefault="00F314CD" w:rsidP="00F314CD">
            <w:pPr>
              <w:rPr>
                <w:bCs/>
                <w:iCs/>
                <w:szCs w:val="28"/>
              </w:rPr>
            </w:pPr>
          </w:p>
          <w:p w:rsidR="00F314CD" w:rsidRPr="002442B9" w:rsidRDefault="00F314CD" w:rsidP="00F314CD">
            <w:pPr>
              <w:rPr>
                <w:bCs/>
                <w:iCs/>
                <w:szCs w:val="28"/>
              </w:rPr>
            </w:pPr>
          </w:p>
        </w:tc>
        <w:tc>
          <w:tcPr>
            <w:tcW w:w="2126" w:type="dxa"/>
            <w:vMerge w:val="restart"/>
            <w:tcBorders>
              <w:top w:val="single" w:sz="4" w:space="0" w:color="auto"/>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385,3</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366,1</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19,2</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 xml:space="preserve">0,0 </w:t>
            </w:r>
          </w:p>
        </w:tc>
      </w:tr>
      <w:tr w:rsidR="00F314CD" w:rsidRPr="002442B9" w:rsidTr="00CA6402">
        <w:trPr>
          <w:trHeight w:val="390"/>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vMerge/>
            <w:tcBorders>
              <w:top w:val="single" w:sz="4" w:space="0" w:color="auto"/>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CA6402">
        <w:trPr>
          <w:trHeight w:val="390"/>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CA6402">
        <w:trPr>
          <w:trHeight w:val="249"/>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2025 - 2027</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385,3</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366,1</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19,2</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726F15">
        <w:trPr>
          <w:trHeight w:val="450"/>
        </w:trPr>
        <w:tc>
          <w:tcPr>
            <w:tcW w:w="3828" w:type="dxa"/>
            <w:tcBorders>
              <w:top w:val="single" w:sz="4" w:space="0" w:color="auto"/>
              <w:left w:val="single" w:sz="4" w:space="0" w:color="auto"/>
              <w:bottom w:val="single" w:sz="4" w:space="0" w:color="auto"/>
              <w:right w:val="single" w:sz="4" w:space="0" w:color="000000"/>
            </w:tcBorders>
            <w:shd w:val="clear" w:color="000000" w:fill="FFFFFF"/>
            <w:vAlign w:val="center"/>
          </w:tcPr>
          <w:p w:rsidR="00F314CD" w:rsidRPr="002442B9" w:rsidRDefault="00F314CD" w:rsidP="00F314CD">
            <w:pPr>
              <w:rPr>
                <w:b/>
                <w:bCs/>
                <w:szCs w:val="28"/>
              </w:rPr>
            </w:pPr>
            <w:r w:rsidRPr="002442B9">
              <w:rPr>
                <w:b/>
                <w:bCs/>
                <w:szCs w:val="28"/>
              </w:rPr>
              <w:t>Проектная часть</w:t>
            </w:r>
          </w:p>
        </w:tc>
        <w:tc>
          <w:tcPr>
            <w:tcW w:w="2126" w:type="dxa"/>
            <w:tcBorders>
              <w:top w:val="single" w:sz="4" w:space="0" w:color="auto"/>
              <w:left w:val="single" w:sz="4" w:space="0" w:color="auto"/>
              <w:bottom w:val="single" w:sz="4" w:space="0" w:color="auto"/>
              <w:right w:val="single" w:sz="4" w:space="0" w:color="000000"/>
            </w:tcBorders>
            <w:shd w:val="clear" w:color="000000" w:fill="FFFFFF"/>
            <w:vAlign w:val="center"/>
          </w:tcPr>
          <w:p w:rsidR="00F314CD" w:rsidRPr="002442B9" w:rsidRDefault="00F314CD" w:rsidP="00F314CD">
            <w:pPr>
              <w:jc w:val="center"/>
              <w:rPr>
                <w:b/>
                <w:bCs/>
                <w:szCs w:val="28"/>
              </w:rPr>
            </w:pPr>
            <w:r w:rsidRPr="002442B9">
              <w:rPr>
                <w:b/>
                <w:bCs/>
                <w:szCs w:val="28"/>
              </w:rPr>
              <w:t>ИТОГО</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F314CD" w:rsidRPr="002442B9" w:rsidRDefault="00F314CD" w:rsidP="00F314CD">
            <w:pPr>
              <w:jc w:val="center"/>
              <w:rPr>
                <w:b/>
                <w:bCs/>
                <w:szCs w:val="28"/>
              </w:rPr>
            </w:pPr>
            <w:r w:rsidRPr="002442B9">
              <w:rPr>
                <w:b/>
                <w:bCs/>
                <w:szCs w:val="28"/>
              </w:rPr>
              <w:t>2025-2027</w:t>
            </w:r>
          </w:p>
        </w:tc>
        <w:tc>
          <w:tcPr>
            <w:tcW w:w="1701" w:type="dxa"/>
            <w:tcBorders>
              <w:top w:val="single" w:sz="4" w:space="0" w:color="auto"/>
              <w:left w:val="single" w:sz="4" w:space="0" w:color="auto"/>
              <w:bottom w:val="single" w:sz="4" w:space="0" w:color="auto"/>
              <w:right w:val="single" w:sz="4" w:space="0" w:color="000000"/>
            </w:tcBorders>
            <w:shd w:val="clear" w:color="000000" w:fill="FFFFFF"/>
            <w:vAlign w:val="center"/>
          </w:tcPr>
          <w:p w:rsidR="00F314CD" w:rsidRPr="002442B9" w:rsidRDefault="0065245F" w:rsidP="00F314CD">
            <w:pPr>
              <w:jc w:val="right"/>
              <w:rPr>
                <w:b/>
                <w:bCs/>
                <w:szCs w:val="28"/>
              </w:rPr>
            </w:pPr>
            <w:r w:rsidRPr="002442B9">
              <w:rPr>
                <w:b/>
                <w:bCs/>
                <w:szCs w:val="28"/>
              </w:rPr>
              <w:t>45 874,5</w:t>
            </w:r>
          </w:p>
        </w:tc>
        <w:tc>
          <w:tcPr>
            <w:tcW w:w="1701"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F314CD" w:rsidRPr="002442B9" w:rsidRDefault="00484D10" w:rsidP="00484D10">
            <w:pPr>
              <w:jc w:val="center"/>
              <w:rPr>
                <w:b/>
                <w:bCs/>
                <w:szCs w:val="28"/>
              </w:rPr>
            </w:pPr>
            <w:r w:rsidRPr="002442B9">
              <w:rPr>
                <w:b/>
                <w:szCs w:val="28"/>
              </w:rPr>
              <w:t>3 747,95</w:t>
            </w:r>
          </w:p>
        </w:tc>
        <w:tc>
          <w:tcPr>
            <w:tcW w:w="1418" w:type="dxa"/>
            <w:tcBorders>
              <w:top w:val="single" w:sz="4" w:space="0" w:color="auto"/>
              <w:left w:val="single" w:sz="4" w:space="0" w:color="auto"/>
              <w:bottom w:val="single" w:sz="4" w:space="0" w:color="auto"/>
              <w:right w:val="single" w:sz="4" w:space="0" w:color="000000"/>
            </w:tcBorders>
            <w:shd w:val="clear" w:color="000000" w:fill="FFFFFF"/>
            <w:vAlign w:val="center"/>
          </w:tcPr>
          <w:p w:rsidR="00F314CD" w:rsidRPr="002442B9" w:rsidRDefault="00484D10" w:rsidP="00F314CD">
            <w:pPr>
              <w:jc w:val="right"/>
              <w:rPr>
                <w:b/>
                <w:bCs/>
                <w:szCs w:val="28"/>
              </w:rPr>
            </w:pPr>
            <w:r w:rsidRPr="002442B9">
              <w:rPr>
                <w:b/>
                <w:bCs/>
                <w:szCs w:val="28"/>
              </w:rPr>
              <w:t>2 384,25</w:t>
            </w:r>
          </w:p>
        </w:tc>
        <w:tc>
          <w:tcPr>
            <w:tcW w:w="1559" w:type="dxa"/>
            <w:tcBorders>
              <w:top w:val="single" w:sz="4" w:space="0" w:color="auto"/>
              <w:left w:val="single" w:sz="4" w:space="0" w:color="auto"/>
              <w:bottom w:val="single" w:sz="4" w:space="0" w:color="auto"/>
              <w:right w:val="single" w:sz="4" w:space="0" w:color="000000"/>
            </w:tcBorders>
            <w:shd w:val="clear" w:color="000000" w:fill="FFFFFF"/>
            <w:vAlign w:val="center"/>
          </w:tcPr>
          <w:p w:rsidR="00F314CD" w:rsidRPr="002442B9" w:rsidRDefault="0065245F" w:rsidP="00F314CD">
            <w:pPr>
              <w:jc w:val="right"/>
              <w:rPr>
                <w:b/>
                <w:bCs/>
                <w:szCs w:val="28"/>
              </w:rPr>
            </w:pPr>
            <w:r w:rsidRPr="002442B9">
              <w:rPr>
                <w:b/>
                <w:bCs/>
                <w:szCs w:val="28"/>
              </w:rPr>
              <w:t>39 742,3</w:t>
            </w:r>
          </w:p>
        </w:tc>
        <w:tc>
          <w:tcPr>
            <w:tcW w:w="1276" w:type="dxa"/>
            <w:tcBorders>
              <w:top w:val="single" w:sz="4" w:space="0" w:color="auto"/>
              <w:left w:val="single" w:sz="4" w:space="0" w:color="auto"/>
              <w:bottom w:val="single" w:sz="4" w:space="0" w:color="auto"/>
              <w:right w:val="single" w:sz="4" w:space="0" w:color="000000"/>
            </w:tcBorders>
            <w:shd w:val="clear" w:color="000000" w:fill="FFFFFF"/>
            <w:vAlign w:val="center"/>
          </w:tcPr>
          <w:p w:rsidR="00F314CD" w:rsidRPr="002442B9" w:rsidRDefault="00F314CD" w:rsidP="00F314CD">
            <w:pPr>
              <w:jc w:val="right"/>
              <w:rPr>
                <w:b/>
                <w:bCs/>
                <w:szCs w:val="28"/>
              </w:rPr>
            </w:pPr>
            <w:r w:rsidRPr="002442B9">
              <w:rPr>
                <w:b/>
                <w:bCs/>
                <w:szCs w:val="28"/>
              </w:rPr>
              <w:t>0,0</w:t>
            </w:r>
          </w:p>
        </w:tc>
      </w:tr>
      <w:tr w:rsidR="00F314CD" w:rsidRPr="002442B9" w:rsidTr="00297A42">
        <w:trPr>
          <w:trHeight w:val="450"/>
        </w:trPr>
        <w:tc>
          <w:tcPr>
            <w:tcW w:w="14601"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F314CD" w:rsidRPr="002442B9" w:rsidRDefault="00F314CD" w:rsidP="00F314CD">
            <w:pPr>
              <w:jc w:val="center"/>
              <w:rPr>
                <w:bCs/>
                <w:szCs w:val="28"/>
              </w:rPr>
            </w:pPr>
          </w:p>
          <w:p w:rsidR="00F314CD" w:rsidRPr="002442B9" w:rsidRDefault="00F314CD" w:rsidP="00F314CD">
            <w:pPr>
              <w:jc w:val="center"/>
              <w:rPr>
                <w:bCs/>
                <w:szCs w:val="28"/>
              </w:rPr>
            </w:pPr>
            <w:r w:rsidRPr="002442B9">
              <w:rPr>
                <w:bCs/>
                <w:szCs w:val="28"/>
              </w:rPr>
              <w:t>Процессная часть</w:t>
            </w:r>
          </w:p>
        </w:tc>
      </w:tr>
      <w:tr w:rsidR="00F314CD" w:rsidRPr="002442B9" w:rsidTr="00297A42">
        <w:trPr>
          <w:trHeight w:val="300"/>
        </w:trPr>
        <w:tc>
          <w:tcPr>
            <w:tcW w:w="3828"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r w:rsidRPr="002442B9">
              <w:rPr>
                <w:szCs w:val="28"/>
              </w:rPr>
              <w:t xml:space="preserve"> Обеспечение содержательной деятельности библиотек, в   соответствии с изменением интересов и потребностей пользователей</w:t>
            </w:r>
          </w:p>
          <w:p w:rsidR="00F314CD" w:rsidRPr="002442B9" w:rsidRDefault="00F314CD" w:rsidP="00F314CD">
            <w:pPr>
              <w:rPr>
                <w:szCs w:val="28"/>
              </w:rPr>
            </w:pP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38 085,4</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10 025,2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28 060,2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300"/>
        </w:trPr>
        <w:tc>
          <w:tcPr>
            <w:tcW w:w="3828"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42 751,7</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11 204,9</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31 546,8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00"/>
        </w:trPr>
        <w:tc>
          <w:tcPr>
            <w:tcW w:w="3828" w:type="dxa"/>
            <w:vMerge/>
            <w:tcBorders>
              <w:left w:val="single" w:sz="4" w:space="0" w:color="auto"/>
              <w:right w:val="single" w:sz="4" w:space="0" w:color="auto"/>
            </w:tcBorders>
            <w:vAlign w:val="center"/>
            <w:hideMark/>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49 </w:t>
            </w:r>
            <w:r w:rsidRPr="002442B9">
              <w:rPr>
                <w:szCs w:val="28"/>
                <w:lang w:val="en-US"/>
              </w:rPr>
              <w:t>542</w:t>
            </w:r>
            <w:r w:rsidRPr="002442B9">
              <w:rPr>
                <w:szCs w:val="28"/>
              </w:rPr>
              <w:t>,</w:t>
            </w:r>
            <w:r w:rsidRPr="002442B9">
              <w:rPr>
                <w:szCs w:val="28"/>
                <w:lang w:val="en-US"/>
              </w:rPr>
              <w:t>9</w:t>
            </w:r>
          </w:p>
        </w:tc>
        <w:tc>
          <w:tcPr>
            <w:tcW w:w="1701" w:type="dxa"/>
            <w:gridSpan w:val="3"/>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1</w:t>
            </w:r>
            <w:r w:rsidRPr="002442B9">
              <w:rPr>
                <w:szCs w:val="28"/>
                <w:lang w:val="en-US"/>
              </w:rPr>
              <w:t>4 950</w:t>
            </w:r>
            <w:r w:rsidRPr="002442B9">
              <w:rPr>
                <w:szCs w:val="28"/>
              </w:rPr>
              <w:t>,</w:t>
            </w:r>
            <w:r w:rsidRPr="002442B9">
              <w:rPr>
                <w:szCs w:val="28"/>
                <w:lang w:val="en-US"/>
              </w:rPr>
              <w:t>8</w:t>
            </w:r>
          </w:p>
        </w:tc>
        <w:tc>
          <w:tcPr>
            <w:tcW w:w="1559"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3</w:t>
            </w:r>
            <w:r w:rsidRPr="002442B9">
              <w:rPr>
                <w:szCs w:val="28"/>
                <w:lang w:val="en-US"/>
              </w:rPr>
              <w:t>4</w:t>
            </w:r>
            <w:r w:rsidRPr="002442B9">
              <w:rPr>
                <w:szCs w:val="28"/>
              </w:rPr>
              <w:t> </w:t>
            </w:r>
            <w:r w:rsidRPr="002442B9">
              <w:rPr>
                <w:szCs w:val="28"/>
                <w:lang w:val="en-US"/>
              </w:rPr>
              <w:t>592</w:t>
            </w:r>
            <w:r w:rsidRPr="002442B9">
              <w:rPr>
                <w:szCs w:val="28"/>
              </w:rPr>
              <w:t>,</w:t>
            </w:r>
            <w:r w:rsidRPr="002442B9">
              <w:rPr>
                <w:szCs w:val="28"/>
                <w:lang w:val="en-US"/>
              </w:rPr>
              <w:t>1</w:t>
            </w:r>
          </w:p>
        </w:tc>
        <w:tc>
          <w:tcPr>
            <w:tcW w:w="1276"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00"/>
        </w:trPr>
        <w:tc>
          <w:tcPr>
            <w:tcW w:w="3828" w:type="dxa"/>
            <w:vMerge/>
            <w:tcBorders>
              <w:left w:val="single" w:sz="4" w:space="0" w:color="auto"/>
              <w:right w:val="single" w:sz="4" w:space="0" w:color="auto"/>
            </w:tcBorders>
            <w:vAlign w:val="center"/>
            <w:hideMark/>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51 471,9</w:t>
            </w:r>
          </w:p>
        </w:tc>
        <w:tc>
          <w:tcPr>
            <w:tcW w:w="1701" w:type="dxa"/>
            <w:gridSpan w:val="3"/>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11 519,3</w:t>
            </w:r>
          </w:p>
        </w:tc>
        <w:tc>
          <w:tcPr>
            <w:tcW w:w="1559"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39 952,6</w:t>
            </w:r>
          </w:p>
        </w:tc>
        <w:tc>
          <w:tcPr>
            <w:tcW w:w="1276"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00"/>
        </w:trPr>
        <w:tc>
          <w:tcPr>
            <w:tcW w:w="3828" w:type="dxa"/>
            <w:vMerge/>
            <w:tcBorders>
              <w:left w:val="single" w:sz="4" w:space="0" w:color="auto"/>
              <w:right w:val="single" w:sz="4" w:space="0" w:color="auto"/>
            </w:tcBorders>
            <w:vAlign w:val="center"/>
            <w:hideMark/>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51 482,7</w:t>
            </w:r>
          </w:p>
        </w:tc>
        <w:tc>
          <w:tcPr>
            <w:tcW w:w="1701" w:type="dxa"/>
            <w:gridSpan w:val="3"/>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11 519,3</w:t>
            </w:r>
          </w:p>
        </w:tc>
        <w:tc>
          <w:tcPr>
            <w:tcW w:w="1559"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39 963,4</w:t>
            </w:r>
          </w:p>
        </w:tc>
        <w:tc>
          <w:tcPr>
            <w:tcW w:w="1276"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00"/>
        </w:trPr>
        <w:tc>
          <w:tcPr>
            <w:tcW w:w="3828" w:type="dxa"/>
            <w:vMerge/>
            <w:tcBorders>
              <w:left w:val="single" w:sz="4" w:space="0" w:color="auto"/>
              <w:right w:val="single" w:sz="4" w:space="0" w:color="auto"/>
            </w:tcBorders>
            <w:vAlign w:val="center"/>
          </w:tcPr>
          <w:p w:rsidR="00F314CD" w:rsidRPr="002442B9" w:rsidRDefault="00F314CD" w:rsidP="00F314CD">
            <w:pPr>
              <w:rPr>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51 493,8</w:t>
            </w:r>
          </w:p>
        </w:tc>
        <w:tc>
          <w:tcPr>
            <w:tcW w:w="1701" w:type="dxa"/>
            <w:gridSpan w:val="3"/>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11 519,3</w:t>
            </w:r>
          </w:p>
        </w:tc>
        <w:tc>
          <w:tcPr>
            <w:tcW w:w="1559"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39 974,5</w:t>
            </w:r>
          </w:p>
        </w:tc>
        <w:tc>
          <w:tcPr>
            <w:tcW w:w="1276"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75"/>
        </w:trPr>
        <w:tc>
          <w:tcPr>
            <w:tcW w:w="3828" w:type="dxa"/>
            <w:vMerge/>
            <w:tcBorders>
              <w:left w:val="single" w:sz="4" w:space="0" w:color="auto"/>
              <w:right w:val="single" w:sz="4" w:space="0" w:color="auto"/>
            </w:tcBorders>
          </w:tcPr>
          <w:p w:rsidR="00F314CD" w:rsidRPr="002442B9" w:rsidRDefault="00F314CD" w:rsidP="00F314CD">
            <w:pPr>
              <w:rPr>
                <w:szCs w:val="28"/>
              </w:rPr>
            </w:pPr>
          </w:p>
        </w:tc>
        <w:tc>
          <w:tcPr>
            <w:tcW w:w="2126" w:type="dxa"/>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w:t>
            </w:r>
            <w:r w:rsidRPr="002442B9">
              <w:rPr>
                <w:szCs w:val="28"/>
                <w:lang w:val="en-US"/>
              </w:rPr>
              <w:t>7</w:t>
            </w:r>
          </w:p>
        </w:tc>
        <w:tc>
          <w:tcPr>
            <w:tcW w:w="1701"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284 </w:t>
            </w:r>
            <w:r w:rsidRPr="002442B9">
              <w:rPr>
                <w:szCs w:val="28"/>
                <w:lang w:val="en-US"/>
              </w:rPr>
              <w:t>828</w:t>
            </w:r>
            <w:r w:rsidRPr="002442B9">
              <w:rPr>
                <w:szCs w:val="28"/>
              </w:rPr>
              <w:t>,</w:t>
            </w:r>
            <w:r w:rsidRPr="002442B9">
              <w:rPr>
                <w:szCs w:val="28"/>
                <w:lang w:val="en-US"/>
              </w:rPr>
              <w:t>4</w:t>
            </w:r>
          </w:p>
        </w:tc>
        <w:tc>
          <w:tcPr>
            <w:tcW w:w="1701" w:type="dxa"/>
            <w:gridSpan w:val="3"/>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70 738</w:t>
            </w:r>
            <w:r w:rsidRPr="002442B9">
              <w:rPr>
                <w:szCs w:val="28"/>
              </w:rPr>
              <w:t>,</w:t>
            </w:r>
            <w:r w:rsidRPr="002442B9">
              <w:rPr>
                <w:szCs w:val="28"/>
                <w:lang w:val="en-US"/>
              </w:rPr>
              <w:t>8</w:t>
            </w:r>
          </w:p>
        </w:tc>
        <w:tc>
          <w:tcPr>
            <w:tcW w:w="1559"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21</w:t>
            </w:r>
            <w:r w:rsidRPr="002442B9">
              <w:rPr>
                <w:szCs w:val="28"/>
                <w:lang w:val="en-US"/>
              </w:rPr>
              <w:t>4</w:t>
            </w:r>
            <w:r w:rsidRPr="002442B9">
              <w:rPr>
                <w:szCs w:val="28"/>
              </w:rPr>
              <w:t> </w:t>
            </w:r>
            <w:r w:rsidRPr="002442B9">
              <w:rPr>
                <w:szCs w:val="28"/>
                <w:lang w:val="en-US"/>
              </w:rPr>
              <w:t>089</w:t>
            </w:r>
            <w:r w:rsidRPr="002442B9">
              <w:rPr>
                <w:szCs w:val="28"/>
              </w:rPr>
              <w:t>,</w:t>
            </w:r>
            <w:r w:rsidRPr="002442B9">
              <w:rPr>
                <w:szCs w:val="28"/>
                <w:lang w:val="en-US"/>
              </w:rPr>
              <w:t>6</w:t>
            </w:r>
          </w:p>
        </w:tc>
        <w:tc>
          <w:tcPr>
            <w:tcW w:w="1276"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75"/>
        </w:trPr>
        <w:tc>
          <w:tcPr>
            <w:tcW w:w="3828" w:type="dxa"/>
            <w:vMerge w:val="restart"/>
            <w:tcBorders>
              <w:top w:val="single" w:sz="4" w:space="0" w:color="auto"/>
              <w:left w:val="single" w:sz="4" w:space="0" w:color="auto"/>
              <w:right w:val="single" w:sz="4" w:space="0" w:color="auto"/>
            </w:tcBorders>
            <w:hideMark/>
          </w:tcPr>
          <w:p w:rsidR="00F314CD" w:rsidRPr="002442B9" w:rsidRDefault="00F314CD" w:rsidP="00F314CD">
            <w:pPr>
              <w:rPr>
                <w:szCs w:val="28"/>
              </w:rPr>
            </w:pPr>
            <w:r w:rsidRPr="002442B9">
              <w:rPr>
                <w:szCs w:val="28"/>
              </w:rPr>
              <w:t xml:space="preserve">Комплекс процессных мероприятий «Создание условий для развития </w:t>
            </w:r>
            <w:r w:rsidRPr="002442B9">
              <w:rPr>
                <w:szCs w:val="28"/>
              </w:rPr>
              <w:lastRenderedPageBreak/>
              <w:t>библиотечного дела и популяризации чтения»</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nil"/>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nil"/>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bCs/>
                <w:szCs w:val="28"/>
              </w:rPr>
            </w:pPr>
            <w:r w:rsidRPr="002442B9">
              <w:rPr>
                <w:bCs/>
                <w:szCs w:val="28"/>
              </w:rPr>
              <w:t>19 843,8</w:t>
            </w:r>
          </w:p>
        </w:tc>
        <w:tc>
          <w:tcPr>
            <w:tcW w:w="1701" w:type="dxa"/>
            <w:gridSpan w:val="3"/>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c>
          <w:tcPr>
            <w:tcW w:w="1418"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904,4</w:t>
            </w:r>
          </w:p>
        </w:tc>
        <w:tc>
          <w:tcPr>
            <w:tcW w:w="1559"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18 939,4</w:t>
            </w:r>
          </w:p>
        </w:tc>
        <w:tc>
          <w:tcPr>
            <w:tcW w:w="1276" w:type="dxa"/>
            <w:tcBorders>
              <w:top w:val="nil"/>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bCs/>
                <w:szCs w:val="28"/>
              </w:rPr>
            </w:pPr>
            <w:r w:rsidRPr="002442B9">
              <w:rPr>
                <w:bCs/>
                <w:szCs w:val="28"/>
              </w:rPr>
              <w:t>0,0</w:t>
            </w:r>
          </w:p>
        </w:tc>
      </w:tr>
      <w:tr w:rsidR="00F314CD" w:rsidRPr="002442B9" w:rsidTr="00297A42">
        <w:trPr>
          <w:trHeight w:val="375"/>
        </w:trPr>
        <w:tc>
          <w:tcPr>
            <w:tcW w:w="3828" w:type="dxa"/>
            <w:vMerge/>
            <w:tcBorders>
              <w:left w:val="single" w:sz="4" w:space="0" w:color="auto"/>
              <w:right w:val="single" w:sz="4" w:space="0" w:color="auto"/>
            </w:tcBorders>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21 998,1</w:t>
            </w:r>
          </w:p>
        </w:tc>
        <w:tc>
          <w:tcPr>
            <w:tcW w:w="1701" w:type="dxa"/>
            <w:gridSpan w:val="3"/>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c>
          <w:tcPr>
            <w:tcW w:w="1418"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828,1</w:t>
            </w:r>
          </w:p>
        </w:tc>
        <w:tc>
          <w:tcPr>
            <w:tcW w:w="1559"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21 170,0</w:t>
            </w:r>
          </w:p>
        </w:tc>
        <w:tc>
          <w:tcPr>
            <w:tcW w:w="1276"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r>
      <w:tr w:rsidR="00F314CD" w:rsidRPr="002442B9" w:rsidTr="00297A42">
        <w:trPr>
          <w:trHeight w:val="285"/>
        </w:trPr>
        <w:tc>
          <w:tcPr>
            <w:tcW w:w="3828" w:type="dxa"/>
            <w:vMerge/>
            <w:tcBorders>
              <w:left w:val="single" w:sz="4" w:space="0" w:color="auto"/>
              <w:right w:val="single" w:sz="4" w:space="0" w:color="auto"/>
            </w:tcBorders>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lang w:val="en-US"/>
              </w:rPr>
            </w:pPr>
            <w:r w:rsidRPr="002442B9">
              <w:rPr>
                <w:bCs/>
                <w:szCs w:val="28"/>
              </w:rPr>
              <w:t>21 </w:t>
            </w:r>
            <w:r w:rsidRPr="002442B9">
              <w:rPr>
                <w:bCs/>
                <w:szCs w:val="28"/>
                <w:lang w:val="en-US"/>
              </w:rPr>
              <w:t>520</w:t>
            </w:r>
            <w:r w:rsidRPr="002442B9">
              <w:rPr>
                <w:bCs/>
                <w:szCs w:val="28"/>
              </w:rPr>
              <w:t>,</w:t>
            </w:r>
            <w:r w:rsidRPr="002442B9">
              <w:rPr>
                <w:bCs/>
                <w:szCs w:val="28"/>
                <w:lang w:val="en-US"/>
              </w:rPr>
              <w:t>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szCs w:val="28"/>
              </w:rPr>
              <w:t>939,5</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lang w:val="en-US"/>
              </w:rPr>
            </w:pPr>
            <w:r w:rsidRPr="002442B9">
              <w:rPr>
                <w:bCs/>
                <w:szCs w:val="28"/>
              </w:rPr>
              <w:t>2</w:t>
            </w:r>
            <w:r w:rsidRPr="002442B9">
              <w:rPr>
                <w:bCs/>
                <w:szCs w:val="28"/>
                <w:lang w:val="en-US"/>
              </w:rPr>
              <w:t>0</w:t>
            </w:r>
            <w:r w:rsidRPr="002442B9">
              <w:rPr>
                <w:bCs/>
                <w:szCs w:val="28"/>
              </w:rPr>
              <w:t> </w:t>
            </w:r>
            <w:r w:rsidRPr="002442B9">
              <w:rPr>
                <w:bCs/>
                <w:szCs w:val="28"/>
                <w:lang w:val="en-US"/>
              </w:rPr>
              <w:t>580</w:t>
            </w:r>
            <w:r w:rsidRPr="002442B9">
              <w:rPr>
                <w:bCs/>
                <w:szCs w:val="28"/>
              </w:rPr>
              <w:t>,</w:t>
            </w:r>
            <w:r w:rsidRPr="002442B9">
              <w:rPr>
                <w:bCs/>
                <w:szCs w:val="28"/>
                <w:lang w:val="en-US"/>
              </w:rPr>
              <w:t>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r>
      <w:tr w:rsidR="00F314CD" w:rsidRPr="002442B9" w:rsidTr="00297A42">
        <w:trPr>
          <w:trHeight w:val="495"/>
        </w:trPr>
        <w:tc>
          <w:tcPr>
            <w:tcW w:w="3828" w:type="dxa"/>
            <w:vMerge/>
            <w:tcBorders>
              <w:left w:val="single" w:sz="4" w:space="0" w:color="auto"/>
              <w:right w:val="single" w:sz="4" w:space="0" w:color="auto"/>
            </w:tcBorders>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29 872,9</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719,8</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29 153,1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r>
      <w:tr w:rsidR="00F314CD" w:rsidRPr="002442B9" w:rsidTr="00297A42">
        <w:trPr>
          <w:trHeight w:val="705"/>
        </w:trPr>
        <w:tc>
          <w:tcPr>
            <w:tcW w:w="3828" w:type="dxa"/>
            <w:vMerge/>
            <w:tcBorders>
              <w:left w:val="single" w:sz="4" w:space="0" w:color="auto"/>
              <w:right w:val="single" w:sz="4" w:space="0" w:color="auto"/>
            </w:tcBorders>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29 883,7</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719,8</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29 163,9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szCs w:val="28"/>
              </w:rPr>
              <w:t>0,0</w:t>
            </w:r>
          </w:p>
        </w:tc>
      </w:tr>
      <w:tr w:rsidR="00F314CD" w:rsidRPr="002442B9" w:rsidTr="00297A42">
        <w:trPr>
          <w:trHeight w:val="705"/>
        </w:trPr>
        <w:tc>
          <w:tcPr>
            <w:tcW w:w="3828" w:type="dxa"/>
            <w:vMerge/>
            <w:tcBorders>
              <w:left w:val="single" w:sz="4" w:space="0" w:color="auto"/>
              <w:right w:val="single" w:sz="4" w:space="0" w:color="auto"/>
            </w:tcBorders>
          </w:tcPr>
          <w:p w:rsidR="00F314CD" w:rsidRPr="002442B9" w:rsidRDefault="00F314CD" w:rsidP="00F314CD">
            <w:pPr>
              <w:rPr>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29 894,8</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719,8</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29 175,0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43"/>
        </w:trPr>
        <w:tc>
          <w:tcPr>
            <w:tcW w:w="3828" w:type="dxa"/>
            <w:vMerge/>
            <w:tcBorders>
              <w:left w:val="single" w:sz="4" w:space="0" w:color="auto"/>
              <w:bottom w:val="single" w:sz="4" w:space="0" w:color="auto"/>
              <w:right w:val="single" w:sz="4" w:space="0" w:color="auto"/>
            </w:tcBorders>
          </w:tcPr>
          <w:p w:rsidR="00F314CD" w:rsidRPr="002442B9" w:rsidRDefault="00F314CD" w:rsidP="00F314CD">
            <w:pPr>
              <w:rPr>
                <w:szCs w:val="2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w:t>
            </w:r>
            <w:r w:rsidRPr="002442B9">
              <w:rPr>
                <w:szCs w:val="28"/>
                <w:lang w:val="en-US"/>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153 013,6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4 831,4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148 182,2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r>
      <w:tr w:rsidR="00F314CD" w:rsidRPr="002442B9" w:rsidTr="00297A42">
        <w:trPr>
          <w:trHeight w:val="300"/>
        </w:trPr>
        <w:tc>
          <w:tcPr>
            <w:tcW w:w="3828" w:type="dxa"/>
            <w:vMerge w:val="restart"/>
            <w:tcBorders>
              <w:top w:val="single" w:sz="4" w:space="0" w:color="auto"/>
              <w:left w:val="single" w:sz="4" w:space="0" w:color="auto"/>
              <w:right w:val="single" w:sz="4" w:space="0" w:color="auto"/>
            </w:tcBorders>
            <w:hideMark/>
          </w:tcPr>
          <w:p w:rsidR="00F314CD" w:rsidRPr="002442B9" w:rsidRDefault="00F314CD" w:rsidP="00F314CD">
            <w:pPr>
              <w:rPr>
                <w:szCs w:val="28"/>
              </w:rPr>
            </w:pPr>
            <w:r w:rsidRPr="002442B9">
              <w:rPr>
                <w:szCs w:val="28"/>
              </w:rPr>
              <w:t xml:space="preserve">Обеспечение деятельности (услуги, работы) муниципальных учреждений        </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18 693,2</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18 693,2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243"/>
        </w:trPr>
        <w:tc>
          <w:tcPr>
            <w:tcW w:w="3828" w:type="dxa"/>
            <w:vMerge/>
            <w:tcBorders>
              <w:left w:val="single" w:sz="4" w:space="0" w:color="auto"/>
              <w:right w:val="single" w:sz="4" w:space="0" w:color="auto"/>
            </w:tcBorders>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19 816,4</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19 816,4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55"/>
        </w:trPr>
        <w:tc>
          <w:tcPr>
            <w:tcW w:w="3828" w:type="dxa"/>
            <w:vMerge/>
            <w:tcBorders>
              <w:left w:val="single" w:sz="4" w:space="0" w:color="auto"/>
              <w:right w:val="single" w:sz="4" w:space="0" w:color="auto"/>
            </w:tcBorders>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19 601,4</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19 601,4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90"/>
        </w:trPr>
        <w:tc>
          <w:tcPr>
            <w:tcW w:w="3828" w:type="dxa"/>
            <w:vMerge/>
            <w:tcBorders>
              <w:left w:val="single" w:sz="4" w:space="0" w:color="auto"/>
              <w:right w:val="single" w:sz="4" w:space="0" w:color="auto"/>
            </w:tcBorders>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29 064,1</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29 064,1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450"/>
        </w:trPr>
        <w:tc>
          <w:tcPr>
            <w:tcW w:w="3828" w:type="dxa"/>
            <w:vMerge/>
            <w:tcBorders>
              <w:left w:val="single" w:sz="4" w:space="0" w:color="auto"/>
              <w:right w:val="single" w:sz="4" w:space="0" w:color="auto"/>
            </w:tcBorders>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29 065,7</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29 065,7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450"/>
        </w:trPr>
        <w:tc>
          <w:tcPr>
            <w:tcW w:w="3828" w:type="dxa"/>
            <w:vMerge/>
            <w:tcBorders>
              <w:left w:val="single" w:sz="4" w:space="0" w:color="auto"/>
              <w:right w:val="single" w:sz="4" w:space="0" w:color="auto"/>
            </w:tcBorders>
          </w:tcPr>
          <w:p w:rsidR="00F314CD" w:rsidRPr="002442B9" w:rsidRDefault="00F314CD" w:rsidP="00F314CD">
            <w:pPr>
              <w:rPr>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29 086,0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29 086,0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55"/>
        </w:trPr>
        <w:tc>
          <w:tcPr>
            <w:tcW w:w="3828" w:type="dxa"/>
            <w:vMerge/>
            <w:tcBorders>
              <w:left w:val="single" w:sz="4" w:space="0" w:color="auto"/>
              <w:right w:val="single" w:sz="4" w:space="0" w:color="auto"/>
            </w:tcBorders>
          </w:tcPr>
          <w:p w:rsidR="00F314CD" w:rsidRPr="002442B9" w:rsidRDefault="00F314CD" w:rsidP="00F314CD">
            <w:pPr>
              <w:rPr>
                <w:szCs w:val="28"/>
              </w:rPr>
            </w:pPr>
          </w:p>
        </w:tc>
        <w:tc>
          <w:tcPr>
            <w:tcW w:w="2126" w:type="dxa"/>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2022 - 2027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145 326,8</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145 326,8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r>
      <w:tr w:rsidR="00F314CD" w:rsidRPr="002442B9" w:rsidTr="00297A42">
        <w:trPr>
          <w:trHeight w:val="255"/>
        </w:trPr>
        <w:tc>
          <w:tcPr>
            <w:tcW w:w="3828" w:type="dxa"/>
            <w:vMerge w:val="restart"/>
            <w:tcBorders>
              <w:top w:val="single" w:sz="4" w:space="0" w:color="auto"/>
              <w:left w:val="single" w:sz="4" w:space="0" w:color="auto"/>
              <w:right w:val="single" w:sz="4" w:space="0" w:color="auto"/>
            </w:tcBorders>
          </w:tcPr>
          <w:p w:rsidR="00F314CD" w:rsidRPr="002442B9" w:rsidRDefault="00F314CD" w:rsidP="00F314CD">
            <w:pPr>
              <w:rPr>
                <w:szCs w:val="28"/>
              </w:rPr>
            </w:pPr>
            <w:r w:rsidRPr="002442B9">
              <w:rPr>
                <w:szCs w:val="28"/>
              </w:rPr>
              <w:t xml:space="preserve">Государственная поддержка </w:t>
            </w:r>
          </w:p>
          <w:p w:rsidR="00F314CD" w:rsidRPr="002442B9" w:rsidRDefault="00F314CD" w:rsidP="00F314CD">
            <w:pPr>
              <w:rPr>
                <w:szCs w:val="28"/>
              </w:rPr>
            </w:pPr>
            <w:r w:rsidRPr="002442B9">
              <w:rPr>
                <w:szCs w:val="28"/>
              </w:rPr>
              <w:t>отрасли культуры (комплектование книжных фондов муниципальных библиотек)</w:t>
            </w:r>
          </w:p>
        </w:tc>
        <w:tc>
          <w:tcPr>
            <w:tcW w:w="2126" w:type="dxa"/>
            <w:vMerge w:val="restart"/>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560,5</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504,4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56,1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55"/>
        </w:trPr>
        <w:tc>
          <w:tcPr>
            <w:tcW w:w="3828" w:type="dxa"/>
            <w:vMerge/>
            <w:tcBorders>
              <w:left w:val="single" w:sz="4" w:space="0" w:color="auto"/>
              <w:right w:val="single" w:sz="4" w:space="0" w:color="auto"/>
            </w:tcBorders>
            <w:vAlign w:val="center"/>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786,8</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708,1</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78,7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90"/>
        </w:trPr>
        <w:tc>
          <w:tcPr>
            <w:tcW w:w="3828" w:type="dxa"/>
            <w:vMerge/>
            <w:tcBorders>
              <w:left w:val="single" w:sz="4" w:space="0" w:color="auto"/>
              <w:right w:val="single" w:sz="4" w:space="0" w:color="auto"/>
            </w:tcBorders>
            <w:vAlign w:val="center"/>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888,3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799,5</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88,8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45"/>
        </w:trPr>
        <w:tc>
          <w:tcPr>
            <w:tcW w:w="3828" w:type="dxa"/>
            <w:vMerge/>
            <w:tcBorders>
              <w:left w:val="single" w:sz="4" w:space="0" w:color="auto"/>
              <w:right w:val="single" w:sz="4" w:space="0" w:color="auto"/>
            </w:tcBorders>
            <w:vAlign w:val="center"/>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808,8</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719,8</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89,0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45"/>
        </w:trPr>
        <w:tc>
          <w:tcPr>
            <w:tcW w:w="3828" w:type="dxa"/>
            <w:vMerge/>
            <w:tcBorders>
              <w:left w:val="single" w:sz="4" w:space="0" w:color="auto"/>
              <w:right w:val="single" w:sz="4" w:space="0" w:color="auto"/>
            </w:tcBorders>
            <w:vAlign w:val="center"/>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818,0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719,8</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98,2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45"/>
        </w:trPr>
        <w:tc>
          <w:tcPr>
            <w:tcW w:w="3828" w:type="dxa"/>
            <w:vMerge/>
            <w:tcBorders>
              <w:left w:val="single" w:sz="4" w:space="0" w:color="auto"/>
              <w:right w:val="single" w:sz="4" w:space="0" w:color="auto"/>
            </w:tcBorders>
            <w:vAlign w:val="center"/>
          </w:tcPr>
          <w:p w:rsidR="00F314CD" w:rsidRPr="002442B9" w:rsidRDefault="00F314CD" w:rsidP="00F314CD">
            <w:pPr>
              <w:rPr>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808,8</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719,8</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89,0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45"/>
        </w:trPr>
        <w:tc>
          <w:tcPr>
            <w:tcW w:w="3828" w:type="dxa"/>
            <w:vMerge/>
            <w:tcBorders>
              <w:left w:val="single" w:sz="4" w:space="0" w:color="auto"/>
              <w:bottom w:val="single" w:sz="4" w:space="0" w:color="auto"/>
              <w:right w:val="single" w:sz="4" w:space="0" w:color="auto"/>
            </w:tcBorders>
          </w:tcPr>
          <w:p w:rsidR="00F314CD" w:rsidRPr="002442B9" w:rsidRDefault="00F314CD" w:rsidP="00F314CD">
            <w:pPr>
              <w:rPr>
                <w:szCs w:val="28"/>
              </w:rPr>
            </w:pPr>
          </w:p>
        </w:tc>
        <w:tc>
          <w:tcPr>
            <w:tcW w:w="2126" w:type="dxa"/>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w:t>
            </w:r>
            <w:r w:rsidRPr="002442B9">
              <w:rPr>
                <w:szCs w:val="28"/>
                <w:lang w:val="en-US"/>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4671,2</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4171,4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499,8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r>
      <w:tr w:rsidR="00F314CD" w:rsidRPr="002442B9" w:rsidTr="00297A42">
        <w:trPr>
          <w:trHeight w:val="345"/>
        </w:trPr>
        <w:tc>
          <w:tcPr>
            <w:tcW w:w="3828" w:type="dxa"/>
            <w:vMerge w:val="restart"/>
            <w:tcBorders>
              <w:top w:val="single" w:sz="4" w:space="0" w:color="auto"/>
              <w:left w:val="single" w:sz="4" w:space="0" w:color="auto"/>
              <w:right w:val="single" w:sz="4" w:space="0" w:color="auto"/>
            </w:tcBorders>
          </w:tcPr>
          <w:p w:rsidR="00F314CD" w:rsidRPr="002442B9" w:rsidRDefault="00F314CD" w:rsidP="00F314CD">
            <w:pPr>
              <w:rPr>
                <w:szCs w:val="28"/>
              </w:rPr>
            </w:pPr>
            <w:r w:rsidRPr="002442B9">
              <w:rPr>
                <w:szCs w:val="28"/>
              </w:rPr>
              <w:t>Укрепление материально-технической базы библиотек</w:t>
            </w:r>
          </w:p>
        </w:tc>
        <w:tc>
          <w:tcPr>
            <w:tcW w:w="2126" w:type="dxa"/>
            <w:vMerge w:val="restart"/>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r>
      <w:tr w:rsidR="00F314CD" w:rsidRPr="002442B9" w:rsidTr="00297A42">
        <w:trPr>
          <w:trHeight w:val="345"/>
        </w:trPr>
        <w:tc>
          <w:tcPr>
            <w:tcW w:w="3828" w:type="dxa"/>
            <w:vMerge/>
            <w:tcBorders>
              <w:left w:val="single" w:sz="4" w:space="0" w:color="auto"/>
              <w:right w:val="single" w:sz="4" w:space="0" w:color="auto"/>
            </w:tcBorders>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1 099,6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1099,6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r>
      <w:tr w:rsidR="00F314CD" w:rsidRPr="002442B9" w:rsidTr="00297A42">
        <w:trPr>
          <w:trHeight w:val="345"/>
        </w:trPr>
        <w:tc>
          <w:tcPr>
            <w:tcW w:w="3828" w:type="dxa"/>
            <w:vMerge/>
            <w:tcBorders>
              <w:left w:val="single" w:sz="4" w:space="0" w:color="auto"/>
              <w:right w:val="single" w:sz="4" w:space="0" w:color="auto"/>
            </w:tcBorders>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714,2</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714,2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r>
      <w:tr w:rsidR="00F314CD" w:rsidRPr="002442B9" w:rsidTr="00297A42">
        <w:trPr>
          <w:trHeight w:val="204"/>
        </w:trPr>
        <w:tc>
          <w:tcPr>
            <w:tcW w:w="3828" w:type="dxa"/>
            <w:vMerge/>
            <w:tcBorders>
              <w:left w:val="single" w:sz="4" w:space="0" w:color="auto"/>
              <w:right w:val="single" w:sz="4" w:space="0" w:color="auto"/>
            </w:tcBorders>
          </w:tcPr>
          <w:p w:rsidR="00F314CD" w:rsidRPr="002442B9" w:rsidRDefault="00F314CD" w:rsidP="00F314CD">
            <w:pPr>
              <w:rPr>
                <w:szCs w:val="28"/>
              </w:rPr>
            </w:pPr>
          </w:p>
        </w:tc>
        <w:tc>
          <w:tcPr>
            <w:tcW w:w="2126" w:type="dxa"/>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2022 - 2024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1813,8</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c>
          <w:tcPr>
            <w:tcW w:w="1418"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1813,8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r>
      <w:tr w:rsidR="00F314CD" w:rsidRPr="002442B9" w:rsidTr="00297A42">
        <w:trPr>
          <w:trHeight w:val="204"/>
        </w:trPr>
        <w:tc>
          <w:tcPr>
            <w:tcW w:w="3828" w:type="dxa"/>
            <w:vMerge w:val="restart"/>
            <w:tcBorders>
              <w:top w:val="single" w:sz="4" w:space="0" w:color="auto"/>
              <w:left w:val="single" w:sz="4" w:space="0" w:color="auto"/>
              <w:right w:val="single" w:sz="4" w:space="0" w:color="auto"/>
            </w:tcBorders>
          </w:tcPr>
          <w:p w:rsidR="00F314CD" w:rsidRPr="002442B9" w:rsidRDefault="00F314CD" w:rsidP="00F314CD">
            <w:pPr>
              <w:rPr>
                <w:szCs w:val="28"/>
              </w:rPr>
            </w:pPr>
            <w:r w:rsidRPr="002442B9">
              <w:rPr>
                <w:szCs w:val="28"/>
              </w:rPr>
              <w:t>Наращивание компьютерного парка, создание новых информационных ресурсов и услуг для населения</w:t>
            </w:r>
          </w:p>
        </w:tc>
        <w:tc>
          <w:tcPr>
            <w:tcW w:w="2126" w:type="dxa"/>
            <w:vMerge w:val="restart"/>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169,0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169,00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04"/>
        </w:trPr>
        <w:tc>
          <w:tcPr>
            <w:tcW w:w="3828" w:type="dxa"/>
            <w:vMerge/>
            <w:tcBorders>
              <w:left w:val="single" w:sz="4" w:space="0" w:color="auto"/>
              <w:right w:val="single" w:sz="4" w:space="0" w:color="auto"/>
            </w:tcBorders>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169,0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169,00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097D6B">
        <w:trPr>
          <w:trHeight w:val="285"/>
        </w:trPr>
        <w:tc>
          <w:tcPr>
            <w:tcW w:w="3828" w:type="dxa"/>
            <w:vMerge/>
            <w:tcBorders>
              <w:left w:val="single" w:sz="4" w:space="0" w:color="auto"/>
              <w:right w:val="single" w:sz="4" w:space="0" w:color="auto"/>
            </w:tcBorders>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169,0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169,00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98"/>
        </w:trPr>
        <w:tc>
          <w:tcPr>
            <w:tcW w:w="3828" w:type="dxa"/>
            <w:vMerge/>
            <w:tcBorders>
              <w:left w:val="single" w:sz="4" w:space="0" w:color="auto"/>
              <w:right w:val="single" w:sz="4" w:space="0" w:color="auto"/>
            </w:tcBorders>
          </w:tcPr>
          <w:p w:rsidR="00F314CD" w:rsidRPr="002442B9" w:rsidRDefault="00F314CD" w:rsidP="00F314CD">
            <w:pPr>
              <w:rPr>
                <w:szCs w:val="28"/>
              </w:rPr>
            </w:pPr>
          </w:p>
        </w:tc>
        <w:tc>
          <w:tcPr>
            <w:tcW w:w="2126" w:type="dxa"/>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507,0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507,00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r>
      <w:tr w:rsidR="00F314CD" w:rsidRPr="002442B9" w:rsidTr="00297A42">
        <w:trPr>
          <w:trHeight w:val="198"/>
        </w:trPr>
        <w:tc>
          <w:tcPr>
            <w:tcW w:w="3828" w:type="dxa"/>
            <w:vMerge w:val="restart"/>
            <w:tcBorders>
              <w:top w:val="single" w:sz="4" w:space="0" w:color="auto"/>
              <w:left w:val="single" w:sz="4" w:space="0" w:color="auto"/>
              <w:right w:val="single" w:sz="4" w:space="0" w:color="auto"/>
            </w:tcBorders>
            <w:hideMark/>
          </w:tcPr>
          <w:p w:rsidR="00F314CD" w:rsidRPr="002442B9" w:rsidRDefault="00F314CD" w:rsidP="00F314CD">
            <w:pPr>
              <w:rPr>
                <w:szCs w:val="28"/>
              </w:rPr>
            </w:pPr>
            <w:r w:rsidRPr="002442B9">
              <w:rPr>
                <w:szCs w:val="28"/>
              </w:rPr>
              <w:t>Поддержка развития общественной инфраструктуры муниципального значения</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421,1</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400,0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21,10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198"/>
        </w:trPr>
        <w:tc>
          <w:tcPr>
            <w:tcW w:w="3828" w:type="dxa"/>
            <w:vMerge/>
            <w:tcBorders>
              <w:left w:val="single" w:sz="4" w:space="0" w:color="auto"/>
              <w:right w:val="single" w:sz="4" w:space="0" w:color="auto"/>
            </w:tcBorders>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126,3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120,0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6,30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25"/>
        </w:trPr>
        <w:tc>
          <w:tcPr>
            <w:tcW w:w="3828" w:type="dxa"/>
            <w:vMerge/>
            <w:tcBorders>
              <w:left w:val="single" w:sz="4" w:space="0" w:color="auto"/>
              <w:right w:val="single" w:sz="4" w:space="0" w:color="auto"/>
            </w:tcBorders>
          </w:tcPr>
          <w:p w:rsidR="00F314CD" w:rsidRPr="002442B9" w:rsidRDefault="00F314CD" w:rsidP="00F314CD">
            <w:pPr>
              <w:rPr>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147,4</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140,0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61"/>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694,8</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660,0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34,8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0,0</w:t>
            </w:r>
          </w:p>
        </w:tc>
      </w:tr>
      <w:tr w:rsidR="00F314CD" w:rsidRPr="002442B9" w:rsidTr="00377649">
        <w:trPr>
          <w:trHeight w:val="261"/>
        </w:trPr>
        <w:tc>
          <w:tcPr>
            <w:tcW w:w="3828" w:type="dxa"/>
            <w:vMerge w:val="restart"/>
            <w:tcBorders>
              <w:top w:val="single" w:sz="4" w:space="0" w:color="auto"/>
              <w:left w:val="single" w:sz="4" w:space="0" w:color="auto"/>
              <w:right w:val="single" w:sz="4" w:space="0" w:color="auto"/>
            </w:tcBorders>
            <w:hideMark/>
          </w:tcPr>
          <w:p w:rsidR="00F314CD" w:rsidRPr="002442B9" w:rsidRDefault="00F314CD" w:rsidP="00F314CD">
            <w:pPr>
              <w:rPr>
                <w:bCs/>
                <w:iCs/>
                <w:szCs w:val="28"/>
              </w:rPr>
            </w:pPr>
            <w:r w:rsidRPr="002442B9">
              <w:rPr>
                <w:bCs/>
                <w:iCs/>
                <w:szCs w:val="28"/>
              </w:rPr>
              <w:t>Комплекс процессных мероприятий «Развитие и сохранение кадрового потенциала работников в учреждениях культуры»</w:t>
            </w:r>
          </w:p>
          <w:p w:rsidR="00F314CD" w:rsidRPr="002442B9" w:rsidRDefault="00F314CD" w:rsidP="00F314CD">
            <w:pPr>
              <w:rPr>
                <w:bCs/>
                <w:iCs/>
                <w:szCs w:val="28"/>
              </w:rPr>
            </w:pP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hideMark/>
          </w:tcPr>
          <w:p w:rsidR="00F314CD" w:rsidRPr="002442B9" w:rsidRDefault="00F314CD" w:rsidP="00F314CD">
            <w:pPr>
              <w:jc w:val="right"/>
              <w:rPr>
                <w:bCs/>
                <w:szCs w:val="28"/>
              </w:rPr>
            </w:pPr>
            <w:r w:rsidRPr="002442B9">
              <w:rPr>
                <w:bCs/>
                <w:szCs w:val="28"/>
              </w:rPr>
              <w:t>18 241,6</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9 120,8</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9 120,8</w:t>
            </w:r>
          </w:p>
        </w:tc>
        <w:tc>
          <w:tcPr>
            <w:tcW w:w="1276" w:type="dxa"/>
            <w:tcBorders>
              <w:top w:val="single" w:sz="4" w:space="0" w:color="auto"/>
              <w:left w:val="nil"/>
              <w:bottom w:val="single" w:sz="4" w:space="0" w:color="auto"/>
              <w:right w:val="single" w:sz="4" w:space="0" w:color="auto"/>
            </w:tcBorders>
            <w:shd w:val="clear" w:color="000000" w:fill="FFFFFF"/>
            <w:hideMark/>
          </w:tcPr>
          <w:p w:rsidR="00F314CD" w:rsidRPr="002442B9" w:rsidRDefault="00F314CD" w:rsidP="00F314CD">
            <w:pPr>
              <w:jc w:val="right"/>
              <w:rPr>
                <w:bCs/>
                <w:szCs w:val="28"/>
              </w:rPr>
            </w:pPr>
            <w:r w:rsidRPr="002442B9">
              <w:rPr>
                <w:bCs/>
                <w:szCs w:val="28"/>
              </w:rPr>
              <w:t>0,0</w:t>
            </w:r>
          </w:p>
        </w:tc>
      </w:tr>
      <w:tr w:rsidR="00F314CD" w:rsidRPr="002442B9" w:rsidTr="00377649">
        <w:trPr>
          <w:trHeight w:val="261"/>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20 753,6</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10 376,8</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10 376,8</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0,0</w:t>
            </w:r>
          </w:p>
        </w:tc>
      </w:tr>
      <w:tr w:rsidR="00F314CD" w:rsidRPr="002442B9" w:rsidTr="00377649">
        <w:trPr>
          <w:trHeight w:val="28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28 022,6</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szCs w:val="28"/>
              </w:rPr>
              <w:t>14 011,3</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szCs w:val="28"/>
              </w:rPr>
              <w:t>14 011,3</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0,0</w:t>
            </w:r>
          </w:p>
        </w:tc>
      </w:tr>
      <w:tr w:rsidR="00F314CD" w:rsidRPr="002442B9" w:rsidTr="00377649">
        <w:trPr>
          <w:trHeight w:val="43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pStyle w:val="Default"/>
              <w:jc w:val="right"/>
              <w:rPr>
                <w:color w:val="auto"/>
                <w:sz w:val="28"/>
                <w:szCs w:val="28"/>
              </w:rPr>
            </w:pPr>
            <w:r w:rsidRPr="002442B9">
              <w:rPr>
                <w:color w:val="auto"/>
                <w:sz w:val="28"/>
                <w:szCs w:val="28"/>
              </w:rPr>
              <w:t>21 599,0</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pStyle w:val="Default"/>
              <w:jc w:val="right"/>
              <w:rPr>
                <w:color w:val="auto"/>
                <w:sz w:val="28"/>
                <w:szCs w:val="28"/>
              </w:rPr>
            </w:pPr>
            <w:r w:rsidRPr="002442B9">
              <w:rPr>
                <w:color w:val="auto"/>
                <w:sz w:val="28"/>
                <w:szCs w:val="28"/>
              </w:rPr>
              <w:t>10 799,5</w:t>
            </w:r>
          </w:p>
          <w:p w:rsidR="00F314CD" w:rsidRPr="002442B9" w:rsidRDefault="00F314CD" w:rsidP="00F314CD">
            <w:pPr>
              <w:jc w:val="right"/>
              <w:rPr>
                <w:bCs/>
                <w:szCs w:val="28"/>
              </w:rPr>
            </w:pP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pStyle w:val="Default"/>
              <w:jc w:val="right"/>
              <w:rPr>
                <w:color w:val="auto"/>
                <w:sz w:val="28"/>
                <w:szCs w:val="28"/>
              </w:rPr>
            </w:pPr>
            <w:r w:rsidRPr="002442B9">
              <w:rPr>
                <w:color w:val="auto"/>
                <w:sz w:val="28"/>
                <w:szCs w:val="28"/>
              </w:rPr>
              <w:t>10 799,5</w:t>
            </w:r>
          </w:p>
          <w:p w:rsidR="00F314CD" w:rsidRPr="002442B9" w:rsidRDefault="00F314CD" w:rsidP="00F314CD">
            <w:pPr>
              <w:jc w:val="right"/>
              <w:rPr>
                <w:bCs/>
                <w:szCs w:val="28"/>
              </w:rPr>
            </w:pP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0,0</w:t>
            </w:r>
          </w:p>
        </w:tc>
      </w:tr>
      <w:tr w:rsidR="00F314CD" w:rsidRPr="002442B9" w:rsidTr="00377649">
        <w:trPr>
          <w:trHeight w:val="63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szCs w:val="28"/>
              </w:rPr>
              <w:t>21 599,0</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pStyle w:val="Default"/>
              <w:jc w:val="right"/>
              <w:rPr>
                <w:color w:val="auto"/>
                <w:sz w:val="28"/>
                <w:szCs w:val="28"/>
              </w:rPr>
            </w:pPr>
            <w:r w:rsidRPr="002442B9">
              <w:rPr>
                <w:color w:val="auto"/>
                <w:sz w:val="28"/>
                <w:szCs w:val="28"/>
              </w:rPr>
              <w:t>10 799,5</w:t>
            </w:r>
          </w:p>
          <w:p w:rsidR="00F314CD" w:rsidRPr="002442B9" w:rsidRDefault="00F314CD" w:rsidP="00F314CD">
            <w:pPr>
              <w:jc w:val="right"/>
              <w:rPr>
                <w:bCs/>
                <w:szCs w:val="28"/>
              </w:rPr>
            </w:pP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pStyle w:val="Default"/>
              <w:jc w:val="right"/>
              <w:rPr>
                <w:color w:val="auto"/>
                <w:sz w:val="28"/>
                <w:szCs w:val="28"/>
              </w:rPr>
            </w:pPr>
            <w:r w:rsidRPr="002442B9">
              <w:rPr>
                <w:color w:val="auto"/>
                <w:sz w:val="28"/>
                <w:szCs w:val="28"/>
              </w:rPr>
              <w:t>10 799,5</w:t>
            </w:r>
          </w:p>
          <w:p w:rsidR="00F314CD" w:rsidRPr="002442B9" w:rsidRDefault="00F314CD" w:rsidP="00F314CD">
            <w:pPr>
              <w:jc w:val="right"/>
              <w:rPr>
                <w:bCs/>
                <w:szCs w:val="28"/>
              </w:rPr>
            </w:pP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szCs w:val="28"/>
              </w:rPr>
              <w:t>0,0</w:t>
            </w:r>
          </w:p>
        </w:tc>
      </w:tr>
      <w:tr w:rsidR="00F314CD" w:rsidRPr="002442B9" w:rsidTr="00377649">
        <w:trPr>
          <w:trHeight w:val="63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szCs w:val="28"/>
              </w:rPr>
              <w:t>21 599,0</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pStyle w:val="Default"/>
              <w:jc w:val="right"/>
              <w:rPr>
                <w:color w:val="auto"/>
                <w:sz w:val="28"/>
                <w:szCs w:val="28"/>
              </w:rPr>
            </w:pPr>
            <w:r w:rsidRPr="002442B9">
              <w:rPr>
                <w:color w:val="auto"/>
                <w:sz w:val="28"/>
                <w:szCs w:val="28"/>
              </w:rPr>
              <w:t>10 799,5</w:t>
            </w:r>
          </w:p>
          <w:p w:rsidR="00F314CD" w:rsidRPr="002442B9" w:rsidRDefault="00F314CD" w:rsidP="00F314CD">
            <w:pPr>
              <w:jc w:val="right"/>
              <w:rPr>
                <w:szCs w:val="28"/>
              </w:rPr>
            </w:pP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pStyle w:val="Default"/>
              <w:jc w:val="right"/>
              <w:rPr>
                <w:color w:val="auto"/>
                <w:sz w:val="28"/>
                <w:szCs w:val="28"/>
              </w:rPr>
            </w:pPr>
            <w:r w:rsidRPr="002442B9">
              <w:rPr>
                <w:color w:val="auto"/>
                <w:sz w:val="28"/>
                <w:szCs w:val="28"/>
              </w:rPr>
              <w:t>10 799,5</w:t>
            </w:r>
          </w:p>
          <w:p w:rsidR="00F314CD" w:rsidRPr="002442B9" w:rsidRDefault="00F314CD" w:rsidP="00F314CD">
            <w:pPr>
              <w:jc w:val="right"/>
              <w:rPr>
                <w:szCs w:val="28"/>
              </w:rPr>
            </w:pP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szCs w:val="28"/>
              </w:rPr>
            </w:pPr>
            <w:r w:rsidRPr="002442B9">
              <w:rPr>
                <w:bCs/>
                <w:szCs w:val="28"/>
              </w:rPr>
              <w:t>0,0</w:t>
            </w:r>
          </w:p>
        </w:tc>
      </w:tr>
      <w:tr w:rsidR="00F314CD" w:rsidRPr="002442B9" w:rsidTr="00377649">
        <w:trPr>
          <w:trHeight w:val="261"/>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2022 - 2027</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131 814,8</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pStyle w:val="Default"/>
              <w:jc w:val="right"/>
              <w:rPr>
                <w:bCs/>
                <w:color w:val="auto"/>
                <w:sz w:val="28"/>
                <w:szCs w:val="28"/>
              </w:rPr>
            </w:pPr>
            <w:r w:rsidRPr="002442B9">
              <w:rPr>
                <w:bCs/>
                <w:color w:val="auto"/>
                <w:sz w:val="28"/>
                <w:szCs w:val="28"/>
              </w:rPr>
              <w:t>65 907,4</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pStyle w:val="Default"/>
              <w:jc w:val="right"/>
              <w:rPr>
                <w:bCs/>
                <w:color w:val="auto"/>
                <w:sz w:val="28"/>
                <w:szCs w:val="28"/>
              </w:rPr>
            </w:pPr>
            <w:r w:rsidRPr="002442B9">
              <w:rPr>
                <w:bCs/>
                <w:color w:val="auto"/>
                <w:sz w:val="28"/>
                <w:szCs w:val="28"/>
              </w:rPr>
              <w:t>65 907,4</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0,0</w:t>
            </w:r>
          </w:p>
        </w:tc>
      </w:tr>
      <w:tr w:rsidR="00F314CD" w:rsidRPr="002442B9" w:rsidTr="00377649">
        <w:trPr>
          <w:trHeight w:val="261"/>
        </w:trPr>
        <w:tc>
          <w:tcPr>
            <w:tcW w:w="3828" w:type="dxa"/>
            <w:vMerge w:val="restart"/>
            <w:tcBorders>
              <w:top w:val="single" w:sz="4" w:space="0" w:color="auto"/>
              <w:left w:val="single" w:sz="4" w:space="0" w:color="auto"/>
              <w:right w:val="single" w:sz="4" w:space="0" w:color="auto"/>
            </w:tcBorders>
            <w:vAlign w:val="center"/>
            <w:hideMark/>
          </w:tcPr>
          <w:p w:rsidR="00F314CD" w:rsidRPr="002442B9" w:rsidRDefault="00F314CD" w:rsidP="00F314CD">
            <w:pPr>
              <w:rPr>
                <w:bCs/>
                <w:iCs/>
                <w:szCs w:val="28"/>
              </w:rPr>
            </w:pPr>
            <w:proofErr w:type="spellStart"/>
            <w:r w:rsidRPr="002442B9">
              <w:rPr>
                <w:bCs/>
                <w:iCs/>
                <w:szCs w:val="28"/>
              </w:rPr>
              <w:t>Софинансирование</w:t>
            </w:r>
            <w:proofErr w:type="spellEnd"/>
          </w:p>
          <w:p w:rsidR="00F314CD" w:rsidRPr="002442B9" w:rsidRDefault="00F314CD" w:rsidP="00F314CD">
            <w:pPr>
              <w:rPr>
                <w:bCs/>
                <w:iCs/>
                <w:szCs w:val="28"/>
              </w:rPr>
            </w:pPr>
            <w:r w:rsidRPr="002442B9">
              <w:rPr>
                <w:bCs/>
                <w:iCs/>
                <w:szCs w:val="28"/>
              </w:rPr>
              <w:t xml:space="preserve">дополнительных расходов местных бюджетов на сохранение целевых </w:t>
            </w:r>
            <w:r w:rsidRPr="002442B9">
              <w:rPr>
                <w:bCs/>
                <w:iCs/>
                <w:szCs w:val="28"/>
              </w:rPr>
              <w:lastRenderedPageBreak/>
              <w:t>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hideMark/>
          </w:tcPr>
          <w:p w:rsidR="00F314CD" w:rsidRPr="002442B9" w:rsidRDefault="00F314CD" w:rsidP="00F314CD">
            <w:pPr>
              <w:jc w:val="right"/>
              <w:rPr>
                <w:bCs/>
                <w:szCs w:val="28"/>
              </w:rPr>
            </w:pPr>
            <w:r w:rsidRPr="002442B9">
              <w:rPr>
                <w:bCs/>
                <w:szCs w:val="28"/>
              </w:rPr>
              <w:t>18 241,6</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9 120,8</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9 120,8</w:t>
            </w:r>
          </w:p>
        </w:tc>
        <w:tc>
          <w:tcPr>
            <w:tcW w:w="1276" w:type="dxa"/>
            <w:tcBorders>
              <w:top w:val="single" w:sz="4" w:space="0" w:color="auto"/>
              <w:left w:val="nil"/>
              <w:bottom w:val="single" w:sz="4" w:space="0" w:color="auto"/>
              <w:right w:val="single" w:sz="4" w:space="0" w:color="auto"/>
            </w:tcBorders>
            <w:shd w:val="clear" w:color="000000" w:fill="FFFFFF"/>
            <w:hideMark/>
          </w:tcPr>
          <w:p w:rsidR="00F314CD" w:rsidRPr="002442B9" w:rsidRDefault="00F314CD" w:rsidP="00F314CD">
            <w:pPr>
              <w:jc w:val="right"/>
              <w:rPr>
                <w:bCs/>
                <w:szCs w:val="28"/>
              </w:rPr>
            </w:pPr>
            <w:r w:rsidRPr="002442B9">
              <w:rPr>
                <w:bCs/>
                <w:szCs w:val="28"/>
              </w:rPr>
              <w:t>0,0</w:t>
            </w:r>
          </w:p>
        </w:tc>
      </w:tr>
      <w:tr w:rsidR="00F314CD" w:rsidRPr="002442B9" w:rsidTr="00377649">
        <w:trPr>
          <w:trHeight w:val="261"/>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20 753,6</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10 376,8</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10 376,8</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0,0</w:t>
            </w:r>
          </w:p>
        </w:tc>
      </w:tr>
      <w:tr w:rsidR="00F314CD" w:rsidRPr="002442B9" w:rsidTr="00377649">
        <w:trPr>
          <w:trHeight w:val="28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28 022,6</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szCs w:val="28"/>
              </w:rPr>
              <w:t>14 011,3</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szCs w:val="28"/>
              </w:rPr>
              <w:t>14 011,3</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0,0</w:t>
            </w:r>
          </w:p>
        </w:tc>
      </w:tr>
      <w:tr w:rsidR="00F314CD" w:rsidRPr="002442B9" w:rsidTr="00377649">
        <w:trPr>
          <w:trHeight w:val="43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szCs w:val="28"/>
              </w:rPr>
              <w:t>21 599,0</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pStyle w:val="Default"/>
              <w:jc w:val="right"/>
              <w:rPr>
                <w:color w:val="auto"/>
                <w:sz w:val="28"/>
                <w:szCs w:val="28"/>
              </w:rPr>
            </w:pPr>
            <w:r w:rsidRPr="002442B9">
              <w:rPr>
                <w:color w:val="auto"/>
                <w:sz w:val="28"/>
                <w:szCs w:val="28"/>
              </w:rPr>
              <w:t>10 799,5</w:t>
            </w:r>
          </w:p>
          <w:p w:rsidR="00F314CD" w:rsidRPr="002442B9" w:rsidRDefault="00F314CD" w:rsidP="00F314CD">
            <w:pPr>
              <w:pStyle w:val="Default"/>
              <w:jc w:val="right"/>
              <w:rPr>
                <w:bCs/>
                <w:color w:val="auto"/>
                <w:sz w:val="28"/>
                <w:szCs w:val="28"/>
              </w:rPr>
            </w:pP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pStyle w:val="Default"/>
              <w:jc w:val="right"/>
              <w:rPr>
                <w:color w:val="auto"/>
                <w:sz w:val="28"/>
                <w:szCs w:val="28"/>
              </w:rPr>
            </w:pPr>
            <w:r w:rsidRPr="002442B9">
              <w:rPr>
                <w:color w:val="auto"/>
                <w:sz w:val="28"/>
                <w:szCs w:val="28"/>
              </w:rPr>
              <w:lastRenderedPageBreak/>
              <w:t>10 799,5</w:t>
            </w:r>
          </w:p>
          <w:p w:rsidR="00F314CD" w:rsidRPr="002442B9" w:rsidRDefault="00F314CD" w:rsidP="00F314CD">
            <w:pPr>
              <w:jc w:val="right"/>
              <w:rPr>
                <w:bCs/>
                <w:szCs w:val="28"/>
              </w:rPr>
            </w:pP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lastRenderedPageBreak/>
              <w:t>0,0</w:t>
            </w:r>
          </w:p>
        </w:tc>
      </w:tr>
      <w:tr w:rsidR="00F314CD" w:rsidRPr="002442B9" w:rsidTr="00377649">
        <w:trPr>
          <w:trHeight w:val="63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szCs w:val="28"/>
              </w:rPr>
              <w:t>21599,0</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pStyle w:val="Default"/>
              <w:jc w:val="right"/>
              <w:rPr>
                <w:color w:val="auto"/>
                <w:sz w:val="28"/>
                <w:szCs w:val="28"/>
              </w:rPr>
            </w:pPr>
            <w:r w:rsidRPr="002442B9">
              <w:rPr>
                <w:color w:val="auto"/>
                <w:sz w:val="28"/>
                <w:szCs w:val="28"/>
              </w:rPr>
              <w:t>10 799,5</w:t>
            </w:r>
          </w:p>
          <w:p w:rsidR="00F314CD" w:rsidRPr="002442B9" w:rsidRDefault="00F314CD" w:rsidP="00F314CD">
            <w:pPr>
              <w:jc w:val="right"/>
              <w:rPr>
                <w:bCs/>
                <w:szCs w:val="28"/>
              </w:rPr>
            </w:pP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pStyle w:val="Default"/>
              <w:jc w:val="right"/>
              <w:rPr>
                <w:color w:val="auto"/>
                <w:sz w:val="28"/>
                <w:szCs w:val="28"/>
              </w:rPr>
            </w:pPr>
            <w:r w:rsidRPr="002442B9">
              <w:rPr>
                <w:color w:val="auto"/>
                <w:sz w:val="28"/>
                <w:szCs w:val="28"/>
              </w:rPr>
              <w:t>10 799,5</w:t>
            </w:r>
          </w:p>
          <w:p w:rsidR="00F314CD" w:rsidRPr="002442B9" w:rsidRDefault="00F314CD" w:rsidP="00F314CD">
            <w:pPr>
              <w:jc w:val="right"/>
              <w:rPr>
                <w:bCs/>
                <w:szCs w:val="28"/>
              </w:rPr>
            </w:pP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0,0</w:t>
            </w:r>
          </w:p>
        </w:tc>
      </w:tr>
      <w:tr w:rsidR="00F314CD" w:rsidRPr="002442B9" w:rsidTr="00377649">
        <w:trPr>
          <w:trHeight w:val="63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szCs w:val="28"/>
              </w:rPr>
              <w:t>21599,0</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pStyle w:val="Default"/>
              <w:jc w:val="right"/>
              <w:rPr>
                <w:color w:val="auto"/>
                <w:sz w:val="28"/>
                <w:szCs w:val="28"/>
              </w:rPr>
            </w:pPr>
            <w:r w:rsidRPr="002442B9">
              <w:rPr>
                <w:color w:val="auto"/>
                <w:sz w:val="28"/>
                <w:szCs w:val="28"/>
              </w:rPr>
              <w:t>10 799,5</w:t>
            </w:r>
          </w:p>
          <w:p w:rsidR="00F314CD" w:rsidRPr="002442B9" w:rsidRDefault="00F314CD" w:rsidP="00F314CD">
            <w:pPr>
              <w:jc w:val="right"/>
              <w:rPr>
                <w:szCs w:val="28"/>
              </w:rPr>
            </w:pP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pStyle w:val="Default"/>
              <w:jc w:val="right"/>
              <w:rPr>
                <w:color w:val="auto"/>
                <w:sz w:val="28"/>
                <w:szCs w:val="28"/>
              </w:rPr>
            </w:pPr>
            <w:r w:rsidRPr="002442B9">
              <w:rPr>
                <w:color w:val="auto"/>
                <w:sz w:val="28"/>
                <w:szCs w:val="28"/>
              </w:rPr>
              <w:t>10 799,5</w:t>
            </w:r>
          </w:p>
          <w:p w:rsidR="00F314CD" w:rsidRPr="002442B9" w:rsidRDefault="00F314CD" w:rsidP="00F314CD">
            <w:pPr>
              <w:jc w:val="right"/>
              <w:rPr>
                <w:szCs w:val="28"/>
              </w:rPr>
            </w:pP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r w:rsidRPr="002442B9">
              <w:rPr>
                <w:bCs/>
                <w:szCs w:val="28"/>
              </w:rPr>
              <w:t>0,0</w:t>
            </w:r>
          </w:p>
        </w:tc>
      </w:tr>
      <w:tr w:rsidR="00F314CD" w:rsidRPr="002442B9" w:rsidTr="00377649">
        <w:trPr>
          <w:trHeight w:val="195"/>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w:t>
            </w:r>
            <w:r w:rsidRPr="002442B9">
              <w:rPr>
                <w:szCs w:val="28"/>
                <w:lang w:val="en-US"/>
              </w:rPr>
              <w:t>7</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p>
          <w:p w:rsidR="00F314CD" w:rsidRPr="002442B9" w:rsidRDefault="00F314CD" w:rsidP="00F314CD">
            <w:pPr>
              <w:jc w:val="right"/>
              <w:rPr>
                <w:bCs/>
                <w:szCs w:val="28"/>
              </w:rPr>
            </w:pPr>
            <w:r w:rsidRPr="002442B9">
              <w:rPr>
                <w:bCs/>
                <w:szCs w:val="28"/>
              </w:rPr>
              <w:t>131 814,8</w:t>
            </w:r>
          </w:p>
        </w:tc>
        <w:tc>
          <w:tcPr>
            <w:tcW w:w="1701" w:type="dxa"/>
            <w:gridSpan w:val="3"/>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p>
          <w:p w:rsidR="00F314CD" w:rsidRPr="002442B9" w:rsidRDefault="00F314CD" w:rsidP="00F314CD">
            <w:pPr>
              <w:jc w:val="right"/>
              <w:rPr>
                <w:bCs/>
                <w:szCs w:val="28"/>
              </w:rPr>
            </w:pPr>
            <w:r w:rsidRPr="002442B9">
              <w:rPr>
                <w:bCs/>
                <w:szCs w:val="28"/>
              </w:rPr>
              <w:t>0,0</w:t>
            </w:r>
          </w:p>
        </w:tc>
        <w:tc>
          <w:tcPr>
            <w:tcW w:w="1418"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p>
          <w:p w:rsidR="00F314CD" w:rsidRPr="002442B9" w:rsidRDefault="00F314CD" w:rsidP="00F314CD">
            <w:pPr>
              <w:jc w:val="right"/>
              <w:rPr>
                <w:bCs/>
                <w:szCs w:val="28"/>
              </w:rPr>
            </w:pPr>
            <w:r w:rsidRPr="002442B9">
              <w:rPr>
                <w:bCs/>
                <w:szCs w:val="28"/>
              </w:rPr>
              <w:t>65 907,4</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p>
          <w:p w:rsidR="00F314CD" w:rsidRPr="002442B9" w:rsidRDefault="00F314CD" w:rsidP="00F314CD">
            <w:pPr>
              <w:jc w:val="right"/>
              <w:rPr>
                <w:bCs/>
                <w:szCs w:val="28"/>
              </w:rPr>
            </w:pPr>
            <w:r w:rsidRPr="002442B9">
              <w:rPr>
                <w:bCs/>
                <w:szCs w:val="28"/>
              </w:rPr>
              <w:t>65 907,4</w:t>
            </w:r>
          </w:p>
        </w:tc>
        <w:tc>
          <w:tcPr>
            <w:tcW w:w="1276"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rPr>
                <w:bCs/>
                <w:szCs w:val="28"/>
              </w:rPr>
            </w:pPr>
          </w:p>
          <w:p w:rsidR="00F314CD" w:rsidRPr="002442B9" w:rsidRDefault="00F314CD" w:rsidP="00F314CD">
            <w:pPr>
              <w:jc w:val="right"/>
              <w:rPr>
                <w:bCs/>
                <w:szCs w:val="28"/>
              </w:rPr>
            </w:pPr>
            <w:r w:rsidRPr="002442B9">
              <w:rPr>
                <w:bCs/>
                <w:szCs w:val="28"/>
              </w:rPr>
              <w:t>0,0</w:t>
            </w:r>
          </w:p>
        </w:tc>
      </w:tr>
      <w:tr w:rsidR="00F314CD" w:rsidRPr="002442B9" w:rsidTr="00297A42">
        <w:trPr>
          <w:trHeight w:val="195"/>
        </w:trPr>
        <w:tc>
          <w:tcPr>
            <w:tcW w:w="3828" w:type="dxa"/>
            <w:vMerge w:val="restart"/>
            <w:tcBorders>
              <w:top w:val="single" w:sz="4" w:space="0" w:color="auto"/>
              <w:left w:val="single" w:sz="4" w:space="0" w:color="auto"/>
              <w:right w:val="single" w:sz="4" w:space="0" w:color="auto"/>
            </w:tcBorders>
            <w:shd w:val="clear" w:color="auto" w:fill="auto"/>
            <w:hideMark/>
          </w:tcPr>
          <w:p w:rsidR="00F314CD" w:rsidRPr="002442B9" w:rsidRDefault="00F314CD" w:rsidP="00F314CD">
            <w:pPr>
              <w:rPr>
                <w:bCs/>
                <w:iCs/>
                <w:szCs w:val="28"/>
              </w:rPr>
            </w:pPr>
            <w:r w:rsidRPr="002442B9">
              <w:rPr>
                <w:bCs/>
                <w:iCs/>
                <w:szCs w:val="28"/>
              </w:rPr>
              <w:t>Комплекс процессных мероприятий «Социокультурная деятельность»</w:t>
            </w:r>
          </w:p>
          <w:p w:rsidR="00F314CD" w:rsidRPr="002442B9" w:rsidRDefault="00F314CD" w:rsidP="00F314CD">
            <w:pPr>
              <w:rPr>
                <w:bCs/>
                <w:iCs/>
                <w:szCs w:val="28"/>
              </w:rPr>
            </w:pP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314CD" w:rsidRPr="002442B9" w:rsidRDefault="00F314CD" w:rsidP="00F314CD">
            <w:pPr>
              <w:jc w:val="right"/>
              <w:rPr>
                <w:bCs/>
                <w:szCs w:val="28"/>
              </w:rPr>
            </w:pPr>
            <w:r w:rsidRPr="002442B9">
              <w:rPr>
                <w:bCs/>
                <w:szCs w:val="28"/>
              </w:rPr>
              <w:t>6 305,7</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bCs/>
                <w:szCs w:val="28"/>
              </w:rPr>
            </w:pPr>
            <w:r w:rsidRPr="002442B9">
              <w:rPr>
                <w:bCs/>
                <w:szCs w:val="28"/>
              </w:rPr>
              <w:t>6305,7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195"/>
        </w:trPr>
        <w:tc>
          <w:tcPr>
            <w:tcW w:w="3828" w:type="dxa"/>
            <w:vMerge/>
            <w:tcBorders>
              <w:left w:val="single" w:sz="4" w:space="0" w:color="auto"/>
              <w:right w:val="single" w:sz="4" w:space="0" w:color="auto"/>
            </w:tcBorders>
            <w:shd w:val="clear" w:color="auto" w:fill="auto"/>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bCs/>
                <w:szCs w:val="28"/>
              </w:rPr>
              <w:t>4 821,8</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bCs/>
                <w:szCs w:val="28"/>
              </w:rPr>
              <w:t>4 821,8</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55"/>
        </w:trPr>
        <w:tc>
          <w:tcPr>
            <w:tcW w:w="3828" w:type="dxa"/>
            <w:vMerge/>
            <w:tcBorders>
              <w:left w:val="single" w:sz="4" w:space="0" w:color="auto"/>
              <w:right w:val="single" w:sz="4" w:space="0" w:color="auto"/>
            </w:tcBorders>
            <w:shd w:val="clear" w:color="auto" w:fill="auto"/>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bCs/>
                <w:szCs w:val="28"/>
              </w:rPr>
              <w:t>4 953,1</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bCs/>
                <w:szCs w:val="28"/>
              </w:rPr>
              <w:t>4 953,1</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917"/>
        </w:trPr>
        <w:tc>
          <w:tcPr>
            <w:tcW w:w="3828" w:type="dxa"/>
            <w:vMerge/>
            <w:tcBorders>
              <w:left w:val="single" w:sz="4" w:space="0" w:color="auto"/>
              <w:right w:val="single" w:sz="4" w:space="0" w:color="auto"/>
            </w:tcBorders>
            <w:shd w:val="clear" w:color="auto" w:fill="auto"/>
          </w:tcPr>
          <w:p w:rsidR="00F314CD" w:rsidRPr="002442B9" w:rsidRDefault="00F314CD" w:rsidP="00F314CD">
            <w:pPr>
              <w:rPr>
                <w:bCs/>
                <w:iCs/>
                <w:szCs w:val="28"/>
              </w:rPr>
            </w:pPr>
          </w:p>
        </w:tc>
        <w:tc>
          <w:tcPr>
            <w:tcW w:w="2126" w:type="dxa"/>
            <w:tcBorders>
              <w:top w:val="single" w:sz="4" w:space="0" w:color="auto"/>
              <w:left w:val="single" w:sz="4" w:space="0" w:color="auto"/>
              <w:right w:val="single" w:sz="4" w:space="0" w:color="auto"/>
            </w:tcBorders>
            <w:shd w:val="clear" w:color="auto" w:fill="auto"/>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2022 - 2024</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16080,6</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16080,6</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10"/>
        </w:trPr>
        <w:tc>
          <w:tcPr>
            <w:tcW w:w="3828" w:type="dxa"/>
            <w:vMerge w:val="restart"/>
            <w:tcBorders>
              <w:top w:val="single" w:sz="4" w:space="0" w:color="auto"/>
              <w:left w:val="single" w:sz="4" w:space="0" w:color="auto"/>
              <w:right w:val="single" w:sz="4" w:space="0" w:color="auto"/>
            </w:tcBorders>
            <w:shd w:val="clear" w:color="auto" w:fill="auto"/>
            <w:hideMark/>
          </w:tcPr>
          <w:p w:rsidR="00F314CD" w:rsidRPr="002442B9" w:rsidRDefault="00F314CD" w:rsidP="00F314CD">
            <w:pPr>
              <w:rPr>
                <w:bCs/>
                <w:iCs/>
                <w:szCs w:val="28"/>
              </w:rPr>
            </w:pPr>
            <w:r w:rsidRPr="002442B9">
              <w:rPr>
                <w:bCs/>
                <w:iCs/>
                <w:szCs w:val="28"/>
              </w:rPr>
              <w:t>Поддержка и развитие самодеятельного народного творчества  и исполнительского искусства</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314CD" w:rsidRPr="002442B9" w:rsidRDefault="00F314CD" w:rsidP="00F314CD">
            <w:pPr>
              <w:jc w:val="right"/>
              <w:rPr>
                <w:bCs/>
                <w:szCs w:val="28"/>
              </w:rPr>
            </w:pPr>
            <w:r w:rsidRPr="002442B9">
              <w:rPr>
                <w:bCs/>
                <w:szCs w:val="28"/>
              </w:rPr>
              <w:t>971,3</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bCs/>
                <w:szCs w:val="28"/>
              </w:rPr>
            </w:pPr>
            <w:r w:rsidRPr="002442B9">
              <w:rPr>
                <w:bCs/>
                <w:szCs w:val="28"/>
              </w:rPr>
              <w:t>971,3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210"/>
        </w:trPr>
        <w:tc>
          <w:tcPr>
            <w:tcW w:w="3828" w:type="dxa"/>
            <w:vMerge/>
            <w:tcBorders>
              <w:left w:val="single" w:sz="4" w:space="0" w:color="auto"/>
              <w:right w:val="single" w:sz="4" w:space="0" w:color="auto"/>
            </w:tcBorders>
            <w:shd w:val="clear" w:color="auto" w:fill="auto"/>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971,3</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971,3</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70"/>
        </w:trPr>
        <w:tc>
          <w:tcPr>
            <w:tcW w:w="3828" w:type="dxa"/>
            <w:vMerge/>
            <w:tcBorders>
              <w:left w:val="single" w:sz="4" w:space="0" w:color="auto"/>
              <w:right w:val="single" w:sz="4" w:space="0" w:color="auto"/>
            </w:tcBorders>
            <w:shd w:val="clear" w:color="auto" w:fill="auto"/>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bCs/>
                <w:szCs w:val="28"/>
              </w:rPr>
              <w:t>971,3</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bCs/>
                <w:szCs w:val="28"/>
              </w:rPr>
              <w:t>971,3</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95"/>
        </w:trPr>
        <w:tc>
          <w:tcPr>
            <w:tcW w:w="3828" w:type="dxa"/>
            <w:vMerge/>
            <w:tcBorders>
              <w:left w:val="single" w:sz="4" w:space="0" w:color="auto"/>
              <w:right w:val="single" w:sz="4" w:space="0" w:color="auto"/>
            </w:tcBorders>
            <w:shd w:val="clear" w:color="auto" w:fill="auto"/>
          </w:tcPr>
          <w:p w:rsidR="00F314CD" w:rsidRPr="002442B9" w:rsidRDefault="00F314CD" w:rsidP="00F314CD">
            <w:pPr>
              <w:rPr>
                <w:bCs/>
                <w:iCs/>
                <w:szCs w:val="28"/>
              </w:rPr>
            </w:pPr>
          </w:p>
        </w:tc>
        <w:tc>
          <w:tcPr>
            <w:tcW w:w="2126" w:type="dxa"/>
            <w:tcBorders>
              <w:top w:val="single" w:sz="4" w:space="0" w:color="auto"/>
              <w:left w:val="single" w:sz="4" w:space="0" w:color="auto"/>
              <w:right w:val="single" w:sz="4" w:space="0" w:color="auto"/>
            </w:tcBorders>
            <w:shd w:val="clear" w:color="auto" w:fill="auto"/>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2022 - 2024</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2913,9</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2913,9</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95"/>
        </w:trPr>
        <w:tc>
          <w:tcPr>
            <w:tcW w:w="3828" w:type="dxa"/>
            <w:vMerge w:val="restart"/>
            <w:tcBorders>
              <w:top w:val="single" w:sz="4" w:space="0" w:color="auto"/>
              <w:left w:val="single" w:sz="4" w:space="0" w:color="auto"/>
              <w:right w:val="single" w:sz="4" w:space="0" w:color="auto"/>
            </w:tcBorders>
            <w:shd w:val="clear" w:color="auto" w:fill="auto"/>
            <w:hideMark/>
          </w:tcPr>
          <w:p w:rsidR="00F314CD" w:rsidRPr="002442B9" w:rsidRDefault="00F314CD" w:rsidP="00F314CD">
            <w:pPr>
              <w:rPr>
                <w:bCs/>
                <w:iCs/>
                <w:szCs w:val="28"/>
              </w:rPr>
            </w:pPr>
            <w:r w:rsidRPr="002442B9">
              <w:rPr>
                <w:bCs/>
                <w:iCs/>
                <w:szCs w:val="28"/>
              </w:rPr>
              <w:t>Организация районных мероприятий и реализация районных проектов</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314CD" w:rsidRPr="002442B9" w:rsidRDefault="00F314CD" w:rsidP="00F314CD">
            <w:pPr>
              <w:jc w:val="right"/>
              <w:rPr>
                <w:szCs w:val="28"/>
              </w:rPr>
            </w:pPr>
            <w:r w:rsidRPr="002442B9">
              <w:rPr>
                <w:szCs w:val="28"/>
              </w:rPr>
              <w:t>3 461,2</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3 461,2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195"/>
        </w:trPr>
        <w:tc>
          <w:tcPr>
            <w:tcW w:w="3828" w:type="dxa"/>
            <w:vMerge/>
            <w:tcBorders>
              <w:left w:val="single" w:sz="4" w:space="0" w:color="auto"/>
              <w:right w:val="single" w:sz="4" w:space="0" w:color="auto"/>
            </w:tcBorders>
            <w:shd w:val="clear" w:color="auto" w:fill="auto"/>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2 231,3</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2 231,3</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10"/>
        </w:trPr>
        <w:tc>
          <w:tcPr>
            <w:tcW w:w="3828" w:type="dxa"/>
            <w:vMerge/>
            <w:tcBorders>
              <w:left w:val="single" w:sz="4" w:space="0" w:color="auto"/>
              <w:right w:val="single" w:sz="4" w:space="0" w:color="auto"/>
            </w:tcBorders>
            <w:shd w:val="clear" w:color="auto" w:fill="auto"/>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2 189,7</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2 189,7</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19"/>
        </w:trPr>
        <w:tc>
          <w:tcPr>
            <w:tcW w:w="3828" w:type="dxa"/>
            <w:vMerge/>
            <w:tcBorders>
              <w:left w:val="single" w:sz="4" w:space="0" w:color="auto"/>
              <w:bottom w:val="single" w:sz="4" w:space="0" w:color="auto"/>
              <w:right w:val="single" w:sz="4" w:space="0" w:color="auto"/>
            </w:tcBorders>
            <w:shd w:val="clear" w:color="auto" w:fill="auto"/>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2022 - 2024</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7882,2</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7882,2</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097D6B">
        <w:trPr>
          <w:trHeight w:val="300"/>
        </w:trPr>
        <w:tc>
          <w:tcPr>
            <w:tcW w:w="3828" w:type="dxa"/>
            <w:vMerge w:val="restart"/>
            <w:tcBorders>
              <w:top w:val="single" w:sz="4" w:space="0" w:color="auto"/>
              <w:left w:val="single" w:sz="4" w:space="0" w:color="auto"/>
              <w:right w:val="single" w:sz="4" w:space="0" w:color="auto"/>
            </w:tcBorders>
            <w:shd w:val="clear" w:color="auto" w:fill="auto"/>
            <w:hideMark/>
          </w:tcPr>
          <w:p w:rsidR="00F314CD" w:rsidRPr="002442B9" w:rsidRDefault="00F314CD" w:rsidP="00F314CD">
            <w:pPr>
              <w:rPr>
                <w:bCs/>
                <w:iCs/>
                <w:szCs w:val="28"/>
              </w:rPr>
            </w:pPr>
            <w:r w:rsidRPr="002442B9">
              <w:rPr>
                <w:bCs/>
                <w:iCs/>
                <w:szCs w:val="28"/>
              </w:rPr>
              <w:t xml:space="preserve">Организация и проведение </w:t>
            </w:r>
          </w:p>
          <w:p w:rsidR="00F314CD" w:rsidRPr="002442B9" w:rsidRDefault="00F314CD" w:rsidP="00F314CD">
            <w:pPr>
              <w:rPr>
                <w:bCs/>
                <w:iCs/>
                <w:szCs w:val="28"/>
              </w:rPr>
            </w:pPr>
            <w:r w:rsidRPr="002442B9">
              <w:rPr>
                <w:bCs/>
                <w:iCs/>
                <w:szCs w:val="28"/>
              </w:rPr>
              <w:lastRenderedPageBreak/>
              <w:t>мероприятий в сфере культуры по военно-патриотическому  воспитанию</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314CD" w:rsidRPr="002442B9" w:rsidRDefault="00F314CD" w:rsidP="00F314CD">
            <w:pPr>
              <w:jc w:val="right"/>
              <w:rPr>
                <w:szCs w:val="28"/>
                <w:lang w:val="en-US"/>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314CD" w:rsidRPr="002442B9" w:rsidRDefault="00F314CD" w:rsidP="00F314CD">
            <w:pPr>
              <w:jc w:val="right"/>
              <w:rPr>
                <w:szCs w:val="28"/>
              </w:rPr>
            </w:pPr>
            <w:r w:rsidRPr="002442B9">
              <w:rPr>
                <w:szCs w:val="28"/>
              </w:rPr>
              <w:t>1 873,2</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1 873,2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14CD" w:rsidRPr="002442B9" w:rsidRDefault="00F314CD" w:rsidP="00F314CD">
            <w:pPr>
              <w:jc w:val="right"/>
              <w:rPr>
                <w:szCs w:val="28"/>
              </w:rPr>
            </w:pPr>
            <w:r w:rsidRPr="002442B9">
              <w:rPr>
                <w:szCs w:val="28"/>
              </w:rPr>
              <w:t>0,0</w:t>
            </w:r>
          </w:p>
        </w:tc>
      </w:tr>
      <w:tr w:rsidR="00F314CD" w:rsidRPr="002442B9" w:rsidTr="00097D6B">
        <w:tc>
          <w:tcPr>
            <w:tcW w:w="3828" w:type="dxa"/>
            <w:vMerge/>
            <w:tcBorders>
              <w:left w:val="single" w:sz="4" w:space="0" w:color="auto"/>
              <w:right w:val="single" w:sz="4" w:space="0" w:color="auto"/>
            </w:tcBorders>
            <w:shd w:val="clear" w:color="auto" w:fill="auto"/>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1 619,2</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1 619,2</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19"/>
        </w:trPr>
        <w:tc>
          <w:tcPr>
            <w:tcW w:w="3828" w:type="dxa"/>
            <w:vMerge/>
            <w:tcBorders>
              <w:left w:val="single" w:sz="4" w:space="0" w:color="auto"/>
              <w:right w:val="single" w:sz="4" w:space="0" w:color="auto"/>
            </w:tcBorders>
            <w:shd w:val="clear" w:color="auto" w:fill="auto"/>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1 673,2</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1 673,2</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75"/>
        </w:trPr>
        <w:tc>
          <w:tcPr>
            <w:tcW w:w="3828" w:type="dxa"/>
            <w:vMerge/>
            <w:tcBorders>
              <w:left w:val="single" w:sz="4" w:space="0" w:color="auto"/>
              <w:bottom w:val="single" w:sz="4" w:space="0" w:color="auto"/>
              <w:right w:val="single" w:sz="4" w:space="0" w:color="auto"/>
            </w:tcBorders>
            <w:shd w:val="clear" w:color="auto" w:fill="auto"/>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2022 - 2024</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5165,6</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5165,6</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19"/>
        </w:trPr>
        <w:tc>
          <w:tcPr>
            <w:tcW w:w="3828" w:type="dxa"/>
            <w:vMerge w:val="restart"/>
            <w:tcBorders>
              <w:top w:val="single" w:sz="4" w:space="0" w:color="auto"/>
              <w:left w:val="single" w:sz="4" w:space="0" w:color="auto"/>
              <w:right w:val="single" w:sz="4" w:space="0" w:color="auto"/>
            </w:tcBorders>
            <w:shd w:val="clear" w:color="auto" w:fill="auto"/>
            <w:hideMark/>
          </w:tcPr>
          <w:p w:rsidR="00F314CD" w:rsidRPr="002442B9" w:rsidRDefault="00F314CD" w:rsidP="00F314CD">
            <w:pPr>
              <w:rPr>
                <w:bCs/>
                <w:iCs/>
                <w:szCs w:val="28"/>
              </w:rPr>
            </w:pPr>
            <w:r w:rsidRPr="002442B9">
              <w:rPr>
                <w:bCs/>
                <w:iCs/>
                <w:szCs w:val="28"/>
              </w:rPr>
              <w:t>Поддержка института семьи и брака</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219"/>
        </w:trPr>
        <w:tc>
          <w:tcPr>
            <w:tcW w:w="3828" w:type="dxa"/>
            <w:vMerge/>
            <w:tcBorders>
              <w:left w:val="single" w:sz="4" w:space="0" w:color="auto"/>
              <w:right w:val="single" w:sz="4" w:space="0" w:color="auto"/>
            </w:tcBorders>
            <w:shd w:val="clear" w:color="auto" w:fill="auto"/>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40"/>
        </w:trPr>
        <w:tc>
          <w:tcPr>
            <w:tcW w:w="3828" w:type="dxa"/>
            <w:vMerge/>
            <w:tcBorders>
              <w:left w:val="single" w:sz="4" w:space="0" w:color="auto"/>
              <w:right w:val="single" w:sz="4" w:space="0" w:color="auto"/>
            </w:tcBorders>
            <w:shd w:val="clear" w:color="auto" w:fill="auto"/>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118,9</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118,9</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74"/>
        </w:trPr>
        <w:tc>
          <w:tcPr>
            <w:tcW w:w="3828" w:type="dxa"/>
            <w:vMerge/>
            <w:tcBorders>
              <w:left w:val="single" w:sz="4" w:space="0" w:color="auto"/>
              <w:right w:val="single" w:sz="4" w:space="0" w:color="auto"/>
            </w:tcBorders>
            <w:shd w:val="clear" w:color="auto" w:fill="auto"/>
          </w:tcPr>
          <w:p w:rsidR="00F314CD" w:rsidRPr="002442B9" w:rsidRDefault="00F314CD" w:rsidP="00F314CD">
            <w:pPr>
              <w:rPr>
                <w:bCs/>
                <w:iCs/>
                <w:szCs w:val="28"/>
              </w:rPr>
            </w:pPr>
          </w:p>
        </w:tc>
        <w:tc>
          <w:tcPr>
            <w:tcW w:w="2126" w:type="dxa"/>
            <w:tcBorders>
              <w:top w:val="single" w:sz="4" w:space="0" w:color="auto"/>
              <w:left w:val="single" w:sz="4" w:space="0" w:color="auto"/>
              <w:right w:val="single" w:sz="4" w:space="0" w:color="auto"/>
            </w:tcBorders>
            <w:shd w:val="clear" w:color="auto" w:fill="auto"/>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2022-2024</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118,9</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118,9</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74"/>
        </w:trPr>
        <w:tc>
          <w:tcPr>
            <w:tcW w:w="3828" w:type="dxa"/>
            <w:vMerge w:val="restart"/>
            <w:tcBorders>
              <w:top w:val="single" w:sz="4" w:space="0" w:color="auto"/>
              <w:left w:val="single" w:sz="4" w:space="0" w:color="auto"/>
              <w:right w:val="single" w:sz="4" w:space="0" w:color="auto"/>
            </w:tcBorders>
            <w:hideMark/>
          </w:tcPr>
          <w:p w:rsidR="00F314CD" w:rsidRPr="002442B9" w:rsidRDefault="00F314CD" w:rsidP="00F314CD">
            <w:pPr>
              <w:rPr>
                <w:bCs/>
                <w:iCs/>
                <w:szCs w:val="28"/>
              </w:rPr>
            </w:pPr>
            <w:r w:rsidRPr="002442B9">
              <w:rPr>
                <w:bCs/>
                <w:iCs/>
                <w:szCs w:val="28"/>
              </w:rPr>
              <w:t>Комплекс процессных мероприятий «Развитие дополнительного образования в области искусств»</w:t>
            </w:r>
          </w:p>
          <w:p w:rsidR="00F314CD" w:rsidRPr="002442B9" w:rsidRDefault="00F314CD" w:rsidP="00F314CD">
            <w:pPr>
              <w:rPr>
                <w:bCs/>
                <w:iCs/>
                <w:szCs w:val="28"/>
              </w:rPr>
            </w:pP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162 113,6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162 113,6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174"/>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172 201,3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172 201,3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1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193 494,2</w:t>
            </w:r>
          </w:p>
          <w:p w:rsidR="00F314CD" w:rsidRPr="002442B9" w:rsidRDefault="00F314CD" w:rsidP="00F314CD">
            <w:pPr>
              <w:jc w:val="right"/>
              <w:rPr>
                <w:szCs w:val="28"/>
              </w:rPr>
            </w:pP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193 494,2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EA2CE5">
        <w:trPr>
          <w:trHeight w:val="21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225 297,5</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tcPr>
          <w:p w:rsidR="00F314CD" w:rsidRPr="002442B9" w:rsidRDefault="00F314CD" w:rsidP="00F314CD">
            <w:pPr>
              <w:jc w:val="right"/>
            </w:pPr>
            <w:r w:rsidRPr="002442B9">
              <w:rPr>
                <w:szCs w:val="28"/>
              </w:rPr>
              <w:t>225 297,5</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EA2CE5">
        <w:trPr>
          <w:trHeight w:val="48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225 297,5</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tcPr>
          <w:p w:rsidR="00F314CD" w:rsidRPr="002442B9" w:rsidRDefault="00F314CD" w:rsidP="00F314CD">
            <w:pPr>
              <w:jc w:val="right"/>
            </w:pPr>
            <w:r w:rsidRPr="002442B9">
              <w:rPr>
                <w:szCs w:val="28"/>
              </w:rPr>
              <w:t>225 297,5</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EA2CE5">
        <w:trPr>
          <w:trHeight w:val="48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225 297,5</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tcPr>
          <w:p w:rsidR="00F314CD" w:rsidRPr="002442B9" w:rsidRDefault="00F314CD" w:rsidP="00F314CD">
            <w:pPr>
              <w:jc w:val="right"/>
            </w:pPr>
            <w:r w:rsidRPr="002442B9">
              <w:rPr>
                <w:szCs w:val="28"/>
              </w:rPr>
              <w:t>225 297,5</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EA2CE5">
        <w:trPr>
          <w:trHeight w:val="213"/>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w:t>
            </w:r>
            <w:r w:rsidRPr="002442B9">
              <w:rPr>
                <w:szCs w:val="28"/>
                <w:lang w:val="en-US"/>
              </w:rPr>
              <w:t>7</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1 203 701,6</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1 203 701,6</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13"/>
        </w:trPr>
        <w:tc>
          <w:tcPr>
            <w:tcW w:w="3828" w:type="dxa"/>
            <w:vMerge w:val="restart"/>
            <w:tcBorders>
              <w:top w:val="single" w:sz="4" w:space="0" w:color="auto"/>
              <w:left w:val="single" w:sz="4" w:space="0" w:color="auto"/>
              <w:right w:val="single" w:sz="4" w:space="0" w:color="auto"/>
            </w:tcBorders>
            <w:hideMark/>
          </w:tcPr>
          <w:p w:rsidR="00F314CD" w:rsidRPr="002442B9" w:rsidRDefault="00F314CD" w:rsidP="00F314CD">
            <w:pPr>
              <w:rPr>
                <w:bCs/>
                <w:iCs/>
                <w:szCs w:val="28"/>
              </w:rPr>
            </w:pPr>
            <w:r w:rsidRPr="002442B9">
              <w:rPr>
                <w:bCs/>
                <w:iCs/>
                <w:szCs w:val="28"/>
              </w:rPr>
              <w:t>Обеспечение деятельности (услуги, работы) муниципальных учреждений</w:t>
            </w:r>
          </w:p>
          <w:p w:rsidR="00F314CD" w:rsidRPr="002442B9" w:rsidRDefault="00F314CD" w:rsidP="00F314CD">
            <w:pPr>
              <w:rPr>
                <w:bCs/>
                <w:iCs/>
                <w:szCs w:val="28"/>
              </w:rPr>
            </w:pP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bCs/>
                <w:szCs w:val="28"/>
              </w:rPr>
            </w:pPr>
            <w:r w:rsidRPr="002442B9">
              <w:rPr>
                <w:bCs/>
                <w:szCs w:val="28"/>
              </w:rPr>
              <w:t>161 831,6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Cs/>
                <w:szCs w:val="28"/>
              </w:rPr>
            </w:pPr>
            <w:r w:rsidRPr="002442B9">
              <w:rPr>
                <w:bCs/>
                <w:szCs w:val="28"/>
              </w:rPr>
              <w:t>161 831,6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213"/>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171 795,3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171 795,3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5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192 985,2</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192 985,2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FA378C">
        <w:trPr>
          <w:trHeight w:val="21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224 788,5</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pPr>
            <w:r w:rsidRPr="002442B9">
              <w:rPr>
                <w:szCs w:val="28"/>
              </w:rPr>
              <w:t>224 788,5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FA378C">
        <w:trPr>
          <w:trHeight w:val="21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pPr>
            <w:r w:rsidRPr="002442B9">
              <w:rPr>
                <w:szCs w:val="28"/>
              </w:rPr>
              <w:t>224 788,5</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pPr>
            <w:r w:rsidRPr="002442B9">
              <w:rPr>
                <w:szCs w:val="28"/>
              </w:rPr>
              <w:t>224 788,5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FA378C">
        <w:trPr>
          <w:trHeight w:val="21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pPr>
            <w:r w:rsidRPr="002442B9">
              <w:rPr>
                <w:szCs w:val="28"/>
              </w:rPr>
              <w:t>224 788,5</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tcPr>
          <w:p w:rsidR="00F314CD" w:rsidRPr="002442B9" w:rsidRDefault="00F314CD" w:rsidP="00F314CD">
            <w:pPr>
              <w:jc w:val="right"/>
            </w:pPr>
            <w:r w:rsidRPr="002442B9">
              <w:rPr>
                <w:szCs w:val="28"/>
              </w:rPr>
              <w:t>224 788,5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55"/>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w:t>
            </w:r>
            <w:r w:rsidRPr="002442B9">
              <w:rPr>
                <w:szCs w:val="28"/>
                <w:lang w:val="en-US"/>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1 200 977,6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1 200 977,6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55"/>
        </w:trPr>
        <w:tc>
          <w:tcPr>
            <w:tcW w:w="3828" w:type="dxa"/>
            <w:vMerge w:val="restart"/>
            <w:tcBorders>
              <w:top w:val="single" w:sz="4" w:space="0" w:color="auto"/>
              <w:left w:val="single" w:sz="4" w:space="0" w:color="auto"/>
              <w:right w:val="single" w:sz="4" w:space="0" w:color="auto"/>
            </w:tcBorders>
            <w:hideMark/>
          </w:tcPr>
          <w:p w:rsidR="00F314CD" w:rsidRPr="002442B9" w:rsidRDefault="00F314CD" w:rsidP="00F314CD">
            <w:pPr>
              <w:rPr>
                <w:bCs/>
                <w:iCs/>
                <w:szCs w:val="28"/>
              </w:rPr>
            </w:pPr>
            <w:r w:rsidRPr="002442B9">
              <w:rPr>
                <w:bCs/>
                <w:iCs/>
                <w:szCs w:val="28"/>
              </w:rPr>
              <w:t>Проведение периодического медицинского осмотра работников учреждений дополнительного образования в области искусств</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282,0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282,0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255"/>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406,0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406,0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55"/>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509,0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509,0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55"/>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509,0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509,0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60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509,0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509,0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60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509,0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509,0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49"/>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2022 - 2027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2724,0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2724,0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49"/>
        </w:trPr>
        <w:tc>
          <w:tcPr>
            <w:tcW w:w="3828" w:type="dxa"/>
            <w:vMerge w:val="restart"/>
            <w:tcBorders>
              <w:top w:val="single" w:sz="4" w:space="0" w:color="auto"/>
              <w:left w:val="single" w:sz="4" w:space="0" w:color="auto"/>
              <w:right w:val="single" w:sz="4" w:space="0" w:color="auto"/>
            </w:tcBorders>
            <w:shd w:val="clear" w:color="auto" w:fill="auto"/>
            <w:hideMark/>
          </w:tcPr>
          <w:p w:rsidR="00F314CD" w:rsidRPr="002442B9" w:rsidRDefault="00F314CD" w:rsidP="00F314CD">
            <w:pPr>
              <w:rPr>
                <w:bCs/>
                <w:iCs/>
                <w:szCs w:val="28"/>
              </w:rPr>
            </w:pPr>
            <w:r w:rsidRPr="002442B9">
              <w:rPr>
                <w:bCs/>
                <w:iCs/>
                <w:szCs w:val="28"/>
              </w:rPr>
              <w:t>Комплекс процессных мероприятий «Создание условий для развития искусства и творчества»</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314CD" w:rsidRPr="002442B9" w:rsidRDefault="00F314CD" w:rsidP="00F314CD">
            <w:pPr>
              <w:jc w:val="right"/>
              <w:rPr>
                <w:szCs w:val="28"/>
              </w:rPr>
            </w:pPr>
            <w:r w:rsidRPr="002442B9">
              <w:rPr>
                <w:szCs w:val="28"/>
              </w:rPr>
              <w:t>4 300,3</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4 033,9</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266,4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249"/>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5 208,1</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1 049,3</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4 158,8</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95"/>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lang w:val="en-US"/>
              </w:rPr>
            </w:pPr>
            <w:r w:rsidRPr="002442B9">
              <w:rPr>
                <w:szCs w:val="28"/>
              </w:rPr>
              <w:t>8 177,3</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912,6</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7 264,7</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40"/>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976,9</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869,4</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107,5</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 xml:space="preserve">0,0 </w:t>
            </w:r>
          </w:p>
        </w:tc>
      </w:tr>
      <w:tr w:rsidR="00F314CD" w:rsidRPr="002442B9" w:rsidTr="00297A42">
        <w:trPr>
          <w:trHeight w:val="390"/>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988,0</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869,4</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118,6</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90"/>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auto" w:fill="auto"/>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976,9</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869,4</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107,5</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49"/>
        </w:trPr>
        <w:tc>
          <w:tcPr>
            <w:tcW w:w="3828" w:type="dxa"/>
            <w:vMerge/>
            <w:tcBorders>
              <w:left w:val="single" w:sz="4" w:space="0" w:color="auto"/>
              <w:right w:val="single" w:sz="4" w:space="0" w:color="auto"/>
            </w:tcBorders>
            <w:shd w:val="clear" w:color="auto" w:fill="auto"/>
            <w:vAlign w:val="center"/>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2022 - 2027</w:t>
            </w:r>
          </w:p>
        </w:tc>
        <w:tc>
          <w:tcPr>
            <w:tcW w:w="1701"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20 627,5</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8 604,0</w:t>
            </w:r>
          </w:p>
        </w:tc>
        <w:tc>
          <w:tcPr>
            <w:tcW w:w="1559"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12 023,5</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49"/>
        </w:trPr>
        <w:tc>
          <w:tcPr>
            <w:tcW w:w="3828" w:type="dxa"/>
            <w:vMerge w:val="restart"/>
            <w:tcBorders>
              <w:top w:val="single" w:sz="4" w:space="0" w:color="auto"/>
              <w:left w:val="single" w:sz="4" w:space="0" w:color="auto"/>
              <w:right w:val="single" w:sz="4" w:space="0" w:color="auto"/>
            </w:tcBorders>
            <w:vAlign w:val="center"/>
            <w:hideMark/>
          </w:tcPr>
          <w:p w:rsidR="00F314CD" w:rsidRPr="002442B9" w:rsidRDefault="00F314CD" w:rsidP="00F314CD">
            <w:pPr>
              <w:rPr>
                <w:bCs/>
                <w:iCs/>
                <w:szCs w:val="28"/>
              </w:rPr>
            </w:pPr>
            <w:r w:rsidRPr="002442B9">
              <w:rPr>
                <w:bCs/>
                <w:iCs/>
                <w:szCs w:val="28"/>
              </w:rPr>
              <w:t>Укрепление материально-технической базы учреждений дополнительного образования в сфере культуры и искусства</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249"/>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4 048,0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4 048,0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9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7 163,3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7 163,3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00"/>
        </w:trPr>
        <w:tc>
          <w:tcPr>
            <w:tcW w:w="3828" w:type="dxa"/>
            <w:vMerge/>
            <w:tcBorders>
              <w:left w:val="single" w:sz="4" w:space="0" w:color="auto"/>
              <w:bottom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2022 - 2024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11211,3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11211,3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097D6B">
        <w:trPr>
          <w:trHeight w:val="300"/>
        </w:trPr>
        <w:tc>
          <w:tcPr>
            <w:tcW w:w="3828" w:type="dxa"/>
            <w:vMerge w:val="restart"/>
            <w:tcBorders>
              <w:top w:val="single" w:sz="4" w:space="0" w:color="auto"/>
              <w:left w:val="single" w:sz="4" w:space="0" w:color="auto"/>
              <w:right w:val="single" w:sz="4" w:space="0" w:color="auto"/>
            </w:tcBorders>
            <w:hideMark/>
          </w:tcPr>
          <w:p w:rsidR="00F314CD" w:rsidRPr="002442B9" w:rsidRDefault="00F314CD" w:rsidP="00F314CD">
            <w:pPr>
              <w:rPr>
                <w:bCs/>
                <w:iCs/>
                <w:szCs w:val="28"/>
              </w:rPr>
            </w:pPr>
            <w:r w:rsidRPr="002442B9">
              <w:rPr>
                <w:bCs/>
                <w:iCs/>
                <w:szCs w:val="28"/>
              </w:rPr>
              <w:t xml:space="preserve">Государственная поддержка </w:t>
            </w:r>
          </w:p>
          <w:p w:rsidR="00F314CD" w:rsidRPr="002442B9" w:rsidRDefault="00F314CD" w:rsidP="00F314CD">
            <w:pPr>
              <w:rPr>
                <w:bCs/>
                <w:iCs/>
                <w:szCs w:val="28"/>
              </w:rPr>
            </w:pPr>
            <w:r w:rsidRPr="002442B9">
              <w:rPr>
                <w:bCs/>
                <w:iCs/>
                <w:szCs w:val="28"/>
              </w:rPr>
              <w:t xml:space="preserve">отрасли культуры (укрепление материально-технической базы </w:t>
            </w:r>
            <w:r w:rsidRPr="002442B9">
              <w:rPr>
                <w:bCs/>
                <w:iCs/>
                <w:szCs w:val="28"/>
              </w:rPr>
              <w:lastRenderedPageBreak/>
              <w:t>муниципальных учреждений дополнительного образования детей в сфере культуры и искусства)</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1 027,7</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924,9</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102,8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097D6B">
        <w:trPr>
          <w:trHeight w:val="30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1 054,8</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949,3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105,5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6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1 014,0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912,6</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101,4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51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976,9</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869,4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107,5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735"/>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988,0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869,4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118,6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735"/>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976,9</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869,4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107,5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04"/>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2022 - 2027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6 038,3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5395,0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643,3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04"/>
        </w:trPr>
        <w:tc>
          <w:tcPr>
            <w:tcW w:w="3828" w:type="dxa"/>
            <w:vMerge w:val="restart"/>
            <w:tcBorders>
              <w:top w:val="single" w:sz="4" w:space="0" w:color="auto"/>
              <w:left w:val="single" w:sz="4" w:space="0" w:color="auto"/>
              <w:right w:val="single" w:sz="4" w:space="0" w:color="auto"/>
            </w:tcBorders>
            <w:hideMark/>
          </w:tcPr>
          <w:p w:rsidR="00F314CD" w:rsidRPr="002442B9" w:rsidRDefault="00F314CD" w:rsidP="00F314CD">
            <w:pPr>
              <w:rPr>
                <w:bCs/>
                <w:iCs/>
                <w:szCs w:val="28"/>
              </w:rPr>
            </w:pPr>
            <w:r w:rsidRPr="002442B9">
              <w:rPr>
                <w:bCs/>
                <w:iCs/>
                <w:szCs w:val="28"/>
              </w:rPr>
              <w:t>Поддержка развития общественной инфраструктуры муниципального значения</w:t>
            </w:r>
          </w:p>
          <w:p w:rsidR="00F314CD" w:rsidRPr="002442B9" w:rsidRDefault="00F314CD" w:rsidP="00F314CD">
            <w:pPr>
              <w:rPr>
                <w:bCs/>
                <w:iCs/>
                <w:szCs w:val="28"/>
              </w:rPr>
            </w:pP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3 272,6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3 109,0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163,6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204"/>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105,3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100,0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7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4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2022 - 2027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3 377,9</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3 209,0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168,9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40"/>
        </w:trPr>
        <w:tc>
          <w:tcPr>
            <w:tcW w:w="3828" w:type="dxa"/>
            <w:vMerge w:val="restart"/>
            <w:tcBorders>
              <w:top w:val="single" w:sz="4" w:space="0" w:color="auto"/>
              <w:left w:val="single" w:sz="4" w:space="0" w:color="auto"/>
              <w:right w:val="single" w:sz="4" w:space="0" w:color="auto"/>
            </w:tcBorders>
            <w:hideMark/>
          </w:tcPr>
          <w:p w:rsidR="00F314CD" w:rsidRPr="002442B9" w:rsidRDefault="00F314CD" w:rsidP="00F314CD">
            <w:pPr>
              <w:rPr>
                <w:bCs/>
                <w:iCs/>
                <w:szCs w:val="28"/>
              </w:rPr>
            </w:pPr>
            <w:r w:rsidRPr="002442B9">
              <w:rPr>
                <w:bCs/>
                <w:iCs/>
                <w:szCs w:val="28"/>
              </w:rPr>
              <w:t>Комплекс процессных мероприятий «Безопасность библиотек и учреждений дополнительного образования в области искусств»</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3 111,3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3 111,3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24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8 399,4</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8 399,4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0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5 304,6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5 304,6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3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275FFA" w:rsidP="00F314CD">
            <w:pPr>
              <w:jc w:val="right"/>
              <w:rPr>
                <w:szCs w:val="28"/>
              </w:rPr>
            </w:pPr>
            <w:r w:rsidRPr="002442B9">
              <w:rPr>
                <w:szCs w:val="28"/>
              </w:rPr>
              <w:t>5 279,0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275FFA" w:rsidP="00F314CD">
            <w:pPr>
              <w:jc w:val="right"/>
              <w:rPr>
                <w:szCs w:val="28"/>
              </w:rPr>
            </w:pPr>
            <w:r w:rsidRPr="002442B9">
              <w:rPr>
                <w:szCs w:val="28"/>
              </w:rPr>
              <w:t>5 279,0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495"/>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5 428,3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5 428,3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495"/>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5 428,3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5 428,3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04"/>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w:t>
            </w:r>
            <w:r w:rsidRPr="002442B9">
              <w:rPr>
                <w:szCs w:val="28"/>
                <w:lang w:val="en-US"/>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275FFA" w:rsidP="00F314CD">
            <w:pPr>
              <w:jc w:val="right"/>
              <w:rPr>
                <w:szCs w:val="28"/>
              </w:rPr>
            </w:pPr>
            <w:r w:rsidRPr="002442B9">
              <w:rPr>
                <w:szCs w:val="28"/>
              </w:rPr>
              <w:t>32 950,9</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275FFA" w:rsidP="00F314CD">
            <w:pPr>
              <w:jc w:val="right"/>
              <w:rPr>
                <w:szCs w:val="28"/>
              </w:rPr>
            </w:pPr>
            <w:r w:rsidRPr="002442B9">
              <w:rPr>
                <w:szCs w:val="28"/>
              </w:rPr>
              <w:t>32 950,9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04"/>
        </w:trPr>
        <w:tc>
          <w:tcPr>
            <w:tcW w:w="3828" w:type="dxa"/>
            <w:vMerge w:val="restart"/>
            <w:tcBorders>
              <w:top w:val="single" w:sz="4" w:space="0" w:color="auto"/>
              <w:left w:val="single" w:sz="4" w:space="0" w:color="auto"/>
              <w:right w:val="single" w:sz="4" w:space="0" w:color="auto"/>
            </w:tcBorders>
            <w:hideMark/>
          </w:tcPr>
          <w:p w:rsidR="00F314CD" w:rsidRPr="002442B9" w:rsidRDefault="00F314CD" w:rsidP="00F314CD">
            <w:pPr>
              <w:rPr>
                <w:bCs/>
                <w:iCs/>
                <w:szCs w:val="28"/>
              </w:rPr>
            </w:pPr>
            <w:r w:rsidRPr="002442B9">
              <w:rPr>
                <w:bCs/>
                <w:iCs/>
                <w:szCs w:val="28"/>
              </w:rPr>
              <w:t xml:space="preserve">Обслуживание автоматической пожарной сигнализации (АПС)  </w:t>
            </w:r>
          </w:p>
          <w:p w:rsidR="00F314CD" w:rsidRPr="002442B9" w:rsidRDefault="00F314CD" w:rsidP="00F314CD">
            <w:pPr>
              <w:rPr>
                <w:bCs/>
                <w:iCs/>
                <w:szCs w:val="28"/>
              </w:rPr>
            </w:pPr>
          </w:p>
          <w:p w:rsidR="00F314CD" w:rsidRPr="002442B9" w:rsidRDefault="00F314CD" w:rsidP="00F314CD">
            <w:pPr>
              <w:rPr>
                <w:bCs/>
                <w:iCs/>
                <w:szCs w:val="28"/>
              </w:rPr>
            </w:pP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430,6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430,6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204"/>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475,2</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475,2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1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522,7</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522,7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9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598,9</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598,9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45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598,9</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598,9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45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598,9</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598,9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9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2022 - 2027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3 225,2</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3 225,2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95"/>
        </w:trPr>
        <w:tc>
          <w:tcPr>
            <w:tcW w:w="3828" w:type="dxa"/>
            <w:vMerge w:val="restart"/>
            <w:tcBorders>
              <w:top w:val="single" w:sz="4" w:space="0" w:color="auto"/>
              <w:left w:val="single" w:sz="4" w:space="0" w:color="auto"/>
              <w:right w:val="single" w:sz="4" w:space="0" w:color="auto"/>
            </w:tcBorders>
            <w:vAlign w:val="center"/>
            <w:hideMark/>
          </w:tcPr>
          <w:p w:rsidR="00F314CD" w:rsidRPr="002442B9" w:rsidRDefault="00F314CD" w:rsidP="00F314CD">
            <w:pPr>
              <w:rPr>
                <w:bCs/>
                <w:iCs/>
                <w:szCs w:val="28"/>
              </w:rPr>
            </w:pPr>
            <w:r w:rsidRPr="002442B9">
              <w:rPr>
                <w:bCs/>
                <w:iCs/>
                <w:szCs w:val="28"/>
              </w:rPr>
              <w:lastRenderedPageBreak/>
              <w:t>Обеспечение функционирования канала связи с пожарными частями</w:t>
            </w:r>
          </w:p>
          <w:p w:rsidR="00F314CD" w:rsidRPr="002442B9" w:rsidRDefault="00F314CD" w:rsidP="00F314CD">
            <w:pPr>
              <w:rPr>
                <w:bCs/>
                <w:iCs/>
                <w:szCs w:val="28"/>
              </w:rPr>
            </w:pP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1 152,7</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1 152,7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19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1 440,0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1 440,0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9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1 494,0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1 494,0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42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1 620,0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1 620,0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9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1 620,0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1 620,0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9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1 620,0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1 620,0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61"/>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w:t>
            </w:r>
            <w:r w:rsidRPr="002442B9">
              <w:rPr>
                <w:szCs w:val="28"/>
                <w:lang w:val="en-US"/>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8 946,7</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8 946,7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61"/>
        </w:trPr>
        <w:tc>
          <w:tcPr>
            <w:tcW w:w="3828" w:type="dxa"/>
            <w:vMerge w:val="restart"/>
            <w:tcBorders>
              <w:top w:val="single" w:sz="4" w:space="0" w:color="auto"/>
              <w:left w:val="single" w:sz="4" w:space="0" w:color="auto"/>
              <w:right w:val="single" w:sz="4" w:space="0" w:color="auto"/>
            </w:tcBorders>
          </w:tcPr>
          <w:p w:rsidR="00F314CD" w:rsidRPr="002442B9" w:rsidRDefault="00F314CD" w:rsidP="00F314CD">
            <w:pPr>
              <w:rPr>
                <w:bCs/>
                <w:iCs/>
                <w:szCs w:val="28"/>
              </w:rPr>
            </w:pPr>
            <w:r w:rsidRPr="002442B9">
              <w:rPr>
                <w:bCs/>
                <w:iCs/>
                <w:szCs w:val="28"/>
              </w:rPr>
              <w:t>Организация охраны путем экстренного вызова группы задержания и оказание услуг по организации и обеспечению физической охраны</w:t>
            </w:r>
          </w:p>
        </w:tc>
        <w:tc>
          <w:tcPr>
            <w:tcW w:w="2126" w:type="dxa"/>
            <w:vMerge w:val="restart"/>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972,0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972,0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61"/>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834,0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834,0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61"/>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836,4</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836,4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61"/>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880,4</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880,4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61"/>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880,4</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880,4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61"/>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880,4</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880,4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61"/>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w:t>
            </w:r>
            <w:r w:rsidRPr="002442B9">
              <w:rPr>
                <w:szCs w:val="28"/>
                <w:lang w:val="en-US"/>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5 283,6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5 283,6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61"/>
        </w:trPr>
        <w:tc>
          <w:tcPr>
            <w:tcW w:w="3828" w:type="dxa"/>
            <w:vMerge w:val="restart"/>
            <w:tcBorders>
              <w:top w:val="single" w:sz="4" w:space="0" w:color="auto"/>
              <w:left w:val="single" w:sz="4" w:space="0" w:color="auto"/>
              <w:right w:val="single" w:sz="4" w:space="0" w:color="auto"/>
            </w:tcBorders>
            <w:hideMark/>
          </w:tcPr>
          <w:p w:rsidR="00F314CD" w:rsidRPr="002442B9" w:rsidRDefault="00F314CD" w:rsidP="00F314CD">
            <w:pPr>
              <w:rPr>
                <w:bCs/>
                <w:iCs/>
                <w:szCs w:val="28"/>
              </w:rPr>
            </w:pPr>
            <w:r w:rsidRPr="002442B9">
              <w:rPr>
                <w:bCs/>
                <w:iCs/>
                <w:szCs w:val="28"/>
              </w:rPr>
              <w:t>Приобретение средств защиты и проведение работ по комплексной безопасности библиотек и учреждений дополнительного образования в области искусств</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556,0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556,0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261"/>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5650,2</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5650,2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45"/>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2 451,5</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2 451,5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42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275FFA" w:rsidP="00F314CD">
            <w:pPr>
              <w:jc w:val="right"/>
              <w:rPr>
                <w:szCs w:val="28"/>
              </w:rPr>
            </w:pPr>
            <w:r w:rsidRPr="002442B9">
              <w:rPr>
                <w:szCs w:val="28"/>
              </w:rPr>
              <w:t>2 179,7</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275FFA" w:rsidP="00F314CD">
            <w:pPr>
              <w:jc w:val="right"/>
              <w:rPr>
                <w:szCs w:val="28"/>
              </w:rPr>
            </w:pPr>
            <w:r w:rsidRPr="002442B9">
              <w:rPr>
                <w:szCs w:val="28"/>
              </w:rPr>
              <w:t>2 179,7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615"/>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2 329,0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2 329,0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615"/>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2 329,0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2 329,0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46"/>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w:t>
            </w:r>
            <w:r w:rsidRPr="002442B9">
              <w:rPr>
                <w:szCs w:val="28"/>
                <w:lang w:val="en-US"/>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275FFA" w:rsidP="00F314CD">
            <w:pPr>
              <w:jc w:val="right"/>
              <w:rPr>
                <w:szCs w:val="28"/>
              </w:rPr>
            </w:pPr>
            <w:r w:rsidRPr="002442B9">
              <w:rPr>
                <w:szCs w:val="28"/>
              </w:rPr>
              <w:t>15 495,4</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275FFA" w:rsidP="00F314CD">
            <w:pPr>
              <w:jc w:val="right"/>
              <w:rPr>
                <w:szCs w:val="28"/>
              </w:rPr>
            </w:pPr>
            <w:r w:rsidRPr="002442B9">
              <w:rPr>
                <w:szCs w:val="28"/>
              </w:rPr>
              <w:t>15 495,4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46"/>
        </w:trPr>
        <w:tc>
          <w:tcPr>
            <w:tcW w:w="3828" w:type="dxa"/>
            <w:vMerge w:val="restart"/>
            <w:tcBorders>
              <w:top w:val="single" w:sz="4" w:space="0" w:color="auto"/>
              <w:left w:val="single" w:sz="4" w:space="0" w:color="auto"/>
              <w:right w:val="single" w:sz="4" w:space="0" w:color="auto"/>
            </w:tcBorders>
            <w:hideMark/>
          </w:tcPr>
          <w:p w:rsidR="00F314CD" w:rsidRPr="002442B9" w:rsidRDefault="00F314CD" w:rsidP="00F314CD">
            <w:pPr>
              <w:rPr>
                <w:bCs/>
                <w:iCs/>
                <w:szCs w:val="28"/>
              </w:rPr>
            </w:pPr>
            <w:r w:rsidRPr="002442B9">
              <w:rPr>
                <w:bCs/>
                <w:iCs/>
                <w:szCs w:val="28"/>
              </w:rPr>
              <w:lastRenderedPageBreak/>
              <w:t>Комплекс процессных мероприятий «Поддержка социально ориентированных некоммерческих общественных организаций»</w:t>
            </w:r>
          </w:p>
          <w:p w:rsidR="00F314CD" w:rsidRPr="002442B9" w:rsidRDefault="00F314CD" w:rsidP="00F314CD">
            <w:pPr>
              <w:rPr>
                <w:bCs/>
                <w:iCs/>
                <w:szCs w:val="28"/>
              </w:rPr>
            </w:pP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1 421,9</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867,7</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554,2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246"/>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1 463,8</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854,2</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609,6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43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1 457,0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847,4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609,6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1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1 449,0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839,4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609,6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64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1 449,0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839,4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609,6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64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1 449,0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839,4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609,6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8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w:t>
            </w:r>
            <w:r w:rsidRPr="002442B9">
              <w:rPr>
                <w:szCs w:val="28"/>
                <w:lang w:val="en-US"/>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8 689,7</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5 087,5</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3602,2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80"/>
        </w:trPr>
        <w:tc>
          <w:tcPr>
            <w:tcW w:w="3828" w:type="dxa"/>
            <w:vMerge w:val="restart"/>
            <w:tcBorders>
              <w:top w:val="single" w:sz="4" w:space="0" w:color="auto"/>
              <w:left w:val="single" w:sz="4" w:space="0" w:color="auto"/>
              <w:right w:val="single" w:sz="4" w:space="0" w:color="auto"/>
            </w:tcBorders>
            <w:vAlign w:val="center"/>
            <w:hideMark/>
          </w:tcPr>
          <w:p w:rsidR="00F314CD" w:rsidRPr="002442B9" w:rsidRDefault="00F314CD" w:rsidP="00F314CD">
            <w:pPr>
              <w:rPr>
                <w:bCs/>
                <w:iCs/>
                <w:szCs w:val="28"/>
              </w:rPr>
            </w:pPr>
            <w:r w:rsidRPr="002442B9">
              <w:rPr>
                <w:bCs/>
                <w:iCs/>
                <w:szCs w:val="28"/>
              </w:rPr>
              <w:t>Субсидии социально ориентированным некоммерческим общественным организациям  для поддержки советов ветеранов войны, труда, Вооруженных сил, правоохранительных органов, жителей блокадного Ленинграда и бывших малолетних узников фашистских лагерей</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554,2</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554,2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33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609,6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609,6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62"/>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609,6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609,6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26"/>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609,6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609,6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48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609,6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609,6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48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609,6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609,6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7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w:t>
            </w:r>
            <w:r w:rsidRPr="002442B9">
              <w:rPr>
                <w:szCs w:val="28"/>
                <w:lang w:val="en-US"/>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3602,2</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3602,2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70"/>
        </w:trPr>
        <w:tc>
          <w:tcPr>
            <w:tcW w:w="3828" w:type="dxa"/>
            <w:vMerge w:val="restart"/>
            <w:tcBorders>
              <w:top w:val="single" w:sz="4" w:space="0" w:color="auto"/>
              <w:left w:val="single" w:sz="4" w:space="0" w:color="auto"/>
              <w:right w:val="single" w:sz="4" w:space="0" w:color="auto"/>
            </w:tcBorders>
            <w:vAlign w:val="center"/>
            <w:hideMark/>
          </w:tcPr>
          <w:p w:rsidR="00F314CD" w:rsidRPr="002442B9" w:rsidRDefault="00F314CD" w:rsidP="00F314CD">
            <w:pPr>
              <w:rPr>
                <w:bCs/>
                <w:iCs/>
                <w:szCs w:val="28"/>
              </w:rPr>
            </w:pPr>
            <w:r w:rsidRPr="002442B9">
              <w:rPr>
                <w:bCs/>
                <w:iCs/>
                <w:szCs w:val="28"/>
              </w:rPr>
              <w:t xml:space="preserve">Поддержка социально ориентированных некоммерческих организаций </w:t>
            </w:r>
            <w:r w:rsidRPr="002442B9">
              <w:rPr>
                <w:bCs/>
                <w:iCs/>
                <w:szCs w:val="28"/>
              </w:rPr>
              <w:lastRenderedPageBreak/>
              <w:t xml:space="preserve">Ленинградской области, осуществляющих социальную поддержку и защиту ветеранов </w:t>
            </w:r>
          </w:p>
          <w:p w:rsidR="00F314CD" w:rsidRPr="002442B9" w:rsidRDefault="00F314CD" w:rsidP="00F314CD">
            <w:pPr>
              <w:rPr>
                <w:bCs/>
                <w:iCs/>
                <w:szCs w:val="28"/>
              </w:rPr>
            </w:pPr>
            <w:r w:rsidRPr="002442B9">
              <w:rPr>
                <w:bCs/>
                <w:iCs/>
                <w:szCs w:val="28"/>
              </w:rPr>
              <w:t>войны, труда, Вооруженных Сил, правоохранительных органов, жителей блокадного Ленинграда и бывших малолетних узников фашистских лагерей</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867,7</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867,7</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nil"/>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27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854,2</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854,2</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nil"/>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441"/>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847,4</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847,4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92"/>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839,4</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839,4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696"/>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839,4</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839,4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696"/>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839,4</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839,4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1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w:t>
            </w:r>
            <w:r w:rsidRPr="002442B9">
              <w:rPr>
                <w:szCs w:val="28"/>
                <w:lang w:val="en-US"/>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5087,5</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5087,5</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10"/>
        </w:trPr>
        <w:tc>
          <w:tcPr>
            <w:tcW w:w="3828" w:type="dxa"/>
            <w:vMerge w:val="restart"/>
            <w:tcBorders>
              <w:top w:val="single" w:sz="4" w:space="0" w:color="auto"/>
              <w:left w:val="single" w:sz="4" w:space="0" w:color="auto"/>
              <w:right w:val="single" w:sz="4" w:space="0" w:color="auto"/>
            </w:tcBorders>
            <w:vAlign w:val="center"/>
            <w:hideMark/>
          </w:tcPr>
          <w:p w:rsidR="00F314CD" w:rsidRPr="002442B9" w:rsidRDefault="00F314CD" w:rsidP="00F314CD">
            <w:pPr>
              <w:rPr>
                <w:bCs/>
                <w:iCs/>
                <w:szCs w:val="28"/>
              </w:rPr>
            </w:pPr>
            <w:r w:rsidRPr="002442B9">
              <w:rPr>
                <w:bCs/>
                <w:iCs/>
                <w:szCs w:val="28"/>
              </w:rPr>
              <w:t>Комплекс процессных мероприятий «Опубликование информации, касающейся культурного, экономического и социального развития»</w:t>
            </w:r>
          </w:p>
          <w:p w:rsidR="00F314CD" w:rsidRPr="002442B9" w:rsidRDefault="00F314CD" w:rsidP="00F314CD">
            <w:pPr>
              <w:rPr>
                <w:bCs/>
                <w:iCs/>
                <w:szCs w:val="28"/>
              </w:rPr>
            </w:pP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59,0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59,0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21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59,0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59,0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5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0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57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57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38"/>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w:t>
            </w:r>
            <w:r w:rsidRPr="002442B9">
              <w:rPr>
                <w:szCs w:val="28"/>
                <w:lang w:val="en-US"/>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118,0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118,0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38"/>
        </w:trPr>
        <w:tc>
          <w:tcPr>
            <w:tcW w:w="3828" w:type="dxa"/>
            <w:vMerge w:val="restart"/>
            <w:tcBorders>
              <w:top w:val="single" w:sz="4" w:space="0" w:color="auto"/>
              <w:left w:val="single" w:sz="4" w:space="0" w:color="auto"/>
              <w:right w:val="single" w:sz="4" w:space="0" w:color="auto"/>
            </w:tcBorders>
            <w:hideMark/>
          </w:tcPr>
          <w:p w:rsidR="00F314CD" w:rsidRPr="002442B9" w:rsidRDefault="00F314CD" w:rsidP="00F314CD">
            <w:pPr>
              <w:rPr>
                <w:bCs/>
                <w:iCs/>
                <w:szCs w:val="28"/>
              </w:rPr>
            </w:pPr>
            <w:r w:rsidRPr="002442B9">
              <w:rPr>
                <w:bCs/>
                <w:iCs/>
                <w:szCs w:val="28"/>
              </w:rPr>
              <w:t>Публикация информационного материала о муниципальном образовании</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59,0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59,0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138"/>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59,0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59,0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65"/>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25"/>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7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7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83"/>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w:t>
            </w:r>
            <w:r w:rsidRPr="002442B9">
              <w:rPr>
                <w:szCs w:val="28"/>
                <w:lang w:val="en-US"/>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118,0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118,0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83"/>
        </w:trPr>
        <w:tc>
          <w:tcPr>
            <w:tcW w:w="3828" w:type="dxa"/>
            <w:vMerge w:val="restart"/>
            <w:tcBorders>
              <w:top w:val="single" w:sz="4" w:space="0" w:color="auto"/>
              <w:left w:val="single" w:sz="4" w:space="0" w:color="auto"/>
              <w:right w:val="single" w:sz="4" w:space="0" w:color="auto"/>
            </w:tcBorders>
            <w:hideMark/>
          </w:tcPr>
          <w:p w:rsidR="00F314CD" w:rsidRPr="002442B9" w:rsidRDefault="00F314CD" w:rsidP="00F314CD">
            <w:pPr>
              <w:rPr>
                <w:bCs/>
                <w:iCs/>
                <w:szCs w:val="28"/>
              </w:rPr>
            </w:pPr>
            <w:r w:rsidRPr="002442B9">
              <w:rPr>
                <w:bCs/>
                <w:iCs/>
                <w:szCs w:val="28"/>
              </w:rPr>
              <w:t>Комплекс процессных мероприятий «Поддержка средств массовой информации»</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6 120,0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6 120,0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183"/>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6 525,4</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6 525,4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9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6 269,6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6 269,6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5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6 134,6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6 134,6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5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6 134,6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6 134,6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5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6 134,6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p>
          <w:p w:rsidR="00F314CD" w:rsidRPr="002442B9" w:rsidRDefault="00F314CD" w:rsidP="00F314CD">
            <w:pPr>
              <w:jc w:val="right"/>
              <w:rPr>
                <w:szCs w:val="28"/>
              </w:rPr>
            </w:pPr>
            <w:r w:rsidRPr="002442B9">
              <w:rPr>
                <w:szCs w:val="28"/>
              </w:rPr>
              <w:t>6 134,6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28"/>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w:t>
            </w:r>
            <w:r w:rsidRPr="002442B9">
              <w:rPr>
                <w:szCs w:val="28"/>
                <w:lang w:val="en-US"/>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37 318,8</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37 318,8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097D6B">
        <w:trPr>
          <w:trHeight w:val="228"/>
        </w:trPr>
        <w:tc>
          <w:tcPr>
            <w:tcW w:w="3828" w:type="dxa"/>
            <w:vMerge w:val="restart"/>
            <w:tcBorders>
              <w:top w:val="single" w:sz="4" w:space="0" w:color="auto"/>
              <w:left w:val="single" w:sz="4" w:space="0" w:color="auto"/>
              <w:right w:val="single" w:sz="4" w:space="0" w:color="auto"/>
            </w:tcBorders>
            <w:vAlign w:val="center"/>
            <w:hideMark/>
          </w:tcPr>
          <w:p w:rsidR="00F314CD" w:rsidRPr="002442B9" w:rsidRDefault="00F314CD" w:rsidP="00F314CD">
            <w:pPr>
              <w:rPr>
                <w:bCs/>
                <w:iCs/>
                <w:szCs w:val="28"/>
              </w:rPr>
            </w:pPr>
            <w:r w:rsidRPr="002442B9">
              <w:rPr>
                <w:bCs/>
                <w:iCs/>
                <w:szCs w:val="28"/>
              </w:rPr>
              <w:t xml:space="preserve">Финансовое обеспечение затрат на опубликование муниципальных </w:t>
            </w:r>
          </w:p>
          <w:p w:rsidR="00F314CD" w:rsidRPr="002442B9" w:rsidRDefault="00F314CD" w:rsidP="00F314CD">
            <w:pPr>
              <w:rPr>
                <w:bCs/>
                <w:iCs/>
                <w:szCs w:val="28"/>
              </w:rPr>
            </w:pPr>
            <w:r w:rsidRPr="002442B9">
              <w:rPr>
                <w:bCs/>
                <w:iCs/>
                <w:szCs w:val="28"/>
              </w:rPr>
              <w:t xml:space="preserve">правовых актов органов местного самоуправления, обсуждение проектов  муниципальных правовых актов по вопросам местного значения доведение до сведения жителей официальной информации о социально-экономическом и культурном развитии Кировского района, о развитии его общественной структуры и иной официальной информации </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1 847,0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1 847,0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097D6B">
        <w:trPr>
          <w:trHeight w:val="228"/>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323,0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323,0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097D6B">
        <w:trPr>
          <w:trHeight w:val="39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323,0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323,0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540"/>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323,0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323,0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764"/>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323,0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323,0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764"/>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323,0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323,0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9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w:t>
            </w:r>
            <w:r w:rsidRPr="002442B9">
              <w:rPr>
                <w:szCs w:val="28"/>
                <w:lang w:val="en-US"/>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3 462,0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3 462,0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95"/>
        </w:trPr>
        <w:tc>
          <w:tcPr>
            <w:tcW w:w="3828" w:type="dxa"/>
            <w:vMerge w:val="restart"/>
            <w:tcBorders>
              <w:top w:val="single" w:sz="4" w:space="0" w:color="auto"/>
              <w:left w:val="single" w:sz="4" w:space="0" w:color="auto"/>
              <w:right w:val="single" w:sz="4" w:space="0" w:color="auto"/>
            </w:tcBorders>
            <w:vAlign w:val="center"/>
            <w:hideMark/>
          </w:tcPr>
          <w:p w:rsidR="00F314CD" w:rsidRPr="002442B9" w:rsidRDefault="00F314CD" w:rsidP="00F314CD">
            <w:pPr>
              <w:rPr>
                <w:bCs/>
                <w:iCs/>
                <w:szCs w:val="28"/>
              </w:rPr>
            </w:pPr>
            <w:r w:rsidRPr="002442B9">
              <w:rPr>
                <w:bCs/>
                <w:iCs/>
                <w:szCs w:val="28"/>
              </w:rPr>
              <w:t xml:space="preserve">Финансовое обеспечение затрат на подготовку и опубликование </w:t>
            </w:r>
          </w:p>
          <w:p w:rsidR="00F314CD" w:rsidRPr="002442B9" w:rsidRDefault="00F314CD" w:rsidP="00F314CD">
            <w:pPr>
              <w:rPr>
                <w:bCs/>
                <w:iCs/>
                <w:szCs w:val="28"/>
              </w:rPr>
            </w:pPr>
            <w:r w:rsidRPr="002442B9">
              <w:rPr>
                <w:bCs/>
                <w:iCs/>
                <w:szCs w:val="28"/>
              </w:rPr>
              <w:lastRenderedPageBreak/>
              <w:t xml:space="preserve">информационных материалов о развитии местного самоуправления, о социально-значимых вопросах и событиях социальной и экономической  жизни Кировского района </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4 273,0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4 273,0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19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5 811,6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5 811,6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2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5 946,6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5 946,6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6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5 811,6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5 811,6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729"/>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5 811,6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5 811,6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729"/>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5 811,6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5 811,6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34"/>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2022 - 2027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33 466,0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33 466,0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95"/>
        </w:trPr>
        <w:tc>
          <w:tcPr>
            <w:tcW w:w="3828" w:type="dxa"/>
            <w:vMerge w:val="restart"/>
            <w:tcBorders>
              <w:top w:val="single" w:sz="4" w:space="0" w:color="auto"/>
              <w:left w:val="single" w:sz="4" w:space="0" w:color="auto"/>
              <w:right w:val="single" w:sz="4" w:space="0" w:color="auto"/>
            </w:tcBorders>
            <w:vAlign w:val="center"/>
            <w:hideMark/>
          </w:tcPr>
          <w:p w:rsidR="00F314CD" w:rsidRPr="002442B9" w:rsidRDefault="00F314CD" w:rsidP="00F314CD">
            <w:pPr>
              <w:rPr>
                <w:bCs/>
                <w:iCs/>
                <w:szCs w:val="28"/>
              </w:rPr>
            </w:pPr>
            <w:r w:rsidRPr="002442B9">
              <w:rPr>
                <w:bCs/>
                <w:iCs/>
                <w:szCs w:val="28"/>
              </w:rPr>
              <w:t>Возмещение затрат с целью погашения кредиторской задолженности средств массовой информации</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 xml:space="preserve"> 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195"/>
        </w:trPr>
        <w:tc>
          <w:tcPr>
            <w:tcW w:w="3828" w:type="dxa"/>
            <w:vMerge/>
            <w:tcBorders>
              <w:top w:val="single" w:sz="4" w:space="0" w:color="auto"/>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390,8</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390,8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2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6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16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 xml:space="preserve">0,0   </w:t>
            </w:r>
          </w:p>
        </w:tc>
      </w:tr>
      <w:tr w:rsidR="00F314CD" w:rsidRPr="002442B9" w:rsidTr="00297A42">
        <w:trPr>
          <w:trHeight w:val="16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729"/>
        </w:trPr>
        <w:tc>
          <w:tcPr>
            <w:tcW w:w="3828" w:type="dxa"/>
            <w:vMerge/>
            <w:tcBorders>
              <w:left w:val="single" w:sz="4" w:space="0" w:color="auto"/>
              <w:bottom w:val="single" w:sz="4" w:space="0" w:color="auto"/>
              <w:right w:val="single" w:sz="4" w:space="0" w:color="auto"/>
            </w:tcBorders>
            <w:vAlign w:val="center"/>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w:t>
            </w:r>
            <w:r w:rsidRPr="002442B9">
              <w:rPr>
                <w:szCs w:val="28"/>
                <w:lang w:val="en-US"/>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390,8</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390,8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097D6B">
        <w:trPr>
          <w:trHeight w:val="234"/>
        </w:trPr>
        <w:tc>
          <w:tcPr>
            <w:tcW w:w="3828" w:type="dxa"/>
            <w:vMerge w:val="restart"/>
            <w:tcBorders>
              <w:top w:val="single" w:sz="4" w:space="0" w:color="auto"/>
              <w:left w:val="single" w:sz="4" w:space="0" w:color="auto"/>
              <w:right w:val="single" w:sz="4" w:space="0" w:color="auto"/>
            </w:tcBorders>
            <w:hideMark/>
          </w:tcPr>
          <w:p w:rsidR="00F314CD" w:rsidRPr="002442B9" w:rsidRDefault="00F314CD" w:rsidP="00F314CD">
            <w:pPr>
              <w:rPr>
                <w:bCs/>
                <w:iCs/>
                <w:szCs w:val="28"/>
              </w:rPr>
            </w:pPr>
            <w:r w:rsidRPr="002442B9">
              <w:rPr>
                <w:bCs/>
                <w:iCs/>
                <w:szCs w:val="28"/>
              </w:rPr>
              <w:t xml:space="preserve">Комплекс процессных </w:t>
            </w:r>
          </w:p>
          <w:p w:rsidR="00F314CD" w:rsidRPr="002442B9" w:rsidRDefault="00F314CD" w:rsidP="00F314CD">
            <w:pPr>
              <w:rPr>
                <w:bCs/>
                <w:iCs/>
                <w:szCs w:val="28"/>
              </w:rPr>
            </w:pPr>
            <w:r w:rsidRPr="002442B9">
              <w:rPr>
                <w:bCs/>
                <w:iCs/>
                <w:szCs w:val="28"/>
              </w:rPr>
              <w:t>мероприятий «Обеспечение реализации муниципальной программы»</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3 716,8</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3 716,8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097D6B">
        <w:trPr>
          <w:trHeight w:val="234"/>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4 503,7</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4 503,7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25"/>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6 589,5</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6 589,5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25"/>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7 714,7</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7 714,7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9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7 412,3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7 412,3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90"/>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7 412,3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7 412,3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49"/>
        </w:trPr>
        <w:tc>
          <w:tcPr>
            <w:tcW w:w="3828" w:type="dxa"/>
            <w:vMerge/>
            <w:tcBorders>
              <w:left w:val="single" w:sz="4" w:space="0" w:color="auto"/>
              <w:right w:val="single" w:sz="4" w:space="0" w:color="auto"/>
            </w:tcBorders>
          </w:tcPr>
          <w:p w:rsidR="00F314CD" w:rsidRPr="002442B9" w:rsidRDefault="00F314CD" w:rsidP="00F314CD">
            <w:pPr>
              <w:rPr>
                <w:bCs/>
                <w:iCs/>
                <w:szCs w:val="28"/>
              </w:rPr>
            </w:pPr>
          </w:p>
        </w:tc>
        <w:tc>
          <w:tcPr>
            <w:tcW w:w="2126" w:type="dxa"/>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w:t>
            </w:r>
            <w:r w:rsidRPr="002442B9">
              <w:rPr>
                <w:szCs w:val="28"/>
                <w:lang w:val="en-US"/>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37 349,3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37 349,3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49"/>
        </w:trPr>
        <w:tc>
          <w:tcPr>
            <w:tcW w:w="3828" w:type="dxa"/>
            <w:vMerge w:val="restart"/>
            <w:tcBorders>
              <w:top w:val="single" w:sz="4" w:space="0" w:color="auto"/>
              <w:left w:val="single" w:sz="4" w:space="0" w:color="auto"/>
              <w:right w:val="single" w:sz="4" w:space="0" w:color="auto"/>
            </w:tcBorders>
            <w:hideMark/>
          </w:tcPr>
          <w:p w:rsidR="00F314CD" w:rsidRPr="002442B9" w:rsidRDefault="00F314CD" w:rsidP="00F314CD">
            <w:pPr>
              <w:rPr>
                <w:bCs/>
                <w:iCs/>
                <w:szCs w:val="28"/>
              </w:rPr>
            </w:pPr>
            <w:r w:rsidRPr="002442B9">
              <w:rPr>
                <w:bCs/>
                <w:iCs/>
                <w:szCs w:val="28"/>
              </w:rPr>
              <w:t>Исполнение функций органов местного самоуправления</w:t>
            </w:r>
          </w:p>
          <w:p w:rsidR="00F314CD" w:rsidRPr="002442B9" w:rsidRDefault="00F314CD" w:rsidP="00F314CD">
            <w:pPr>
              <w:rPr>
                <w:bCs/>
                <w:iCs/>
                <w:szCs w:val="28"/>
              </w:rPr>
            </w:pPr>
          </w:p>
          <w:p w:rsidR="00F314CD" w:rsidRPr="002442B9" w:rsidRDefault="00F314CD" w:rsidP="00F314CD">
            <w:pPr>
              <w:rPr>
                <w:bCs/>
                <w:iCs/>
                <w:szCs w:val="28"/>
              </w:rPr>
            </w:pP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3 262,9</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3 262,9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314CD" w:rsidRPr="002442B9" w:rsidRDefault="00F314CD" w:rsidP="00F314CD">
            <w:pPr>
              <w:jc w:val="right"/>
              <w:rPr>
                <w:szCs w:val="28"/>
              </w:rPr>
            </w:pPr>
            <w:r w:rsidRPr="002442B9">
              <w:rPr>
                <w:szCs w:val="28"/>
              </w:rPr>
              <w:t>0,0</w:t>
            </w:r>
          </w:p>
        </w:tc>
      </w:tr>
      <w:tr w:rsidR="00F314CD" w:rsidRPr="002442B9" w:rsidTr="00297A42">
        <w:trPr>
          <w:trHeight w:val="249"/>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4 337,8</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4 337,8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2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6 415,9</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6 415,9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5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7 412,3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7 412,3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4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7 412,3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7 412,3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4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7 412,3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7 412,3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61"/>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rPr>
              <w:t>2022 - 202</w:t>
            </w:r>
            <w:r w:rsidRPr="002442B9">
              <w:rPr>
                <w:szCs w:val="28"/>
                <w:lang w:val="en-US"/>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36 253,5</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36 253,5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61"/>
        </w:trPr>
        <w:tc>
          <w:tcPr>
            <w:tcW w:w="3828" w:type="dxa"/>
            <w:vMerge w:val="restart"/>
            <w:tcBorders>
              <w:top w:val="single" w:sz="4" w:space="0" w:color="auto"/>
              <w:left w:val="single" w:sz="4" w:space="0" w:color="auto"/>
              <w:right w:val="single" w:sz="4" w:space="0" w:color="auto"/>
            </w:tcBorders>
            <w:vAlign w:val="center"/>
          </w:tcPr>
          <w:p w:rsidR="00F314CD" w:rsidRPr="002442B9" w:rsidRDefault="00F314CD" w:rsidP="00F314CD">
            <w:pPr>
              <w:rPr>
                <w:bCs/>
                <w:iCs/>
                <w:szCs w:val="28"/>
              </w:rPr>
            </w:pPr>
            <w:r w:rsidRPr="002442B9">
              <w:rPr>
                <w:bCs/>
                <w:iCs/>
                <w:szCs w:val="28"/>
              </w:rPr>
              <w:t>Осуществление части передаваемых полномочий по созданию условий для организации досуга и обеспечения жителей поселения услугами организации культуры</w:t>
            </w:r>
          </w:p>
        </w:tc>
        <w:tc>
          <w:tcPr>
            <w:tcW w:w="2126" w:type="dxa"/>
            <w:vMerge w:val="restart"/>
            <w:tcBorders>
              <w:top w:val="single" w:sz="4" w:space="0" w:color="auto"/>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453,9</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453,9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61"/>
        </w:trPr>
        <w:tc>
          <w:tcPr>
            <w:tcW w:w="3828" w:type="dxa"/>
            <w:vMerge/>
            <w:tcBorders>
              <w:left w:val="single" w:sz="4" w:space="0" w:color="auto"/>
              <w:right w:val="single" w:sz="4" w:space="0" w:color="auto"/>
            </w:tcBorders>
            <w:vAlign w:val="center"/>
            <w:hideMark/>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hideMark/>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165,9</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165,9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261"/>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173,6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173,6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34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302,4</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302,4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46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297A42">
        <w:trPr>
          <w:trHeight w:val="465"/>
        </w:trPr>
        <w:tc>
          <w:tcPr>
            <w:tcW w:w="3828" w:type="dxa"/>
            <w:vMerge/>
            <w:tcBorders>
              <w:left w:val="single" w:sz="4" w:space="0" w:color="auto"/>
              <w:right w:val="single" w:sz="4" w:space="0" w:color="auto"/>
            </w:tcBorders>
            <w:vAlign w:val="center"/>
          </w:tcPr>
          <w:p w:rsidR="00F314CD" w:rsidRPr="002442B9" w:rsidRDefault="00F314CD" w:rsidP="00F314CD">
            <w:pPr>
              <w:rPr>
                <w:bCs/>
                <w:iCs/>
                <w:szCs w:val="28"/>
              </w:rPr>
            </w:pPr>
          </w:p>
        </w:tc>
        <w:tc>
          <w:tcPr>
            <w:tcW w:w="2126" w:type="dxa"/>
            <w:vMerge/>
            <w:tcBorders>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lang w:val="en-US"/>
              </w:rPr>
            </w:pPr>
            <w:r w:rsidRPr="002442B9">
              <w:rPr>
                <w:szCs w:val="28"/>
                <w:lang w:val="en-US"/>
              </w:rPr>
              <w:t>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2442B9" w:rsidTr="00726F15">
        <w:trPr>
          <w:trHeight w:val="555"/>
        </w:trPr>
        <w:tc>
          <w:tcPr>
            <w:tcW w:w="3828" w:type="dxa"/>
            <w:vMerge/>
            <w:tcBorders>
              <w:left w:val="single" w:sz="4" w:space="0" w:color="auto"/>
              <w:bottom w:val="single" w:sz="4" w:space="0" w:color="auto"/>
              <w:right w:val="single" w:sz="4" w:space="0" w:color="auto"/>
            </w:tcBorders>
            <w:vAlign w:val="center"/>
          </w:tcPr>
          <w:p w:rsidR="00F314CD" w:rsidRPr="002442B9" w:rsidRDefault="00F314CD" w:rsidP="00F314CD">
            <w:pPr>
              <w:rPr>
                <w:bCs/>
                <w:iCs/>
                <w:szCs w:val="28"/>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szCs w:val="28"/>
              </w:rPr>
            </w:pPr>
            <w:r w:rsidRPr="002442B9">
              <w:rPr>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2022 - 2027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1095,8</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1095,8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szCs w:val="28"/>
              </w:rPr>
            </w:pPr>
            <w:r w:rsidRPr="002442B9">
              <w:rPr>
                <w:szCs w:val="28"/>
              </w:rPr>
              <w:t>0,0</w:t>
            </w:r>
          </w:p>
        </w:tc>
      </w:tr>
      <w:tr w:rsidR="00F314CD" w:rsidRPr="007A277B" w:rsidTr="00726F15">
        <w:trPr>
          <w:trHeight w:val="555"/>
        </w:trPr>
        <w:tc>
          <w:tcPr>
            <w:tcW w:w="3828" w:type="dxa"/>
            <w:tcBorders>
              <w:top w:val="single" w:sz="4" w:space="0" w:color="auto"/>
              <w:left w:val="single" w:sz="4" w:space="0" w:color="auto"/>
              <w:bottom w:val="single" w:sz="4" w:space="0" w:color="auto"/>
              <w:right w:val="single" w:sz="4" w:space="0" w:color="auto"/>
            </w:tcBorders>
            <w:vAlign w:val="center"/>
          </w:tcPr>
          <w:p w:rsidR="00F314CD" w:rsidRPr="002442B9" w:rsidRDefault="00F314CD" w:rsidP="00F314CD">
            <w:pPr>
              <w:rPr>
                <w:b/>
                <w:bCs/>
                <w:iCs/>
                <w:szCs w:val="28"/>
              </w:rPr>
            </w:pPr>
            <w:r w:rsidRPr="002442B9">
              <w:rPr>
                <w:b/>
                <w:bCs/>
                <w:iCs/>
                <w:szCs w:val="28"/>
              </w:rPr>
              <w:t>Процессная часть</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F314CD" w:rsidRPr="002442B9" w:rsidRDefault="00F314CD" w:rsidP="00F314CD">
            <w:pPr>
              <w:rPr>
                <w:b/>
                <w:szCs w:val="28"/>
              </w:rPr>
            </w:pPr>
            <w:r w:rsidRPr="002442B9">
              <w:rPr>
                <w:b/>
                <w:szCs w:val="2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
                <w:szCs w:val="28"/>
              </w:rPr>
            </w:pPr>
            <w:r w:rsidRPr="002442B9">
              <w:rPr>
                <w:b/>
                <w:szCs w:val="28"/>
              </w:rPr>
              <w:t>2022-2027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7A277B" w:rsidP="00F314CD">
            <w:pPr>
              <w:jc w:val="right"/>
              <w:rPr>
                <w:b/>
                <w:szCs w:val="28"/>
              </w:rPr>
            </w:pPr>
            <w:r w:rsidRPr="002442B9">
              <w:rPr>
                <w:b/>
                <w:szCs w:val="28"/>
              </w:rPr>
              <w:t>1 640 870,9</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
                <w:szCs w:val="28"/>
              </w:rPr>
            </w:pPr>
            <w:r w:rsidRPr="002442B9">
              <w:rPr>
                <w:b/>
                <w:szCs w:val="28"/>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F314CD" w:rsidP="00F314CD">
            <w:pPr>
              <w:jc w:val="right"/>
              <w:rPr>
                <w:b/>
                <w:szCs w:val="28"/>
              </w:rPr>
            </w:pPr>
            <w:r w:rsidRPr="002442B9">
              <w:rPr>
                <w:b/>
                <w:szCs w:val="28"/>
              </w:rPr>
              <w:t>83 636,4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F314CD" w:rsidRPr="002442B9" w:rsidRDefault="007A277B" w:rsidP="00F314CD">
            <w:pPr>
              <w:jc w:val="right"/>
              <w:rPr>
                <w:b/>
                <w:szCs w:val="28"/>
              </w:rPr>
            </w:pPr>
            <w:r w:rsidRPr="002442B9">
              <w:rPr>
                <w:b/>
                <w:szCs w:val="28"/>
              </w:rPr>
              <w:t>1 557 234,5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14CD" w:rsidRPr="007A277B" w:rsidRDefault="00F314CD" w:rsidP="00F314CD">
            <w:pPr>
              <w:jc w:val="right"/>
              <w:rPr>
                <w:b/>
                <w:szCs w:val="28"/>
              </w:rPr>
            </w:pPr>
            <w:r w:rsidRPr="002442B9">
              <w:rPr>
                <w:b/>
                <w:szCs w:val="28"/>
              </w:rPr>
              <w:t>0,0</w:t>
            </w:r>
            <w:bookmarkStart w:id="2" w:name="_GoBack"/>
            <w:bookmarkEnd w:id="2"/>
          </w:p>
        </w:tc>
      </w:tr>
      <w:bookmarkEnd w:id="1"/>
    </w:tbl>
    <w:p w:rsidR="001A15DB" w:rsidRPr="00862265" w:rsidRDefault="001A15DB" w:rsidP="00862265">
      <w:pPr>
        <w:pStyle w:val="ConsPlusNonformat"/>
        <w:rPr>
          <w:rFonts w:ascii="Times New Roman" w:hAnsi="Times New Roman" w:cs="Times New Roman"/>
          <w:b/>
          <w:sz w:val="28"/>
          <w:szCs w:val="28"/>
        </w:rPr>
      </w:pPr>
    </w:p>
    <w:p w:rsidR="003C52B8" w:rsidRPr="00DC74FA" w:rsidRDefault="003C52B8" w:rsidP="003C52B8">
      <w:pPr>
        <w:rPr>
          <w:szCs w:val="28"/>
        </w:rPr>
      </w:pPr>
    </w:p>
    <w:p w:rsidR="00542808" w:rsidRPr="006904EC" w:rsidRDefault="00542808" w:rsidP="006904EC">
      <w:pPr>
        <w:rPr>
          <w:szCs w:val="28"/>
        </w:rPr>
      </w:pPr>
    </w:p>
    <w:sectPr w:rsidR="00542808" w:rsidRPr="006904EC" w:rsidSect="00EE0B31">
      <w:pgSz w:w="16838" w:h="11906" w:orient="landscape"/>
      <w:pgMar w:top="1276" w:right="1418" w:bottom="567" w:left="1134" w:header="709" w:footer="709" w:gutter="0"/>
      <w:pgNumType w:start="3"/>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67B" w:rsidRDefault="0077567B">
      <w:r>
        <w:separator/>
      </w:r>
    </w:p>
  </w:endnote>
  <w:endnote w:type="continuationSeparator" w:id="0">
    <w:p w:rsidR="0077567B" w:rsidRDefault="0077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39" w:rsidRDefault="00A20F39">
    <w:pPr>
      <w:pStyle w:val="af"/>
      <w:jc w:val="right"/>
    </w:pPr>
    <w:r>
      <w:fldChar w:fldCharType="begin"/>
    </w:r>
    <w:r>
      <w:instrText xml:space="preserve"> PAGE   \* MERGEFORMAT </w:instrText>
    </w:r>
    <w:r>
      <w:fldChar w:fldCharType="separate"/>
    </w:r>
    <w:r w:rsidR="002442B9">
      <w:rPr>
        <w:noProof/>
      </w:rPr>
      <w:t>16</w:t>
    </w:r>
    <w:r>
      <w:rPr>
        <w:noProof/>
      </w:rPr>
      <w:fldChar w:fldCharType="end"/>
    </w:r>
  </w:p>
  <w:p w:rsidR="00A20F39" w:rsidRDefault="00A20F3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67B" w:rsidRDefault="0077567B">
      <w:r>
        <w:separator/>
      </w:r>
    </w:p>
  </w:footnote>
  <w:footnote w:type="continuationSeparator" w:id="0">
    <w:p w:rsidR="0077567B" w:rsidRDefault="007756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2EB8D0"/>
    <w:multiLevelType w:val="hybridMultilevel"/>
    <w:tmpl w:val="BFBC7E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45805"/>
    <w:multiLevelType w:val="hybridMultilevel"/>
    <w:tmpl w:val="C95C42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A95B7D"/>
    <w:multiLevelType w:val="hybridMultilevel"/>
    <w:tmpl w:val="2E0AB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57AAC"/>
    <w:multiLevelType w:val="multilevel"/>
    <w:tmpl w:val="7A348CC0"/>
    <w:lvl w:ilvl="0">
      <w:start w:val="1"/>
      <w:numFmt w:val="decimal"/>
      <w:lvlText w:val="%1."/>
      <w:lvlJc w:val="left"/>
      <w:pPr>
        <w:ind w:left="2111" w:hanging="12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0D3B486E"/>
    <w:multiLevelType w:val="multilevel"/>
    <w:tmpl w:val="AB6C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A41061"/>
    <w:multiLevelType w:val="hybridMultilevel"/>
    <w:tmpl w:val="E2CC2C3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69B691D"/>
    <w:multiLevelType w:val="hybridMultilevel"/>
    <w:tmpl w:val="795404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ECF21D1"/>
    <w:multiLevelType w:val="hybridMultilevel"/>
    <w:tmpl w:val="338845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675E03"/>
    <w:multiLevelType w:val="hybridMultilevel"/>
    <w:tmpl w:val="41DC2378"/>
    <w:lvl w:ilvl="0" w:tplc="860630BE">
      <w:start w:val="1"/>
      <w:numFmt w:val="decimal"/>
      <w:lvlText w:val="%1."/>
      <w:lvlJc w:val="left"/>
      <w:pPr>
        <w:ind w:left="720" w:hanging="360"/>
      </w:pPr>
      <w:rPr>
        <w:rFonts w:ascii="Cambria" w:eastAsia="Cambria" w:hAnsi="Cambria"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83FDC"/>
    <w:multiLevelType w:val="hybridMultilevel"/>
    <w:tmpl w:val="7488EC46"/>
    <w:lvl w:ilvl="0" w:tplc="0419000B">
      <w:start w:val="1"/>
      <w:numFmt w:val="bullet"/>
      <w:lvlText w:val=""/>
      <w:lvlJc w:val="left"/>
      <w:pPr>
        <w:ind w:left="1661" w:hanging="360"/>
      </w:pPr>
      <w:rPr>
        <w:rFonts w:ascii="Wingdings" w:hAnsi="Wingdings" w:hint="default"/>
      </w:rPr>
    </w:lvl>
    <w:lvl w:ilvl="1" w:tplc="04190003" w:tentative="1">
      <w:start w:val="1"/>
      <w:numFmt w:val="bullet"/>
      <w:lvlText w:val="o"/>
      <w:lvlJc w:val="left"/>
      <w:pPr>
        <w:ind w:left="2381" w:hanging="360"/>
      </w:pPr>
      <w:rPr>
        <w:rFonts w:ascii="Courier New" w:hAnsi="Courier New" w:cs="Courier New" w:hint="default"/>
      </w:rPr>
    </w:lvl>
    <w:lvl w:ilvl="2" w:tplc="04190005" w:tentative="1">
      <w:start w:val="1"/>
      <w:numFmt w:val="bullet"/>
      <w:lvlText w:val=""/>
      <w:lvlJc w:val="left"/>
      <w:pPr>
        <w:ind w:left="3101" w:hanging="360"/>
      </w:pPr>
      <w:rPr>
        <w:rFonts w:ascii="Wingdings" w:hAnsi="Wingdings" w:hint="default"/>
      </w:rPr>
    </w:lvl>
    <w:lvl w:ilvl="3" w:tplc="04190001" w:tentative="1">
      <w:start w:val="1"/>
      <w:numFmt w:val="bullet"/>
      <w:lvlText w:val=""/>
      <w:lvlJc w:val="left"/>
      <w:pPr>
        <w:ind w:left="3821" w:hanging="360"/>
      </w:pPr>
      <w:rPr>
        <w:rFonts w:ascii="Symbol" w:hAnsi="Symbol" w:hint="default"/>
      </w:rPr>
    </w:lvl>
    <w:lvl w:ilvl="4" w:tplc="04190003" w:tentative="1">
      <w:start w:val="1"/>
      <w:numFmt w:val="bullet"/>
      <w:lvlText w:val="o"/>
      <w:lvlJc w:val="left"/>
      <w:pPr>
        <w:ind w:left="4541" w:hanging="360"/>
      </w:pPr>
      <w:rPr>
        <w:rFonts w:ascii="Courier New" w:hAnsi="Courier New" w:cs="Courier New" w:hint="default"/>
      </w:rPr>
    </w:lvl>
    <w:lvl w:ilvl="5" w:tplc="04190005" w:tentative="1">
      <w:start w:val="1"/>
      <w:numFmt w:val="bullet"/>
      <w:lvlText w:val=""/>
      <w:lvlJc w:val="left"/>
      <w:pPr>
        <w:ind w:left="5261" w:hanging="360"/>
      </w:pPr>
      <w:rPr>
        <w:rFonts w:ascii="Wingdings" w:hAnsi="Wingdings" w:hint="default"/>
      </w:rPr>
    </w:lvl>
    <w:lvl w:ilvl="6" w:tplc="04190001" w:tentative="1">
      <w:start w:val="1"/>
      <w:numFmt w:val="bullet"/>
      <w:lvlText w:val=""/>
      <w:lvlJc w:val="left"/>
      <w:pPr>
        <w:ind w:left="5981" w:hanging="360"/>
      </w:pPr>
      <w:rPr>
        <w:rFonts w:ascii="Symbol" w:hAnsi="Symbol" w:hint="default"/>
      </w:rPr>
    </w:lvl>
    <w:lvl w:ilvl="7" w:tplc="04190003" w:tentative="1">
      <w:start w:val="1"/>
      <w:numFmt w:val="bullet"/>
      <w:lvlText w:val="o"/>
      <w:lvlJc w:val="left"/>
      <w:pPr>
        <w:ind w:left="6701" w:hanging="360"/>
      </w:pPr>
      <w:rPr>
        <w:rFonts w:ascii="Courier New" w:hAnsi="Courier New" w:cs="Courier New" w:hint="default"/>
      </w:rPr>
    </w:lvl>
    <w:lvl w:ilvl="8" w:tplc="04190005" w:tentative="1">
      <w:start w:val="1"/>
      <w:numFmt w:val="bullet"/>
      <w:lvlText w:val=""/>
      <w:lvlJc w:val="left"/>
      <w:pPr>
        <w:ind w:left="7421" w:hanging="360"/>
      </w:pPr>
      <w:rPr>
        <w:rFonts w:ascii="Wingdings" w:hAnsi="Wingdings" w:hint="default"/>
      </w:rPr>
    </w:lvl>
  </w:abstractNum>
  <w:abstractNum w:abstractNumId="10" w15:restartNumberingAfterBreak="0">
    <w:nsid w:val="304A4AE3"/>
    <w:multiLevelType w:val="multilevel"/>
    <w:tmpl w:val="E14E0E56"/>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337A7DFA"/>
    <w:multiLevelType w:val="hybridMultilevel"/>
    <w:tmpl w:val="E15AD1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4224900"/>
    <w:multiLevelType w:val="multilevel"/>
    <w:tmpl w:val="7A348CC0"/>
    <w:lvl w:ilvl="0">
      <w:start w:val="1"/>
      <w:numFmt w:val="decimal"/>
      <w:lvlText w:val="%1."/>
      <w:lvlJc w:val="left"/>
      <w:pPr>
        <w:ind w:left="2111" w:hanging="12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15:restartNumberingAfterBreak="0">
    <w:nsid w:val="359718AD"/>
    <w:multiLevelType w:val="hybridMultilevel"/>
    <w:tmpl w:val="A492E94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38D92745"/>
    <w:multiLevelType w:val="hybridMultilevel"/>
    <w:tmpl w:val="6832B492"/>
    <w:lvl w:ilvl="0" w:tplc="DC64A8C0">
      <w:start w:val="1"/>
      <w:numFmt w:val="decimal"/>
      <w:lvlText w:val="%1."/>
      <w:lvlJc w:val="left"/>
      <w:pPr>
        <w:tabs>
          <w:tab w:val="num" w:pos="720"/>
        </w:tabs>
        <w:ind w:left="720" w:hanging="360"/>
      </w:pPr>
      <w:rPr>
        <w:rFonts w:cs="Times New Roman"/>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A674ACE"/>
    <w:multiLevelType w:val="multilevel"/>
    <w:tmpl w:val="22B25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7609E6"/>
    <w:multiLevelType w:val="multilevel"/>
    <w:tmpl w:val="D84C7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841EA3"/>
    <w:multiLevelType w:val="hybridMultilevel"/>
    <w:tmpl w:val="1706C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4E099D"/>
    <w:multiLevelType w:val="multilevel"/>
    <w:tmpl w:val="04FE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22C46"/>
    <w:multiLevelType w:val="hybridMultilevel"/>
    <w:tmpl w:val="8BC6BF9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3654232"/>
    <w:multiLevelType w:val="multilevel"/>
    <w:tmpl w:val="7A348CC0"/>
    <w:lvl w:ilvl="0">
      <w:start w:val="1"/>
      <w:numFmt w:val="decimal"/>
      <w:lvlText w:val="%1."/>
      <w:lvlJc w:val="left"/>
      <w:pPr>
        <w:ind w:left="2111" w:hanging="12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15:restartNumberingAfterBreak="0">
    <w:nsid w:val="459939DA"/>
    <w:multiLevelType w:val="hybridMultilevel"/>
    <w:tmpl w:val="2184223A"/>
    <w:lvl w:ilvl="0" w:tplc="04190001">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22" w15:restartNumberingAfterBreak="0">
    <w:nsid w:val="466D7CAE"/>
    <w:multiLevelType w:val="hybridMultilevel"/>
    <w:tmpl w:val="0332D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94644F"/>
    <w:multiLevelType w:val="hybridMultilevel"/>
    <w:tmpl w:val="4FF6E272"/>
    <w:lvl w:ilvl="0" w:tplc="B41C2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548626C"/>
    <w:multiLevelType w:val="hybridMultilevel"/>
    <w:tmpl w:val="D09A5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D215C1"/>
    <w:multiLevelType w:val="hybridMultilevel"/>
    <w:tmpl w:val="C80AD406"/>
    <w:lvl w:ilvl="0" w:tplc="1716F5CA">
      <w:start w:val="1"/>
      <w:numFmt w:val="decimal"/>
      <w:lvlText w:val="%1."/>
      <w:lvlJc w:val="left"/>
      <w:pPr>
        <w:ind w:left="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DF30663"/>
    <w:multiLevelType w:val="hybridMultilevel"/>
    <w:tmpl w:val="EC46D584"/>
    <w:lvl w:ilvl="0" w:tplc="E27426B8">
      <w:start w:val="1"/>
      <w:numFmt w:val="decimal"/>
      <w:lvlText w:val="%1."/>
      <w:lvlJc w:val="left"/>
      <w:pPr>
        <w:ind w:left="38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FFE644C"/>
    <w:multiLevelType w:val="hybridMultilevel"/>
    <w:tmpl w:val="F6862E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67E488E"/>
    <w:multiLevelType w:val="hybridMultilevel"/>
    <w:tmpl w:val="6396C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EB4BCB"/>
    <w:multiLevelType w:val="hybridMultilevel"/>
    <w:tmpl w:val="52B2080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30" w15:restartNumberingAfterBreak="0">
    <w:nsid w:val="6A6E4FE2"/>
    <w:multiLevelType w:val="multilevel"/>
    <w:tmpl w:val="A904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7D167F"/>
    <w:multiLevelType w:val="hybridMultilevel"/>
    <w:tmpl w:val="9E9C3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9756D4"/>
    <w:multiLevelType w:val="hybridMultilevel"/>
    <w:tmpl w:val="B9D83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040F31"/>
    <w:multiLevelType w:val="multilevel"/>
    <w:tmpl w:val="EB7A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C67268"/>
    <w:multiLevelType w:val="multilevel"/>
    <w:tmpl w:val="E14E0E5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5D95E5E"/>
    <w:multiLevelType w:val="hybridMultilevel"/>
    <w:tmpl w:val="06CAD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083C59"/>
    <w:multiLevelType w:val="multilevel"/>
    <w:tmpl w:val="C73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F85575"/>
    <w:multiLevelType w:val="multilevel"/>
    <w:tmpl w:val="63D8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5"/>
  </w:num>
  <w:num w:numId="12">
    <w:abstractNumId w:val="17"/>
  </w:num>
  <w:num w:numId="13">
    <w:abstractNumId w:val="32"/>
  </w:num>
  <w:num w:numId="14">
    <w:abstractNumId w:val="22"/>
  </w:num>
  <w:num w:numId="15">
    <w:abstractNumId w:val="31"/>
  </w:num>
  <w:num w:numId="16">
    <w:abstractNumId w:val="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8"/>
  </w:num>
  <w:num w:numId="20">
    <w:abstractNumId w:val="36"/>
  </w:num>
  <w:num w:numId="21">
    <w:abstractNumId w:val="18"/>
  </w:num>
  <w:num w:numId="22">
    <w:abstractNumId w:val="33"/>
  </w:num>
  <w:num w:numId="23">
    <w:abstractNumId w:val="4"/>
  </w:num>
  <w:num w:numId="24">
    <w:abstractNumId w:val="15"/>
  </w:num>
  <w:num w:numId="25">
    <w:abstractNumId w:val="0"/>
  </w:num>
  <w:num w:numId="26">
    <w:abstractNumId w:val="16"/>
  </w:num>
  <w:num w:numId="27">
    <w:abstractNumId w:val="19"/>
  </w:num>
  <w:num w:numId="28">
    <w:abstractNumId w:val="29"/>
  </w:num>
  <w:num w:numId="29">
    <w:abstractNumId w:val="7"/>
  </w:num>
  <w:num w:numId="30">
    <w:abstractNumId w:val="23"/>
  </w:num>
  <w:num w:numId="31">
    <w:abstractNumId w:val="2"/>
  </w:num>
  <w:num w:numId="32">
    <w:abstractNumId w:val="37"/>
  </w:num>
  <w:num w:numId="33">
    <w:abstractNumId w:val="30"/>
  </w:num>
  <w:num w:numId="34">
    <w:abstractNumId w:val="8"/>
  </w:num>
  <w:num w:numId="35">
    <w:abstractNumId w:val="24"/>
  </w:num>
  <w:num w:numId="36">
    <w:abstractNumId w:val="13"/>
  </w:num>
  <w:num w:numId="37">
    <w:abstractNumId w:val="12"/>
  </w:num>
  <w:num w:numId="38">
    <w:abstractNumId w:val="2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81"/>
    <w:rsid w:val="00002CD8"/>
    <w:rsid w:val="00003D61"/>
    <w:rsid w:val="00003DAD"/>
    <w:rsid w:val="000040CA"/>
    <w:rsid w:val="000050DD"/>
    <w:rsid w:val="000057E9"/>
    <w:rsid w:val="00005D4F"/>
    <w:rsid w:val="00006E66"/>
    <w:rsid w:val="00007409"/>
    <w:rsid w:val="00007B7C"/>
    <w:rsid w:val="00007CBE"/>
    <w:rsid w:val="00007D1E"/>
    <w:rsid w:val="000116E6"/>
    <w:rsid w:val="000122C9"/>
    <w:rsid w:val="0001274D"/>
    <w:rsid w:val="00012DE5"/>
    <w:rsid w:val="00015873"/>
    <w:rsid w:val="000171A0"/>
    <w:rsid w:val="00017A1E"/>
    <w:rsid w:val="00022378"/>
    <w:rsid w:val="00022FE8"/>
    <w:rsid w:val="00024995"/>
    <w:rsid w:val="00026055"/>
    <w:rsid w:val="0002728E"/>
    <w:rsid w:val="00027812"/>
    <w:rsid w:val="00035CE3"/>
    <w:rsid w:val="00036093"/>
    <w:rsid w:val="00036585"/>
    <w:rsid w:val="00037CDA"/>
    <w:rsid w:val="00043DE1"/>
    <w:rsid w:val="000444F0"/>
    <w:rsid w:val="00047E23"/>
    <w:rsid w:val="000511F2"/>
    <w:rsid w:val="00051337"/>
    <w:rsid w:val="000515AE"/>
    <w:rsid w:val="0005182C"/>
    <w:rsid w:val="00052359"/>
    <w:rsid w:val="00052474"/>
    <w:rsid w:val="0005322C"/>
    <w:rsid w:val="00053405"/>
    <w:rsid w:val="00054AC6"/>
    <w:rsid w:val="000570E1"/>
    <w:rsid w:val="00057C9C"/>
    <w:rsid w:val="000602E8"/>
    <w:rsid w:val="00061A0D"/>
    <w:rsid w:val="0006279D"/>
    <w:rsid w:val="000663BA"/>
    <w:rsid w:val="00070469"/>
    <w:rsid w:val="00070514"/>
    <w:rsid w:val="00071656"/>
    <w:rsid w:val="000720DA"/>
    <w:rsid w:val="00072A31"/>
    <w:rsid w:val="000732E9"/>
    <w:rsid w:val="00074FA3"/>
    <w:rsid w:val="0007620A"/>
    <w:rsid w:val="00076FE6"/>
    <w:rsid w:val="00077807"/>
    <w:rsid w:val="00082536"/>
    <w:rsid w:val="00083EEF"/>
    <w:rsid w:val="00085515"/>
    <w:rsid w:val="00086471"/>
    <w:rsid w:val="00086927"/>
    <w:rsid w:val="00086A9A"/>
    <w:rsid w:val="00086A9F"/>
    <w:rsid w:val="000907DF"/>
    <w:rsid w:val="00093472"/>
    <w:rsid w:val="00093802"/>
    <w:rsid w:val="000956A0"/>
    <w:rsid w:val="00097D6B"/>
    <w:rsid w:val="000A00A3"/>
    <w:rsid w:val="000A23D1"/>
    <w:rsid w:val="000A4304"/>
    <w:rsid w:val="000A4AC3"/>
    <w:rsid w:val="000A73D5"/>
    <w:rsid w:val="000B1539"/>
    <w:rsid w:val="000B206F"/>
    <w:rsid w:val="000B2C7D"/>
    <w:rsid w:val="000B375D"/>
    <w:rsid w:val="000B3FD7"/>
    <w:rsid w:val="000B6ABC"/>
    <w:rsid w:val="000B6F99"/>
    <w:rsid w:val="000B7F3F"/>
    <w:rsid w:val="000C21A4"/>
    <w:rsid w:val="000C2792"/>
    <w:rsid w:val="000C2C59"/>
    <w:rsid w:val="000C31BA"/>
    <w:rsid w:val="000C4BCC"/>
    <w:rsid w:val="000D1221"/>
    <w:rsid w:val="000D307D"/>
    <w:rsid w:val="000D3620"/>
    <w:rsid w:val="000D37C2"/>
    <w:rsid w:val="000D38F2"/>
    <w:rsid w:val="000D40F5"/>
    <w:rsid w:val="000D62AA"/>
    <w:rsid w:val="000D62DC"/>
    <w:rsid w:val="000D66D4"/>
    <w:rsid w:val="000D7294"/>
    <w:rsid w:val="000E0509"/>
    <w:rsid w:val="000E1756"/>
    <w:rsid w:val="000E3890"/>
    <w:rsid w:val="000E4538"/>
    <w:rsid w:val="000E4729"/>
    <w:rsid w:val="000E5929"/>
    <w:rsid w:val="000E5A3A"/>
    <w:rsid w:val="000E6607"/>
    <w:rsid w:val="000E6C7A"/>
    <w:rsid w:val="000F0B8E"/>
    <w:rsid w:val="000F0C56"/>
    <w:rsid w:val="000F1E45"/>
    <w:rsid w:val="000F267B"/>
    <w:rsid w:val="000F28B5"/>
    <w:rsid w:val="000F29A6"/>
    <w:rsid w:val="000F2CEE"/>
    <w:rsid w:val="000F2D9F"/>
    <w:rsid w:val="000F33EE"/>
    <w:rsid w:val="000F3843"/>
    <w:rsid w:val="000F7DA6"/>
    <w:rsid w:val="000F7FCF"/>
    <w:rsid w:val="0010002D"/>
    <w:rsid w:val="00100E2E"/>
    <w:rsid w:val="00101BC6"/>
    <w:rsid w:val="00101D00"/>
    <w:rsid w:val="001029A5"/>
    <w:rsid w:val="00103E05"/>
    <w:rsid w:val="00105244"/>
    <w:rsid w:val="00105A0D"/>
    <w:rsid w:val="00105D53"/>
    <w:rsid w:val="0010659C"/>
    <w:rsid w:val="001071EB"/>
    <w:rsid w:val="00110E64"/>
    <w:rsid w:val="001120B4"/>
    <w:rsid w:val="00113F02"/>
    <w:rsid w:val="00113FDD"/>
    <w:rsid w:val="0011506E"/>
    <w:rsid w:val="00116B12"/>
    <w:rsid w:val="00117A48"/>
    <w:rsid w:val="001202EB"/>
    <w:rsid w:val="00121895"/>
    <w:rsid w:val="00123273"/>
    <w:rsid w:val="001238F5"/>
    <w:rsid w:val="0013276E"/>
    <w:rsid w:val="00132B6A"/>
    <w:rsid w:val="0013426B"/>
    <w:rsid w:val="00135941"/>
    <w:rsid w:val="0013695F"/>
    <w:rsid w:val="00137B16"/>
    <w:rsid w:val="00137B71"/>
    <w:rsid w:val="00147C3F"/>
    <w:rsid w:val="00152373"/>
    <w:rsid w:val="00155400"/>
    <w:rsid w:val="0015594E"/>
    <w:rsid w:val="00155A84"/>
    <w:rsid w:val="00156FC4"/>
    <w:rsid w:val="001572F4"/>
    <w:rsid w:val="0016031B"/>
    <w:rsid w:val="001658E1"/>
    <w:rsid w:val="00166DAE"/>
    <w:rsid w:val="00167061"/>
    <w:rsid w:val="001670EB"/>
    <w:rsid w:val="0016794F"/>
    <w:rsid w:val="00170129"/>
    <w:rsid w:val="001703BE"/>
    <w:rsid w:val="00172958"/>
    <w:rsid w:val="00173106"/>
    <w:rsid w:val="00173395"/>
    <w:rsid w:val="0017366E"/>
    <w:rsid w:val="001738D1"/>
    <w:rsid w:val="00175175"/>
    <w:rsid w:val="0017577F"/>
    <w:rsid w:val="00175923"/>
    <w:rsid w:val="00175A29"/>
    <w:rsid w:val="00180D26"/>
    <w:rsid w:val="0018176C"/>
    <w:rsid w:val="00181A0D"/>
    <w:rsid w:val="00183BA5"/>
    <w:rsid w:val="00184556"/>
    <w:rsid w:val="00184916"/>
    <w:rsid w:val="00185A6D"/>
    <w:rsid w:val="00186266"/>
    <w:rsid w:val="001863F2"/>
    <w:rsid w:val="001904DA"/>
    <w:rsid w:val="0019151D"/>
    <w:rsid w:val="0019237D"/>
    <w:rsid w:val="00193794"/>
    <w:rsid w:val="00193998"/>
    <w:rsid w:val="00193BF2"/>
    <w:rsid w:val="00194D54"/>
    <w:rsid w:val="0019597A"/>
    <w:rsid w:val="00195C00"/>
    <w:rsid w:val="00197267"/>
    <w:rsid w:val="00197623"/>
    <w:rsid w:val="00197835"/>
    <w:rsid w:val="001A088E"/>
    <w:rsid w:val="001A15DB"/>
    <w:rsid w:val="001A1F78"/>
    <w:rsid w:val="001A6E2C"/>
    <w:rsid w:val="001B0F9E"/>
    <w:rsid w:val="001B1F4A"/>
    <w:rsid w:val="001B3CD2"/>
    <w:rsid w:val="001B51DC"/>
    <w:rsid w:val="001B5F7B"/>
    <w:rsid w:val="001B68BD"/>
    <w:rsid w:val="001C206B"/>
    <w:rsid w:val="001C3B55"/>
    <w:rsid w:val="001C5B22"/>
    <w:rsid w:val="001C6E29"/>
    <w:rsid w:val="001C71A3"/>
    <w:rsid w:val="001C733F"/>
    <w:rsid w:val="001D111A"/>
    <w:rsid w:val="001D1AE5"/>
    <w:rsid w:val="001D2C85"/>
    <w:rsid w:val="001D3255"/>
    <w:rsid w:val="001D43A6"/>
    <w:rsid w:val="001D60D8"/>
    <w:rsid w:val="001D7662"/>
    <w:rsid w:val="001D772A"/>
    <w:rsid w:val="001E02C9"/>
    <w:rsid w:val="001E03DC"/>
    <w:rsid w:val="001E0871"/>
    <w:rsid w:val="001E483F"/>
    <w:rsid w:val="001E4874"/>
    <w:rsid w:val="001E534B"/>
    <w:rsid w:val="001E6AC7"/>
    <w:rsid w:val="001E7FE3"/>
    <w:rsid w:val="001F0357"/>
    <w:rsid w:val="001F0C20"/>
    <w:rsid w:val="001F1C25"/>
    <w:rsid w:val="001F4FFC"/>
    <w:rsid w:val="001F56AF"/>
    <w:rsid w:val="001F63A8"/>
    <w:rsid w:val="001F68BD"/>
    <w:rsid w:val="001F7F17"/>
    <w:rsid w:val="00200255"/>
    <w:rsid w:val="00201E0B"/>
    <w:rsid w:val="00202457"/>
    <w:rsid w:val="00203FF8"/>
    <w:rsid w:val="002045E7"/>
    <w:rsid w:val="00204AAE"/>
    <w:rsid w:val="00207706"/>
    <w:rsid w:val="00210EBF"/>
    <w:rsid w:val="002111EA"/>
    <w:rsid w:val="002119D5"/>
    <w:rsid w:val="00211B5D"/>
    <w:rsid w:val="0021497F"/>
    <w:rsid w:val="0021717E"/>
    <w:rsid w:val="00217D72"/>
    <w:rsid w:val="00220BD3"/>
    <w:rsid w:val="00222D81"/>
    <w:rsid w:val="00223576"/>
    <w:rsid w:val="00224365"/>
    <w:rsid w:val="0022472F"/>
    <w:rsid w:val="002263AD"/>
    <w:rsid w:val="00227834"/>
    <w:rsid w:val="002309C4"/>
    <w:rsid w:val="00230FB0"/>
    <w:rsid w:val="00233ECA"/>
    <w:rsid w:val="00233FB7"/>
    <w:rsid w:val="00234115"/>
    <w:rsid w:val="002357E1"/>
    <w:rsid w:val="00235E0E"/>
    <w:rsid w:val="00235FC1"/>
    <w:rsid w:val="0023790C"/>
    <w:rsid w:val="0024052A"/>
    <w:rsid w:val="00241646"/>
    <w:rsid w:val="0024253D"/>
    <w:rsid w:val="00243EFE"/>
    <w:rsid w:val="002442B9"/>
    <w:rsid w:val="002443CC"/>
    <w:rsid w:val="00244830"/>
    <w:rsid w:val="00245408"/>
    <w:rsid w:val="002456A8"/>
    <w:rsid w:val="002458B8"/>
    <w:rsid w:val="00245AB5"/>
    <w:rsid w:val="00251B99"/>
    <w:rsid w:val="002540C9"/>
    <w:rsid w:val="00254358"/>
    <w:rsid w:val="0025609A"/>
    <w:rsid w:val="00256457"/>
    <w:rsid w:val="002574A4"/>
    <w:rsid w:val="002578BA"/>
    <w:rsid w:val="00261E12"/>
    <w:rsid w:val="00261F98"/>
    <w:rsid w:val="00262AEA"/>
    <w:rsid w:val="00263E25"/>
    <w:rsid w:val="002649CA"/>
    <w:rsid w:val="0026527E"/>
    <w:rsid w:val="00266685"/>
    <w:rsid w:val="00266B03"/>
    <w:rsid w:val="002700A7"/>
    <w:rsid w:val="002700B9"/>
    <w:rsid w:val="002706FC"/>
    <w:rsid w:val="00272861"/>
    <w:rsid w:val="00274FA4"/>
    <w:rsid w:val="00275C39"/>
    <w:rsid w:val="00275FFA"/>
    <w:rsid w:val="00283716"/>
    <w:rsid w:val="00284230"/>
    <w:rsid w:val="002850AC"/>
    <w:rsid w:val="0028609C"/>
    <w:rsid w:val="0029042F"/>
    <w:rsid w:val="0029169A"/>
    <w:rsid w:val="00291C78"/>
    <w:rsid w:val="00292A79"/>
    <w:rsid w:val="00295BBE"/>
    <w:rsid w:val="00295EE9"/>
    <w:rsid w:val="00296600"/>
    <w:rsid w:val="00296FA7"/>
    <w:rsid w:val="00297521"/>
    <w:rsid w:val="0029753E"/>
    <w:rsid w:val="00297A42"/>
    <w:rsid w:val="00297C60"/>
    <w:rsid w:val="00297DB0"/>
    <w:rsid w:val="002A0470"/>
    <w:rsid w:val="002A0B56"/>
    <w:rsid w:val="002A2902"/>
    <w:rsid w:val="002A4560"/>
    <w:rsid w:val="002A56DE"/>
    <w:rsid w:val="002A765E"/>
    <w:rsid w:val="002B15DE"/>
    <w:rsid w:val="002B1FCA"/>
    <w:rsid w:val="002B3765"/>
    <w:rsid w:val="002B4563"/>
    <w:rsid w:val="002B4D8F"/>
    <w:rsid w:val="002B5572"/>
    <w:rsid w:val="002B5FFE"/>
    <w:rsid w:val="002B628C"/>
    <w:rsid w:val="002B68B1"/>
    <w:rsid w:val="002B6BA6"/>
    <w:rsid w:val="002B71E2"/>
    <w:rsid w:val="002B7340"/>
    <w:rsid w:val="002B783C"/>
    <w:rsid w:val="002C0C8F"/>
    <w:rsid w:val="002C265C"/>
    <w:rsid w:val="002C2D82"/>
    <w:rsid w:val="002C5FD3"/>
    <w:rsid w:val="002C669F"/>
    <w:rsid w:val="002D1F82"/>
    <w:rsid w:val="002D37F6"/>
    <w:rsid w:val="002D389C"/>
    <w:rsid w:val="002D3C98"/>
    <w:rsid w:val="002D41FE"/>
    <w:rsid w:val="002D50AF"/>
    <w:rsid w:val="002D5111"/>
    <w:rsid w:val="002D666C"/>
    <w:rsid w:val="002D6A3A"/>
    <w:rsid w:val="002E3B45"/>
    <w:rsid w:val="002E48CC"/>
    <w:rsid w:val="002E5413"/>
    <w:rsid w:val="002F19AA"/>
    <w:rsid w:val="002F223B"/>
    <w:rsid w:val="002F29C5"/>
    <w:rsid w:val="002F49FA"/>
    <w:rsid w:val="002F6AF7"/>
    <w:rsid w:val="00300BD8"/>
    <w:rsid w:val="00302568"/>
    <w:rsid w:val="00303CFB"/>
    <w:rsid w:val="003055FA"/>
    <w:rsid w:val="00307DBD"/>
    <w:rsid w:val="0031185C"/>
    <w:rsid w:val="00311A02"/>
    <w:rsid w:val="003121E4"/>
    <w:rsid w:val="0031378C"/>
    <w:rsid w:val="003160AA"/>
    <w:rsid w:val="003200D7"/>
    <w:rsid w:val="00320703"/>
    <w:rsid w:val="00323C58"/>
    <w:rsid w:val="00324503"/>
    <w:rsid w:val="00324714"/>
    <w:rsid w:val="00324C11"/>
    <w:rsid w:val="00326901"/>
    <w:rsid w:val="003316ED"/>
    <w:rsid w:val="0033234D"/>
    <w:rsid w:val="003325BB"/>
    <w:rsid w:val="00333013"/>
    <w:rsid w:val="003335A9"/>
    <w:rsid w:val="00333F08"/>
    <w:rsid w:val="003363E1"/>
    <w:rsid w:val="00336558"/>
    <w:rsid w:val="00336EE4"/>
    <w:rsid w:val="00341231"/>
    <w:rsid w:val="0034367B"/>
    <w:rsid w:val="0034468A"/>
    <w:rsid w:val="003452E4"/>
    <w:rsid w:val="00345790"/>
    <w:rsid w:val="00346A2E"/>
    <w:rsid w:val="00347326"/>
    <w:rsid w:val="00347B5B"/>
    <w:rsid w:val="00350363"/>
    <w:rsid w:val="003506DB"/>
    <w:rsid w:val="00353203"/>
    <w:rsid w:val="00355D14"/>
    <w:rsid w:val="00356475"/>
    <w:rsid w:val="0035751A"/>
    <w:rsid w:val="00357E54"/>
    <w:rsid w:val="00360F54"/>
    <w:rsid w:val="003613CF"/>
    <w:rsid w:val="00363817"/>
    <w:rsid w:val="0036452A"/>
    <w:rsid w:val="003646FC"/>
    <w:rsid w:val="00373208"/>
    <w:rsid w:val="00373A34"/>
    <w:rsid w:val="00374D99"/>
    <w:rsid w:val="003756DD"/>
    <w:rsid w:val="00375B2D"/>
    <w:rsid w:val="003771CF"/>
    <w:rsid w:val="00377649"/>
    <w:rsid w:val="00377A1C"/>
    <w:rsid w:val="003807DC"/>
    <w:rsid w:val="00380D30"/>
    <w:rsid w:val="003836BD"/>
    <w:rsid w:val="003860FB"/>
    <w:rsid w:val="00386688"/>
    <w:rsid w:val="00387E2B"/>
    <w:rsid w:val="0039039F"/>
    <w:rsid w:val="003927FF"/>
    <w:rsid w:val="003951D1"/>
    <w:rsid w:val="00395B02"/>
    <w:rsid w:val="00396F6D"/>
    <w:rsid w:val="00397F7F"/>
    <w:rsid w:val="003A11CB"/>
    <w:rsid w:val="003A1643"/>
    <w:rsid w:val="003A1E5B"/>
    <w:rsid w:val="003A2257"/>
    <w:rsid w:val="003A4A1B"/>
    <w:rsid w:val="003A6372"/>
    <w:rsid w:val="003A6883"/>
    <w:rsid w:val="003A6BA7"/>
    <w:rsid w:val="003B0DAE"/>
    <w:rsid w:val="003B1B13"/>
    <w:rsid w:val="003B318A"/>
    <w:rsid w:val="003B3E30"/>
    <w:rsid w:val="003B6960"/>
    <w:rsid w:val="003B7460"/>
    <w:rsid w:val="003C05DC"/>
    <w:rsid w:val="003C1232"/>
    <w:rsid w:val="003C1856"/>
    <w:rsid w:val="003C52B8"/>
    <w:rsid w:val="003C652C"/>
    <w:rsid w:val="003C75DC"/>
    <w:rsid w:val="003D088A"/>
    <w:rsid w:val="003D1CC5"/>
    <w:rsid w:val="003D2235"/>
    <w:rsid w:val="003D32C0"/>
    <w:rsid w:val="003D505F"/>
    <w:rsid w:val="003D7212"/>
    <w:rsid w:val="003E25D1"/>
    <w:rsid w:val="003E429F"/>
    <w:rsid w:val="003E51D9"/>
    <w:rsid w:val="003E717E"/>
    <w:rsid w:val="003E7977"/>
    <w:rsid w:val="003F3737"/>
    <w:rsid w:val="003F3878"/>
    <w:rsid w:val="003F52D7"/>
    <w:rsid w:val="003F656A"/>
    <w:rsid w:val="003F7298"/>
    <w:rsid w:val="00400BF2"/>
    <w:rsid w:val="0040174A"/>
    <w:rsid w:val="0040271C"/>
    <w:rsid w:val="00403B40"/>
    <w:rsid w:val="004051E8"/>
    <w:rsid w:val="00405F9A"/>
    <w:rsid w:val="00410739"/>
    <w:rsid w:val="00412644"/>
    <w:rsid w:val="004139E6"/>
    <w:rsid w:val="00413D7F"/>
    <w:rsid w:val="004140A8"/>
    <w:rsid w:val="004157D6"/>
    <w:rsid w:val="00417033"/>
    <w:rsid w:val="0042098F"/>
    <w:rsid w:val="00421BC1"/>
    <w:rsid w:val="00422A03"/>
    <w:rsid w:val="00423BCB"/>
    <w:rsid w:val="004248F7"/>
    <w:rsid w:val="004272C9"/>
    <w:rsid w:val="00427B59"/>
    <w:rsid w:val="00430442"/>
    <w:rsid w:val="004308FB"/>
    <w:rsid w:val="00431058"/>
    <w:rsid w:val="004321DB"/>
    <w:rsid w:val="004332A1"/>
    <w:rsid w:val="00433BFC"/>
    <w:rsid w:val="0044195D"/>
    <w:rsid w:val="00442202"/>
    <w:rsid w:val="00445155"/>
    <w:rsid w:val="00446E5F"/>
    <w:rsid w:val="00447C3F"/>
    <w:rsid w:val="00450FB2"/>
    <w:rsid w:val="00451085"/>
    <w:rsid w:val="00452E0C"/>
    <w:rsid w:val="00455D50"/>
    <w:rsid w:val="0046057B"/>
    <w:rsid w:val="004611AF"/>
    <w:rsid w:val="00463627"/>
    <w:rsid w:val="00467684"/>
    <w:rsid w:val="00467D7B"/>
    <w:rsid w:val="00470C17"/>
    <w:rsid w:val="00472884"/>
    <w:rsid w:val="004730ED"/>
    <w:rsid w:val="00474B86"/>
    <w:rsid w:val="0047757B"/>
    <w:rsid w:val="00481802"/>
    <w:rsid w:val="00481E67"/>
    <w:rsid w:val="0048293F"/>
    <w:rsid w:val="00482953"/>
    <w:rsid w:val="00484B78"/>
    <w:rsid w:val="00484D10"/>
    <w:rsid w:val="00485251"/>
    <w:rsid w:val="0048560E"/>
    <w:rsid w:val="004860F0"/>
    <w:rsid w:val="004862B2"/>
    <w:rsid w:val="00487130"/>
    <w:rsid w:val="00491FFD"/>
    <w:rsid w:val="00492CBF"/>
    <w:rsid w:val="00494CC4"/>
    <w:rsid w:val="00494FAE"/>
    <w:rsid w:val="00495481"/>
    <w:rsid w:val="00496C23"/>
    <w:rsid w:val="004A093D"/>
    <w:rsid w:val="004A0C76"/>
    <w:rsid w:val="004A13F5"/>
    <w:rsid w:val="004A1B8E"/>
    <w:rsid w:val="004A22E4"/>
    <w:rsid w:val="004A318E"/>
    <w:rsid w:val="004A3DB0"/>
    <w:rsid w:val="004A4484"/>
    <w:rsid w:val="004A5A24"/>
    <w:rsid w:val="004A692B"/>
    <w:rsid w:val="004A700B"/>
    <w:rsid w:val="004B24D1"/>
    <w:rsid w:val="004B2E69"/>
    <w:rsid w:val="004B3D7B"/>
    <w:rsid w:val="004B4357"/>
    <w:rsid w:val="004B47E0"/>
    <w:rsid w:val="004C0AAB"/>
    <w:rsid w:val="004C0D7F"/>
    <w:rsid w:val="004C1449"/>
    <w:rsid w:val="004C27AD"/>
    <w:rsid w:val="004C2A30"/>
    <w:rsid w:val="004C358B"/>
    <w:rsid w:val="004C36F6"/>
    <w:rsid w:val="004C38FA"/>
    <w:rsid w:val="004D0171"/>
    <w:rsid w:val="004D0428"/>
    <w:rsid w:val="004D1FCD"/>
    <w:rsid w:val="004D2857"/>
    <w:rsid w:val="004D4444"/>
    <w:rsid w:val="004D5C63"/>
    <w:rsid w:val="004D5F7F"/>
    <w:rsid w:val="004D7914"/>
    <w:rsid w:val="004E1CA2"/>
    <w:rsid w:val="004E2391"/>
    <w:rsid w:val="004E271D"/>
    <w:rsid w:val="004E4660"/>
    <w:rsid w:val="004E691E"/>
    <w:rsid w:val="004E721C"/>
    <w:rsid w:val="004F38DF"/>
    <w:rsid w:val="004F3EB7"/>
    <w:rsid w:val="004F45B2"/>
    <w:rsid w:val="004F5667"/>
    <w:rsid w:val="004F5862"/>
    <w:rsid w:val="004F6876"/>
    <w:rsid w:val="004F7978"/>
    <w:rsid w:val="0050179C"/>
    <w:rsid w:val="005019C5"/>
    <w:rsid w:val="00501FEB"/>
    <w:rsid w:val="0050208D"/>
    <w:rsid w:val="00502A8C"/>
    <w:rsid w:val="005052C9"/>
    <w:rsid w:val="00505D59"/>
    <w:rsid w:val="005063E6"/>
    <w:rsid w:val="00506C1F"/>
    <w:rsid w:val="005071EF"/>
    <w:rsid w:val="00510A42"/>
    <w:rsid w:val="005111A6"/>
    <w:rsid w:val="005121B9"/>
    <w:rsid w:val="005136DF"/>
    <w:rsid w:val="00513DFC"/>
    <w:rsid w:val="00517E0B"/>
    <w:rsid w:val="005222C9"/>
    <w:rsid w:val="00523322"/>
    <w:rsid w:val="005248A4"/>
    <w:rsid w:val="00524C13"/>
    <w:rsid w:val="00525A08"/>
    <w:rsid w:val="00525E6D"/>
    <w:rsid w:val="00526311"/>
    <w:rsid w:val="00526BBD"/>
    <w:rsid w:val="00526D5D"/>
    <w:rsid w:val="0053012C"/>
    <w:rsid w:val="00531BFE"/>
    <w:rsid w:val="00532124"/>
    <w:rsid w:val="00532C54"/>
    <w:rsid w:val="005342A0"/>
    <w:rsid w:val="00535234"/>
    <w:rsid w:val="005354C2"/>
    <w:rsid w:val="0053566B"/>
    <w:rsid w:val="005357A9"/>
    <w:rsid w:val="005362F1"/>
    <w:rsid w:val="00536A54"/>
    <w:rsid w:val="0054028A"/>
    <w:rsid w:val="0054048B"/>
    <w:rsid w:val="00540C6B"/>
    <w:rsid w:val="00542808"/>
    <w:rsid w:val="005433D5"/>
    <w:rsid w:val="00544F6F"/>
    <w:rsid w:val="005450AD"/>
    <w:rsid w:val="0054545C"/>
    <w:rsid w:val="00547E2C"/>
    <w:rsid w:val="00553CB4"/>
    <w:rsid w:val="00556727"/>
    <w:rsid w:val="00556893"/>
    <w:rsid w:val="00556CBA"/>
    <w:rsid w:val="00557520"/>
    <w:rsid w:val="0056045B"/>
    <w:rsid w:val="00563414"/>
    <w:rsid w:val="005639CE"/>
    <w:rsid w:val="00565093"/>
    <w:rsid w:val="00567092"/>
    <w:rsid w:val="0056744F"/>
    <w:rsid w:val="005703FA"/>
    <w:rsid w:val="00572A5D"/>
    <w:rsid w:val="00576B18"/>
    <w:rsid w:val="00581980"/>
    <w:rsid w:val="00582BCE"/>
    <w:rsid w:val="00583E6C"/>
    <w:rsid w:val="005843D7"/>
    <w:rsid w:val="0058446B"/>
    <w:rsid w:val="005851C3"/>
    <w:rsid w:val="00587366"/>
    <w:rsid w:val="00591B5B"/>
    <w:rsid w:val="00592B23"/>
    <w:rsid w:val="005930FB"/>
    <w:rsid w:val="005935D5"/>
    <w:rsid w:val="00595BE4"/>
    <w:rsid w:val="00595BED"/>
    <w:rsid w:val="00597062"/>
    <w:rsid w:val="005A0A14"/>
    <w:rsid w:val="005A0E78"/>
    <w:rsid w:val="005A1138"/>
    <w:rsid w:val="005A1149"/>
    <w:rsid w:val="005A1250"/>
    <w:rsid w:val="005A17ED"/>
    <w:rsid w:val="005A5475"/>
    <w:rsid w:val="005A5731"/>
    <w:rsid w:val="005A6D42"/>
    <w:rsid w:val="005A7F79"/>
    <w:rsid w:val="005B1442"/>
    <w:rsid w:val="005B28C5"/>
    <w:rsid w:val="005B3CA4"/>
    <w:rsid w:val="005B5B2B"/>
    <w:rsid w:val="005B5E51"/>
    <w:rsid w:val="005C13A9"/>
    <w:rsid w:val="005C1DF6"/>
    <w:rsid w:val="005C28F2"/>
    <w:rsid w:val="005C3BBD"/>
    <w:rsid w:val="005C5162"/>
    <w:rsid w:val="005C60BC"/>
    <w:rsid w:val="005D0408"/>
    <w:rsid w:val="005D1A6D"/>
    <w:rsid w:val="005D2152"/>
    <w:rsid w:val="005D4356"/>
    <w:rsid w:val="005D4C53"/>
    <w:rsid w:val="005D4EE7"/>
    <w:rsid w:val="005D5151"/>
    <w:rsid w:val="005D5BD9"/>
    <w:rsid w:val="005D6BD0"/>
    <w:rsid w:val="005D7A38"/>
    <w:rsid w:val="005D7FBF"/>
    <w:rsid w:val="005E0081"/>
    <w:rsid w:val="005E0BA4"/>
    <w:rsid w:val="005E2297"/>
    <w:rsid w:val="005E2F3E"/>
    <w:rsid w:val="005E6DEC"/>
    <w:rsid w:val="005E78E0"/>
    <w:rsid w:val="005F01A5"/>
    <w:rsid w:val="005F030F"/>
    <w:rsid w:val="005F0AE5"/>
    <w:rsid w:val="005F1CA1"/>
    <w:rsid w:val="005F3CBA"/>
    <w:rsid w:val="005F46AA"/>
    <w:rsid w:val="005F6CD1"/>
    <w:rsid w:val="005F7A49"/>
    <w:rsid w:val="0060005F"/>
    <w:rsid w:val="0060023D"/>
    <w:rsid w:val="006014E0"/>
    <w:rsid w:val="006025B2"/>
    <w:rsid w:val="00604819"/>
    <w:rsid w:val="006052A4"/>
    <w:rsid w:val="00605733"/>
    <w:rsid w:val="00605C5C"/>
    <w:rsid w:val="006130A4"/>
    <w:rsid w:val="00613D38"/>
    <w:rsid w:val="00616C4D"/>
    <w:rsid w:val="00616CF8"/>
    <w:rsid w:val="00616DBC"/>
    <w:rsid w:val="00617781"/>
    <w:rsid w:val="006178B3"/>
    <w:rsid w:val="006206E9"/>
    <w:rsid w:val="00621EC3"/>
    <w:rsid w:val="00624953"/>
    <w:rsid w:val="00626192"/>
    <w:rsid w:val="00630FCA"/>
    <w:rsid w:val="00632226"/>
    <w:rsid w:val="00632279"/>
    <w:rsid w:val="00632F36"/>
    <w:rsid w:val="00633FA8"/>
    <w:rsid w:val="00634AEF"/>
    <w:rsid w:val="0064052D"/>
    <w:rsid w:val="0064058D"/>
    <w:rsid w:val="00641439"/>
    <w:rsid w:val="0064176C"/>
    <w:rsid w:val="00645BC9"/>
    <w:rsid w:val="0065106B"/>
    <w:rsid w:val="00652351"/>
    <w:rsid w:val="0065245F"/>
    <w:rsid w:val="00652C38"/>
    <w:rsid w:val="006542B4"/>
    <w:rsid w:val="00654929"/>
    <w:rsid w:val="0065578C"/>
    <w:rsid w:val="00656183"/>
    <w:rsid w:val="00656655"/>
    <w:rsid w:val="00657DED"/>
    <w:rsid w:val="00660C8C"/>
    <w:rsid w:val="00660F44"/>
    <w:rsid w:val="0066121F"/>
    <w:rsid w:val="00662B2E"/>
    <w:rsid w:val="006633FB"/>
    <w:rsid w:val="00663EB2"/>
    <w:rsid w:val="00664CA1"/>
    <w:rsid w:val="00665E1E"/>
    <w:rsid w:val="00666A6E"/>
    <w:rsid w:val="0067038B"/>
    <w:rsid w:val="00670EBC"/>
    <w:rsid w:val="006729E1"/>
    <w:rsid w:val="00673423"/>
    <w:rsid w:val="00673ACD"/>
    <w:rsid w:val="00674F44"/>
    <w:rsid w:val="0067651B"/>
    <w:rsid w:val="00677353"/>
    <w:rsid w:val="006813E3"/>
    <w:rsid w:val="00684EF2"/>
    <w:rsid w:val="00685348"/>
    <w:rsid w:val="00685B66"/>
    <w:rsid w:val="006902EF"/>
    <w:rsid w:val="006904EC"/>
    <w:rsid w:val="00691D0F"/>
    <w:rsid w:val="00692F05"/>
    <w:rsid w:val="00693D2F"/>
    <w:rsid w:val="00694452"/>
    <w:rsid w:val="00695A02"/>
    <w:rsid w:val="006960B0"/>
    <w:rsid w:val="00696342"/>
    <w:rsid w:val="0069634E"/>
    <w:rsid w:val="006964A2"/>
    <w:rsid w:val="00696CA9"/>
    <w:rsid w:val="00696CAD"/>
    <w:rsid w:val="00696EE0"/>
    <w:rsid w:val="00697D4E"/>
    <w:rsid w:val="006A0100"/>
    <w:rsid w:val="006A0D06"/>
    <w:rsid w:val="006A13E6"/>
    <w:rsid w:val="006A2435"/>
    <w:rsid w:val="006A2A5D"/>
    <w:rsid w:val="006A3752"/>
    <w:rsid w:val="006A5003"/>
    <w:rsid w:val="006A6630"/>
    <w:rsid w:val="006A7AF4"/>
    <w:rsid w:val="006B0EDA"/>
    <w:rsid w:val="006B6295"/>
    <w:rsid w:val="006B67BB"/>
    <w:rsid w:val="006B6E13"/>
    <w:rsid w:val="006C09F9"/>
    <w:rsid w:val="006C1543"/>
    <w:rsid w:val="006C1E1A"/>
    <w:rsid w:val="006C23C8"/>
    <w:rsid w:val="006C2488"/>
    <w:rsid w:val="006C2D3D"/>
    <w:rsid w:val="006C36CD"/>
    <w:rsid w:val="006C468C"/>
    <w:rsid w:val="006C4AAE"/>
    <w:rsid w:val="006C4DF6"/>
    <w:rsid w:val="006C6FA8"/>
    <w:rsid w:val="006D1ABD"/>
    <w:rsid w:val="006D33DB"/>
    <w:rsid w:val="006D5AFF"/>
    <w:rsid w:val="006D6126"/>
    <w:rsid w:val="006D7CFF"/>
    <w:rsid w:val="006E0ABA"/>
    <w:rsid w:val="006E1C9E"/>
    <w:rsid w:val="006E39F6"/>
    <w:rsid w:val="006E40B8"/>
    <w:rsid w:val="006E4514"/>
    <w:rsid w:val="006E4547"/>
    <w:rsid w:val="006E45C7"/>
    <w:rsid w:val="006E5566"/>
    <w:rsid w:val="006E5873"/>
    <w:rsid w:val="006E63B6"/>
    <w:rsid w:val="006E6577"/>
    <w:rsid w:val="006E68B0"/>
    <w:rsid w:val="006E7170"/>
    <w:rsid w:val="006E72D1"/>
    <w:rsid w:val="006E7482"/>
    <w:rsid w:val="006F1E5D"/>
    <w:rsid w:val="006F5064"/>
    <w:rsid w:val="006F7B77"/>
    <w:rsid w:val="006F7EE5"/>
    <w:rsid w:val="00700E23"/>
    <w:rsid w:val="00700E36"/>
    <w:rsid w:val="00703CAB"/>
    <w:rsid w:val="007108D0"/>
    <w:rsid w:val="00711334"/>
    <w:rsid w:val="007209B1"/>
    <w:rsid w:val="007228FF"/>
    <w:rsid w:val="00725765"/>
    <w:rsid w:val="00725C52"/>
    <w:rsid w:val="00725C6A"/>
    <w:rsid w:val="00726F15"/>
    <w:rsid w:val="00727219"/>
    <w:rsid w:val="00731215"/>
    <w:rsid w:val="007343FD"/>
    <w:rsid w:val="00734D2F"/>
    <w:rsid w:val="007351E6"/>
    <w:rsid w:val="00736872"/>
    <w:rsid w:val="007374BD"/>
    <w:rsid w:val="00740DC0"/>
    <w:rsid w:val="00745710"/>
    <w:rsid w:val="007472C8"/>
    <w:rsid w:val="0075126C"/>
    <w:rsid w:val="00751491"/>
    <w:rsid w:val="007530C4"/>
    <w:rsid w:val="007534B2"/>
    <w:rsid w:val="00753F3D"/>
    <w:rsid w:val="00754192"/>
    <w:rsid w:val="00755CC5"/>
    <w:rsid w:val="00755FD9"/>
    <w:rsid w:val="007601FD"/>
    <w:rsid w:val="007614BC"/>
    <w:rsid w:val="00762665"/>
    <w:rsid w:val="007642EB"/>
    <w:rsid w:val="00771334"/>
    <w:rsid w:val="00772E7D"/>
    <w:rsid w:val="00773402"/>
    <w:rsid w:val="00774C23"/>
    <w:rsid w:val="0077567B"/>
    <w:rsid w:val="00775CB5"/>
    <w:rsid w:val="007769F0"/>
    <w:rsid w:val="00777A03"/>
    <w:rsid w:val="00777E59"/>
    <w:rsid w:val="00777ED1"/>
    <w:rsid w:val="00780700"/>
    <w:rsid w:val="007807D5"/>
    <w:rsid w:val="00780903"/>
    <w:rsid w:val="00780AAA"/>
    <w:rsid w:val="007822FD"/>
    <w:rsid w:val="0078263A"/>
    <w:rsid w:val="0078640C"/>
    <w:rsid w:val="00786E17"/>
    <w:rsid w:val="00787A28"/>
    <w:rsid w:val="00791468"/>
    <w:rsid w:val="007919F8"/>
    <w:rsid w:val="00792A5B"/>
    <w:rsid w:val="00793594"/>
    <w:rsid w:val="00794C98"/>
    <w:rsid w:val="0079722E"/>
    <w:rsid w:val="0079746D"/>
    <w:rsid w:val="007A08D3"/>
    <w:rsid w:val="007A19F0"/>
    <w:rsid w:val="007A2149"/>
    <w:rsid w:val="007A277B"/>
    <w:rsid w:val="007A3178"/>
    <w:rsid w:val="007A626A"/>
    <w:rsid w:val="007A68B5"/>
    <w:rsid w:val="007A765E"/>
    <w:rsid w:val="007A78D9"/>
    <w:rsid w:val="007B11ED"/>
    <w:rsid w:val="007B22FA"/>
    <w:rsid w:val="007B4ACE"/>
    <w:rsid w:val="007B4B0F"/>
    <w:rsid w:val="007B79CA"/>
    <w:rsid w:val="007C0B7C"/>
    <w:rsid w:val="007C0E8D"/>
    <w:rsid w:val="007C1DA0"/>
    <w:rsid w:val="007C23FF"/>
    <w:rsid w:val="007C2EE7"/>
    <w:rsid w:val="007C4710"/>
    <w:rsid w:val="007C5C66"/>
    <w:rsid w:val="007C6A5B"/>
    <w:rsid w:val="007C7797"/>
    <w:rsid w:val="007D0204"/>
    <w:rsid w:val="007D0FF9"/>
    <w:rsid w:val="007D1FDD"/>
    <w:rsid w:val="007D217F"/>
    <w:rsid w:val="007D25A8"/>
    <w:rsid w:val="007D2682"/>
    <w:rsid w:val="007D6603"/>
    <w:rsid w:val="007E21FC"/>
    <w:rsid w:val="007E3E36"/>
    <w:rsid w:val="007E41A0"/>
    <w:rsid w:val="007E49E5"/>
    <w:rsid w:val="007E4F70"/>
    <w:rsid w:val="007E58CB"/>
    <w:rsid w:val="007E5C0D"/>
    <w:rsid w:val="007E63C5"/>
    <w:rsid w:val="007E65EC"/>
    <w:rsid w:val="007E7794"/>
    <w:rsid w:val="007F24BB"/>
    <w:rsid w:val="007F3AA1"/>
    <w:rsid w:val="007F4200"/>
    <w:rsid w:val="007F4F28"/>
    <w:rsid w:val="007F56F5"/>
    <w:rsid w:val="007F64C0"/>
    <w:rsid w:val="007F65F7"/>
    <w:rsid w:val="007F6EAB"/>
    <w:rsid w:val="00801218"/>
    <w:rsid w:val="00804FC5"/>
    <w:rsid w:val="00805E9F"/>
    <w:rsid w:val="00806430"/>
    <w:rsid w:val="008078F3"/>
    <w:rsid w:val="00807A64"/>
    <w:rsid w:val="00812228"/>
    <w:rsid w:val="00813487"/>
    <w:rsid w:val="00815448"/>
    <w:rsid w:val="00820A72"/>
    <w:rsid w:val="00820F74"/>
    <w:rsid w:val="00822F59"/>
    <w:rsid w:val="008235E8"/>
    <w:rsid w:val="00827C4C"/>
    <w:rsid w:val="00827E02"/>
    <w:rsid w:val="00830417"/>
    <w:rsid w:val="00830B41"/>
    <w:rsid w:val="00830D72"/>
    <w:rsid w:val="00830F17"/>
    <w:rsid w:val="00832C7E"/>
    <w:rsid w:val="00835B61"/>
    <w:rsid w:val="0084101D"/>
    <w:rsid w:val="00842D44"/>
    <w:rsid w:val="008438EA"/>
    <w:rsid w:val="00843C46"/>
    <w:rsid w:val="0084496E"/>
    <w:rsid w:val="008466D3"/>
    <w:rsid w:val="00850383"/>
    <w:rsid w:val="008506AD"/>
    <w:rsid w:val="008507F4"/>
    <w:rsid w:val="00851C54"/>
    <w:rsid w:val="00852066"/>
    <w:rsid w:val="00852F24"/>
    <w:rsid w:val="008548C9"/>
    <w:rsid w:val="008558EF"/>
    <w:rsid w:val="00856ABC"/>
    <w:rsid w:val="00862265"/>
    <w:rsid w:val="00862E48"/>
    <w:rsid w:val="00865AB9"/>
    <w:rsid w:val="00865DBF"/>
    <w:rsid w:val="00867314"/>
    <w:rsid w:val="00867EBF"/>
    <w:rsid w:val="00870238"/>
    <w:rsid w:val="0087025F"/>
    <w:rsid w:val="008704FC"/>
    <w:rsid w:val="00870718"/>
    <w:rsid w:val="008708DB"/>
    <w:rsid w:val="008714AC"/>
    <w:rsid w:val="00871DAF"/>
    <w:rsid w:val="00872D8B"/>
    <w:rsid w:val="0087314F"/>
    <w:rsid w:val="008731D1"/>
    <w:rsid w:val="00874E56"/>
    <w:rsid w:val="008752A1"/>
    <w:rsid w:val="00875DDD"/>
    <w:rsid w:val="00875DEA"/>
    <w:rsid w:val="00876703"/>
    <w:rsid w:val="00876C16"/>
    <w:rsid w:val="0088236E"/>
    <w:rsid w:val="008823B8"/>
    <w:rsid w:val="00882728"/>
    <w:rsid w:val="00882DF9"/>
    <w:rsid w:val="008849C4"/>
    <w:rsid w:val="00885CE4"/>
    <w:rsid w:val="00886D0B"/>
    <w:rsid w:val="0088712D"/>
    <w:rsid w:val="008909E7"/>
    <w:rsid w:val="00890E27"/>
    <w:rsid w:val="0089117E"/>
    <w:rsid w:val="00893408"/>
    <w:rsid w:val="00894002"/>
    <w:rsid w:val="0089485A"/>
    <w:rsid w:val="00895D40"/>
    <w:rsid w:val="008970BE"/>
    <w:rsid w:val="00897AB3"/>
    <w:rsid w:val="008A097A"/>
    <w:rsid w:val="008A1494"/>
    <w:rsid w:val="008A1760"/>
    <w:rsid w:val="008A4B20"/>
    <w:rsid w:val="008A5300"/>
    <w:rsid w:val="008A7E59"/>
    <w:rsid w:val="008B2573"/>
    <w:rsid w:val="008B26BB"/>
    <w:rsid w:val="008B2F81"/>
    <w:rsid w:val="008B37F6"/>
    <w:rsid w:val="008B4033"/>
    <w:rsid w:val="008B64A5"/>
    <w:rsid w:val="008B7E65"/>
    <w:rsid w:val="008C021A"/>
    <w:rsid w:val="008C14DE"/>
    <w:rsid w:val="008C1801"/>
    <w:rsid w:val="008C2657"/>
    <w:rsid w:val="008C48A6"/>
    <w:rsid w:val="008C4916"/>
    <w:rsid w:val="008C497E"/>
    <w:rsid w:val="008C5A86"/>
    <w:rsid w:val="008C6A77"/>
    <w:rsid w:val="008D070E"/>
    <w:rsid w:val="008D28F9"/>
    <w:rsid w:val="008E029D"/>
    <w:rsid w:val="008E128A"/>
    <w:rsid w:val="008E1387"/>
    <w:rsid w:val="008E2675"/>
    <w:rsid w:val="008E4ECA"/>
    <w:rsid w:val="008E558C"/>
    <w:rsid w:val="008E5F38"/>
    <w:rsid w:val="008F05CF"/>
    <w:rsid w:val="008F47E7"/>
    <w:rsid w:val="008F58DB"/>
    <w:rsid w:val="008F6CE9"/>
    <w:rsid w:val="009007DC"/>
    <w:rsid w:val="009009D4"/>
    <w:rsid w:val="00900FCE"/>
    <w:rsid w:val="00901066"/>
    <w:rsid w:val="009017D9"/>
    <w:rsid w:val="00903574"/>
    <w:rsid w:val="009035FB"/>
    <w:rsid w:val="009042F0"/>
    <w:rsid w:val="00904456"/>
    <w:rsid w:val="00906A2A"/>
    <w:rsid w:val="009079C7"/>
    <w:rsid w:val="009103F4"/>
    <w:rsid w:val="00911097"/>
    <w:rsid w:val="00911B9F"/>
    <w:rsid w:val="00912A47"/>
    <w:rsid w:val="00913E44"/>
    <w:rsid w:val="009151D5"/>
    <w:rsid w:val="00915A68"/>
    <w:rsid w:val="009166A6"/>
    <w:rsid w:val="00922CD2"/>
    <w:rsid w:val="00924937"/>
    <w:rsid w:val="00933D8B"/>
    <w:rsid w:val="0093592B"/>
    <w:rsid w:val="009367A9"/>
    <w:rsid w:val="00936AE7"/>
    <w:rsid w:val="009406C9"/>
    <w:rsid w:val="00941B7B"/>
    <w:rsid w:val="0094223F"/>
    <w:rsid w:val="009424F6"/>
    <w:rsid w:val="00944093"/>
    <w:rsid w:val="00944150"/>
    <w:rsid w:val="00946FA8"/>
    <w:rsid w:val="00947460"/>
    <w:rsid w:val="00947857"/>
    <w:rsid w:val="00950BB4"/>
    <w:rsid w:val="00951246"/>
    <w:rsid w:val="009515BC"/>
    <w:rsid w:val="0095299D"/>
    <w:rsid w:val="009546E3"/>
    <w:rsid w:val="00954C42"/>
    <w:rsid w:val="00965251"/>
    <w:rsid w:val="00965676"/>
    <w:rsid w:val="00965B5C"/>
    <w:rsid w:val="00966612"/>
    <w:rsid w:val="00966AB4"/>
    <w:rsid w:val="00970437"/>
    <w:rsid w:val="00971E78"/>
    <w:rsid w:val="00971E88"/>
    <w:rsid w:val="00972B38"/>
    <w:rsid w:val="0097343D"/>
    <w:rsid w:val="00973490"/>
    <w:rsid w:val="0097429A"/>
    <w:rsid w:val="009767ED"/>
    <w:rsid w:val="009806B0"/>
    <w:rsid w:val="00980DAD"/>
    <w:rsid w:val="0098128A"/>
    <w:rsid w:val="009836CC"/>
    <w:rsid w:val="00984209"/>
    <w:rsid w:val="009846F5"/>
    <w:rsid w:val="00984721"/>
    <w:rsid w:val="009875E2"/>
    <w:rsid w:val="009878B5"/>
    <w:rsid w:val="00990690"/>
    <w:rsid w:val="00990850"/>
    <w:rsid w:val="00991885"/>
    <w:rsid w:val="00991A98"/>
    <w:rsid w:val="009933DC"/>
    <w:rsid w:val="00993E14"/>
    <w:rsid w:val="00994FC8"/>
    <w:rsid w:val="009965C4"/>
    <w:rsid w:val="009972F7"/>
    <w:rsid w:val="009A1A2F"/>
    <w:rsid w:val="009A2221"/>
    <w:rsid w:val="009A2984"/>
    <w:rsid w:val="009A357F"/>
    <w:rsid w:val="009A3A87"/>
    <w:rsid w:val="009A42DF"/>
    <w:rsid w:val="009A503D"/>
    <w:rsid w:val="009A6A95"/>
    <w:rsid w:val="009A7AD9"/>
    <w:rsid w:val="009B431F"/>
    <w:rsid w:val="009B72A8"/>
    <w:rsid w:val="009B7B3C"/>
    <w:rsid w:val="009C0908"/>
    <w:rsid w:val="009C193E"/>
    <w:rsid w:val="009C3BEF"/>
    <w:rsid w:val="009C5372"/>
    <w:rsid w:val="009C74BA"/>
    <w:rsid w:val="009C7EE5"/>
    <w:rsid w:val="009C7F68"/>
    <w:rsid w:val="009D03F1"/>
    <w:rsid w:val="009D19DF"/>
    <w:rsid w:val="009D1C61"/>
    <w:rsid w:val="009D1DDE"/>
    <w:rsid w:val="009D22F9"/>
    <w:rsid w:val="009D2765"/>
    <w:rsid w:val="009D3CE8"/>
    <w:rsid w:val="009D4A84"/>
    <w:rsid w:val="009D6585"/>
    <w:rsid w:val="009D6F72"/>
    <w:rsid w:val="009E21D1"/>
    <w:rsid w:val="009E2DCE"/>
    <w:rsid w:val="009E44D0"/>
    <w:rsid w:val="009E6C0C"/>
    <w:rsid w:val="009E7637"/>
    <w:rsid w:val="009E7BFC"/>
    <w:rsid w:val="009F1C26"/>
    <w:rsid w:val="009F3003"/>
    <w:rsid w:val="009F4452"/>
    <w:rsid w:val="009F4E53"/>
    <w:rsid w:val="009F55BF"/>
    <w:rsid w:val="009F5E51"/>
    <w:rsid w:val="009F6796"/>
    <w:rsid w:val="009F7210"/>
    <w:rsid w:val="00A0123A"/>
    <w:rsid w:val="00A01EE0"/>
    <w:rsid w:val="00A02493"/>
    <w:rsid w:val="00A02DCF"/>
    <w:rsid w:val="00A02F76"/>
    <w:rsid w:val="00A03002"/>
    <w:rsid w:val="00A03D82"/>
    <w:rsid w:val="00A03F37"/>
    <w:rsid w:val="00A04C62"/>
    <w:rsid w:val="00A050D0"/>
    <w:rsid w:val="00A10D2D"/>
    <w:rsid w:val="00A1129D"/>
    <w:rsid w:val="00A128E7"/>
    <w:rsid w:val="00A139D7"/>
    <w:rsid w:val="00A15B57"/>
    <w:rsid w:val="00A1676C"/>
    <w:rsid w:val="00A208CF"/>
    <w:rsid w:val="00A20A73"/>
    <w:rsid w:val="00A20CC0"/>
    <w:rsid w:val="00A20D3E"/>
    <w:rsid w:val="00A20F39"/>
    <w:rsid w:val="00A2194F"/>
    <w:rsid w:val="00A22141"/>
    <w:rsid w:val="00A241A4"/>
    <w:rsid w:val="00A24424"/>
    <w:rsid w:val="00A246A8"/>
    <w:rsid w:val="00A25383"/>
    <w:rsid w:val="00A27148"/>
    <w:rsid w:val="00A277BF"/>
    <w:rsid w:val="00A27D13"/>
    <w:rsid w:val="00A27E1E"/>
    <w:rsid w:val="00A3061C"/>
    <w:rsid w:val="00A31C6D"/>
    <w:rsid w:val="00A3209F"/>
    <w:rsid w:val="00A35ACA"/>
    <w:rsid w:val="00A36553"/>
    <w:rsid w:val="00A36D63"/>
    <w:rsid w:val="00A4015B"/>
    <w:rsid w:val="00A41F50"/>
    <w:rsid w:val="00A440B5"/>
    <w:rsid w:val="00A44142"/>
    <w:rsid w:val="00A45D62"/>
    <w:rsid w:val="00A466C7"/>
    <w:rsid w:val="00A512C0"/>
    <w:rsid w:val="00A5247C"/>
    <w:rsid w:val="00A55319"/>
    <w:rsid w:val="00A61FA3"/>
    <w:rsid w:val="00A622A5"/>
    <w:rsid w:val="00A62D1E"/>
    <w:rsid w:val="00A66CE6"/>
    <w:rsid w:val="00A67F9A"/>
    <w:rsid w:val="00A7148E"/>
    <w:rsid w:val="00A71834"/>
    <w:rsid w:val="00A73DF8"/>
    <w:rsid w:val="00A741AE"/>
    <w:rsid w:val="00A7684F"/>
    <w:rsid w:val="00A76FB4"/>
    <w:rsid w:val="00A80483"/>
    <w:rsid w:val="00A80828"/>
    <w:rsid w:val="00A80B99"/>
    <w:rsid w:val="00A8240E"/>
    <w:rsid w:val="00A82ACD"/>
    <w:rsid w:val="00A82D42"/>
    <w:rsid w:val="00A84259"/>
    <w:rsid w:val="00A859BF"/>
    <w:rsid w:val="00A86291"/>
    <w:rsid w:val="00A86AD9"/>
    <w:rsid w:val="00A95944"/>
    <w:rsid w:val="00AA255E"/>
    <w:rsid w:val="00AA472F"/>
    <w:rsid w:val="00AA547F"/>
    <w:rsid w:val="00AA54CA"/>
    <w:rsid w:val="00AA7750"/>
    <w:rsid w:val="00AA7790"/>
    <w:rsid w:val="00AB22F2"/>
    <w:rsid w:val="00AB2FB7"/>
    <w:rsid w:val="00AB54EF"/>
    <w:rsid w:val="00AB5F4A"/>
    <w:rsid w:val="00AC2100"/>
    <w:rsid w:val="00AC24A0"/>
    <w:rsid w:val="00AC2BE6"/>
    <w:rsid w:val="00AC5A2C"/>
    <w:rsid w:val="00AC79DF"/>
    <w:rsid w:val="00AC7B0E"/>
    <w:rsid w:val="00AD19D9"/>
    <w:rsid w:val="00AD1B24"/>
    <w:rsid w:val="00AD2BA7"/>
    <w:rsid w:val="00AD5EA3"/>
    <w:rsid w:val="00AD6035"/>
    <w:rsid w:val="00AD6FA5"/>
    <w:rsid w:val="00AD7E1A"/>
    <w:rsid w:val="00AE17B4"/>
    <w:rsid w:val="00AE1FF6"/>
    <w:rsid w:val="00AE2689"/>
    <w:rsid w:val="00AE3269"/>
    <w:rsid w:val="00AE47D1"/>
    <w:rsid w:val="00AE6DDD"/>
    <w:rsid w:val="00AF0F4D"/>
    <w:rsid w:val="00AF170C"/>
    <w:rsid w:val="00AF3A47"/>
    <w:rsid w:val="00AF3FFE"/>
    <w:rsid w:val="00AF4361"/>
    <w:rsid w:val="00AF46CD"/>
    <w:rsid w:val="00AF4DC9"/>
    <w:rsid w:val="00AF4EAF"/>
    <w:rsid w:val="00AF5195"/>
    <w:rsid w:val="00AF744A"/>
    <w:rsid w:val="00AF765F"/>
    <w:rsid w:val="00AF7C9B"/>
    <w:rsid w:val="00B016C5"/>
    <w:rsid w:val="00B02745"/>
    <w:rsid w:val="00B02B15"/>
    <w:rsid w:val="00B031AE"/>
    <w:rsid w:val="00B03FE6"/>
    <w:rsid w:val="00B040ED"/>
    <w:rsid w:val="00B04B5C"/>
    <w:rsid w:val="00B0587A"/>
    <w:rsid w:val="00B05CCE"/>
    <w:rsid w:val="00B06028"/>
    <w:rsid w:val="00B064AE"/>
    <w:rsid w:val="00B06695"/>
    <w:rsid w:val="00B078E4"/>
    <w:rsid w:val="00B12921"/>
    <w:rsid w:val="00B1372F"/>
    <w:rsid w:val="00B16A32"/>
    <w:rsid w:val="00B17669"/>
    <w:rsid w:val="00B20237"/>
    <w:rsid w:val="00B23D51"/>
    <w:rsid w:val="00B2544A"/>
    <w:rsid w:val="00B26443"/>
    <w:rsid w:val="00B26B41"/>
    <w:rsid w:val="00B26FCB"/>
    <w:rsid w:val="00B305D6"/>
    <w:rsid w:val="00B30632"/>
    <w:rsid w:val="00B30B14"/>
    <w:rsid w:val="00B32274"/>
    <w:rsid w:val="00B329E7"/>
    <w:rsid w:val="00B33076"/>
    <w:rsid w:val="00B3359A"/>
    <w:rsid w:val="00B33707"/>
    <w:rsid w:val="00B341A3"/>
    <w:rsid w:val="00B37144"/>
    <w:rsid w:val="00B40607"/>
    <w:rsid w:val="00B417A0"/>
    <w:rsid w:val="00B4260A"/>
    <w:rsid w:val="00B447C0"/>
    <w:rsid w:val="00B45BAD"/>
    <w:rsid w:val="00B47D6C"/>
    <w:rsid w:val="00B5121D"/>
    <w:rsid w:val="00B5211C"/>
    <w:rsid w:val="00B53315"/>
    <w:rsid w:val="00B536A1"/>
    <w:rsid w:val="00B53896"/>
    <w:rsid w:val="00B53B4A"/>
    <w:rsid w:val="00B53F82"/>
    <w:rsid w:val="00B552B9"/>
    <w:rsid w:val="00B56882"/>
    <w:rsid w:val="00B57194"/>
    <w:rsid w:val="00B57598"/>
    <w:rsid w:val="00B57690"/>
    <w:rsid w:val="00B60741"/>
    <w:rsid w:val="00B62B8B"/>
    <w:rsid w:val="00B63C3F"/>
    <w:rsid w:val="00B644A2"/>
    <w:rsid w:val="00B6459F"/>
    <w:rsid w:val="00B670BC"/>
    <w:rsid w:val="00B675B1"/>
    <w:rsid w:val="00B70BFB"/>
    <w:rsid w:val="00B71FD5"/>
    <w:rsid w:val="00B722C9"/>
    <w:rsid w:val="00B72C60"/>
    <w:rsid w:val="00B735D8"/>
    <w:rsid w:val="00B7410F"/>
    <w:rsid w:val="00B74E7F"/>
    <w:rsid w:val="00B757FD"/>
    <w:rsid w:val="00B7587D"/>
    <w:rsid w:val="00B75FCD"/>
    <w:rsid w:val="00B77576"/>
    <w:rsid w:val="00B77D32"/>
    <w:rsid w:val="00B81754"/>
    <w:rsid w:val="00B82D49"/>
    <w:rsid w:val="00B834ED"/>
    <w:rsid w:val="00B83508"/>
    <w:rsid w:val="00B846FF"/>
    <w:rsid w:val="00B86174"/>
    <w:rsid w:val="00B861B9"/>
    <w:rsid w:val="00B8685D"/>
    <w:rsid w:val="00B86E98"/>
    <w:rsid w:val="00B872D2"/>
    <w:rsid w:val="00B87DE9"/>
    <w:rsid w:val="00B920F2"/>
    <w:rsid w:val="00B9249C"/>
    <w:rsid w:val="00B932B4"/>
    <w:rsid w:val="00B9392E"/>
    <w:rsid w:val="00B95011"/>
    <w:rsid w:val="00B95932"/>
    <w:rsid w:val="00B9761F"/>
    <w:rsid w:val="00BA1FF0"/>
    <w:rsid w:val="00BA21DC"/>
    <w:rsid w:val="00BA232F"/>
    <w:rsid w:val="00BA2829"/>
    <w:rsid w:val="00BA2E92"/>
    <w:rsid w:val="00BA4E9C"/>
    <w:rsid w:val="00BA69AB"/>
    <w:rsid w:val="00BA6E31"/>
    <w:rsid w:val="00BB4B70"/>
    <w:rsid w:val="00BB4BD6"/>
    <w:rsid w:val="00BB5A03"/>
    <w:rsid w:val="00BC0453"/>
    <w:rsid w:val="00BC1247"/>
    <w:rsid w:val="00BC1AE3"/>
    <w:rsid w:val="00BC3DF6"/>
    <w:rsid w:val="00BC41E4"/>
    <w:rsid w:val="00BC5802"/>
    <w:rsid w:val="00BC62A9"/>
    <w:rsid w:val="00BC6A92"/>
    <w:rsid w:val="00BC7243"/>
    <w:rsid w:val="00BC7BA9"/>
    <w:rsid w:val="00BD025C"/>
    <w:rsid w:val="00BD063E"/>
    <w:rsid w:val="00BD142C"/>
    <w:rsid w:val="00BD2C95"/>
    <w:rsid w:val="00BD3A76"/>
    <w:rsid w:val="00BD6552"/>
    <w:rsid w:val="00BD6A36"/>
    <w:rsid w:val="00BD7DFC"/>
    <w:rsid w:val="00BE06E7"/>
    <w:rsid w:val="00BE1FFB"/>
    <w:rsid w:val="00BE228B"/>
    <w:rsid w:val="00BE3552"/>
    <w:rsid w:val="00BE463A"/>
    <w:rsid w:val="00BE496C"/>
    <w:rsid w:val="00BF04FD"/>
    <w:rsid w:val="00BF1ECB"/>
    <w:rsid w:val="00BF2A91"/>
    <w:rsid w:val="00BF5144"/>
    <w:rsid w:val="00BF5CC7"/>
    <w:rsid w:val="00BF750B"/>
    <w:rsid w:val="00BF7A01"/>
    <w:rsid w:val="00C0099D"/>
    <w:rsid w:val="00C00E04"/>
    <w:rsid w:val="00C012D3"/>
    <w:rsid w:val="00C01451"/>
    <w:rsid w:val="00C017DC"/>
    <w:rsid w:val="00C019F0"/>
    <w:rsid w:val="00C02B97"/>
    <w:rsid w:val="00C04C28"/>
    <w:rsid w:val="00C069AF"/>
    <w:rsid w:val="00C07A83"/>
    <w:rsid w:val="00C10B61"/>
    <w:rsid w:val="00C1166F"/>
    <w:rsid w:val="00C123A0"/>
    <w:rsid w:val="00C12A40"/>
    <w:rsid w:val="00C13400"/>
    <w:rsid w:val="00C13493"/>
    <w:rsid w:val="00C14A56"/>
    <w:rsid w:val="00C153C2"/>
    <w:rsid w:val="00C154A1"/>
    <w:rsid w:val="00C15A5C"/>
    <w:rsid w:val="00C161ED"/>
    <w:rsid w:val="00C16B02"/>
    <w:rsid w:val="00C16B64"/>
    <w:rsid w:val="00C17046"/>
    <w:rsid w:val="00C26510"/>
    <w:rsid w:val="00C26A2A"/>
    <w:rsid w:val="00C2766F"/>
    <w:rsid w:val="00C308A1"/>
    <w:rsid w:val="00C311B9"/>
    <w:rsid w:val="00C312F5"/>
    <w:rsid w:val="00C331EE"/>
    <w:rsid w:val="00C34DAA"/>
    <w:rsid w:val="00C35058"/>
    <w:rsid w:val="00C35A4F"/>
    <w:rsid w:val="00C35F38"/>
    <w:rsid w:val="00C42A5A"/>
    <w:rsid w:val="00C47599"/>
    <w:rsid w:val="00C47E47"/>
    <w:rsid w:val="00C509EC"/>
    <w:rsid w:val="00C5172A"/>
    <w:rsid w:val="00C51949"/>
    <w:rsid w:val="00C51BFE"/>
    <w:rsid w:val="00C53A49"/>
    <w:rsid w:val="00C544C6"/>
    <w:rsid w:val="00C55392"/>
    <w:rsid w:val="00C56201"/>
    <w:rsid w:val="00C563F2"/>
    <w:rsid w:val="00C564F8"/>
    <w:rsid w:val="00C56935"/>
    <w:rsid w:val="00C6059C"/>
    <w:rsid w:val="00C613E1"/>
    <w:rsid w:val="00C61E81"/>
    <w:rsid w:val="00C658D2"/>
    <w:rsid w:val="00C672ED"/>
    <w:rsid w:val="00C67543"/>
    <w:rsid w:val="00C71435"/>
    <w:rsid w:val="00C72119"/>
    <w:rsid w:val="00C722FB"/>
    <w:rsid w:val="00C723FF"/>
    <w:rsid w:val="00C72FC7"/>
    <w:rsid w:val="00C72FE1"/>
    <w:rsid w:val="00C74E13"/>
    <w:rsid w:val="00C754A4"/>
    <w:rsid w:val="00C75C38"/>
    <w:rsid w:val="00C76A5A"/>
    <w:rsid w:val="00C76C30"/>
    <w:rsid w:val="00C809E8"/>
    <w:rsid w:val="00C80D4D"/>
    <w:rsid w:val="00C81370"/>
    <w:rsid w:val="00C82B22"/>
    <w:rsid w:val="00C83260"/>
    <w:rsid w:val="00C838FD"/>
    <w:rsid w:val="00C855AD"/>
    <w:rsid w:val="00C85BEC"/>
    <w:rsid w:val="00C85D1C"/>
    <w:rsid w:val="00C8748D"/>
    <w:rsid w:val="00C87C89"/>
    <w:rsid w:val="00C87CB0"/>
    <w:rsid w:val="00C87EC0"/>
    <w:rsid w:val="00C9026B"/>
    <w:rsid w:val="00C90F30"/>
    <w:rsid w:val="00C912A1"/>
    <w:rsid w:val="00C91B84"/>
    <w:rsid w:val="00C937B8"/>
    <w:rsid w:val="00C9399C"/>
    <w:rsid w:val="00C940EB"/>
    <w:rsid w:val="00C94329"/>
    <w:rsid w:val="00C949BF"/>
    <w:rsid w:val="00C9505C"/>
    <w:rsid w:val="00C954D6"/>
    <w:rsid w:val="00CA169C"/>
    <w:rsid w:val="00CA2884"/>
    <w:rsid w:val="00CA2B7B"/>
    <w:rsid w:val="00CA2CDE"/>
    <w:rsid w:val="00CA2DE6"/>
    <w:rsid w:val="00CA394B"/>
    <w:rsid w:val="00CA3CAB"/>
    <w:rsid w:val="00CA50A0"/>
    <w:rsid w:val="00CA5ABC"/>
    <w:rsid w:val="00CA6402"/>
    <w:rsid w:val="00CB0A0B"/>
    <w:rsid w:val="00CB1161"/>
    <w:rsid w:val="00CB3AD5"/>
    <w:rsid w:val="00CB5FAF"/>
    <w:rsid w:val="00CB6DCC"/>
    <w:rsid w:val="00CC23F8"/>
    <w:rsid w:val="00CC2E01"/>
    <w:rsid w:val="00CC2F30"/>
    <w:rsid w:val="00CC3085"/>
    <w:rsid w:val="00CC5204"/>
    <w:rsid w:val="00CC588D"/>
    <w:rsid w:val="00CC6375"/>
    <w:rsid w:val="00CC756C"/>
    <w:rsid w:val="00CD0444"/>
    <w:rsid w:val="00CD0D85"/>
    <w:rsid w:val="00CD0EF1"/>
    <w:rsid w:val="00CD15A0"/>
    <w:rsid w:val="00CD21BE"/>
    <w:rsid w:val="00CD2BB9"/>
    <w:rsid w:val="00CD3118"/>
    <w:rsid w:val="00CD4085"/>
    <w:rsid w:val="00CD4ACF"/>
    <w:rsid w:val="00CD5E62"/>
    <w:rsid w:val="00CD695B"/>
    <w:rsid w:val="00CD791C"/>
    <w:rsid w:val="00CE23E0"/>
    <w:rsid w:val="00CE2A86"/>
    <w:rsid w:val="00CE2BBE"/>
    <w:rsid w:val="00CE38D1"/>
    <w:rsid w:val="00CE39D0"/>
    <w:rsid w:val="00CE5017"/>
    <w:rsid w:val="00CE55C9"/>
    <w:rsid w:val="00CE6A2A"/>
    <w:rsid w:val="00CE7767"/>
    <w:rsid w:val="00CE7952"/>
    <w:rsid w:val="00CF2EBB"/>
    <w:rsid w:val="00CF3FB0"/>
    <w:rsid w:val="00CF58D5"/>
    <w:rsid w:val="00CF7E34"/>
    <w:rsid w:val="00D02696"/>
    <w:rsid w:val="00D028CE"/>
    <w:rsid w:val="00D02DC7"/>
    <w:rsid w:val="00D03E9B"/>
    <w:rsid w:val="00D04EEF"/>
    <w:rsid w:val="00D05368"/>
    <w:rsid w:val="00D05AC8"/>
    <w:rsid w:val="00D06DDB"/>
    <w:rsid w:val="00D07A67"/>
    <w:rsid w:val="00D07AD8"/>
    <w:rsid w:val="00D101AD"/>
    <w:rsid w:val="00D135A4"/>
    <w:rsid w:val="00D15893"/>
    <w:rsid w:val="00D15A4D"/>
    <w:rsid w:val="00D17FAF"/>
    <w:rsid w:val="00D205F5"/>
    <w:rsid w:val="00D218C0"/>
    <w:rsid w:val="00D27023"/>
    <w:rsid w:val="00D301C2"/>
    <w:rsid w:val="00D30EF2"/>
    <w:rsid w:val="00D338E6"/>
    <w:rsid w:val="00D34212"/>
    <w:rsid w:val="00D34F16"/>
    <w:rsid w:val="00D42CE3"/>
    <w:rsid w:val="00D42E2C"/>
    <w:rsid w:val="00D42E97"/>
    <w:rsid w:val="00D446F5"/>
    <w:rsid w:val="00D45352"/>
    <w:rsid w:val="00D4696D"/>
    <w:rsid w:val="00D4711C"/>
    <w:rsid w:val="00D472E3"/>
    <w:rsid w:val="00D5031A"/>
    <w:rsid w:val="00D514E6"/>
    <w:rsid w:val="00D51A16"/>
    <w:rsid w:val="00D51F4F"/>
    <w:rsid w:val="00D5231A"/>
    <w:rsid w:val="00D53CBF"/>
    <w:rsid w:val="00D53E73"/>
    <w:rsid w:val="00D54701"/>
    <w:rsid w:val="00D5655B"/>
    <w:rsid w:val="00D57F7B"/>
    <w:rsid w:val="00D60959"/>
    <w:rsid w:val="00D60ED2"/>
    <w:rsid w:val="00D6393E"/>
    <w:rsid w:val="00D64306"/>
    <w:rsid w:val="00D6618A"/>
    <w:rsid w:val="00D67CF2"/>
    <w:rsid w:val="00D713D4"/>
    <w:rsid w:val="00D71961"/>
    <w:rsid w:val="00D71B8C"/>
    <w:rsid w:val="00D722C8"/>
    <w:rsid w:val="00D72983"/>
    <w:rsid w:val="00D72C03"/>
    <w:rsid w:val="00D72FB3"/>
    <w:rsid w:val="00D73776"/>
    <w:rsid w:val="00D73CC5"/>
    <w:rsid w:val="00D75CAB"/>
    <w:rsid w:val="00D7680E"/>
    <w:rsid w:val="00D7734C"/>
    <w:rsid w:val="00D77597"/>
    <w:rsid w:val="00D7784A"/>
    <w:rsid w:val="00D77A5A"/>
    <w:rsid w:val="00D81D22"/>
    <w:rsid w:val="00D82118"/>
    <w:rsid w:val="00D83547"/>
    <w:rsid w:val="00D83806"/>
    <w:rsid w:val="00D8385B"/>
    <w:rsid w:val="00D83F71"/>
    <w:rsid w:val="00D879B4"/>
    <w:rsid w:val="00D90C3D"/>
    <w:rsid w:val="00D91E03"/>
    <w:rsid w:val="00D92B57"/>
    <w:rsid w:val="00D93C90"/>
    <w:rsid w:val="00D95D30"/>
    <w:rsid w:val="00D96BDB"/>
    <w:rsid w:val="00D96CF6"/>
    <w:rsid w:val="00DA1880"/>
    <w:rsid w:val="00DA2CA0"/>
    <w:rsid w:val="00DA35EE"/>
    <w:rsid w:val="00DA36A0"/>
    <w:rsid w:val="00DA3E85"/>
    <w:rsid w:val="00DA43D3"/>
    <w:rsid w:val="00DA5314"/>
    <w:rsid w:val="00DA5D71"/>
    <w:rsid w:val="00DA63B7"/>
    <w:rsid w:val="00DB35EF"/>
    <w:rsid w:val="00DB3A05"/>
    <w:rsid w:val="00DB3B91"/>
    <w:rsid w:val="00DB4F15"/>
    <w:rsid w:val="00DB5BEF"/>
    <w:rsid w:val="00DC0043"/>
    <w:rsid w:val="00DC008C"/>
    <w:rsid w:val="00DC0135"/>
    <w:rsid w:val="00DC04F7"/>
    <w:rsid w:val="00DC0C00"/>
    <w:rsid w:val="00DC2C44"/>
    <w:rsid w:val="00DC37FE"/>
    <w:rsid w:val="00DC6568"/>
    <w:rsid w:val="00DC6F5D"/>
    <w:rsid w:val="00DC7005"/>
    <w:rsid w:val="00DC74FA"/>
    <w:rsid w:val="00DD03C5"/>
    <w:rsid w:val="00DD1127"/>
    <w:rsid w:val="00DD1D9A"/>
    <w:rsid w:val="00DD2FF3"/>
    <w:rsid w:val="00DD3C1E"/>
    <w:rsid w:val="00DD5A8A"/>
    <w:rsid w:val="00DD6AB5"/>
    <w:rsid w:val="00DE53DF"/>
    <w:rsid w:val="00DE6217"/>
    <w:rsid w:val="00DE6875"/>
    <w:rsid w:val="00DE7D10"/>
    <w:rsid w:val="00DE7EA7"/>
    <w:rsid w:val="00DF0053"/>
    <w:rsid w:val="00DF058A"/>
    <w:rsid w:val="00DF0861"/>
    <w:rsid w:val="00DF0A03"/>
    <w:rsid w:val="00DF130D"/>
    <w:rsid w:val="00DF1F63"/>
    <w:rsid w:val="00DF22BC"/>
    <w:rsid w:val="00DF3DD5"/>
    <w:rsid w:val="00DF6F56"/>
    <w:rsid w:val="00DF7D2C"/>
    <w:rsid w:val="00E00188"/>
    <w:rsid w:val="00E00EFF"/>
    <w:rsid w:val="00E0308C"/>
    <w:rsid w:val="00E03ED1"/>
    <w:rsid w:val="00E05BAD"/>
    <w:rsid w:val="00E10C04"/>
    <w:rsid w:val="00E11524"/>
    <w:rsid w:val="00E11DEC"/>
    <w:rsid w:val="00E12D3E"/>
    <w:rsid w:val="00E1491D"/>
    <w:rsid w:val="00E15596"/>
    <w:rsid w:val="00E155F4"/>
    <w:rsid w:val="00E17387"/>
    <w:rsid w:val="00E2272B"/>
    <w:rsid w:val="00E22B5B"/>
    <w:rsid w:val="00E24CA7"/>
    <w:rsid w:val="00E25F97"/>
    <w:rsid w:val="00E2652C"/>
    <w:rsid w:val="00E26BFC"/>
    <w:rsid w:val="00E270A5"/>
    <w:rsid w:val="00E27782"/>
    <w:rsid w:val="00E30755"/>
    <w:rsid w:val="00E3205C"/>
    <w:rsid w:val="00E32F31"/>
    <w:rsid w:val="00E33611"/>
    <w:rsid w:val="00E342EB"/>
    <w:rsid w:val="00E34C40"/>
    <w:rsid w:val="00E36DE8"/>
    <w:rsid w:val="00E4002B"/>
    <w:rsid w:val="00E40A48"/>
    <w:rsid w:val="00E414C2"/>
    <w:rsid w:val="00E42280"/>
    <w:rsid w:val="00E423AD"/>
    <w:rsid w:val="00E43689"/>
    <w:rsid w:val="00E4529B"/>
    <w:rsid w:val="00E45AA5"/>
    <w:rsid w:val="00E46A07"/>
    <w:rsid w:val="00E50484"/>
    <w:rsid w:val="00E50EFC"/>
    <w:rsid w:val="00E51487"/>
    <w:rsid w:val="00E5345C"/>
    <w:rsid w:val="00E53622"/>
    <w:rsid w:val="00E5365F"/>
    <w:rsid w:val="00E544F1"/>
    <w:rsid w:val="00E55002"/>
    <w:rsid w:val="00E55FB6"/>
    <w:rsid w:val="00E57851"/>
    <w:rsid w:val="00E60B4B"/>
    <w:rsid w:val="00E60B75"/>
    <w:rsid w:val="00E60C33"/>
    <w:rsid w:val="00E621E8"/>
    <w:rsid w:val="00E62E14"/>
    <w:rsid w:val="00E630DA"/>
    <w:rsid w:val="00E6539F"/>
    <w:rsid w:val="00E70D1E"/>
    <w:rsid w:val="00E71390"/>
    <w:rsid w:val="00E721A1"/>
    <w:rsid w:val="00E73E28"/>
    <w:rsid w:val="00E746BD"/>
    <w:rsid w:val="00E74877"/>
    <w:rsid w:val="00E75346"/>
    <w:rsid w:val="00E7670A"/>
    <w:rsid w:val="00E7721F"/>
    <w:rsid w:val="00E81C6B"/>
    <w:rsid w:val="00E87CE6"/>
    <w:rsid w:val="00E91F2E"/>
    <w:rsid w:val="00E927AA"/>
    <w:rsid w:val="00E92D42"/>
    <w:rsid w:val="00E930BA"/>
    <w:rsid w:val="00E9437E"/>
    <w:rsid w:val="00E96C30"/>
    <w:rsid w:val="00EA04AF"/>
    <w:rsid w:val="00EA2CE5"/>
    <w:rsid w:val="00EA3F3A"/>
    <w:rsid w:val="00EA59CD"/>
    <w:rsid w:val="00EA65CE"/>
    <w:rsid w:val="00EB125B"/>
    <w:rsid w:val="00EB3589"/>
    <w:rsid w:val="00EB372F"/>
    <w:rsid w:val="00EB5228"/>
    <w:rsid w:val="00EB52BF"/>
    <w:rsid w:val="00EB566E"/>
    <w:rsid w:val="00EB68E6"/>
    <w:rsid w:val="00EC0CA2"/>
    <w:rsid w:val="00EC4660"/>
    <w:rsid w:val="00EC4FCE"/>
    <w:rsid w:val="00EC5249"/>
    <w:rsid w:val="00EC559C"/>
    <w:rsid w:val="00EC56B5"/>
    <w:rsid w:val="00EC5868"/>
    <w:rsid w:val="00ED38BA"/>
    <w:rsid w:val="00ED41DD"/>
    <w:rsid w:val="00ED45CE"/>
    <w:rsid w:val="00ED59BE"/>
    <w:rsid w:val="00ED6B83"/>
    <w:rsid w:val="00ED72E0"/>
    <w:rsid w:val="00ED7451"/>
    <w:rsid w:val="00ED755A"/>
    <w:rsid w:val="00EE0272"/>
    <w:rsid w:val="00EE0B31"/>
    <w:rsid w:val="00EE1247"/>
    <w:rsid w:val="00EE13D7"/>
    <w:rsid w:val="00EE1F53"/>
    <w:rsid w:val="00EE2098"/>
    <w:rsid w:val="00EE5FA8"/>
    <w:rsid w:val="00EE6159"/>
    <w:rsid w:val="00EE7571"/>
    <w:rsid w:val="00EF07E1"/>
    <w:rsid w:val="00EF0AF6"/>
    <w:rsid w:val="00EF108D"/>
    <w:rsid w:val="00EF4188"/>
    <w:rsid w:val="00EF4E0A"/>
    <w:rsid w:val="00EF5BE1"/>
    <w:rsid w:val="00EF7E84"/>
    <w:rsid w:val="00F00C0B"/>
    <w:rsid w:val="00F03CF1"/>
    <w:rsid w:val="00F04F5B"/>
    <w:rsid w:val="00F05A25"/>
    <w:rsid w:val="00F05AD0"/>
    <w:rsid w:val="00F05EC2"/>
    <w:rsid w:val="00F11DD3"/>
    <w:rsid w:val="00F1358D"/>
    <w:rsid w:val="00F14FCD"/>
    <w:rsid w:val="00F178BA"/>
    <w:rsid w:val="00F21C0C"/>
    <w:rsid w:val="00F25586"/>
    <w:rsid w:val="00F26B8A"/>
    <w:rsid w:val="00F26BFE"/>
    <w:rsid w:val="00F30837"/>
    <w:rsid w:val="00F30BC9"/>
    <w:rsid w:val="00F314CD"/>
    <w:rsid w:val="00F3183F"/>
    <w:rsid w:val="00F377E6"/>
    <w:rsid w:val="00F41B85"/>
    <w:rsid w:val="00F4206E"/>
    <w:rsid w:val="00F42E8D"/>
    <w:rsid w:val="00F44BD9"/>
    <w:rsid w:val="00F45661"/>
    <w:rsid w:val="00F462B9"/>
    <w:rsid w:val="00F46913"/>
    <w:rsid w:val="00F472DA"/>
    <w:rsid w:val="00F47425"/>
    <w:rsid w:val="00F47F88"/>
    <w:rsid w:val="00F503EB"/>
    <w:rsid w:val="00F53884"/>
    <w:rsid w:val="00F568BC"/>
    <w:rsid w:val="00F61567"/>
    <w:rsid w:val="00F62D48"/>
    <w:rsid w:val="00F64BDF"/>
    <w:rsid w:val="00F64E2E"/>
    <w:rsid w:val="00F71788"/>
    <w:rsid w:val="00F723B0"/>
    <w:rsid w:val="00F73B77"/>
    <w:rsid w:val="00F74623"/>
    <w:rsid w:val="00F74F99"/>
    <w:rsid w:val="00F75CA1"/>
    <w:rsid w:val="00F75DA5"/>
    <w:rsid w:val="00F76116"/>
    <w:rsid w:val="00F77EA9"/>
    <w:rsid w:val="00F80320"/>
    <w:rsid w:val="00F8194F"/>
    <w:rsid w:val="00F832DA"/>
    <w:rsid w:val="00F837F2"/>
    <w:rsid w:val="00F83961"/>
    <w:rsid w:val="00F83D4A"/>
    <w:rsid w:val="00F85B85"/>
    <w:rsid w:val="00F872BB"/>
    <w:rsid w:val="00F87DE1"/>
    <w:rsid w:val="00F90FC1"/>
    <w:rsid w:val="00F918E1"/>
    <w:rsid w:val="00F94160"/>
    <w:rsid w:val="00F94199"/>
    <w:rsid w:val="00F953DA"/>
    <w:rsid w:val="00F96266"/>
    <w:rsid w:val="00FA0BA0"/>
    <w:rsid w:val="00FA0E13"/>
    <w:rsid w:val="00FA1B46"/>
    <w:rsid w:val="00FA27C5"/>
    <w:rsid w:val="00FA2BF8"/>
    <w:rsid w:val="00FA378C"/>
    <w:rsid w:val="00FA4433"/>
    <w:rsid w:val="00FA58CC"/>
    <w:rsid w:val="00FA6075"/>
    <w:rsid w:val="00FB03C3"/>
    <w:rsid w:val="00FB0705"/>
    <w:rsid w:val="00FB0F82"/>
    <w:rsid w:val="00FB2680"/>
    <w:rsid w:val="00FB4987"/>
    <w:rsid w:val="00FB4E94"/>
    <w:rsid w:val="00FB54A6"/>
    <w:rsid w:val="00FC1A4E"/>
    <w:rsid w:val="00FC2345"/>
    <w:rsid w:val="00FC3249"/>
    <w:rsid w:val="00FC34AA"/>
    <w:rsid w:val="00FC3AAB"/>
    <w:rsid w:val="00FC4308"/>
    <w:rsid w:val="00FC6D14"/>
    <w:rsid w:val="00FD047C"/>
    <w:rsid w:val="00FD0ADF"/>
    <w:rsid w:val="00FD21BA"/>
    <w:rsid w:val="00FD35AE"/>
    <w:rsid w:val="00FD4057"/>
    <w:rsid w:val="00FD4D05"/>
    <w:rsid w:val="00FD5477"/>
    <w:rsid w:val="00FD6405"/>
    <w:rsid w:val="00FD70CD"/>
    <w:rsid w:val="00FD7CE4"/>
    <w:rsid w:val="00FE35F0"/>
    <w:rsid w:val="00FE3944"/>
    <w:rsid w:val="00FE5086"/>
    <w:rsid w:val="00FE544E"/>
    <w:rsid w:val="00FF0E0A"/>
    <w:rsid w:val="00FF1983"/>
    <w:rsid w:val="00FF2D82"/>
    <w:rsid w:val="00FF32DB"/>
    <w:rsid w:val="00FF48FB"/>
    <w:rsid w:val="00FF4F24"/>
    <w:rsid w:val="00FF6C77"/>
    <w:rsid w:val="00FF74CB"/>
    <w:rsid w:val="00FF7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710A6"/>
  <w15:chartTrackingRefBased/>
  <w15:docId w15:val="{27CC04D6-DF89-4AA4-A812-1357A59C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081"/>
    <w:rPr>
      <w:sz w:val="28"/>
    </w:rPr>
  </w:style>
  <w:style w:type="paragraph" w:styleId="1">
    <w:name w:val="heading 1"/>
    <w:basedOn w:val="a"/>
    <w:next w:val="a"/>
    <w:link w:val="10"/>
    <w:uiPriority w:val="9"/>
    <w:qFormat/>
    <w:rsid w:val="003D32C0"/>
    <w:pPr>
      <w:keepNext/>
      <w:ind w:firstLine="426"/>
      <w:jc w:val="both"/>
      <w:outlineLvl w:val="0"/>
    </w:pPr>
    <w:rPr>
      <w:b/>
      <w:sz w:val="24"/>
      <w:lang w:val="x-none" w:eastAsia="x-none"/>
    </w:rPr>
  </w:style>
  <w:style w:type="paragraph" w:styleId="2">
    <w:name w:val="heading 2"/>
    <w:basedOn w:val="a"/>
    <w:next w:val="a"/>
    <w:link w:val="20"/>
    <w:uiPriority w:val="9"/>
    <w:unhideWhenUsed/>
    <w:qFormat/>
    <w:rsid w:val="002443CC"/>
    <w:pPr>
      <w:keepNext/>
      <w:spacing w:before="240" w:after="60"/>
      <w:outlineLvl w:val="1"/>
    </w:pPr>
    <w:rPr>
      <w:rFonts w:ascii="Arial" w:hAnsi="Arial"/>
      <w:b/>
      <w:bCs/>
      <w:i/>
      <w:iCs/>
      <w:szCs w:val="28"/>
      <w:lang w:val="x-none" w:eastAsia="x-none"/>
    </w:rPr>
  </w:style>
  <w:style w:type="paragraph" w:styleId="3">
    <w:name w:val="heading 3"/>
    <w:aliases w:val="Заг 3"/>
    <w:basedOn w:val="a"/>
    <w:next w:val="a"/>
    <w:link w:val="30"/>
    <w:unhideWhenUsed/>
    <w:qFormat/>
    <w:rsid w:val="008A1494"/>
    <w:pPr>
      <w:keepNext/>
      <w:keepLines/>
      <w:spacing w:before="200" w:line="276" w:lineRule="auto"/>
      <w:outlineLvl w:val="2"/>
    </w:pPr>
    <w:rPr>
      <w:rFonts w:ascii="Calibri" w:hAnsi="Calibri"/>
      <w:b/>
      <w:bCs/>
      <w:color w:val="4F81BD"/>
      <w:sz w:val="20"/>
      <w:lang w:val="x-none" w:eastAsia="en-US"/>
    </w:rPr>
  </w:style>
  <w:style w:type="paragraph" w:styleId="4">
    <w:name w:val="heading 4"/>
    <w:basedOn w:val="a"/>
    <w:next w:val="a"/>
    <w:link w:val="40"/>
    <w:uiPriority w:val="9"/>
    <w:unhideWhenUsed/>
    <w:qFormat/>
    <w:rsid w:val="008A1494"/>
    <w:pPr>
      <w:keepNext/>
      <w:keepLines/>
      <w:spacing w:before="200" w:line="276" w:lineRule="auto"/>
      <w:outlineLvl w:val="3"/>
    </w:pPr>
    <w:rPr>
      <w:rFonts w:ascii="Cambria" w:hAnsi="Cambria"/>
      <w:b/>
      <w:bCs/>
      <w:i/>
      <w:iCs/>
      <w:color w:val="4F81BD"/>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D32C0"/>
    <w:rPr>
      <w:b/>
      <w:sz w:val="24"/>
    </w:rPr>
  </w:style>
  <w:style w:type="paragraph" w:customStyle="1" w:styleId="a3">
    <w:name w:val="Название"/>
    <w:basedOn w:val="a"/>
    <w:link w:val="a4"/>
    <w:uiPriority w:val="99"/>
    <w:qFormat/>
    <w:rsid w:val="003D32C0"/>
    <w:pPr>
      <w:jc w:val="center"/>
    </w:pPr>
    <w:rPr>
      <w:sz w:val="24"/>
      <w:lang w:val="x-none" w:eastAsia="x-none"/>
    </w:rPr>
  </w:style>
  <w:style w:type="character" w:customStyle="1" w:styleId="a4">
    <w:name w:val="Название Знак"/>
    <w:link w:val="a3"/>
    <w:uiPriority w:val="99"/>
    <w:rsid w:val="003D32C0"/>
    <w:rPr>
      <w:sz w:val="24"/>
    </w:rPr>
  </w:style>
  <w:style w:type="paragraph" w:styleId="a5">
    <w:name w:val="Body Text Indent"/>
    <w:basedOn w:val="a"/>
    <w:link w:val="a6"/>
    <w:rsid w:val="003D32C0"/>
    <w:pPr>
      <w:ind w:firstLine="426"/>
      <w:jc w:val="both"/>
    </w:pPr>
    <w:rPr>
      <w:sz w:val="24"/>
      <w:lang w:val="x-none" w:eastAsia="x-none"/>
    </w:rPr>
  </w:style>
  <w:style w:type="character" w:customStyle="1" w:styleId="a6">
    <w:name w:val="Основной текст с отступом Знак"/>
    <w:link w:val="a5"/>
    <w:rsid w:val="003D32C0"/>
    <w:rPr>
      <w:sz w:val="24"/>
    </w:rPr>
  </w:style>
  <w:style w:type="paragraph" w:styleId="21">
    <w:name w:val="Body Text 2"/>
    <w:basedOn w:val="a"/>
    <w:link w:val="22"/>
    <w:rsid w:val="003D32C0"/>
    <w:pPr>
      <w:spacing w:after="120" w:line="480" w:lineRule="auto"/>
    </w:pPr>
    <w:rPr>
      <w:sz w:val="20"/>
    </w:rPr>
  </w:style>
  <w:style w:type="character" w:customStyle="1" w:styleId="22">
    <w:name w:val="Основной текст 2 Знак"/>
    <w:basedOn w:val="a0"/>
    <w:link w:val="21"/>
    <w:rsid w:val="003D32C0"/>
  </w:style>
  <w:style w:type="character" w:customStyle="1" w:styleId="23">
    <w:name w:val="Основной текст (2)_"/>
    <w:link w:val="24"/>
    <w:uiPriority w:val="99"/>
    <w:locked/>
    <w:rsid w:val="003D32C0"/>
    <w:rPr>
      <w:b/>
      <w:bCs/>
      <w:sz w:val="23"/>
      <w:szCs w:val="23"/>
      <w:shd w:val="clear" w:color="auto" w:fill="FFFFFF"/>
    </w:rPr>
  </w:style>
  <w:style w:type="paragraph" w:customStyle="1" w:styleId="24">
    <w:name w:val="Основной текст (2)"/>
    <w:basedOn w:val="a"/>
    <w:link w:val="23"/>
    <w:uiPriority w:val="99"/>
    <w:rsid w:val="003D32C0"/>
    <w:pPr>
      <w:shd w:val="clear" w:color="auto" w:fill="FFFFFF"/>
      <w:spacing w:before="720" w:after="600" w:line="274" w:lineRule="exact"/>
      <w:jc w:val="center"/>
    </w:pPr>
    <w:rPr>
      <w:b/>
      <w:bCs/>
      <w:sz w:val="23"/>
      <w:szCs w:val="23"/>
      <w:lang w:val="x-none" w:eastAsia="x-none"/>
    </w:rPr>
  </w:style>
  <w:style w:type="paragraph" w:styleId="a7">
    <w:name w:val="No Spacing"/>
    <w:link w:val="a8"/>
    <w:uiPriority w:val="1"/>
    <w:qFormat/>
    <w:rsid w:val="003D32C0"/>
    <w:rPr>
      <w:rFonts w:ascii="Calibri" w:hAnsi="Calibri"/>
      <w:sz w:val="22"/>
      <w:szCs w:val="22"/>
    </w:rPr>
  </w:style>
  <w:style w:type="character" w:customStyle="1" w:styleId="a8">
    <w:name w:val="Без интервала Знак"/>
    <w:link w:val="a7"/>
    <w:uiPriority w:val="1"/>
    <w:rsid w:val="002443CC"/>
    <w:rPr>
      <w:rFonts w:ascii="Calibri" w:hAnsi="Calibri"/>
      <w:sz w:val="22"/>
      <w:szCs w:val="22"/>
      <w:lang w:bidi="ar-SA"/>
    </w:rPr>
  </w:style>
  <w:style w:type="character" w:styleId="a9">
    <w:name w:val="Strong"/>
    <w:uiPriority w:val="22"/>
    <w:qFormat/>
    <w:rsid w:val="003D32C0"/>
    <w:rPr>
      <w:b/>
      <w:bCs/>
    </w:rPr>
  </w:style>
  <w:style w:type="paragraph" w:styleId="aa">
    <w:name w:val="List Paragraph"/>
    <w:aliases w:val="Варианты ответов"/>
    <w:basedOn w:val="a"/>
    <w:link w:val="ab"/>
    <w:uiPriority w:val="34"/>
    <w:qFormat/>
    <w:rsid w:val="002443CC"/>
    <w:pPr>
      <w:spacing w:after="200" w:line="276" w:lineRule="auto"/>
      <w:ind w:left="720"/>
    </w:pPr>
    <w:rPr>
      <w:rFonts w:ascii="Calibri" w:eastAsia="Calibri" w:hAnsi="Calibri"/>
      <w:sz w:val="20"/>
      <w:lang w:val="x-none" w:eastAsia="en-US"/>
    </w:rPr>
  </w:style>
  <w:style w:type="character" w:customStyle="1" w:styleId="ab">
    <w:name w:val="Абзац списка Знак"/>
    <w:aliases w:val="Варианты ответов Знак"/>
    <w:link w:val="aa"/>
    <w:uiPriority w:val="34"/>
    <w:locked/>
    <w:rsid w:val="002443CC"/>
    <w:rPr>
      <w:rFonts w:ascii="Calibri" w:eastAsia="Calibri" w:hAnsi="Calibri"/>
      <w:lang w:eastAsia="en-US"/>
    </w:rPr>
  </w:style>
  <w:style w:type="paragraph" w:customStyle="1" w:styleId="ConsPlusNormal">
    <w:name w:val="ConsPlusNormal"/>
    <w:link w:val="ConsPlusNormal0"/>
    <w:qFormat/>
    <w:rsid w:val="002443CC"/>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rsid w:val="002443CC"/>
    <w:rPr>
      <w:rFonts w:ascii="Arial" w:hAnsi="Arial"/>
      <w:sz w:val="22"/>
      <w:szCs w:val="22"/>
      <w:lang w:bidi="ar-SA"/>
    </w:rPr>
  </w:style>
  <w:style w:type="paragraph" w:customStyle="1" w:styleId="ConsPlusCell">
    <w:name w:val="ConsPlusCell"/>
    <w:rsid w:val="002443CC"/>
    <w:pPr>
      <w:widowControl w:val="0"/>
      <w:autoSpaceDE w:val="0"/>
      <w:autoSpaceDN w:val="0"/>
      <w:adjustRightInd w:val="0"/>
    </w:pPr>
    <w:rPr>
      <w:sz w:val="24"/>
      <w:szCs w:val="24"/>
    </w:rPr>
  </w:style>
  <w:style w:type="character" w:styleId="ac">
    <w:name w:val="Hyperlink"/>
    <w:uiPriority w:val="99"/>
    <w:unhideWhenUsed/>
    <w:rsid w:val="002443CC"/>
    <w:rPr>
      <w:color w:val="0000FF"/>
      <w:u w:val="single"/>
    </w:rPr>
  </w:style>
  <w:style w:type="paragraph" w:customStyle="1" w:styleId="11">
    <w:name w:val="Абзац списка1"/>
    <w:basedOn w:val="a"/>
    <w:rsid w:val="002443CC"/>
    <w:pPr>
      <w:ind w:left="720"/>
      <w:contextualSpacing/>
    </w:pPr>
    <w:rPr>
      <w:sz w:val="24"/>
      <w:szCs w:val="24"/>
    </w:rPr>
  </w:style>
  <w:style w:type="character" w:customStyle="1" w:styleId="text">
    <w:name w:val="text"/>
    <w:rsid w:val="002443CC"/>
    <w:rPr>
      <w:rFonts w:ascii="Times New Roman" w:hAnsi="Times New Roman" w:cs="Times New Roman" w:hint="default"/>
    </w:rPr>
  </w:style>
  <w:style w:type="character" w:customStyle="1" w:styleId="20">
    <w:name w:val="Заголовок 2 Знак"/>
    <w:link w:val="2"/>
    <w:uiPriority w:val="9"/>
    <w:rsid w:val="002443CC"/>
    <w:rPr>
      <w:rFonts w:ascii="Arial" w:hAnsi="Arial" w:cs="Arial"/>
      <w:b/>
      <w:bCs/>
      <w:i/>
      <w:iCs/>
      <w:sz w:val="28"/>
      <w:szCs w:val="28"/>
    </w:rPr>
  </w:style>
  <w:style w:type="paragraph" w:styleId="ad">
    <w:name w:val="header"/>
    <w:basedOn w:val="a"/>
    <w:link w:val="ae"/>
    <w:uiPriority w:val="99"/>
    <w:unhideWhenUsed/>
    <w:rsid w:val="002443CC"/>
    <w:pPr>
      <w:tabs>
        <w:tab w:val="center" w:pos="4677"/>
        <w:tab w:val="right" w:pos="9355"/>
      </w:tabs>
    </w:pPr>
    <w:rPr>
      <w:rFonts w:ascii="Calibri" w:eastAsia="Calibri" w:hAnsi="Calibri"/>
      <w:sz w:val="22"/>
      <w:szCs w:val="22"/>
      <w:lang w:val="x-none" w:eastAsia="en-US"/>
    </w:rPr>
  </w:style>
  <w:style w:type="character" w:customStyle="1" w:styleId="ae">
    <w:name w:val="Верхний колонтитул Знак"/>
    <w:link w:val="ad"/>
    <w:uiPriority w:val="99"/>
    <w:rsid w:val="002443CC"/>
    <w:rPr>
      <w:rFonts w:ascii="Calibri" w:eastAsia="Calibri" w:hAnsi="Calibri"/>
      <w:sz w:val="22"/>
      <w:szCs w:val="22"/>
      <w:lang w:eastAsia="en-US"/>
    </w:rPr>
  </w:style>
  <w:style w:type="paragraph" w:styleId="af">
    <w:name w:val="footer"/>
    <w:basedOn w:val="a"/>
    <w:link w:val="af0"/>
    <w:uiPriority w:val="99"/>
    <w:unhideWhenUsed/>
    <w:rsid w:val="002443CC"/>
    <w:pPr>
      <w:tabs>
        <w:tab w:val="center" w:pos="4677"/>
        <w:tab w:val="right" w:pos="9355"/>
      </w:tabs>
    </w:pPr>
    <w:rPr>
      <w:rFonts w:ascii="Calibri" w:eastAsia="Calibri" w:hAnsi="Calibri"/>
      <w:sz w:val="22"/>
      <w:szCs w:val="22"/>
      <w:lang w:val="x-none" w:eastAsia="en-US"/>
    </w:rPr>
  </w:style>
  <w:style w:type="character" w:customStyle="1" w:styleId="af0">
    <w:name w:val="Нижний колонтитул Знак"/>
    <w:link w:val="af"/>
    <w:uiPriority w:val="99"/>
    <w:rsid w:val="002443CC"/>
    <w:rPr>
      <w:rFonts w:ascii="Calibri" w:eastAsia="Calibri" w:hAnsi="Calibri"/>
      <w:sz w:val="22"/>
      <w:szCs w:val="22"/>
      <w:lang w:eastAsia="en-US"/>
    </w:rPr>
  </w:style>
  <w:style w:type="paragraph" w:styleId="af1">
    <w:name w:val="Normal (Web)"/>
    <w:basedOn w:val="a"/>
    <w:uiPriority w:val="99"/>
    <w:unhideWhenUsed/>
    <w:rsid w:val="002443CC"/>
    <w:pPr>
      <w:spacing w:before="100" w:beforeAutospacing="1" w:after="100" w:afterAutospacing="1"/>
    </w:pPr>
    <w:rPr>
      <w:sz w:val="24"/>
      <w:szCs w:val="24"/>
    </w:rPr>
  </w:style>
  <w:style w:type="paragraph" w:customStyle="1" w:styleId="Heading">
    <w:name w:val="Heading"/>
    <w:uiPriority w:val="99"/>
    <w:rsid w:val="002443CC"/>
    <w:pPr>
      <w:autoSpaceDE w:val="0"/>
      <w:autoSpaceDN w:val="0"/>
      <w:adjustRightInd w:val="0"/>
    </w:pPr>
    <w:rPr>
      <w:rFonts w:ascii="Arial" w:eastAsia="Calibri" w:hAnsi="Arial" w:cs="Arial"/>
      <w:b/>
      <w:bCs/>
      <w:sz w:val="22"/>
      <w:szCs w:val="22"/>
    </w:rPr>
  </w:style>
  <w:style w:type="paragraph" w:styleId="af2">
    <w:name w:val="Body Text"/>
    <w:basedOn w:val="a"/>
    <w:link w:val="af3"/>
    <w:rsid w:val="002443CC"/>
    <w:pPr>
      <w:spacing w:after="120"/>
    </w:pPr>
    <w:rPr>
      <w:rFonts w:eastAsia="Calibri"/>
      <w:sz w:val="24"/>
      <w:szCs w:val="24"/>
      <w:lang w:val="x-none" w:eastAsia="x-none"/>
    </w:rPr>
  </w:style>
  <w:style w:type="character" w:customStyle="1" w:styleId="af3">
    <w:name w:val="Основной текст Знак"/>
    <w:link w:val="af2"/>
    <w:rsid w:val="002443CC"/>
    <w:rPr>
      <w:rFonts w:eastAsia="Calibri"/>
      <w:sz w:val="24"/>
      <w:szCs w:val="24"/>
    </w:rPr>
  </w:style>
  <w:style w:type="paragraph" w:customStyle="1" w:styleId="12">
    <w:name w:val="Без интервала1"/>
    <w:rsid w:val="002443CC"/>
    <w:rPr>
      <w:sz w:val="28"/>
      <w:szCs w:val="24"/>
      <w:lang w:eastAsia="en-US"/>
    </w:rPr>
  </w:style>
  <w:style w:type="paragraph" w:customStyle="1" w:styleId="Web">
    <w:name w:val="Обычный (Web)"/>
    <w:basedOn w:val="a"/>
    <w:rsid w:val="002443CC"/>
    <w:pPr>
      <w:suppressAutoHyphens/>
      <w:spacing w:before="280" w:after="280"/>
    </w:pPr>
    <w:rPr>
      <w:sz w:val="24"/>
      <w:szCs w:val="24"/>
      <w:lang w:eastAsia="ar-SA"/>
    </w:rPr>
  </w:style>
  <w:style w:type="paragraph" w:customStyle="1" w:styleId="ConsPlusNonformat">
    <w:name w:val="ConsPlusNonformat"/>
    <w:rsid w:val="002443CC"/>
    <w:pPr>
      <w:widowControl w:val="0"/>
      <w:autoSpaceDE w:val="0"/>
      <w:autoSpaceDN w:val="0"/>
      <w:adjustRightInd w:val="0"/>
    </w:pPr>
    <w:rPr>
      <w:rFonts w:ascii="Courier New" w:hAnsi="Courier New" w:cs="Courier New"/>
    </w:rPr>
  </w:style>
  <w:style w:type="paragraph" w:styleId="af4">
    <w:name w:val="Balloon Text"/>
    <w:basedOn w:val="a"/>
    <w:link w:val="af5"/>
    <w:uiPriority w:val="99"/>
    <w:unhideWhenUsed/>
    <w:rsid w:val="002443CC"/>
    <w:rPr>
      <w:rFonts w:ascii="Tahoma" w:eastAsia="Calibri" w:hAnsi="Tahoma"/>
      <w:sz w:val="16"/>
      <w:szCs w:val="16"/>
      <w:lang w:val="x-none" w:eastAsia="en-US"/>
    </w:rPr>
  </w:style>
  <w:style w:type="character" w:customStyle="1" w:styleId="af5">
    <w:name w:val="Текст выноски Знак"/>
    <w:link w:val="af4"/>
    <w:uiPriority w:val="99"/>
    <w:rsid w:val="002443CC"/>
    <w:rPr>
      <w:rFonts w:ascii="Tahoma" w:eastAsia="Calibri" w:hAnsi="Tahoma"/>
      <w:sz w:val="16"/>
      <w:szCs w:val="16"/>
      <w:lang w:eastAsia="en-US"/>
    </w:rPr>
  </w:style>
  <w:style w:type="character" w:styleId="af6">
    <w:name w:val="FollowedHyperlink"/>
    <w:uiPriority w:val="99"/>
    <w:unhideWhenUsed/>
    <w:rsid w:val="002443CC"/>
    <w:rPr>
      <w:color w:val="800080"/>
      <w:u w:val="single"/>
    </w:rPr>
  </w:style>
  <w:style w:type="paragraph" w:styleId="13">
    <w:name w:val="toc 1"/>
    <w:basedOn w:val="a"/>
    <w:next w:val="a"/>
    <w:autoRedefine/>
    <w:unhideWhenUsed/>
    <w:rsid w:val="002443CC"/>
    <w:pPr>
      <w:tabs>
        <w:tab w:val="right" w:leader="dot" w:pos="9344"/>
      </w:tabs>
      <w:spacing w:before="120"/>
      <w:jc w:val="center"/>
    </w:pPr>
    <w:rPr>
      <w:bCs/>
      <w:szCs w:val="28"/>
    </w:rPr>
  </w:style>
  <w:style w:type="paragraph" w:customStyle="1" w:styleId="Default">
    <w:name w:val="Default"/>
    <w:rsid w:val="002443CC"/>
    <w:pPr>
      <w:autoSpaceDE w:val="0"/>
      <w:autoSpaceDN w:val="0"/>
      <w:adjustRightInd w:val="0"/>
    </w:pPr>
    <w:rPr>
      <w:color w:val="000000"/>
      <w:sz w:val="24"/>
      <w:szCs w:val="24"/>
    </w:rPr>
  </w:style>
  <w:style w:type="paragraph" w:customStyle="1" w:styleId="14">
    <w:name w:val="Знак1 Знак Знак Знак Знак Знак Знак Знак Знак Знак"/>
    <w:basedOn w:val="a"/>
    <w:next w:val="2"/>
    <w:autoRedefine/>
    <w:rsid w:val="002443CC"/>
    <w:pPr>
      <w:spacing w:after="160" w:line="240" w:lineRule="exact"/>
    </w:pPr>
    <w:rPr>
      <w:sz w:val="24"/>
      <w:lang w:val="en-US" w:eastAsia="en-US"/>
    </w:rPr>
  </w:style>
  <w:style w:type="paragraph" w:customStyle="1" w:styleId="25">
    <w:name w:val="Абзац списка2"/>
    <w:basedOn w:val="a"/>
    <w:rsid w:val="002443CC"/>
    <w:pPr>
      <w:ind w:left="720"/>
      <w:contextualSpacing/>
    </w:pPr>
    <w:rPr>
      <w:sz w:val="24"/>
      <w:szCs w:val="24"/>
    </w:rPr>
  </w:style>
  <w:style w:type="character" w:styleId="af7">
    <w:name w:val="page number"/>
    <w:unhideWhenUsed/>
    <w:rsid w:val="002443CC"/>
    <w:rPr>
      <w:rFonts w:ascii="Times New Roman" w:hAnsi="Times New Roman" w:cs="Times New Roman" w:hint="default"/>
    </w:rPr>
  </w:style>
  <w:style w:type="character" w:customStyle="1" w:styleId="c1">
    <w:name w:val="c1"/>
    <w:rsid w:val="00774C23"/>
    <w:rPr>
      <w:rFonts w:cs="Times New Roman"/>
    </w:rPr>
  </w:style>
  <w:style w:type="character" w:styleId="af8">
    <w:name w:val="Emphasis"/>
    <w:qFormat/>
    <w:rsid w:val="00633FA8"/>
    <w:rPr>
      <w:i/>
      <w:iCs/>
    </w:rPr>
  </w:style>
  <w:style w:type="paragraph" w:styleId="af9">
    <w:name w:val="Subtitle"/>
    <w:basedOn w:val="a"/>
    <w:next w:val="a"/>
    <w:link w:val="afa"/>
    <w:uiPriority w:val="11"/>
    <w:qFormat/>
    <w:rsid w:val="00380D30"/>
    <w:pPr>
      <w:numPr>
        <w:ilvl w:val="1"/>
      </w:numPr>
    </w:pPr>
    <w:rPr>
      <w:rFonts w:ascii="Cambria" w:hAnsi="Cambria"/>
      <w:i/>
      <w:iCs/>
      <w:color w:val="4F81BD"/>
      <w:spacing w:val="15"/>
      <w:sz w:val="24"/>
      <w:szCs w:val="24"/>
      <w:lang w:val="x-none" w:eastAsia="x-none"/>
    </w:rPr>
  </w:style>
  <w:style w:type="character" w:customStyle="1" w:styleId="afa">
    <w:name w:val="Подзаголовок Знак"/>
    <w:link w:val="af9"/>
    <w:uiPriority w:val="11"/>
    <w:rsid w:val="00380D30"/>
    <w:rPr>
      <w:rFonts w:ascii="Cambria" w:eastAsia="Times New Roman" w:hAnsi="Cambria" w:cs="Times New Roman"/>
      <w:i/>
      <w:iCs/>
      <w:color w:val="4F81BD"/>
      <w:spacing w:val="15"/>
      <w:sz w:val="24"/>
      <w:szCs w:val="24"/>
    </w:rPr>
  </w:style>
  <w:style w:type="paragraph" w:customStyle="1" w:styleId="formattext">
    <w:name w:val="formattext"/>
    <w:basedOn w:val="a"/>
    <w:rsid w:val="0098128A"/>
    <w:pPr>
      <w:spacing w:before="100" w:beforeAutospacing="1" w:after="100" w:afterAutospacing="1"/>
    </w:pPr>
    <w:rPr>
      <w:sz w:val="24"/>
      <w:szCs w:val="24"/>
    </w:rPr>
  </w:style>
  <w:style w:type="paragraph" w:styleId="afb">
    <w:name w:val="footnote text"/>
    <w:aliases w:val="Текст сноски Знак Знак,Текст сноски Знак1,Текст сноски Знак3 Знак,Текст сноски Знак1 Знак3 Знак,Текст сноски Знак Знак Знак3 Знак,Текст сноски Знак1 Знак Знак2 Знак,Текст сноски Знак Знак Знак Знак2 Знак,Текст сноски Знак2 Знак,FOOTNOTES,fn"/>
    <w:basedOn w:val="a"/>
    <w:link w:val="afc"/>
    <w:uiPriority w:val="99"/>
    <w:unhideWhenUsed/>
    <w:rsid w:val="00E630DA"/>
    <w:rPr>
      <w:rFonts w:eastAsia="Calibri"/>
      <w:sz w:val="20"/>
      <w:lang w:val="x-none" w:eastAsia="en-US"/>
    </w:rPr>
  </w:style>
  <w:style w:type="character" w:customStyle="1" w:styleId="afc">
    <w:name w:val="Текст сноски Знак"/>
    <w:aliases w:val="Текст сноски Знак Знак Знак,Текст сноски Знак1 Знак,Текст сноски Знак3 Знак Знак,Текст сноски Знак1 Знак3 Знак Знак,Текст сноски Знак Знак Знак3 Знак Знак,Текст сноски Знак1 Знак Знак2 Знак Знак,Текст сноски Знак2 Знак Знак,fn Знак"/>
    <w:link w:val="afb"/>
    <w:uiPriority w:val="99"/>
    <w:rsid w:val="00E630DA"/>
    <w:rPr>
      <w:rFonts w:eastAsia="Calibri" w:cs="Calibri"/>
      <w:lang w:eastAsia="en-US"/>
    </w:rPr>
  </w:style>
  <w:style w:type="character" w:styleId="afd">
    <w:name w:val="footnote reference"/>
    <w:aliases w:val="СНОСКА,сноска1,Знак сноски-FN"/>
    <w:uiPriority w:val="99"/>
    <w:unhideWhenUsed/>
    <w:rsid w:val="00E630DA"/>
    <w:rPr>
      <w:vertAlign w:val="superscript"/>
    </w:rPr>
  </w:style>
  <w:style w:type="paragraph" w:customStyle="1" w:styleId="26">
    <w:name w:val="Без интервала2"/>
    <w:rsid w:val="00DB3A05"/>
    <w:rPr>
      <w:sz w:val="24"/>
      <w:szCs w:val="24"/>
    </w:rPr>
  </w:style>
  <w:style w:type="character" w:styleId="afe">
    <w:name w:val="Subtle Emphasis"/>
    <w:uiPriority w:val="19"/>
    <w:qFormat/>
    <w:rsid w:val="00C937B8"/>
    <w:rPr>
      <w:i/>
      <w:iCs/>
      <w:color w:val="808080"/>
    </w:rPr>
  </w:style>
  <w:style w:type="character" w:styleId="aff">
    <w:name w:val="Intense Emphasis"/>
    <w:uiPriority w:val="21"/>
    <w:qFormat/>
    <w:rsid w:val="00C937B8"/>
    <w:rPr>
      <w:b/>
      <w:bCs/>
      <w:i/>
      <w:iCs/>
      <w:color w:val="4F81BD"/>
    </w:rPr>
  </w:style>
  <w:style w:type="paragraph" w:customStyle="1" w:styleId="ConsPlusTitle">
    <w:name w:val="ConsPlusTitle"/>
    <w:uiPriority w:val="99"/>
    <w:rsid w:val="00C07A83"/>
    <w:pPr>
      <w:widowControl w:val="0"/>
      <w:autoSpaceDE w:val="0"/>
      <w:autoSpaceDN w:val="0"/>
      <w:adjustRightInd w:val="0"/>
    </w:pPr>
    <w:rPr>
      <w:b/>
      <w:bCs/>
      <w:sz w:val="24"/>
      <w:szCs w:val="24"/>
    </w:rPr>
  </w:style>
  <w:style w:type="character" w:customStyle="1" w:styleId="js-extracted-address">
    <w:name w:val="js-extracted-address"/>
    <w:basedOn w:val="a0"/>
    <w:rsid w:val="007F4200"/>
  </w:style>
  <w:style w:type="character" w:customStyle="1" w:styleId="30">
    <w:name w:val="Заголовок 3 Знак"/>
    <w:aliases w:val="Заг 3 Знак"/>
    <w:link w:val="3"/>
    <w:rsid w:val="008A1494"/>
    <w:rPr>
      <w:rFonts w:ascii="Calibri" w:hAnsi="Calibri"/>
      <w:b/>
      <w:bCs/>
      <w:color w:val="4F81BD"/>
      <w:lang w:eastAsia="en-US"/>
    </w:rPr>
  </w:style>
  <w:style w:type="character" w:customStyle="1" w:styleId="40">
    <w:name w:val="Заголовок 4 Знак"/>
    <w:link w:val="4"/>
    <w:uiPriority w:val="9"/>
    <w:rsid w:val="008A1494"/>
    <w:rPr>
      <w:rFonts w:ascii="Cambria" w:eastAsia="Times New Roman" w:hAnsi="Cambria" w:cs="Times New Roman"/>
      <w:b/>
      <w:bCs/>
      <w:i/>
      <w:iCs/>
      <w:color w:val="4F81BD"/>
      <w:sz w:val="22"/>
      <w:szCs w:val="22"/>
    </w:rPr>
  </w:style>
  <w:style w:type="character" w:customStyle="1" w:styleId="FontStyle319">
    <w:name w:val="Font Style319"/>
    <w:uiPriority w:val="99"/>
    <w:rsid w:val="008A1494"/>
    <w:rPr>
      <w:rFonts w:ascii="Times New Roman" w:hAnsi="Times New Roman" w:cs="Times New Roman"/>
      <w:color w:val="000000"/>
      <w:sz w:val="26"/>
      <w:szCs w:val="26"/>
    </w:rPr>
  </w:style>
  <w:style w:type="paragraph" w:customStyle="1" w:styleId="Style5">
    <w:name w:val="Style5"/>
    <w:basedOn w:val="a"/>
    <w:uiPriority w:val="99"/>
    <w:rsid w:val="008A1494"/>
    <w:pPr>
      <w:widowControl w:val="0"/>
      <w:autoSpaceDE w:val="0"/>
      <w:autoSpaceDN w:val="0"/>
      <w:adjustRightInd w:val="0"/>
      <w:spacing w:line="317" w:lineRule="exact"/>
      <w:ind w:firstLine="696"/>
      <w:jc w:val="both"/>
    </w:pPr>
    <w:rPr>
      <w:sz w:val="24"/>
      <w:szCs w:val="24"/>
    </w:rPr>
  </w:style>
  <w:style w:type="character" w:customStyle="1" w:styleId="mail-message-map-nobreak">
    <w:name w:val="mail-message-map-nobreak"/>
    <w:basedOn w:val="a0"/>
    <w:rsid w:val="008A1494"/>
  </w:style>
  <w:style w:type="character" w:customStyle="1" w:styleId="addresswidgetwrapper--336mf">
    <w:name w:val="addresswidget__wrapper--336mf"/>
    <w:basedOn w:val="a0"/>
    <w:rsid w:val="008A1494"/>
  </w:style>
  <w:style w:type="character" w:styleId="aff0">
    <w:name w:val="annotation reference"/>
    <w:uiPriority w:val="99"/>
    <w:semiHidden/>
    <w:unhideWhenUsed/>
    <w:rsid w:val="008A1494"/>
    <w:rPr>
      <w:sz w:val="16"/>
      <w:szCs w:val="16"/>
    </w:rPr>
  </w:style>
  <w:style w:type="paragraph" w:styleId="aff1">
    <w:name w:val="annotation text"/>
    <w:basedOn w:val="a"/>
    <w:link w:val="aff2"/>
    <w:uiPriority w:val="99"/>
    <w:semiHidden/>
    <w:unhideWhenUsed/>
    <w:rsid w:val="008A1494"/>
    <w:rPr>
      <w:sz w:val="20"/>
    </w:rPr>
  </w:style>
  <w:style w:type="character" w:customStyle="1" w:styleId="aff2">
    <w:name w:val="Текст примечания Знак"/>
    <w:basedOn w:val="a0"/>
    <w:link w:val="aff1"/>
    <w:uiPriority w:val="99"/>
    <w:semiHidden/>
    <w:rsid w:val="008A1494"/>
  </w:style>
  <w:style w:type="paragraph" w:styleId="aff3">
    <w:name w:val="annotation subject"/>
    <w:basedOn w:val="aff1"/>
    <w:next w:val="aff1"/>
    <w:link w:val="aff4"/>
    <w:uiPriority w:val="99"/>
    <w:semiHidden/>
    <w:unhideWhenUsed/>
    <w:rsid w:val="008A1494"/>
    <w:rPr>
      <w:b/>
      <w:bCs/>
      <w:lang w:val="x-none" w:eastAsia="x-none"/>
    </w:rPr>
  </w:style>
  <w:style w:type="character" w:customStyle="1" w:styleId="aff4">
    <w:name w:val="Тема примечания Знак"/>
    <w:link w:val="aff3"/>
    <w:uiPriority w:val="99"/>
    <w:semiHidden/>
    <w:rsid w:val="008A1494"/>
    <w:rPr>
      <w:b/>
      <w:bCs/>
    </w:rPr>
  </w:style>
  <w:style w:type="paragraph" w:styleId="aff5">
    <w:name w:val="Revision"/>
    <w:hidden/>
    <w:uiPriority w:val="99"/>
    <w:semiHidden/>
    <w:rsid w:val="008A1494"/>
    <w:rPr>
      <w:rFonts w:ascii="Calibri" w:hAnsi="Calibri"/>
      <w:sz w:val="22"/>
      <w:szCs w:val="22"/>
    </w:rPr>
  </w:style>
  <w:style w:type="paragraph" w:styleId="27">
    <w:name w:val="Quote"/>
    <w:basedOn w:val="a"/>
    <w:next w:val="a"/>
    <w:link w:val="28"/>
    <w:uiPriority w:val="29"/>
    <w:qFormat/>
    <w:rsid w:val="001A15DB"/>
    <w:rPr>
      <w:i/>
      <w:iCs/>
      <w:color w:val="000000"/>
      <w:sz w:val="24"/>
      <w:szCs w:val="24"/>
      <w:lang w:val="x-none" w:eastAsia="x-none"/>
    </w:rPr>
  </w:style>
  <w:style w:type="character" w:customStyle="1" w:styleId="28">
    <w:name w:val="Цитата 2 Знак"/>
    <w:link w:val="27"/>
    <w:uiPriority w:val="29"/>
    <w:rsid w:val="001A15DB"/>
    <w:rPr>
      <w:i/>
      <w:iCs/>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569">
      <w:bodyDiv w:val="1"/>
      <w:marLeft w:val="0"/>
      <w:marRight w:val="0"/>
      <w:marTop w:val="0"/>
      <w:marBottom w:val="0"/>
      <w:divBdr>
        <w:top w:val="none" w:sz="0" w:space="0" w:color="auto"/>
        <w:left w:val="none" w:sz="0" w:space="0" w:color="auto"/>
        <w:bottom w:val="none" w:sz="0" w:space="0" w:color="auto"/>
        <w:right w:val="none" w:sz="0" w:space="0" w:color="auto"/>
      </w:divBdr>
    </w:div>
    <w:div w:id="63913673">
      <w:bodyDiv w:val="1"/>
      <w:marLeft w:val="0"/>
      <w:marRight w:val="0"/>
      <w:marTop w:val="0"/>
      <w:marBottom w:val="0"/>
      <w:divBdr>
        <w:top w:val="none" w:sz="0" w:space="0" w:color="auto"/>
        <w:left w:val="none" w:sz="0" w:space="0" w:color="auto"/>
        <w:bottom w:val="none" w:sz="0" w:space="0" w:color="auto"/>
        <w:right w:val="none" w:sz="0" w:space="0" w:color="auto"/>
      </w:divBdr>
    </w:div>
    <w:div w:id="150414543">
      <w:bodyDiv w:val="1"/>
      <w:marLeft w:val="0"/>
      <w:marRight w:val="0"/>
      <w:marTop w:val="0"/>
      <w:marBottom w:val="0"/>
      <w:divBdr>
        <w:top w:val="none" w:sz="0" w:space="0" w:color="auto"/>
        <w:left w:val="none" w:sz="0" w:space="0" w:color="auto"/>
        <w:bottom w:val="none" w:sz="0" w:space="0" w:color="auto"/>
        <w:right w:val="none" w:sz="0" w:space="0" w:color="auto"/>
      </w:divBdr>
    </w:div>
    <w:div w:id="287048823">
      <w:bodyDiv w:val="1"/>
      <w:marLeft w:val="0"/>
      <w:marRight w:val="0"/>
      <w:marTop w:val="0"/>
      <w:marBottom w:val="0"/>
      <w:divBdr>
        <w:top w:val="none" w:sz="0" w:space="0" w:color="auto"/>
        <w:left w:val="none" w:sz="0" w:space="0" w:color="auto"/>
        <w:bottom w:val="none" w:sz="0" w:space="0" w:color="auto"/>
        <w:right w:val="none" w:sz="0" w:space="0" w:color="auto"/>
      </w:divBdr>
    </w:div>
    <w:div w:id="548340360">
      <w:bodyDiv w:val="1"/>
      <w:marLeft w:val="0"/>
      <w:marRight w:val="0"/>
      <w:marTop w:val="0"/>
      <w:marBottom w:val="0"/>
      <w:divBdr>
        <w:top w:val="none" w:sz="0" w:space="0" w:color="auto"/>
        <w:left w:val="none" w:sz="0" w:space="0" w:color="auto"/>
        <w:bottom w:val="none" w:sz="0" w:space="0" w:color="auto"/>
        <w:right w:val="none" w:sz="0" w:space="0" w:color="auto"/>
      </w:divBdr>
    </w:div>
    <w:div w:id="719865045">
      <w:bodyDiv w:val="1"/>
      <w:marLeft w:val="0"/>
      <w:marRight w:val="0"/>
      <w:marTop w:val="0"/>
      <w:marBottom w:val="0"/>
      <w:divBdr>
        <w:top w:val="none" w:sz="0" w:space="0" w:color="auto"/>
        <w:left w:val="none" w:sz="0" w:space="0" w:color="auto"/>
        <w:bottom w:val="none" w:sz="0" w:space="0" w:color="auto"/>
        <w:right w:val="none" w:sz="0" w:space="0" w:color="auto"/>
      </w:divBdr>
      <w:divsChild>
        <w:div w:id="642783111">
          <w:marLeft w:val="0"/>
          <w:marRight w:val="0"/>
          <w:marTop w:val="0"/>
          <w:marBottom w:val="0"/>
          <w:divBdr>
            <w:top w:val="none" w:sz="0" w:space="0" w:color="auto"/>
            <w:left w:val="none" w:sz="0" w:space="0" w:color="auto"/>
            <w:bottom w:val="none" w:sz="0" w:space="0" w:color="auto"/>
            <w:right w:val="none" w:sz="0" w:space="0" w:color="auto"/>
          </w:divBdr>
          <w:divsChild>
            <w:div w:id="2095318407">
              <w:marLeft w:val="0"/>
              <w:marRight w:val="0"/>
              <w:marTop w:val="0"/>
              <w:marBottom w:val="0"/>
              <w:divBdr>
                <w:top w:val="none" w:sz="0" w:space="0" w:color="auto"/>
                <w:left w:val="none" w:sz="0" w:space="0" w:color="auto"/>
                <w:bottom w:val="none" w:sz="0" w:space="0" w:color="auto"/>
                <w:right w:val="none" w:sz="0" w:space="0" w:color="auto"/>
              </w:divBdr>
              <w:divsChild>
                <w:div w:id="1013141599">
                  <w:marLeft w:val="0"/>
                  <w:marRight w:val="0"/>
                  <w:marTop w:val="0"/>
                  <w:marBottom w:val="0"/>
                  <w:divBdr>
                    <w:top w:val="none" w:sz="0" w:space="0" w:color="auto"/>
                    <w:left w:val="none" w:sz="0" w:space="0" w:color="auto"/>
                    <w:bottom w:val="none" w:sz="0" w:space="0" w:color="auto"/>
                    <w:right w:val="none" w:sz="0" w:space="0" w:color="auto"/>
                  </w:divBdr>
                  <w:divsChild>
                    <w:div w:id="881478369">
                      <w:marLeft w:val="0"/>
                      <w:marRight w:val="0"/>
                      <w:marTop w:val="0"/>
                      <w:marBottom w:val="0"/>
                      <w:divBdr>
                        <w:top w:val="none" w:sz="0" w:space="0" w:color="auto"/>
                        <w:left w:val="none" w:sz="0" w:space="0" w:color="auto"/>
                        <w:bottom w:val="none" w:sz="0" w:space="0" w:color="auto"/>
                        <w:right w:val="none" w:sz="0" w:space="0" w:color="auto"/>
                      </w:divBdr>
                      <w:divsChild>
                        <w:div w:id="282536057">
                          <w:marLeft w:val="0"/>
                          <w:marRight w:val="0"/>
                          <w:marTop w:val="0"/>
                          <w:marBottom w:val="0"/>
                          <w:divBdr>
                            <w:top w:val="none" w:sz="0" w:space="0" w:color="auto"/>
                            <w:left w:val="none" w:sz="0" w:space="0" w:color="auto"/>
                            <w:bottom w:val="none" w:sz="0" w:space="0" w:color="auto"/>
                            <w:right w:val="none" w:sz="0" w:space="0" w:color="auto"/>
                          </w:divBdr>
                          <w:divsChild>
                            <w:div w:id="943730425">
                              <w:marLeft w:val="0"/>
                              <w:marRight w:val="0"/>
                              <w:marTop w:val="0"/>
                              <w:marBottom w:val="0"/>
                              <w:divBdr>
                                <w:top w:val="none" w:sz="0" w:space="0" w:color="auto"/>
                                <w:left w:val="none" w:sz="0" w:space="0" w:color="auto"/>
                                <w:bottom w:val="none" w:sz="0" w:space="0" w:color="auto"/>
                                <w:right w:val="none" w:sz="0" w:space="0" w:color="auto"/>
                              </w:divBdr>
                              <w:divsChild>
                                <w:div w:id="224264454">
                                  <w:marLeft w:val="0"/>
                                  <w:marRight w:val="0"/>
                                  <w:marTop w:val="0"/>
                                  <w:marBottom w:val="0"/>
                                  <w:divBdr>
                                    <w:top w:val="none" w:sz="0" w:space="0" w:color="auto"/>
                                    <w:left w:val="none" w:sz="0" w:space="0" w:color="auto"/>
                                    <w:bottom w:val="none" w:sz="0" w:space="0" w:color="auto"/>
                                    <w:right w:val="none" w:sz="0" w:space="0" w:color="auto"/>
                                  </w:divBdr>
                                  <w:divsChild>
                                    <w:div w:id="1474180143">
                                      <w:marLeft w:val="0"/>
                                      <w:marRight w:val="0"/>
                                      <w:marTop w:val="0"/>
                                      <w:marBottom w:val="0"/>
                                      <w:divBdr>
                                        <w:top w:val="none" w:sz="0" w:space="0" w:color="auto"/>
                                        <w:left w:val="none" w:sz="0" w:space="0" w:color="auto"/>
                                        <w:bottom w:val="none" w:sz="0" w:space="0" w:color="auto"/>
                                        <w:right w:val="none" w:sz="0" w:space="0" w:color="auto"/>
                                      </w:divBdr>
                                      <w:divsChild>
                                        <w:div w:id="10969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9625823">
      <w:bodyDiv w:val="1"/>
      <w:marLeft w:val="0"/>
      <w:marRight w:val="0"/>
      <w:marTop w:val="0"/>
      <w:marBottom w:val="0"/>
      <w:divBdr>
        <w:top w:val="none" w:sz="0" w:space="0" w:color="auto"/>
        <w:left w:val="none" w:sz="0" w:space="0" w:color="auto"/>
        <w:bottom w:val="none" w:sz="0" w:space="0" w:color="auto"/>
        <w:right w:val="none" w:sz="0" w:space="0" w:color="auto"/>
      </w:divBdr>
    </w:div>
    <w:div w:id="1054231291">
      <w:bodyDiv w:val="1"/>
      <w:marLeft w:val="0"/>
      <w:marRight w:val="0"/>
      <w:marTop w:val="0"/>
      <w:marBottom w:val="0"/>
      <w:divBdr>
        <w:top w:val="none" w:sz="0" w:space="0" w:color="auto"/>
        <w:left w:val="none" w:sz="0" w:space="0" w:color="auto"/>
        <w:bottom w:val="none" w:sz="0" w:space="0" w:color="auto"/>
        <w:right w:val="none" w:sz="0" w:space="0" w:color="auto"/>
      </w:divBdr>
    </w:div>
    <w:div w:id="1078677691">
      <w:bodyDiv w:val="1"/>
      <w:marLeft w:val="0"/>
      <w:marRight w:val="0"/>
      <w:marTop w:val="0"/>
      <w:marBottom w:val="0"/>
      <w:divBdr>
        <w:top w:val="none" w:sz="0" w:space="0" w:color="auto"/>
        <w:left w:val="none" w:sz="0" w:space="0" w:color="auto"/>
        <w:bottom w:val="none" w:sz="0" w:space="0" w:color="auto"/>
        <w:right w:val="none" w:sz="0" w:space="0" w:color="auto"/>
      </w:divBdr>
    </w:div>
    <w:div w:id="1115247094">
      <w:bodyDiv w:val="1"/>
      <w:marLeft w:val="0"/>
      <w:marRight w:val="0"/>
      <w:marTop w:val="0"/>
      <w:marBottom w:val="0"/>
      <w:divBdr>
        <w:top w:val="none" w:sz="0" w:space="0" w:color="auto"/>
        <w:left w:val="none" w:sz="0" w:space="0" w:color="auto"/>
        <w:bottom w:val="none" w:sz="0" w:space="0" w:color="auto"/>
        <w:right w:val="none" w:sz="0" w:space="0" w:color="auto"/>
      </w:divBdr>
    </w:div>
    <w:div w:id="1263075596">
      <w:bodyDiv w:val="1"/>
      <w:marLeft w:val="0"/>
      <w:marRight w:val="0"/>
      <w:marTop w:val="0"/>
      <w:marBottom w:val="0"/>
      <w:divBdr>
        <w:top w:val="none" w:sz="0" w:space="0" w:color="auto"/>
        <w:left w:val="none" w:sz="0" w:space="0" w:color="auto"/>
        <w:bottom w:val="none" w:sz="0" w:space="0" w:color="auto"/>
        <w:right w:val="none" w:sz="0" w:space="0" w:color="auto"/>
      </w:divBdr>
    </w:div>
    <w:div w:id="1406687698">
      <w:bodyDiv w:val="1"/>
      <w:marLeft w:val="0"/>
      <w:marRight w:val="0"/>
      <w:marTop w:val="0"/>
      <w:marBottom w:val="0"/>
      <w:divBdr>
        <w:top w:val="none" w:sz="0" w:space="0" w:color="auto"/>
        <w:left w:val="none" w:sz="0" w:space="0" w:color="auto"/>
        <w:bottom w:val="none" w:sz="0" w:space="0" w:color="auto"/>
        <w:right w:val="none" w:sz="0" w:space="0" w:color="auto"/>
      </w:divBdr>
    </w:div>
    <w:div w:id="1554539697">
      <w:bodyDiv w:val="1"/>
      <w:marLeft w:val="0"/>
      <w:marRight w:val="0"/>
      <w:marTop w:val="0"/>
      <w:marBottom w:val="0"/>
      <w:divBdr>
        <w:top w:val="none" w:sz="0" w:space="0" w:color="auto"/>
        <w:left w:val="none" w:sz="0" w:space="0" w:color="auto"/>
        <w:bottom w:val="none" w:sz="0" w:space="0" w:color="auto"/>
        <w:right w:val="none" w:sz="0" w:space="0" w:color="auto"/>
      </w:divBdr>
    </w:div>
    <w:div w:id="1587838611">
      <w:bodyDiv w:val="1"/>
      <w:marLeft w:val="0"/>
      <w:marRight w:val="0"/>
      <w:marTop w:val="0"/>
      <w:marBottom w:val="0"/>
      <w:divBdr>
        <w:top w:val="none" w:sz="0" w:space="0" w:color="auto"/>
        <w:left w:val="none" w:sz="0" w:space="0" w:color="auto"/>
        <w:bottom w:val="none" w:sz="0" w:space="0" w:color="auto"/>
        <w:right w:val="none" w:sz="0" w:space="0" w:color="auto"/>
      </w:divBdr>
    </w:div>
    <w:div w:id="1642877892">
      <w:bodyDiv w:val="1"/>
      <w:marLeft w:val="0"/>
      <w:marRight w:val="0"/>
      <w:marTop w:val="0"/>
      <w:marBottom w:val="0"/>
      <w:divBdr>
        <w:top w:val="none" w:sz="0" w:space="0" w:color="auto"/>
        <w:left w:val="none" w:sz="0" w:space="0" w:color="auto"/>
        <w:bottom w:val="none" w:sz="0" w:space="0" w:color="auto"/>
        <w:right w:val="none" w:sz="0" w:space="0" w:color="auto"/>
      </w:divBdr>
    </w:div>
    <w:div w:id="1644700191">
      <w:bodyDiv w:val="1"/>
      <w:marLeft w:val="0"/>
      <w:marRight w:val="0"/>
      <w:marTop w:val="0"/>
      <w:marBottom w:val="0"/>
      <w:divBdr>
        <w:top w:val="none" w:sz="0" w:space="0" w:color="auto"/>
        <w:left w:val="none" w:sz="0" w:space="0" w:color="auto"/>
        <w:bottom w:val="none" w:sz="0" w:space="0" w:color="auto"/>
        <w:right w:val="none" w:sz="0" w:space="0" w:color="auto"/>
      </w:divBdr>
    </w:div>
    <w:div w:id="1732999015">
      <w:bodyDiv w:val="1"/>
      <w:marLeft w:val="0"/>
      <w:marRight w:val="0"/>
      <w:marTop w:val="0"/>
      <w:marBottom w:val="0"/>
      <w:divBdr>
        <w:top w:val="none" w:sz="0" w:space="0" w:color="auto"/>
        <w:left w:val="none" w:sz="0" w:space="0" w:color="auto"/>
        <w:bottom w:val="none" w:sz="0" w:space="0" w:color="auto"/>
        <w:right w:val="none" w:sz="0" w:space="0" w:color="auto"/>
      </w:divBdr>
    </w:div>
    <w:div w:id="1746951168">
      <w:bodyDiv w:val="1"/>
      <w:marLeft w:val="0"/>
      <w:marRight w:val="0"/>
      <w:marTop w:val="0"/>
      <w:marBottom w:val="0"/>
      <w:divBdr>
        <w:top w:val="none" w:sz="0" w:space="0" w:color="auto"/>
        <w:left w:val="none" w:sz="0" w:space="0" w:color="auto"/>
        <w:bottom w:val="none" w:sz="0" w:space="0" w:color="auto"/>
        <w:right w:val="none" w:sz="0" w:space="0" w:color="auto"/>
      </w:divBdr>
    </w:div>
    <w:div w:id="1812015567">
      <w:bodyDiv w:val="1"/>
      <w:marLeft w:val="0"/>
      <w:marRight w:val="0"/>
      <w:marTop w:val="0"/>
      <w:marBottom w:val="0"/>
      <w:divBdr>
        <w:top w:val="none" w:sz="0" w:space="0" w:color="auto"/>
        <w:left w:val="none" w:sz="0" w:space="0" w:color="auto"/>
        <w:bottom w:val="none" w:sz="0" w:space="0" w:color="auto"/>
        <w:right w:val="none" w:sz="0" w:space="0" w:color="auto"/>
      </w:divBdr>
    </w:div>
    <w:div w:id="1858738279">
      <w:bodyDiv w:val="1"/>
      <w:marLeft w:val="0"/>
      <w:marRight w:val="0"/>
      <w:marTop w:val="0"/>
      <w:marBottom w:val="0"/>
      <w:divBdr>
        <w:top w:val="none" w:sz="0" w:space="0" w:color="auto"/>
        <w:left w:val="none" w:sz="0" w:space="0" w:color="auto"/>
        <w:bottom w:val="none" w:sz="0" w:space="0" w:color="auto"/>
        <w:right w:val="none" w:sz="0" w:space="0" w:color="auto"/>
      </w:divBdr>
    </w:div>
    <w:div w:id="1967659640">
      <w:bodyDiv w:val="1"/>
      <w:marLeft w:val="0"/>
      <w:marRight w:val="0"/>
      <w:marTop w:val="0"/>
      <w:marBottom w:val="0"/>
      <w:divBdr>
        <w:top w:val="none" w:sz="0" w:space="0" w:color="auto"/>
        <w:left w:val="none" w:sz="0" w:space="0" w:color="auto"/>
        <w:bottom w:val="none" w:sz="0" w:space="0" w:color="auto"/>
        <w:right w:val="none" w:sz="0" w:space="0" w:color="auto"/>
      </w:divBdr>
    </w:div>
    <w:div w:id="210241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ECECB-9D43-4DBE-9D5E-E9F00B78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2897</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Культура</cp:lastModifiedBy>
  <cp:revision>3</cp:revision>
  <cp:lastPrinted>2025-02-17T09:46:00Z</cp:lastPrinted>
  <dcterms:created xsi:type="dcterms:W3CDTF">2025-07-24T10:42:00Z</dcterms:created>
  <dcterms:modified xsi:type="dcterms:W3CDTF">2025-07-24T10:43:00Z</dcterms:modified>
</cp:coreProperties>
</file>