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19" w:rsidRPr="00F26D22" w:rsidRDefault="00947F19" w:rsidP="00947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47F19" w:rsidRPr="00F26D22" w:rsidRDefault="00947F19" w:rsidP="00947F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при проведении публичного обсуждения в целях экспертизы муниципального нормативного правового акта</w:t>
      </w:r>
    </w:p>
    <w:p w:rsidR="00947F19" w:rsidRDefault="00947F19" w:rsidP="00947F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904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Кировского муниципального района Ленинградской области:</w:t>
      </w:r>
      <w:r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0D3A02" w:rsidRPr="000D3A02"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Ленинградской области от 24.02.2016 г. №342 «О внесении изменений в постановление администрации Кировского муниципального района Ленинградской области от 27.12.2014 г. №5504 «Об утверждении новой редакции административного регламента предоставления администрацией Кировского муниципального района Ленинградской области муниципальной услуги по выдаче градостроительного плана земельного участка».</w:t>
      </w:r>
    </w:p>
    <w:p w:rsidR="000D3A02" w:rsidRDefault="000D3A02" w:rsidP="000D3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947F19" w:rsidRPr="00F26D22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="00947F19" w:rsidRPr="00F26D22">
        <w:rPr>
          <w:rFonts w:ascii="Times New Roman" w:hAnsi="Times New Roman" w:cs="Times New Roman"/>
          <w:sz w:val="24"/>
          <w:szCs w:val="24"/>
        </w:rPr>
        <w:t xml:space="preserve">и направить данную форму </w:t>
      </w:r>
      <w:r w:rsidR="00947F19" w:rsidRPr="00121D96">
        <w:rPr>
          <w:rFonts w:ascii="Times New Roman" w:hAnsi="Times New Roman" w:cs="Times New Roman"/>
          <w:sz w:val="24"/>
          <w:szCs w:val="24"/>
        </w:rPr>
        <w:t>по электронной почте на адрес</w:t>
      </w:r>
      <w:r w:rsidR="00947F19">
        <w:rPr>
          <w:rFonts w:ascii="Times New Roman" w:hAnsi="Times New Roman" w:cs="Times New Roman"/>
          <w:sz w:val="24"/>
          <w:szCs w:val="24"/>
        </w:rPr>
        <w:t xml:space="preserve"> </w:t>
      </w:r>
      <w:r w:rsidRPr="000D3A02">
        <w:rPr>
          <w:rFonts w:ascii="Times New Roman" w:hAnsi="Times New Roman" w:cs="Times New Roman"/>
          <w:sz w:val="24"/>
          <w:szCs w:val="24"/>
        </w:rPr>
        <w:t>sidorenkova@kirovsk-reg.ru</w:t>
      </w:r>
      <w:r w:rsidR="00947F19">
        <w:rPr>
          <w:rFonts w:ascii="Times New Roman" w:hAnsi="Times New Roman" w:cs="Times New Roman"/>
          <w:sz w:val="24"/>
          <w:szCs w:val="24"/>
        </w:rPr>
        <w:t xml:space="preserve"> </w:t>
      </w:r>
      <w:r w:rsidR="00947F19" w:rsidRPr="00121D96">
        <w:rPr>
          <w:rFonts w:ascii="Times New Roman" w:hAnsi="Times New Roman" w:cs="Times New Roman"/>
          <w:sz w:val="24"/>
          <w:szCs w:val="24"/>
        </w:rPr>
        <w:t>в  виде  прикрепленного  файла, составленного (заполненного) по прилагаемой</w:t>
      </w:r>
      <w:r w:rsidR="00947F19">
        <w:rPr>
          <w:rFonts w:ascii="Times New Roman" w:hAnsi="Times New Roman" w:cs="Times New Roman"/>
          <w:sz w:val="24"/>
          <w:szCs w:val="24"/>
        </w:rPr>
        <w:t xml:space="preserve"> </w:t>
      </w:r>
      <w:r w:rsidR="00947F19" w:rsidRPr="00121D96">
        <w:rPr>
          <w:rFonts w:ascii="Times New Roman" w:hAnsi="Times New Roman" w:cs="Times New Roman"/>
          <w:sz w:val="24"/>
          <w:szCs w:val="24"/>
        </w:rPr>
        <w:t xml:space="preserve">форме опросного </w:t>
      </w:r>
      <w:hyperlink r:id="rId7" w:history="1">
        <w:r w:rsidR="00947F19" w:rsidRPr="00121D96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="00947F19" w:rsidRPr="00121D96">
        <w:rPr>
          <w:rFonts w:ascii="Times New Roman" w:hAnsi="Times New Roman" w:cs="Times New Roman"/>
          <w:sz w:val="24"/>
          <w:szCs w:val="24"/>
        </w:rPr>
        <w:t xml:space="preserve"> (Приложение № 2 к настоящему Порядку) или на бумажном носителе по адресу:</w:t>
      </w:r>
      <w:r w:rsidR="00947F19">
        <w:rPr>
          <w:rFonts w:ascii="Times New Roman" w:hAnsi="Times New Roman" w:cs="Times New Roman"/>
          <w:sz w:val="24"/>
          <w:szCs w:val="24"/>
        </w:rPr>
        <w:t xml:space="preserve"> </w:t>
      </w:r>
      <w:r w:rsidR="00947F19" w:rsidRPr="00121D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7342, Ленинградская область, г.</w:t>
      </w:r>
      <w:r w:rsidR="00947F19" w:rsidRPr="00121D96">
        <w:rPr>
          <w:rFonts w:ascii="Times New Roman" w:hAnsi="Times New Roman" w:cs="Times New Roman"/>
          <w:sz w:val="24"/>
          <w:szCs w:val="24"/>
        </w:rPr>
        <w:t>Кировск, ул.Новая, д.1, к</w:t>
      </w:r>
      <w:r w:rsidR="00947F19">
        <w:rPr>
          <w:rFonts w:ascii="Times New Roman" w:hAnsi="Times New Roman" w:cs="Times New Roman"/>
          <w:sz w:val="24"/>
          <w:szCs w:val="24"/>
        </w:rPr>
        <w:t>а</w:t>
      </w:r>
      <w:r w:rsidR="00947F19" w:rsidRPr="00121D96">
        <w:rPr>
          <w:rFonts w:ascii="Times New Roman" w:hAnsi="Times New Roman" w:cs="Times New Roman"/>
          <w:sz w:val="24"/>
          <w:szCs w:val="24"/>
        </w:rPr>
        <w:t>б.</w:t>
      </w:r>
      <w:r w:rsidR="00947F1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7F19">
        <w:rPr>
          <w:rFonts w:ascii="Times New Roman" w:hAnsi="Times New Roman" w:cs="Times New Roman"/>
          <w:sz w:val="24"/>
          <w:szCs w:val="24"/>
        </w:rPr>
        <w:t xml:space="preserve">213, </w:t>
      </w:r>
      <w:r w:rsidR="00947F19" w:rsidRPr="0072296F">
        <w:rPr>
          <w:rFonts w:ascii="Times New Roman" w:hAnsi="Times New Roman" w:cs="Times New Roman"/>
          <w:sz w:val="24"/>
          <w:szCs w:val="24"/>
        </w:rPr>
        <w:t>отдел экономического развития и инвестиционной деятельности администрации Кировского муниципального района</w:t>
      </w:r>
      <w:r w:rsidR="00947F1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br/>
      </w:r>
      <w:r w:rsidR="00947F19" w:rsidRPr="00E2096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4A3AD0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947F19" w:rsidRPr="00E20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AD0">
        <w:rPr>
          <w:rFonts w:ascii="Times New Roman" w:hAnsi="Times New Roman" w:cs="Times New Roman"/>
          <w:b/>
          <w:sz w:val="24"/>
          <w:szCs w:val="24"/>
        </w:rPr>
        <w:t>январ</w:t>
      </w:r>
      <w:r w:rsidR="00947F19" w:rsidRPr="00E2096C">
        <w:rPr>
          <w:rFonts w:ascii="Times New Roman" w:hAnsi="Times New Roman" w:cs="Times New Roman"/>
          <w:b/>
          <w:sz w:val="24"/>
          <w:szCs w:val="24"/>
        </w:rPr>
        <w:t>я 201</w:t>
      </w:r>
      <w:r w:rsidR="004A3A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F19" w:rsidRPr="00E2096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F19" w:rsidRDefault="00947F19" w:rsidP="000D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947F19" w:rsidRDefault="00947F19" w:rsidP="0094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47F19" w:rsidTr="00AB0431">
        <w:tc>
          <w:tcPr>
            <w:tcW w:w="9571" w:type="dxa"/>
            <w:gridSpan w:val="2"/>
          </w:tcPr>
          <w:p w:rsidR="00947F19" w:rsidRDefault="00947F19" w:rsidP="00AB04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947F19" w:rsidRPr="00916241" w:rsidRDefault="00947F19" w:rsidP="00AB043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47F19" w:rsidTr="00AB0431">
        <w:tc>
          <w:tcPr>
            <w:tcW w:w="4785" w:type="dxa"/>
          </w:tcPr>
          <w:p w:rsidR="00947F19" w:rsidRDefault="00947F19" w:rsidP="004478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4785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4785" w:type="dxa"/>
          </w:tcPr>
          <w:p w:rsidR="00947F19" w:rsidRDefault="00947F19" w:rsidP="004478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786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4785" w:type="dxa"/>
          </w:tcPr>
          <w:p w:rsidR="00947F19" w:rsidRDefault="00947F19" w:rsidP="004478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4786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4785" w:type="dxa"/>
          </w:tcPr>
          <w:p w:rsidR="00947F19" w:rsidRDefault="00947F19" w:rsidP="004478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F19" w:rsidRPr="00F26D22" w:rsidRDefault="00947F19" w:rsidP="0094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F19" w:rsidRDefault="00947F19" w:rsidP="0094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муниципальному нормативному правовому акту:</w:t>
      </w:r>
    </w:p>
    <w:tbl>
      <w:tblPr>
        <w:tblStyle w:val="a3"/>
        <w:tblW w:w="0" w:type="auto"/>
        <w:tblLook w:val="04A0"/>
      </w:tblPr>
      <w:tblGrid>
        <w:gridCol w:w="9570"/>
      </w:tblGrid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1.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какой проблемы способствовало принятию муниципального нормативного правового акта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Актуальна ли данная проблема сегодня?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Какова, по Вашему мнению, цель регулирования данного муниципального нормативного правового акта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</w:t>
            </w: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муниципального нормативного правового акта определил те факторы, которые обуславливают необходимость вмешательства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ли  выбранный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оптимальным (в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числе с точки зрения выгод и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 Существуют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иные  варианты 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атратные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(оптимальными)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предпринимательской и инвестиционной деятельности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Pr="00153A30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основных участников, на которых распространяется данное правовое регулирование</w:t>
            </w:r>
            <w:r w:rsidRPr="00153A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Pr="00284515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</w:t>
            </w:r>
            <w:r w:rsidRPr="002845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Pr="007E65DB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из указанных издержек Вы считаете избыточными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Pr="0083499A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Pr="0083499A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положения муниципального нормативного правового акта необоснованно затрудняют ведение предпринимательской и инвестиционной деятельности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определив: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947F19" w:rsidRPr="008F7D7E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соответствует нормам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Pr="007E65DB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возможности, приведите оценку рисков в денежном эквиваленте.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947F19" w:rsidTr="00AB0431">
        <w:tc>
          <w:tcPr>
            <w:tcW w:w="9571" w:type="dxa"/>
          </w:tcPr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19" w:rsidRDefault="00947F19" w:rsidP="00AB04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F19" w:rsidRPr="00B01C84" w:rsidRDefault="00947F19" w:rsidP="00947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618B0" w:rsidSect="00272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01" w:rsidRDefault="006C2801" w:rsidP="00873AE4">
      <w:pPr>
        <w:spacing w:after="0" w:line="240" w:lineRule="auto"/>
      </w:pPr>
      <w:r>
        <w:separator/>
      </w:r>
    </w:p>
  </w:endnote>
  <w:endnote w:type="continuationSeparator" w:id="1">
    <w:p w:rsidR="006C2801" w:rsidRDefault="006C2801" w:rsidP="008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01" w:rsidRDefault="006C2801" w:rsidP="00873AE4">
      <w:pPr>
        <w:spacing w:after="0" w:line="240" w:lineRule="auto"/>
      </w:pPr>
      <w:r>
        <w:separator/>
      </w:r>
    </w:p>
  </w:footnote>
  <w:footnote w:type="continuationSeparator" w:id="1">
    <w:p w:rsidR="006C2801" w:rsidRDefault="006C2801" w:rsidP="0087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083A0C"/>
    <w:rsid w:val="000B0C88"/>
    <w:rsid w:val="000D3A02"/>
    <w:rsid w:val="001119ED"/>
    <w:rsid w:val="001211A0"/>
    <w:rsid w:val="001459F8"/>
    <w:rsid w:val="00164E35"/>
    <w:rsid w:val="001C273B"/>
    <w:rsid w:val="001E4B5F"/>
    <w:rsid w:val="00202050"/>
    <w:rsid w:val="0027279F"/>
    <w:rsid w:val="00277469"/>
    <w:rsid w:val="00286EA7"/>
    <w:rsid w:val="002E4FBD"/>
    <w:rsid w:val="002F1E5E"/>
    <w:rsid w:val="00301DEA"/>
    <w:rsid w:val="00370BB0"/>
    <w:rsid w:val="00383296"/>
    <w:rsid w:val="00395488"/>
    <w:rsid w:val="003E7CE9"/>
    <w:rsid w:val="004030B4"/>
    <w:rsid w:val="00421A4C"/>
    <w:rsid w:val="004271E0"/>
    <w:rsid w:val="0044784B"/>
    <w:rsid w:val="004A0F35"/>
    <w:rsid w:val="004A3AD0"/>
    <w:rsid w:val="004D201D"/>
    <w:rsid w:val="005618B0"/>
    <w:rsid w:val="00563F2B"/>
    <w:rsid w:val="005A3C5C"/>
    <w:rsid w:val="00633542"/>
    <w:rsid w:val="00662E6B"/>
    <w:rsid w:val="006C2801"/>
    <w:rsid w:val="006E12B5"/>
    <w:rsid w:val="007123D1"/>
    <w:rsid w:val="0072296F"/>
    <w:rsid w:val="00751D1B"/>
    <w:rsid w:val="00856C22"/>
    <w:rsid w:val="00873AE4"/>
    <w:rsid w:val="0092090E"/>
    <w:rsid w:val="00947F19"/>
    <w:rsid w:val="00A518A9"/>
    <w:rsid w:val="00A8213B"/>
    <w:rsid w:val="00AE029D"/>
    <w:rsid w:val="00AE2630"/>
    <w:rsid w:val="00B67E68"/>
    <w:rsid w:val="00C7298F"/>
    <w:rsid w:val="00CA45C4"/>
    <w:rsid w:val="00CA672C"/>
    <w:rsid w:val="00D12F69"/>
    <w:rsid w:val="00D61848"/>
    <w:rsid w:val="00E2096C"/>
    <w:rsid w:val="00E858BA"/>
    <w:rsid w:val="00ED14A4"/>
    <w:rsid w:val="00F56022"/>
    <w:rsid w:val="00F80D80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  <w:style w:type="paragraph" w:styleId="a9">
    <w:name w:val="Document Map"/>
    <w:basedOn w:val="a"/>
    <w:link w:val="aa"/>
    <w:uiPriority w:val="99"/>
    <w:semiHidden/>
    <w:unhideWhenUsed/>
    <w:rsid w:val="005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63F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E85138B1F0233CF43E8168CC3B5C51FE4C3CCA4B47BDBB28D9B6B75A427C2B660055705666B22bBj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bibik_ua</cp:lastModifiedBy>
  <cp:revision>2</cp:revision>
  <dcterms:created xsi:type="dcterms:W3CDTF">2016-12-16T07:31:00Z</dcterms:created>
  <dcterms:modified xsi:type="dcterms:W3CDTF">2016-12-16T07:31:00Z</dcterms:modified>
</cp:coreProperties>
</file>