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ConsPlusTitle"/>
        <w:jc w:val="center"/>
        <w:rPr/>
      </w:pP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2467610</wp:posOffset>
            </wp:positionH>
            <wp:positionV relativeFrom="paragraph">
              <wp:posOffset>-342900</wp:posOffset>
            </wp:positionV>
            <wp:extent cx="571500" cy="694055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40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</w:t>
      </w:r>
    </w:p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</w:r>
    </w:p>
    <w:p>
      <w:pPr>
        <w:pStyle w:val="Normal"/>
        <w:jc w:val="center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  <w:t>АДМИНИСТРАЦИЯ КИРОВСКОГО МУНИЦИПАЛЬНОГО РАЙОНА ЛЕНИНГРАДСКОЙ ОБЛАСТИ</w:t>
      </w:r>
    </w:p>
    <w:p>
      <w:pPr>
        <w:pStyle w:val="Normal"/>
        <w:jc w:val="center"/>
        <w:rPr>
          <w:rFonts w:ascii="Times New Roman" w:hAnsi="Times New Roman" w:cs="Times New Roman"/>
          <w:b/>
          <w:sz w:val="44"/>
        </w:rPr>
      </w:pPr>
      <w:r>
        <w:rPr>
          <w:rFonts w:cs="Times New Roman" w:ascii="Times New Roman" w:hAnsi="Times New Roman"/>
          <w:b/>
          <w:sz w:val="44"/>
        </w:rPr>
        <w:t>П О С Т А Н О В Л Е Н И Е</w:t>
      </w:r>
    </w:p>
    <w:p>
      <w:pPr>
        <w:pStyle w:val="Normal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6"/>
        </w:rPr>
        <w:t>от__________________________№________</w:t>
      </w:r>
    </w:p>
    <w:p>
      <w:pPr>
        <w:pStyle w:val="Normal"/>
        <w:jc w:val="center"/>
        <w:rPr>
          <w:rFonts w:ascii="Times New Roman" w:hAnsi="Times New Roman" w:cs="Times New Roman"/>
          <w:sz w:val="26"/>
        </w:rPr>
      </w:pPr>
      <w:r>
        <w:rPr>
          <w:rFonts w:cs="Times New Roman" w:ascii="Times New Roman" w:hAnsi="Times New Roman"/>
          <w:sz w:val="26"/>
        </w:rPr>
      </w:r>
    </w:p>
    <w:p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6"/>
        </w:rPr>
      </w:pPr>
      <w:r>
        <w:rPr>
          <w:rFonts w:cs="Times New Roman"/>
          <w:sz w:val="26"/>
        </w:rPr>
      </w:r>
    </w:p>
    <w:p>
      <w:pPr>
        <w:pStyle w:val="ConsPlusTitle"/>
        <w:shd w:val="clear" w:color="auto" w:fill="FFFFFF" w:themeFill="background1"/>
        <w:jc w:val="center"/>
        <w:rPr/>
      </w:pPr>
      <w:r>
        <w:rPr/>
        <w:t xml:space="preserve">О внесении изменений в постановление администрации Кировского </w:t>
      </w:r>
    </w:p>
    <w:p>
      <w:pPr>
        <w:pStyle w:val="ConsPlusTitle"/>
        <w:shd w:val="clear" w:color="auto" w:fill="FFFFFF" w:themeFill="background1"/>
        <w:jc w:val="center"/>
        <w:rPr/>
      </w:pPr>
      <w:r>
        <w:rPr>
          <w:rFonts w:cs="Times New Roman"/>
          <w:sz w:val="26"/>
        </w:rPr>
        <w:t xml:space="preserve">муниципального района Ленинградской области от 30 июля 2021 года </w:t>
      </w:r>
    </w:p>
    <w:p>
      <w:pPr>
        <w:pStyle w:val="ConsPlusTitle"/>
        <w:shd w:val="clear" w:color="auto" w:fill="FFFFFF" w:themeFill="background1"/>
        <w:jc w:val="center"/>
        <w:rPr/>
      </w:pPr>
      <w:r>
        <w:rPr>
          <w:rFonts w:cs="Times New Roman"/>
          <w:sz w:val="26"/>
        </w:rPr>
        <w:t xml:space="preserve">№ </w:t>
      </w:r>
      <w:r>
        <w:rPr>
          <w:rFonts w:cs="Times New Roman"/>
          <w:sz w:val="26"/>
        </w:rPr>
        <w:t>1353  «Об утверждении нормативных затрат на обеспечение функций администрации Кировского муниципального района Ленинградской области и подведомственных ей  казенных учреждений»</w:t>
      </w:r>
    </w:p>
    <w:p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6"/>
        </w:rPr>
      </w:pPr>
      <w:r>
        <w:rPr>
          <w:rFonts w:cs="Times New Roman"/>
          <w:sz w:val="26"/>
        </w:rPr>
      </w:r>
    </w:p>
    <w:p>
      <w:pPr>
        <w:pStyle w:val="ConsPlusTitle"/>
        <w:shd w:val="clear" w:color="auto" w:fill="FFFFFF" w:themeFill="background1"/>
        <w:jc w:val="center"/>
        <w:rPr>
          <w:rFonts w:ascii="Times New Roman" w:hAnsi="Times New Roman" w:cs="Times New Roman"/>
          <w:sz w:val="26"/>
        </w:rPr>
      </w:pPr>
      <w:r>
        <w:rPr>
          <w:rFonts w:cs="Times New Roman"/>
          <w:sz w:val="26"/>
        </w:rPr>
      </w:r>
    </w:p>
    <w:p>
      <w:pPr>
        <w:pStyle w:val="ConsPlusTitle"/>
        <w:shd w:val="clear" w:color="auto" w:fill="FFFFFF" w:themeFill="background1"/>
        <w:jc w:val="center"/>
        <w:rPr/>
      </w:pPr>
      <w:r>
        <w:rPr/>
      </w:r>
    </w:p>
    <w:p>
      <w:pPr>
        <w:pStyle w:val="BodyText"/>
        <w:ind w:firstLine="709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В связи с изменением потребности в отдельных товарах, работах, услугах администрации Кировского муниципального района Ленинградской области, включая подведомственные казенные учреждения:</w:t>
      </w:r>
    </w:p>
    <w:p>
      <w:pPr>
        <w:pStyle w:val="BodyText"/>
        <w:numPr>
          <w:ilvl w:val="0"/>
          <w:numId w:val="1"/>
        </w:numPr>
        <w:shd w:val="clear" w:color="auto" w:fill="FFFFFF" w:themeFill="background1"/>
        <w:ind w:firstLine="709" w:left="0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Внести в постановление администрации Кировского муниципального района Ленинградской области от 30 июля 2021 года            № 1353 «Об утверждении нормативных затрат на обеспечение функций администрации Кировского муниципального района Ленинградской области и подведомственных ей казенных учреждений» в редакции постановлений администрации Кировского муниципального района Ленинградской области от 31 июля 2023 года № 896, от 10 ноября 2023 года № 1400, от 8 декабря 2023 года № 1579, от 13 февраля 2024 года                    № 207, от 28 февраля 2024 года № 306, от 14 марта 2024 года № 382, от 15 апреля 2024 года № 625, от 3 июля 2024 года № 1046 и от 15 августа 2024 года «О внесении изменений в постановление администрации Кировского муниципального района Ленинградской области от 30 июля 2021 года       № 1353 «Об утверждении нормативных затрат на обеспечение функций администрации Кировского муниципального района Ленинградской области и подведомственных ей  казенных учреждений» (далее – постановление), следующие изменения:</w:t>
      </w:r>
    </w:p>
    <w:p>
      <w:pPr>
        <w:pStyle w:val="BodyText"/>
        <w:numPr>
          <w:ilvl w:val="1"/>
          <w:numId w:val="1"/>
        </w:numPr>
        <w:shd w:val="clear" w:color="auto" w:fill="FFFFFF" w:themeFill="background1"/>
        <w:ind w:firstLine="709" w:left="0"/>
        <w:jc w:val="both"/>
        <w:rPr>
          <w:b w:val="false"/>
          <w:sz w:val="28"/>
          <w:szCs w:val="28"/>
        </w:rPr>
      </w:pPr>
      <w:r>
        <w:rPr>
          <w:b w:val="false"/>
          <w:sz w:val="28"/>
          <w:szCs w:val="28"/>
        </w:rPr>
        <w:t>В Приложении №2 к постановлению:</w:t>
      </w:r>
    </w:p>
    <w:p>
      <w:pPr>
        <w:pStyle w:val="NoSpacing"/>
        <w:numPr>
          <w:ilvl w:val="2"/>
          <w:numId w:val="1"/>
        </w:numPr>
        <w:ind w:firstLine="709" w:left="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  </w:t>
      </w:r>
      <w:r>
        <w:rPr>
          <w:rFonts w:eastAsia="Times New Roman" w:cs="Times New Roman" w:ascii="Times New Roman" w:hAnsi="Times New Roman"/>
          <w:sz w:val="28"/>
          <w:szCs w:val="28"/>
        </w:rPr>
        <w:t>Пункт 4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«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Норматив цены и количества принтеров, многофункциональных устройств, копировальных аппаратов и иной оргтехники»</w:t>
      </w:r>
      <w:r>
        <w:rPr>
          <w:rFonts w:eastAsia="Times New Roman" w:cs="Times New Roman" w:ascii="Times New Roman" w:hAnsi="Times New Roman"/>
          <w:bCs/>
          <w:sz w:val="28"/>
          <w:szCs w:val="28"/>
        </w:rPr>
        <w:t xml:space="preserve"> дополнить позицией 4 следующего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содержания:</w:t>
      </w:r>
    </w:p>
    <w:p>
      <w:pPr>
        <w:pStyle w:val="NoSpacing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</w:t>
      </w:r>
    </w:p>
    <w:tbl>
      <w:tblPr>
        <w:tblW w:w="9077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77"/>
        <w:gridCol w:w="2755"/>
        <w:gridCol w:w="789"/>
        <w:gridCol w:w="1437"/>
        <w:gridCol w:w="1714"/>
        <w:gridCol w:w="1904"/>
      </w:tblGrid>
      <w:tr>
        <w:trPr>
          <w:trHeight w:val="580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firstLine="56" w:left="-56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ind w:left="-108" w:right="-109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firstLine="56" w:left="-56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1" w:right="-11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Ед.</w:t>
            </w:r>
          </w:p>
          <w:p>
            <w:pPr>
              <w:pStyle w:val="Normal"/>
              <w:spacing w:lineRule="auto" w:line="240" w:before="0" w:after="0"/>
              <w:ind w:left="-101" w:right="-115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изм.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firstLine="56" w:left="-56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firstLine="56" w:left="-56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 цены за ед. изм. (руб.)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Срок полезного использования, лет</w:t>
            </w:r>
          </w:p>
        </w:tc>
      </w:tr>
      <w:tr>
        <w:trPr>
          <w:trHeight w:val="425" w:hRule="atLeast"/>
        </w:trPr>
        <w:tc>
          <w:tcPr>
            <w:tcW w:w="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hanging="0" w:left="-56"/>
              <w:contextualSpacing/>
              <w:jc w:val="center"/>
              <w:rPr/>
            </w:pPr>
            <w:r>
              <w:rPr/>
              <w:t>4</w:t>
            </w:r>
          </w:p>
        </w:tc>
        <w:tc>
          <w:tcPr>
            <w:tcW w:w="2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Тахограф с установкой</w:t>
            </w:r>
          </w:p>
        </w:tc>
        <w:tc>
          <w:tcPr>
            <w:tcW w:w="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1</w:t>
            </w:r>
          </w:p>
        </w:tc>
        <w:tc>
          <w:tcPr>
            <w:tcW w:w="1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56 816,67</w:t>
            </w:r>
          </w:p>
        </w:tc>
        <w:tc>
          <w:tcPr>
            <w:tcW w:w="19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/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7</w:t>
            </w:r>
          </w:p>
        </w:tc>
      </w:tr>
    </w:tbl>
    <w:p>
      <w:pPr>
        <w:pStyle w:val="NoSpacing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».</w:t>
      </w:r>
    </w:p>
    <w:p>
      <w:pPr>
        <w:pStyle w:val="NoSpacing"/>
        <w:numPr>
          <w:ilvl w:val="2"/>
          <w:numId w:val="1"/>
        </w:numPr>
        <w:ind w:firstLine="709" w:left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Пункт 15 «Норматив количества и цены на приобретение прочих товаров» изложить в следующей редакции</w:t>
      </w:r>
      <w:r>
        <w:rPr>
          <w:rFonts w:eastAsia="Calibri" w:cs="Times New Roman" w:ascii="Times New Roman" w:hAnsi="Times New Roman"/>
          <w:b w:val="false"/>
          <w:bCs w:val="false"/>
          <w:sz w:val="28"/>
          <w:szCs w:val="28"/>
        </w:rPr>
        <w:t>:</w:t>
      </w:r>
    </w:p>
    <w:p>
      <w:pPr>
        <w:pStyle w:val="NoSpacing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</w:t>
      </w:r>
    </w:p>
    <w:tbl>
      <w:tblPr>
        <w:tblW w:w="9186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469"/>
        <w:gridCol w:w="4024"/>
        <w:gridCol w:w="888"/>
        <w:gridCol w:w="1502"/>
        <w:gridCol w:w="7"/>
        <w:gridCol w:w="2296"/>
      </w:tblGrid>
      <w:tr>
        <w:trPr>
          <w:trHeight w:val="23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  <w:p>
            <w:pPr>
              <w:pStyle w:val="Normal"/>
              <w:spacing w:lineRule="auto" w:line="240" w:before="0" w:after="0"/>
              <w:ind w:left="-108" w:right="-136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Ед. изм.</w:t>
            </w:r>
          </w:p>
        </w:tc>
        <w:tc>
          <w:tcPr>
            <w:tcW w:w="15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</w:t>
            </w:r>
          </w:p>
        </w:tc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Норматив цены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ед. изм. (руб.)</w:t>
            </w:r>
          </w:p>
        </w:tc>
      </w:tr>
      <w:tr>
        <w:trPr>
          <w:trHeight w:val="382" w:hRule="atLeast"/>
        </w:trPr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Флаг, материал флажная сетка, односторонний</w:t>
            </w:r>
          </w:p>
        </w:tc>
        <w:tc>
          <w:tcPr>
            <w:tcW w:w="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spacing w:lineRule="auto" w:line="240" w:before="0" w:after="0"/>
              <w:ind w:lef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240" w:before="0" w:after="0"/>
              <w:ind w:left="402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1 540,00</w:t>
            </w:r>
          </w:p>
        </w:tc>
      </w:tr>
    </w:tbl>
    <w:p>
      <w:pPr>
        <w:pStyle w:val="NoSpacing"/>
        <w:ind w:left="199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».</w:t>
      </w:r>
    </w:p>
    <w:p>
      <w:pPr>
        <w:pStyle w:val="NoSpacing"/>
        <w:numPr>
          <w:ilvl w:val="2"/>
          <w:numId w:val="1"/>
        </w:numPr>
        <w:ind w:firstLine="709" w:left="0"/>
        <w:jc w:val="both"/>
        <w:rPr>
          <w:rFonts w:ascii="Times New Roman" w:hAnsi="Times New Roman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Пункт 15 «Норматив количества и цены на приобретение прочих товаров» </w:t>
      </w:r>
      <w:r>
        <w:rPr>
          <w:rFonts w:eastAsia="Times New Roman" w:cs="Times New Roman" w:ascii="Times New Roman" w:hAnsi="Times New Roman"/>
          <w:b w:val="false"/>
          <w:bCs/>
          <w:sz w:val="28"/>
          <w:szCs w:val="28"/>
        </w:rPr>
        <w:t>дополнить позицией 5 следующего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содержания:</w:t>
      </w:r>
    </w:p>
    <w:p>
      <w:pPr>
        <w:pStyle w:val="NoSpacing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«</w:t>
      </w:r>
    </w:p>
    <w:tbl>
      <w:tblPr>
        <w:tblW w:w="9087" w:type="dxa"/>
        <w:jc w:val="left"/>
        <w:tblInd w:w="2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513"/>
        <w:gridCol w:w="3896"/>
        <w:gridCol w:w="850"/>
        <w:gridCol w:w="1482"/>
        <w:gridCol w:w="2346"/>
      </w:tblGrid>
      <w:tr>
        <w:trPr>
          <w:trHeight w:val="598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 xml:space="preserve">№ </w:t>
            </w: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Ед. изм.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Количество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both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Норматив цены за ед. изм. (руб.)</w:t>
            </w:r>
          </w:p>
        </w:tc>
      </w:tr>
      <w:tr>
        <w:trPr>
          <w:trHeight w:val="720" w:hRule="atLeast"/>
        </w:trPr>
        <w:tc>
          <w:tcPr>
            <w:tcW w:w="5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uppressAutoHyphens w:val="false"/>
              <w:spacing w:lineRule="auto" w:line="240" w:before="0"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8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left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Флаг, материал Блэкаут, двухсторонний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шт.</w:t>
            </w:r>
          </w:p>
        </w:tc>
        <w:tc>
          <w:tcPr>
            <w:tcW w:w="1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/>
              <w:jc w:val="center"/>
              <w:rPr>
                <w:rFonts w:ascii="Times New Roman" w:hAnsi="Times New Roman" w:eastAsia="Times New Roman" w:cs="Times New Roman"/>
                <w:kern w:val="0"/>
                <w:sz w:val="24"/>
                <w:szCs w:val="24"/>
                <w:lang w:val="ru-RU"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4"/>
                <w:szCs w:val="24"/>
                <w:lang w:val="ru-RU" w:eastAsia="ru-RU" w:bidi="ar-SA"/>
              </w:rPr>
              <w:t>4 366,67</w:t>
            </w:r>
          </w:p>
        </w:tc>
      </w:tr>
    </w:tbl>
    <w:p>
      <w:pPr>
        <w:pStyle w:val="NoSpacing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».</w:t>
      </w:r>
    </w:p>
    <w:p>
      <w:pPr>
        <w:pStyle w:val="BodyText"/>
        <w:numPr>
          <w:ilvl w:val="0"/>
          <w:numId w:val="2"/>
        </w:numPr>
        <w:ind w:firstLine="709" w:left="0"/>
        <w:jc w:val="both"/>
        <w:rPr>
          <w:b w:val="false"/>
          <w:sz w:val="28"/>
          <w:szCs w:val="28"/>
          <w:shd w:fill="FFFFFF" w:val="clear"/>
        </w:rPr>
      </w:pPr>
      <w:r>
        <w:rPr>
          <w:rFonts w:eastAsia="Calibri"/>
          <w:b w:val="false"/>
          <w:bCs w:val="false"/>
          <w:sz w:val="28"/>
          <w:szCs w:val="28"/>
          <w:shd w:fill="FFFFFF" w:val="clear"/>
        </w:rPr>
        <w:t>Настоящее постановление подлежит размещению в единой информационной системе в сфере закупок в течение 7 рабочих дней со дня его принятия.</w:t>
      </w:r>
    </w:p>
    <w:p>
      <w:pPr>
        <w:pStyle w:val="ConsPlusNormal"/>
        <w:widowControl/>
        <w:numPr>
          <w:ilvl w:val="0"/>
          <w:numId w:val="2"/>
        </w:numPr>
        <w:suppressAutoHyphens w:val="true"/>
        <w:bidi w:val="0"/>
        <w:spacing w:before="0" w:after="0"/>
        <w:ind w:firstLine="737" w:left="0" w:right="0"/>
        <w:jc w:val="both"/>
        <w:rPr>
          <w:sz w:val="28"/>
          <w:szCs w:val="28"/>
        </w:rPr>
      </w:pPr>
      <w:r>
        <w:rPr>
          <w:sz w:val="28"/>
          <w:szCs w:val="28"/>
        </w:rPr>
        <w:t>Контроль  в части применения нормативных затрат возложить на комитет финансов администрации Кировского муниципального района  Ленинградской области.</w:t>
      </w:r>
    </w:p>
    <w:p>
      <w:pPr>
        <w:pStyle w:val="ConsPlusNormal"/>
        <w:numPr>
          <w:ilvl w:val="0"/>
          <w:numId w:val="2"/>
        </w:numPr>
        <w:ind w:firstLine="709" w:left="0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постановления возложить на заместителя главы администрации по внутренней политике.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sz w:val="28"/>
          <w:szCs w:val="28"/>
        </w:rPr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Первый заместитель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 xml:space="preserve">главы администрации    </w:t>
      </w:r>
      <w:r>
        <w:rPr>
          <w:rFonts w:cs="Times New Roman" w:ascii="Times New Roman" w:hAnsi="Times New Roman"/>
          <w:bCs/>
          <w:sz w:val="28"/>
          <w:szCs w:val="28"/>
        </w:rPr>
        <w:t xml:space="preserve">                                                           С.А. Ельчанинов</w:t>
      </w:r>
    </w:p>
    <w:p>
      <w:pPr>
        <w:pStyle w:val="Normal"/>
        <w:shd w:val="clear" w:color="auto" w:fill="FFFFFF" w:themeFill="background1"/>
        <w:rPr>
          <w:bCs/>
        </w:rPr>
      </w:pPr>
      <w:r>
        <w:rPr>
          <w:bCs/>
        </w:rPr>
      </w:r>
    </w:p>
    <w:p>
      <w:pPr>
        <w:pStyle w:val="Normal"/>
        <w:shd w:val="clear" w:color="auto" w:fill="FFFFFF" w:themeFill="background1"/>
        <w:rPr>
          <w:bCs/>
        </w:rPr>
      </w:pPr>
      <w:r>
        <w:rPr>
          <w:bCs/>
        </w:rPr>
      </w:r>
    </w:p>
    <w:p>
      <w:pPr>
        <w:pStyle w:val="Normal"/>
        <w:shd w:val="clear" w:color="auto" w:fill="FFFFFF" w:themeFill="background1"/>
        <w:rPr>
          <w:bCs/>
        </w:rPr>
      </w:pPr>
      <w:r>
        <w:rPr>
          <w:bCs/>
        </w:rPr>
      </w:r>
    </w:p>
    <w:p>
      <w:pPr>
        <w:pStyle w:val="Normal"/>
        <w:shd w:val="clear" w:color="auto" w:fill="FFFFFF" w:themeFill="background1"/>
        <w:rPr>
          <w:bCs/>
        </w:rPr>
      </w:pPr>
      <w:r>
        <w:rPr>
          <w:bCs/>
        </w:rPr>
      </w:r>
    </w:p>
    <w:p>
      <w:pPr>
        <w:pStyle w:val="Normal"/>
        <w:shd w:val="clear" w:color="auto" w:fill="FFFFFF" w:themeFill="background1"/>
        <w:rPr>
          <w:bCs/>
        </w:rPr>
      </w:pPr>
      <w:r>
        <w:rPr>
          <w:bCs/>
        </w:rPr>
      </w:r>
    </w:p>
    <w:p>
      <w:pPr>
        <w:pStyle w:val="Normal"/>
        <w:shd w:val="clear" w:color="auto" w:fill="FFFFFF" w:themeFill="background1"/>
        <w:rPr>
          <w:bCs/>
        </w:rPr>
      </w:pPr>
      <w:r>
        <w:rPr>
          <w:bCs/>
        </w:rPr>
      </w:r>
    </w:p>
    <w:p>
      <w:pPr>
        <w:pStyle w:val="Normal"/>
        <w:shd w:val="clear" w:color="auto" w:fill="FFFFFF" w:themeFill="background1"/>
        <w:spacing w:before="0" w:after="20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Разослано: в дело,  КФ, МКУ УХОиТ, ОМЗ.</w:t>
      </w:r>
    </w:p>
    <w:sectPr>
      <w:type w:val="nextPage"/>
      <w:pgSz w:w="11906" w:h="16838"/>
      <w:pgMar w:left="1559" w:right="1276" w:gutter="0" w:header="0" w:top="1247" w:footer="0" w:bottom="1134"/>
      <w:pgNumType w:fmt="decimal"/>
      <w:formProt w:val="false"/>
      <w:textDirection w:val="lrTb"/>
      <w:docGrid w:type="default" w:linePitch="360" w:charSpace="16384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928" w:hanging="360"/>
      </w:pPr>
      <w:rPr/>
    </w:lvl>
    <w:lvl w:ilvl="1">
      <w:start w:val="1"/>
      <w:numFmt w:val="decimal"/>
      <w:lvlText w:val="%1.%2."/>
      <w:lvlJc w:val="left"/>
      <w:pPr>
        <w:tabs>
          <w:tab w:val="num" w:pos="426"/>
        </w:tabs>
        <w:ind w:left="1997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135"/>
        </w:tabs>
        <w:ind w:left="1997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8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8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54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5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60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312" w:hanging="2160"/>
      </w:pPr>
      <w:rPr>
        <w:rFonts w:eastAsia="Times New Roman"/>
      </w:rPr>
    </w:lvl>
  </w:abstractNum>
  <w:abstractNum w:abstractNumId="2">
    <w:lvl w:ilvl="0">
      <w:start w:val="2"/>
      <w:numFmt w:val="decimal"/>
      <w:lvlText w:val="%1."/>
      <w:lvlJc w:val="left"/>
      <w:pPr>
        <w:tabs>
          <w:tab w:val="num" w:pos="0"/>
        </w:tabs>
        <w:ind w:left="1069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97"/>
  <w:defaultTabStop w:val="708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ru-RU" w:eastAsia="ru-RU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66d73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sid w:val="00c32a49"/>
    <w:rPr>
      <w:color w:val="0000FF"/>
      <w:u w:val="single"/>
    </w:rPr>
  </w:style>
  <w:style w:type="character" w:styleId="Style14" w:customStyle="1">
    <w:name w:val="Основной текст Знак"/>
    <w:basedOn w:val="DefaultParagraphFont"/>
    <w:qFormat/>
    <w:rsid w:val="00c32a49"/>
    <w:rPr>
      <w:rFonts w:ascii="Times New Roman" w:hAnsi="Times New Roman" w:eastAsia="Times New Roman" w:cs="Times New Roman"/>
      <w:b/>
      <w:bCs/>
      <w:sz w:val="24"/>
      <w:szCs w:val="24"/>
    </w:rPr>
  </w:style>
  <w:style w:type="character" w:styleId="Style15" w:customStyle="1">
    <w:name w:val="Текст выноски Знак"/>
    <w:basedOn w:val="DefaultParagraphFont"/>
    <w:link w:val="BalloonText"/>
    <w:uiPriority w:val="99"/>
    <w:semiHidden/>
    <w:qFormat/>
    <w:rsid w:val="00e240a9"/>
    <w:rPr>
      <w:rFonts w:ascii="Tahoma" w:hAnsi="Tahoma" w:cs="Tahoma"/>
      <w:sz w:val="16"/>
      <w:szCs w:val="16"/>
    </w:rPr>
  </w:style>
  <w:style w:type="character" w:styleId="Style16" w:customStyle="1">
    <w:name w:val="Текст сноски Знак"/>
    <w:basedOn w:val="DefaultParagraphFont"/>
    <w:uiPriority w:val="99"/>
    <w:semiHidden/>
    <w:qFormat/>
    <w:rsid w:val="00a307dd"/>
    <w:rPr>
      <w:rFonts w:ascii="Calibri" w:hAnsi="Calibri" w:eastAsia="Times New Roman" w:cs="Times New Roman"/>
      <w:sz w:val="20"/>
      <w:szCs w:val="20"/>
    </w:rPr>
  </w:style>
  <w:style w:type="character" w:styleId="Style17" w:customStyle="1">
    <w:name w:val="Символ сноски"/>
    <w:qFormat/>
    <w:rsid w:val="00901a38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Style18" w:customStyle="1">
    <w:name w:val="Символ концевой сноски"/>
    <w:qFormat/>
    <w:rsid w:val="00901a38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Style19" w:customStyle="1">
    <w:name w:val="Текст примечания Знак"/>
    <w:basedOn w:val="DefaultParagraphFont"/>
    <w:link w:val="Annotationtext"/>
    <w:uiPriority w:val="99"/>
    <w:semiHidden/>
    <w:qFormat/>
    <w:rsid w:val="00901a38"/>
    <w:rPr>
      <w:sz w:val="20"/>
      <w:szCs w:val="20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901a38"/>
    <w:rPr>
      <w:sz w:val="16"/>
      <w:szCs w:val="16"/>
    </w:rPr>
  </w:style>
  <w:style w:type="character" w:styleId="1" w:customStyle="1">
    <w:name w:val="Текст сноски Знак1"/>
    <w:basedOn w:val="DefaultParagraphFont"/>
    <w:qFormat/>
    <w:rsid w:val="00d21829"/>
    <w:rPr>
      <w:rFonts w:ascii="Calibri" w:hAnsi="Calibri" w:eastAsia="Times New Roman" w:cs="Times New Roman"/>
      <w:sz w:val="20"/>
      <w:szCs w:val="20"/>
      <w:lang w:eastAsia="zh-CN"/>
    </w:rPr>
  </w:style>
  <w:style w:type="paragraph" w:styleId="Style20" w:customStyle="1">
    <w:name w:val="Заголовок"/>
    <w:basedOn w:val="Normal"/>
    <w:next w:val="BodyText"/>
    <w:qFormat/>
    <w:rsid w:val="00675217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Style14"/>
    <w:rsid w:val="00c32a49"/>
    <w:pPr>
      <w:spacing w:lineRule="auto" w:line="240" w:before="0" w:after="0"/>
      <w:jc w:val="center"/>
    </w:pPr>
    <w:rPr>
      <w:rFonts w:ascii="Times New Roman" w:hAnsi="Times New Roman" w:eastAsia="Times New Roman" w:cs="Times New Roman"/>
      <w:b/>
      <w:bCs/>
      <w:sz w:val="24"/>
      <w:szCs w:val="24"/>
    </w:rPr>
  </w:style>
  <w:style w:type="paragraph" w:styleId="List">
    <w:name w:val="List"/>
    <w:basedOn w:val="BodyText"/>
    <w:rsid w:val="00675217"/>
    <w:pPr/>
    <w:rPr>
      <w:rFonts w:cs="Arial"/>
    </w:rPr>
  </w:style>
  <w:style w:type="paragraph" w:styleId="Caption" w:customStyle="1">
    <w:name w:val="Caption"/>
    <w:basedOn w:val="Normal"/>
    <w:qFormat/>
    <w:rsid w:val="0067521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675217"/>
    <w:pPr>
      <w:suppressLineNumbers/>
    </w:pPr>
    <w:rPr>
      <w:rFonts w:cs="Arial"/>
    </w:rPr>
  </w:style>
  <w:style w:type="paragraph" w:styleId="ConsPlusNormal" w:customStyle="1">
    <w:name w:val="ConsPlusNormal"/>
    <w:qFormat/>
    <w:rsid w:val="00c32a49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auto"/>
      <w:kern w:val="0"/>
      <w:sz w:val="26"/>
      <w:szCs w:val="26"/>
      <w:lang w:val="ru-RU" w:eastAsia="ru-RU" w:bidi="ar-SA"/>
    </w:rPr>
  </w:style>
  <w:style w:type="paragraph" w:styleId="NoSpacing">
    <w:name w:val="No Spacing"/>
    <w:uiPriority w:val="1"/>
    <w:qFormat/>
    <w:rsid w:val="00d1213c"/>
    <w:pPr>
      <w:widowControl/>
      <w:suppressAutoHyphens w:val="true"/>
      <w:bidi w:val="0"/>
      <w:spacing w:before="0" w:after="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ru-RU" w:eastAsia="ru-RU" w:bidi="ar-SA"/>
    </w:rPr>
  </w:style>
  <w:style w:type="paragraph" w:styleId="ListParagraph">
    <w:name w:val="List Paragraph"/>
    <w:basedOn w:val="Normal"/>
    <w:qFormat/>
    <w:rsid w:val="0020274e"/>
    <w:pPr>
      <w:spacing w:before="0" w:after="200"/>
      <w:ind w:left="720"/>
      <w:contextualSpacing/>
    </w:pPr>
    <w:rPr/>
  </w:style>
  <w:style w:type="paragraph" w:styleId="ConsPlusTitle" w:customStyle="1">
    <w:name w:val="ConsPlusTitle"/>
    <w:qFormat/>
    <w:rsid w:val="006a5e48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b/>
      <w:bCs/>
      <w:color w:val="auto"/>
      <w:kern w:val="0"/>
      <w:sz w:val="24"/>
      <w:szCs w:val="24"/>
      <w:lang w:val="ru-RU" w:eastAsia="ru-RU" w:bidi="ar-SA"/>
    </w:rPr>
  </w:style>
  <w:style w:type="paragraph" w:styleId="11" w:customStyle="1">
    <w:name w:val="Абзац списка1"/>
    <w:basedOn w:val="Normal"/>
    <w:uiPriority w:val="99"/>
    <w:qFormat/>
    <w:rsid w:val="00ed221e"/>
    <w:pPr>
      <w:widowControl w:val="false"/>
      <w:spacing w:lineRule="auto" w:line="240" w:before="0" w:after="0"/>
      <w:ind w:left="720"/>
      <w:contextualSpacing/>
    </w:pPr>
    <w:rPr>
      <w:rFonts w:ascii="Times New Roman" w:hAnsi="Times New Roman" w:eastAsia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Style15"/>
    <w:uiPriority w:val="99"/>
    <w:semiHidden/>
    <w:unhideWhenUsed/>
    <w:qFormat/>
    <w:rsid w:val="00e240a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1"/>
    <w:rsid w:val="00d21829"/>
    <w:pPr/>
    <w:rPr>
      <w:rFonts w:ascii="Calibri" w:hAnsi="Calibri" w:eastAsia="Times New Roman" w:cs="Times New Roman"/>
      <w:sz w:val="20"/>
      <w:szCs w:val="20"/>
      <w:lang w:eastAsia="zh-CN"/>
    </w:rPr>
  </w:style>
  <w:style w:type="paragraph" w:styleId="Style22" w:customStyle="1">
    <w:name w:val="Содержимое таблицы"/>
    <w:basedOn w:val="Normal"/>
    <w:qFormat/>
    <w:rsid w:val="00901a38"/>
    <w:pPr>
      <w:widowControl w:val="false"/>
      <w:suppressLineNumbers/>
    </w:pPr>
    <w:rPr/>
  </w:style>
  <w:style w:type="paragraph" w:styleId="Style23" w:customStyle="1">
    <w:name w:val="Заголовок таблицы"/>
    <w:basedOn w:val="Style22"/>
    <w:qFormat/>
    <w:rsid w:val="00901a38"/>
    <w:pPr>
      <w:jc w:val="center"/>
    </w:pPr>
    <w:rPr>
      <w:b/>
      <w:bCs/>
    </w:rPr>
  </w:style>
  <w:style w:type="paragraph" w:styleId="Annotationtext">
    <w:name w:val="annotation text"/>
    <w:basedOn w:val="Normal"/>
    <w:link w:val="Style19"/>
    <w:uiPriority w:val="99"/>
    <w:semiHidden/>
    <w:unhideWhenUsed/>
    <w:qFormat/>
    <w:rsid w:val="00901a38"/>
    <w:pPr>
      <w:spacing w:lineRule="auto" w:line="24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Table Grid"/>
    <w:basedOn w:val="a1"/>
    <w:rsid w:val="0075680c"/>
    <w:rPr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0FA8DC-4AEE-47EA-B01A-C4D881496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2780</TotalTime>
  <Application>LibreOffice/7.6.2.1$Windows_X86_64 LibreOffice_project/56f7684011345957bbf33a7ee678afaf4d2ba333</Application>
  <AppVersion>15.0000</AppVersion>
  <Pages>2</Pages>
  <Words>418</Words>
  <Characters>2574</Characters>
  <CharactersWithSpaces>3031</CharactersWithSpaces>
  <Paragraphs>61</Paragraphs>
  <Company>OEM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2022-07-20T11:38:00Z</dcterms:created>
  <dc:creator>verevkina_ma</dc:creator>
  <dc:description/>
  <dc:language>ru-RU</dc:language>
  <cp:lastModifiedBy/>
  <cp:lastPrinted>2024-08-26T15:07:16Z</cp:lastPrinted>
  <dcterms:modified xsi:type="dcterms:W3CDTF">2024-08-26T15:40:59Z</dcterms:modified>
  <cp:revision>190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