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B" w:rsidRDefault="00DC23FB" w:rsidP="00925890">
      <w:pPr>
        <w:jc w:val="right"/>
        <w:rPr>
          <w:rFonts w:ascii="Times New Roman" w:hAnsi="Times New Roman" w:cs="Times New Roman"/>
          <w:sz w:val="26"/>
        </w:rPr>
      </w:pPr>
      <w:bookmarkStart w:id="0" w:name="_Hlk21697277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-291465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5890" w:rsidRDefault="00925890" w:rsidP="00DC23FB">
      <w:pPr>
        <w:jc w:val="center"/>
        <w:rPr>
          <w:rFonts w:ascii="Times New Roman" w:hAnsi="Times New Roman" w:cs="Times New Roman"/>
          <w:sz w:val="26"/>
        </w:rPr>
      </w:pPr>
    </w:p>
    <w:p w:rsidR="00DC23FB" w:rsidRPr="007B688F" w:rsidRDefault="00DC23FB" w:rsidP="00925890">
      <w:pPr>
        <w:spacing w:after="240"/>
        <w:jc w:val="center"/>
        <w:rPr>
          <w:rFonts w:ascii="Times New Roman" w:hAnsi="Times New Roman" w:cs="Times New Roman"/>
          <w:sz w:val="26"/>
        </w:rPr>
      </w:pPr>
      <w:r w:rsidRPr="007B688F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C23FB" w:rsidRPr="007B688F" w:rsidRDefault="00DC23FB" w:rsidP="00925890">
      <w:pPr>
        <w:spacing w:after="24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7B688F">
        <w:rPr>
          <w:rFonts w:ascii="Times New Roman" w:hAnsi="Times New Roman" w:cs="Times New Roman"/>
          <w:b/>
          <w:sz w:val="44"/>
        </w:rPr>
        <w:t>П</w:t>
      </w:r>
      <w:proofErr w:type="gramEnd"/>
      <w:r w:rsidRPr="007B688F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DC23FB" w:rsidRDefault="00DC23FB" w:rsidP="00DC23FB">
      <w:pPr>
        <w:jc w:val="center"/>
        <w:rPr>
          <w:rFonts w:ascii="Times New Roman" w:hAnsi="Times New Roman" w:cs="Times New Roman"/>
        </w:rPr>
      </w:pPr>
    </w:p>
    <w:p w:rsidR="00DC23FB" w:rsidRPr="00925890" w:rsidRDefault="00925890" w:rsidP="00DC2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3 октября 2024 г.  № 1477</w:t>
      </w:r>
    </w:p>
    <w:bookmarkEnd w:id="0"/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DC23F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F17A3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0A0DE1" w:rsidRPr="002D4C0A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0A0DE1" w:rsidRPr="002D4C0A">
        <w:rPr>
          <w:rFonts w:ascii="Times New Roman" w:hAnsi="Times New Roman" w:cs="Times New Roman"/>
          <w:b/>
          <w:sz w:val="24"/>
          <w:szCs w:val="24"/>
        </w:rPr>
        <w:t>администрации Кировского муниципального района Ленинградской области от 23.11.2023 № 1483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8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10.03.2023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>№</w:t>
      </w:r>
      <w:r w:rsidR="0002060D">
        <w:rPr>
          <w:rFonts w:ascii="Times New Roman" w:hAnsi="Times New Roman" w:cs="Times New Roman"/>
          <w:sz w:val="28"/>
          <w:szCs w:val="28"/>
        </w:rPr>
        <w:t> </w:t>
      </w:r>
      <w:r w:rsidR="00A64844">
        <w:rPr>
          <w:rFonts w:ascii="Times New Roman" w:hAnsi="Times New Roman" w:cs="Times New Roman"/>
          <w:sz w:val="28"/>
          <w:szCs w:val="28"/>
        </w:rPr>
        <w:t xml:space="preserve">291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6484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области»:</w:t>
      </w:r>
    </w:p>
    <w:p w:rsidR="000343D1" w:rsidRDefault="00114851" w:rsidP="00387A8D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4A37" w:rsidRPr="00D81378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8633E" w:rsidRPr="00D81378">
        <w:rPr>
          <w:rFonts w:ascii="Times New Roman" w:hAnsi="Times New Roman" w:cs="Times New Roman"/>
          <w:sz w:val="28"/>
          <w:szCs w:val="28"/>
        </w:rPr>
        <w:t>постановление а</w:t>
      </w:r>
      <w:r w:rsidR="007E4A37" w:rsidRPr="00D813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633E" w:rsidRPr="00D81378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23.11.2023 № 1483 </w:t>
      </w:r>
      <w:r w:rsidR="007E4A37" w:rsidRPr="00D81378">
        <w:rPr>
          <w:rFonts w:ascii="Times New Roman" w:hAnsi="Times New Roman" w:cs="Times New Roman"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bookmarkEnd w:id="1"/>
      <w:r w:rsidR="00FC094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FC094B">
        <w:rPr>
          <w:rFonts w:ascii="Times New Roman" w:hAnsi="Times New Roman" w:cs="Times New Roman"/>
          <w:sz w:val="28"/>
          <w:szCs w:val="28"/>
        </w:rPr>
        <w:t>3</w:t>
      </w:r>
      <w:r w:rsidRPr="00114851">
        <w:rPr>
          <w:rFonts w:ascii="Times New Roman" w:hAnsi="Times New Roman" w:cs="Times New Roman"/>
          <w:sz w:val="28"/>
          <w:szCs w:val="28"/>
        </w:rPr>
        <w:t xml:space="preserve"> пункта 1 Правил заключения в электронной форме и подписания усиленной квалифицированной электронной подписью лица, </w:t>
      </w:r>
      <w:r w:rsidRPr="00114851">
        <w:rPr>
          <w:rFonts w:ascii="Times New Roman" w:hAnsi="Times New Roman" w:cs="Times New Roman"/>
          <w:sz w:val="28"/>
          <w:szCs w:val="28"/>
        </w:rPr>
        <w:lastRenderedPageBreak/>
        <w:t>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114851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114851">
        <w:rPr>
          <w:rFonts w:ascii="Times New Roman" w:hAnsi="Times New Roman" w:cs="Times New Roman"/>
          <w:sz w:val="28"/>
          <w:szCs w:val="28"/>
        </w:rPr>
        <w:t xml:space="preserve">учреждения, учрежденного Кировским муниципальным районом Ленинградской области)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114851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114851">
        <w:rPr>
          <w:rFonts w:ascii="Times New Roman" w:hAnsi="Times New Roman" w:cs="Times New Roman"/>
          <w:sz w:val="28"/>
          <w:szCs w:val="28"/>
        </w:rPr>
        <w:t>».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>1.2. Пункт 2 Правил изложить в следующей редакции: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детей Ленинградской области» (далее – информационная система) с использованием усиленных квалифицированных электронных подписей. 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</w:t>
      </w:r>
      <w:r w:rsidR="00FC094B">
        <w:rPr>
          <w:rFonts w:ascii="Times New Roman" w:hAnsi="Times New Roman" w:cs="Times New Roman"/>
          <w:sz w:val="28"/>
          <w:szCs w:val="28"/>
        </w:rPr>
        <w:t>дв</w:t>
      </w:r>
      <w:bookmarkStart w:id="2" w:name="_GoBack"/>
      <w:bookmarkEnd w:id="2"/>
      <w:r w:rsidRPr="00114851">
        <w:rPr>
          <w:rFonts w:ascii="Times New Roman" w:hAnsi="Times New Roman" w:cs="Times New Roman"/>
          <w:sz w:val="28"/>
          <w:szCs w:val="28"/>
        </w:rPr>
        <w:t>ух рабочих дней после его заключения.».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>1.3. Пункт 5 изложить в следующей редакции: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 xml:space="preserve">«5.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</w:t>
      </w:r>
      <w:r w:rsidRPr="00114851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</w:t>
      </w:r>
      <w:r w:rsidR="00195C9A">
        <w:rPr>
          <w:rFonts w:ascii="Times New Roman" w:hAnsi="Times New Roman" w:cs="Times New Roman"/>
          <w:sz w:val="28"/>
          <w:szCs w:val="28"/>
        </w:rPr>
        <w:t xml:space="preserve">ре реестра исполнителей </w:t>
      </w:r>
      <w:r w:rsidRPr="00114851">
        <w:rPr>
          <w:rFonts w:ascii="Times New Roman" w:hAnsi="Times New Roman" w:cs="Times New Roman"/>
          <w:sz w:val="28"/>
          <w:szCs w:val="28"/>
        </w:rPr>
        <w:t>услуг),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114851" w:rsidRPr="00114851" w:rsidRDefault="00114851" w:rsidP="0019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51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Кировского муниципального района Ленинградской области (далее – реестр потребителей).».</w:t>
      </w:r>
    </w:p>
    <w:p w:rsidR="007E4A37" w:rsidRPr="00392DF0" w:rsidRDefault="00094C8E" w:rsidP="00B57AEB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B6DA1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3. </w:t>
      </w:r>
      <w:r w:rsidR="00223B3B" w:rsidRPr="00B57A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социальному развитию.</w:t>
      </w:r>
    </w:p>
    <w:p w:rsidR="00223B3B" w:rsidRP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4. </w:t>
      </w:r>
      <w:r w:rsidR="00223B3B" w:rsidRPr="00B57A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35" w:rsidRPr="00B20F8A" w:rsidRDefault="00626F35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F8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26F35" w:rsidRPr="00B20F8A" w:rsidRDefault="00B57AEB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F35" w:rsidRPr="00B20F8A">
        <w:rPr>
          <w:rFonts w:ascii="Times New Roman" w:hAnsi="Times New Roman" w:cs="Times New Roman"/>
          <w:sz w:val="28"/>
          <w:szCs w:val="28"/>
        </w:rPr>
        <w:t>С. А. Ельчанинов</w:t>
      </w:r>
    </w:p>
    <w:p w:rsidR="00626F35" w:rsidRPr="00CB56D8" w:rsidRDefault="00626F35" w:rsidP="00626F35">
      <w:pPr>
        <w:tabs>
          <w:tab w:val="left" w:pos="1134"/>
        </w:tabs>
        <w:rPr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78" w:rsidRDefault="00D81378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0D" w:rsidRDefault="0002060D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sectPr w:rsidR="0002060D" w:rsidSect="00195C9A">
      <w:footerReference w:type="first" r:id="rId9"/>
      <w:pgSz w:w="11906" w:h="16838"/>
      <w:pgMar w:top="1134" w:right="1418" w:bottom="1134" w:left="1559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9F" w:rsidRDefault="0051729F" w:rsidP="00C2352F">
      <w:pPr>
        <w:spacing w:after="0" w:line="240" w:lineRule="auto"/>
      </w:pPr>
      <w:r>
        <w:separator/>
      </w:r>
    </w:p>
  </w:endnote>
  <w:endnote w:type="continuationSeparator" w:id="0">
    <w:p w:rsidR="0051729F" w:rsidRDefault="0051729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FB" w:rsidRPr="00104A38" w:rsidRDefault="00DC23F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9F" w:rsidRDefault="0051729F" w:rsidP="00C2352F">
      <w:pPr>
        <w:spacing w:after="0" w:line="240" w:lineRule="auto"/>
      </w:pPr>
      <w:r>
        <w:separator/>
      </w:r>
    </w:p>
  </w:footnote>
  <w:footnote w:type="continuationSeparator" w:id="0">
    <w:p w:rsidR="0051729F" w:rsidRDefault="0051729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060D"/>
    <w:rsid w:val="000233DD"/>
    <w:rsid w:val="000343D1"/>
    <w:rsid w:val="0004074E"/>
    <w:rsid w:val="000434A9"/>
    <w:rsid w:val="00044E27"/>
    <w:rsid w:val="000728E2"/>
    <w:rsid w:val="00094C8E"/>
    <w:rsid w:val="00097040"/>
    <w:rsid w:val="000A0DE1"/>
    <w:rsid w:val="000B653E"/>
    <w:rsid w:val="000B6C7E"/>
    <w:rsid w:val="000C07E4"/>
    <w:rsid w:val="000C7531"/>
    <w:rsid w:val="000E46EE"/>
    <w:rsid w:val="000F2673"/>
    <w:rsid w:val="000F5B76"/>
    <w:rsid w:val="00104246"/>
    <w:rsid w:val="0010753C"/>
    <w:rsid w:val="00114851"/>
    <w:rsid w:val="00126461"/>
    <w:rsid w:val="00130210"/>
    <w:rsid w:val="001556D2"/>
    <w:rsid w:val="001568AC"/>
    <w:rsid w:val="001758B6"/>
    <w:rsid w:val="00177680"/>
    <w:rsid w:val="00195C9A"/>
    <w:rsid w:val="001C21C1"/>
    <w:rsid w:val="001D3478"/>
    <w:rsid w:val="001E457F"/>
    <w:rsid w:val="001E4CA9"/>
    <w:rsid w:val="0020509B"/>
    <w:rsid w:val="0020554D"/>
    <w:rsid w:val="00213C58"/>
    <w:rsid w:val="00223B3B"/>
    <w:rsid w:val="0023035B"/>
    <w:rsid w:val="00245DEE"/>
    <w:rsid w:val="002559CD"/>
    <w:rsid w:val="002562A9"/>
    <w:rsid w:val="002769EE"/>
    <w:rsid w:val="002812C2"/>
    <w:rsid w:val="002813A7"/>
    <w:rsid w:val="00294814"/>
    <w:rsid w:val="002A1D6E"/>
    <w:rsid w:val="002A72B6"/>
    <w:rsid w:val="002B1578"/>
    <w:rsid w:val="002B3554"/>
    <w:rsid w:val="002B6C7A"/>
    <w:rsid w:val="002D2CC1"/>
    <w:rsid w:val="002D4C0A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034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07ECB"/>
    <w:rsid w:val="0051729F"/>
    <w:rsid w:val="005278BF"/>
    <w:rsid w:val="005319F2"/>
    <w:rsid w:val="005402FD"/>
    <w:rsid w:val="00543F50"/>
    <w:rsid w:val="0054672A"/>
    <w:rsid w:val="005721FB"/>
    <w:rsid w:val="00583D37"/>
    <w:rsid w:val="00586EB5"/>
    <w:rsid w:val="005932A3"/>
    <w:rsid w:val="00593A40"/>
    <w:rsid w:val="005B7670"/>
    <w:rsid w:val="005F5857"/>
    <w:rsid w:val="00611D38"/>
    <w:rsid w:val="00626607"/>
    <w:rsid w:val="00626F35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C75CA"/>
    <w:rsid w:val="006D56E6"/>
    <w:rsid w:val="006D6F37"/>
    <w:rsid w:val="006E7489"/>
    <w:rsid w:val="006F1CA2"/>
    <w:rsid w:val="006F2F0E"/>
    <w:rsid w:val="007145D1"/>
    <w:rsid w:val="007237D0"/>
    <w:rsid w:val="0072538D"/>
    <w:rsid w:val="00735223"/>
    <w:rsid w:val="00742A5B"/>
    <w:rsid w:val="00745F79"/>
    <w:rsid w:val="00751B9D"/>
    <w:rsid w:val="007538F8"/>
    <w:rsid w:val="007549EF"/>
    <w:rsid w:val="0075633B"/>
    <w:rsid w:val="007622C6"/>
    <w:rsid w:val="007719D7"/>
    <w:rsid w:val="0077497F"/>
    <w:rsid w:val="0078633E"/>
    <w:rsid w:val="0079230B"/>
    <w:rsid w:val="007A1538"/>
    <w:rsid w:val="007A2A99"/>
    <w:rsid w:val="007A6AB1"/>
    <w:rsid w:val="007B25DF"/>
    <w:rsid w:val="007B2913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25890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4844"/>
    <w:rsid w:val="00A66B18"/>
    <w:rsid w:val="00A72B4C"/>
    <w:rsid w:val="00A838CA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AF615B"/>
    <w:rsid w:val="00B11F58"/>
    <w:rsid w:val="00B2465C"/>
    <w:rsid w:val="00B26D97"/>
    <w:rsid w:val="00B472AF"/>
    <w:rsid w:val="00B57AEB"/>
    <w:rsid w:val="00B66977"/>
    <w:rsid w:val="00B7104F"/>
    <w:rsid w:val="00B82553"/>
    <w:rsid w:val="00B82640"/>
    <w:rsid w:val="00B875AE"/>
    <w:rsid w:val="00BA0BFE"/>
    <w:rsid w:val="00BA3BE2"/>
    <w:rsid w:val="00BA4157"/>
    <w:rsid w:val="00BA5923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2C17"/>
    <w:rsid w:val="00C73DFB"/>
    <w:rsid w:val="00C77D16"/>
    <w:rsid w:val="00C8193F"/>
    <w:rsid w:val="00C82C96"/>
    <w:rsid w:val="00C864D7"/>
    <w:rsid w:val="00CB3B12"/>
    <w:rsid w:val="00CB79B7"/>
    <w:rsid w:val="00CC2349"/>
    <w:rsid w:val="00CD072E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81378"/>
    <w:rsid w:val="00D918AA"/>
    <w:rsid w:val="00D946BE"/>
    <w:rsid w:val="00D96B3B"/>
    <w:rsid w:val="00DA0BEB"/>
    <w:rsid w:val="00DA354A"/>
    <w:rsid w:val="00DC23FB"/>
    <w:rsid w:val="00DD03F8"/>
    <w:rsid w:val="00DE46F7"/>
    <w:rsid w:val="00DE5E42"/>
    <w:rsid w:val="00DE63F1"/>
    <w:rsid w:val="00DE6C5B"/>
    <w:rsid w:val="00DF7CE8"/>
    <w:rsid w:val="00E22CF2"/>
    <w:rsid w:val="00E36A28"/>
    <w:rsid w:val="00E403F2"/>
    <w:rsid w:val="00E45FD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4B39"/>
    <w:rsid w:val="00F67F1C"/>
    <w:rsid w:val="00F76541"/>
    <w:rsid w:val="00F84E49"/>
    <w:rsid w:val="00F91148"/>
    <w:rsid w:val="00FA108A"/>
    <w:rsid w:val="00FB0AD1"/>
    <w:rsid w:val="00FC094B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D7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Intense Emphasis"/>
    <w:basedOn w:val="a0"/>
    <w:uiPriority w:val="21"/>
    <w:qFormat/>
    <w:rsid w:val="00BA5923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8F9B-56ED-4836-AF10-4EA8BA23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Алевтина В. Буданова</cp:lastModifiedBy>
  <cp:revision>2</cp:revision>
  <dcterms:created xsi:type="dcterms:W3CDTF">2024-10-03T14:06:00Z</dcterms:created>
  <dcterms:modified xsi:type="dcterms:W3CDTF">2024-10-03T14:06:00Z</dcterms:modified>
</cp:coreProperties>
</file>