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33" w:rsidRDefault="00687C9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163830</wp:posOffset>
            </wp:positionV>
            <wp:extent cx="571500" cy="69532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A33" w:rsidRDefault="00157A33"/>
    <w:p w:rsidR="00AD7CB8" w:rsidRDefault="00AD7CB8"/>
    <w:p w:rsidR="00157A33" w:rsidRDefault="00157A33"/>
    <w:p w:rsidR="00157A33" w:rsidRDefault="00157A33"/>
    <w:p w:rsidR="00157A33" w:rsidRDefault="00157A33"/>
    <w:p w:rsidR="00333C30" w:rsidRPr="003D63D1" w:rsidRDefault="00333C30" w:rsidP="00333C30">
      <w:pPr>
        <w:jc w:val="center"/>
        <w:rPr>
          <w:rFonts w:ascii="Arial" w:hAnsi="Arial"/>
          <w:sz w:val="26"/>
          <w:szCs w:val="20"/>
        </w:rPr>
      </w:pPr>
      <w:r w:rsidRPr="003D63D1">
        <w:rPr>
          <w:rFonts w:ascii="Arial" w:hAnsi="Arial"/>
          <w:sz w:val="26"/>
          <w:szCs w:val="20"/>
        </w:rPr>
        <w:t>АДМИНИСТРАЦИЯ КИРОВСКОГО МУНИЦИПАЛЬНОГО РАЙОНА ЛЕНИНГРАДСКОЙ ОБЛАСТИ</w:t>
      </w:r>
    </w:p>
    <w:p w:rsidR="00333C30" w:rsidRDefault="00333C30" w:rsidP="00333C30">
      <w:pPr>
        <w:jc w:val="center"/>
        <w:rPr>
          <w:b/>
          <w:sz w:val="28"/>
          <w:szCs w:val="20"/>
        </w:rPr>
      </w:pPr>
    </w:p>
    <w:p w:rsidR="00C37A84" w:rsidRPr="003D63D1" w:rsidRDefault="00C37A84" w:rsidP="00333C30">
      <w:pPr>
        <w:jc w:val="center"/>
        <w:rPr>
          <w:b/>
          <w:sz w:val="28"/>
          <w:szCs w:val="20"/>
        </w:rPr>
      </w:pPr>
    </w:p>
    <w:p w:rsidR="00333C30" w:rsidRPr="003D63D1" w:rsidRDefault="00333C30" w:rsidP="00333C30">
      <w:pPr>
        <w:jc w:val="center"/>
        <w:rPr>
          <w:b/>
          <w:sz w:val="44"/>
          <w:szCs w:val="20"/>
        </w:rPr>
      </w:pPr>
      <w:proofErr w:type="gramStart"/>
      <w:r w:rsidRPr="003D63D1">
        <w:rPr>
          <w:b/>
          <w:sz w:val="44"/>
          <w:szCs w:val="20"/>
        </w:rPr>
        <w:t>П</w:t>
      </w:r>
      <w:proofErr w:type="gramEnd"/>
      <w:r w:rsidRPr="003D63D1">
        <w:rPr>
          <w:b/>
          <w:sz w:val="44"/>
          <w:szCs w:val="20"/>
        </w:rPr>
        <w:t xml:space="preserve"> О С Т А Н О В Л Е Н И Е</w:t>
      </w:r>
    </w:p>
    <w:p w:rsidR="00333C30" w:rsidRDefault="00333C30" w:rsidP="00333C30">
      <w:pPr>
        <w:jc w:val="center"/>
        <w:rPr>
          <w:b/>
        </w:rPr>
      </w:pPr>
    </w:p>
    <w:p w:rsidR="00CB3C20" w:rsidRPr="000F6F91" w:rsidRDefault="00CB3C20" w:rsidP="00333C30">
      <w:pPr>
        <w:jc w:val="center"/>
        <w:rPr>
          <w:b/>
        </w:rPr>
      </w:pPr>
    </w:p>
    <w:p w:rsidR="00333C30" w:rsidRPr="00CB3C20" w:rsidRDefault="00AD7CB8" w:rsidP="00333C30">
      <w:pPr>
        <w:jc w:val="center"/>
      </w:pPr>
      <w:r w:rsidRPr="00CB3C20">
        <w:t xml:space="preserve">от </w:t>
      </w:r>
      <w:r w:rsidR="00CB3C20">
        <w:t xml:space="preserve">30 мая 2025 г. </w:t>
      </w:r>
      <w:r w:rsidRPr="00CB3C20">
        <w:t xml:space="preserve"> </w:t>
      </w:r>
      <w:r w:rsidR="00333C30" w:rsidRPr="00CB3C20">
        <w:t>№</w:t>
      </w:r>
      <w:r w:rsidRPr="00CB3C20">
        <w:t xml:space="preserve"> </w:t>
      </w:r>
      <w:r w:rsidR="00CB3C20">
        <w:t>850</w:t>
      </w:r>
    </w:p>
    <w:p w:rsidR="005F1CC9" w:rsidRPr="00F1535C" w:rsidRDefault="005F1CC9" w:rsidP="00157A33">
      <w:pPr>
        <w:jc w:val="center"/>
        <w:rPr>
          <w:b/>
        </w:rPr>
      </w:pPr>
    </w:p>
    <w:p w:rsidR="00C37A84" w:rsidRPr="00F1535C" w:rsidRDefault="00C37A84" w:rsidP="00157A33">
      <w:pPr>
        <w:jc w:val="center"/>
        <w:rPr>
          <w:b/>
        </w:rPr>
      </w:pPr>
    </w:p>
    <w:p w:rsidR="005000BA" w:rsidRDefault="00AA10EA" w:rsidP="00D76D90">
      <w:pPr>
        <w:jc w:val="center"/>
        <w:rPr>
          <w:b/>
        </w:rPr>
      </w:pPr>
      <w:r w:rsidRPr="00ED124D">
        <w:rPr>
          <w:b/>
        </w:rPr>
        <w:t xml:space="preserve">О внесении изменений в </w:t>
      </w:r>
      <w:r w:rsidR="00EC1499">
        <w:rPr>
          <w:b/>
        </w:rPr>
        <w:t>А</w:t>
      </w:r>
      <w:r w:rsidR="00D76D90">
        <w:rPr>
          <w:b/>
        </w:rPr>
        <w:t xml:space="preserve">дминистративный регламент </w:t>
      </w:r>
    </w:p>
    <w:p w:rsidR="0060274D" w:rsidRDefault="00863FC4" w:rsidP="0060274D">
      <w:pPr>
        <w:jc w:val="center"/>
        <w:rPr>
          <w:b/>
        </w:rPr>
      </w:pPr>
      <w:r w:rsidRPr="00623CD8">
        <w:rPr>
          <w:b/>
        </w:rPr>
        <w:t>по предоставлению муниципальной услуги</w:t>
      </w:r>
    </w:p>
    <w:p w:rsidR="001C574D" w:rsidRDefault="00863FC4" w:rsidP="0060274D">
      <w:pPr>
        <w:jc w:val="center"/>
        <w:rPr>
          <w:b/>
          <w:bCs/>
        </w:rPr>
      </w:pPr>
      <w:r>
        <w:rPr>
          <w:b/>
        </w:rPr>
        <w:t xml:space="preserve"> </w:t>
      </w:r>
      <w:r w:rsidRPr="0060274D">
        <w:rPr>
          <w:b/>
          <w:bCs/>
        </w:rPr>
        <w:t>«</w:t>
      </w:r>
      <w:r w:rsidR="0060274D" w:rsidRPr="0060274D">
        <w:rPr>
          <w:b/>
          <w:bCs/>
        </w:rPr>
        <w:t>Предоставление земельного участка</w:t>
      </w:r>
      <w:r w:rsidR="001C574D">
        <w:rPr>
          <w:b/>
          <w:bCs/>
        </w:rPr>
        <w:t xml:space="preserve">, </w:t>
      </w:r>
    </w:p>
    <w:p w:rsidR="001C574D" w:rsidRDefault="001C574D" w:rsidP="0060274D">
      <w:pPr>
        <w:jc w:val="center"/>
        <w:rPr>
          <w:b/>
          <w:bCs/>
        </w:rPr>
      </w:pPr>
      <w:proofErr w:type="gramStart"/>
      <w:r>
        <w:rPr>
          <w:b/>
          <w:bCs/>
        </w:rPr>
        <w:t>находящегося</w:t>
      </w:r>
      <w:proofErr w:type="gramEnd"/>
      <w:r>
        <w:rPr>
          <w:b/>
          <w:bCs/>
        </w:rPr>
        <w:t xml:space="preserve"> в муниципальной собственности </w:t>
      </w:r>
    </w:p>
    <w:p w:rsidR="001C574D" w:rsidRDefault="001C574D" w:rsidP="0060274D">
      <w:pPr>
        <w:jc w:val="center"/>
        <w:rPr>
          <w:b/>
          <w:bCs/>
        </w:rPr>
      </w:pPr>
      <w:r>
        <w:rPr>
          <w:b/>
          <w:bCs/>
        </w:rPr>
        <w:t xml:space="preserve">(государственная </w:t>
      </w:r>
      <w:proofErr w:type="gramStart"/>
      <w:r>
        <w:rPr>
          <w:b/>
          <w:bCs/>
        </w:rPr>
        <w:t>собственность</w:t>
      </w:r>
      <w:proofErr w:type="gramEnd"/>
      <w:r>
        <w:rPr>
          <w:b/>
          <w:bCs/>
        </w:rPr>
        <w:t xml:space="preserve"> на которые не разграничена), </w:t>
      </w:r>
      <w:r w:rsidR="0060274D" w:rsidRPr="0060274D">
        <w:rPr>
          <w:b/>
          <w:bCs/>
        </w:rPr>
        <w:t xml:space="preserve"> </w:t>
      </w:r>
    </w:p>
    <w:p w:rsidR="0060274D" w:rsidRDefault="0060274D" w:rsidP="001C574D">
      <w:pPr>
        <w:jc w:val="center"/>
        <w:rPr>
          <w:b/>
          <w:bCs/>
        </w:rPr>
      </w:pPr>
      <w:r w:rsidRPr="0060274D">
        <w:rPr>
          <w:b/>
          <w:bCs/>
        </w:rPr>
        <w:t xml:space="preserve">в собственность, аренду, постоянное (бессрочное) пользование, </w:t>
      </w:r>
    </w:p>
    <w:p w:rsidR="00D76D90" w:rsidRDefault="0060274D" w:rsidP="00D76D90">
      <w:pPr>
        <w:jc w:val="center"/>
        <w:rPr>
          <w:b/>
          <w:bCs/>
        </w:rPr>
      </w:pPr>
      <w:r w:rsidRPr="0060274D">
        <w:rPr>
          <w:b/>
          <w:bCs/>
        </w:rPr>
        <w:t>безвозмездное пользование без проведения торгов</w:t>
      </w:r>
      <w:r w:rsidR="00863FC4" w:rsidRPr="0060274D">
        <w:rPr>
          <w:b/>
          <w:bCs/>
        </w:rPr>
        <w:t>»</w:t>
      </w:r>
      <w:r w:rsidR="00D76D90">
        <w:rPr>
          <w:b/>
          <w:bCs/>
        </w:rPr>
        <w:t xml:space="preserve">, </w:t>
      </w:r>
      <w:proofErr w:type="gramStart"/>
      <w:r w:rsidR="00D76D90">
        <w:rPr>
          <w:b/>
          <w:bCs/>
        </w:rPr>
        <w:t>утвержденный</w:t>
      </w:r>
      <w:proofErr w:type="gramEnd"/>
    </w:p>
    <w:p w:rsidR="00863FC4" w:rsidRPr="00203213" w:rsidRDefault="00D76D90" w:rsidP="00203213">
      <w:pPr>
        <w:jc w:val="center"/>
        <w:rPr>
          <w:b/>
        </w:rPr>
      </w:pPr>
      <w:r w:rsidRPr="00D76D90">
        <w:rPr>
          <w:b/>
        </w:rPr>
        <w:t xml:space="preserve"> </w:t>
      </w:r>
      <w:r>
        <w:rPr>
          <w:b/>
        </w:rPr>
        <w:t>постановление</w:t>
      </w:r>
      <w:r w:rsidR="00CE508D">
        <w:rPr>
          <w:b/>
        </w:rPr>
        <w:t>м</w:t>
      </w:r>
      <w:r>
        <w:rPr>
          <w:b/>
        </w:rPr>
        <w:t xml:space="preserve"> администрации Кировского муниципального района Ленинградской области от 22.04.2024 № 678</w:t>
      </w:r>
    </w:p>
    <w:p w:rsidR="00AA10EA" w:rsidRPr="00F1535C" w:rsidRDefault="00AA10EA" w:rsidP="00AA10EA">
      <w:pPr>
        <w:widowControl w:val="0"/>
        <w:autoSpaceDE w:val="0"/>
        <w:autoSpaceDN w:val="0"/>
        <w:jc w:val="center"/>
        <w:rPr>
          <w:b/>
        </w:rPr>
      </w:pPr>
    </w:p>
    <w:p w:rsidR="00AA10EA" w:rsidRPr="00F1535C" w:rsidRDefault="00AA10EA" w:rsidP="00AA10EA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157F56" w:rsidRPr="00E35086" w:rsidRDefault="00E01E5D" w:rsidP="00157F56">
      <w:pPr>
        <w:ind w:firstLine="709"/>
        <w:jc w:val="both"/>
        <w:rPr>
          <w:bCs/>
          <w:sz w:val="27"/>
          <w:szCs w:val="27"/>
        </w:rPr>
      </w:pPr>
      <w:proofErr w:type="gramStart"/>
      <w:r w:rsidRPr="00E35086">
        <w:rPr>
          <w:sz w:val="27"/>
          <w:szCs w:val="27"/>
        </w:rPr>
        <w:t>В соответствии с Ф</w:t>
      </w:r>
      <w:r w:rsidR="009E0344" w:rsidRPr="00E35086">
        <w:rPr>
          <w:sz w:val="27"/>
          <w:szCs w:val="27"/>
        </w:rPr>
        <w:t>едеральным законом от 27.07.2010</w:t>
      </w:r>
      <w:r w:rsidRPr="00E35086">
        <w:rPr>
          <w:sz w:val="27"/>
          <w:szCs w:val="27"/>
        </w:rPr>
        <w:t xml:space="preserve"> № 210-ФЗ «Об организации предоставления государственных и муниципальных услуг», </w:t>
      </w:r>
      <w:r w:rsidR="00F83685" w:rsidRPr="00E35086">
        <w:rPr>
          <w:sz w:val="27"/>
          <w:szCs w:val="27"/>
        </w:rPr>
        <w:t xml:space="preserve">постановлением администрации Кировского муниципального района Ленинградской области от 10.12.2010 № 4079 «О порядке разработки и утверждения административных регламентов предоставления муниципальных (государственных) услуг отраслевыми органами и структурными подразделениями администрации Кировского муниципального района», </w:t>
      </w:r>
      <w:r w:rsidRPr="00E35086">
        <w:rPr>
          <w:sz w:val="27"/>
          <w:szCs w:val="27"/>
        </w:rPr>
        <w:t>в</w:t>
      </w:r>
      <w:r w:rsidR="00AA10EA" w:rsidRPr="00E35086">
        <w:rPr>
          <w:sz w:val="27"/>
          <w:szCs w:val="27"/>
        </w:rPr>
        <w:t>о исполнение</w:t>
      </w:r>
      <w:r w:rsidR="00850E7E" w:rsidRPr="00E35086">
        <w:rPr>
          <w:sz w:val="27"/>
          <w:szCs w:val="27"/>
        </w:rPr>
        <w:t xml:space="preserve"> протокола </w:t>
      </w:r>
      <w:r w:rsidR="006A24D5" w:rsidRPr="00E35086">
        <w:rPr>
          <w:sz w:val="27"/>
          <w:szCs w:val="27"/>
        </w:rPr>
        <w:t>№ 05.2-03-1</w:t>
      </w:r>
      <w:r w:rsidR="00850E7E" w:rsidRPr="00E35086">
        <w:rPr>
          <w:sz w:val="27"/>
          <w:szCs w:val="27"/>
        </w:rPr>
        <w:t>/202</w:t>
      </w:r>
      <w:r w:rsidR="006A24D5" w:rsidRPr="00E35086">
        <w:rPr>
          <w:sz w:val="27"/>
          <w:szCs w:val="27"/>
        </w:rPr>
        <w:t>5</w:t>
      </w:r>
      <w:r w:rsidR="00850E7E" w:rsidRPr="00E35086">
        <w:rPr>
          <w:sz w:val="27"/>
          <w:szCs w:val="27"/>
        </w:rPr>
        <w:t xml:space="preserve"> от 1</w:t>
      </w:r>
      <w:r w:rsidR="00D7552F" w:rsidRPr="00E35086">
        <w:rPr>
          <w:sz w:val="27"/>
          <w:szCs w:val="27"/>
        </w:rPr>
        <w:t>4.04</w:t>
      </w:r>
      <w:r w:rsidR="00850E7E" w:rsidRPr="00E35086">
        <w:rPr>
          <w:sz w:val="27"/>
          <w:szCs w:val="27"/>
        </w:rPr>
        <w:t>.202</w:t>
      </w:r>
      <w:r w:rsidR="00D7552F" w:rsidRPr="00E35086">
        <w:rPr>
          <w:sz w:val="27"/>
          <w:szCs w:val="27"/>
        </w:rPr>
        <w:t>5</w:t>
      </w:r>
      <w:r w:rsidR="00850E7E" w:rsidRPr="00E35086">
        <w:rPr>
          <w:sz w:val="27"/>
          <w:szCs w:val="27"/>
        </w:rPr>
        <w:t xml:space="preserve"> заседания комиссии</w:t>
      </w:r>
      <w:r w:rsidR="00AA10EA" w:rsidRPr="00E35086">
        <w:rPr>
          <w:sz w:val="27"/>
          <w:szCs w:val="27"/>
        </w:rPr>
        <w:t xml:space="preserve"> </w:t>
      </w:r>
      <w:r w:rsidR="00850E7E" w:rsidRPr="00E35086">
        <w:rPr>
          <w:sz w:val="27"/>
          <w:szCs w:val="27"/>
        </w:rPr>
        <w:t>по повышению качества и доступности</w:t>
      </w:r>
      <w:proofErr w:type="gramEnd"/>
      <w:r w:rsidR="00850E7E" w:rsidRPr="00E35086">
        <w:rPr>
          <w:sz w:val="27"/>
          <w:szCs w:val="27"/>
        </w:rPr>
        <w:t xml:space="preserve"> предоставления государственных и муниципальных услуг в Ленинградской области от </w:t>
      </w:r>
      <w:r w:rsidR="00D7552F" w:rsidRPr="00E35086">
        <w:rPr>
          <w:sz w:val="27"/>
          <w:szCs w:val="27"/>
        </w:rPr>
        <w:t>26</w:t>
      </w:r>
      <w:r w:rsidR="00850E7E" w:rsidRPr="00E35086">
        <w:rPr>
          <w:sz w:val="27"/>
          <w:szCs w:val="27"/>
        </w:rPr>
        <w:t>.</w:t>
      </w:r>
      <w:r w:rsidR="00D7552F" w:rsidRPr="00E35086">
        <w:rPr>
          <w:sz w:val="27"/>
          <w:szCs w:val="27"/>
        </w:rPr>
        <w:t>0</w:t>
      </w:r>
      <w:r w:rsidR="00850E7E" w:rsidRPr="00E35086">
        <w:rPr>
          <w:sz w:val="27"/>
          <w:szCs w:val="27"/>
        </w:rPr>
        <w:t>2.202</w:t>
      </w:r>
      <w:r w:rsidR="00D7552F" w:rsidRPr="00E35086">
        <w:rPr>
          <w:sz w:val="27"/>
          <w:szCs w:val="27"/>
        </w:rPr>
        <w:t>5</w:t>
      </w:r>
      <w:r w:rsidR="001C574D" w:rsidRPr="00E35086">
        <w:rPr>
          <w:bCs/>
          <w:sz w:val="27"/>
          <w:szCs w:val="27"/>
        </w:rPr>
        <w:t>:</w:t>
      </w:r>
    </w:p>
    <w:p w:rsidR="007467D0" w:rsidRPr="00E35086" w:rsidRDefault="007467D0" w:rsidP="001C574D">
      <w:pPr>
        <w:ind w:firstLine="709"/>
        <w:jc w:val="both"/>
        <w:rPr>
          <w:bCs/>
          <w:sz w:val="27"/>
          <w:szCs w:val="27"/>
        </w:rPr>
      </w:pPr>
      <w:r w:rsidRPr="00E35086">
        <w:rPr>
          <w:sz w:val="27"/>
          <w:szCs w:val="27"/>
        </w:rPr>
        <w:t>1. </w:t>
      </w:r>
      <w:r w:rsidR="002A658E" w:rsidRPr="00E35086">
        <w:rPr>
          <w:sz w:val="27"/>
          <w:szCs w:val="27"/>
        </w:rPr>
        <w:t xml:space="preserve">Внести </w:t>
      </w:r>
      <w:r w:rsidR="00EC1499" w:rsidRPr="00E35086">
        <w:rPr>
          <w:sz w:val="27"/>
          <w:szCs w:val="27"/>
        </w:rPr>
        <w:t>в А</w:t>
      </w:r>
      <w:r w:rsidR="00AA10EA" w:rsidRPr="00E35086">
        <w:rPr>
          <w:sz w:val="27"/>
          <w:szCs w:val="27"/>
        </w:rPr>
        <w:t xml:space="preserve">дминистративный регламент по предоставлению  муниципальной услуги </w:t>
      </w:r>
      <w:r w:rsidR="00AA10EA" w:rsidRPr="00E35086">
        <w:rPr>
          <w:bCs/>
          <w:sz w:val="27"/>
          <w:szCs w:val="27"/>
        </w:rPr>
        <w:t>«</w:t>
      </w:r>
      <w:r w:rsidR="001C574D" w:rsidRPr="00E35086">
        <w:rPr>
          <w:bCs/>
          <w:sz w:val="27"/>
          <w:szCs w:val="27"/>
        </w:rPr>
        <w:t xml:space="preserve">Предоставление земельного участка, находящегося в муниципальной собственности (государственная собственность на которые не разграничена), в собственность, аренду, постоянное (бессрочное) пользование, безвозмездное пользование без проведения торгов», </w:t>
      </w:r>
      <w:r w:rsidR="00AA10EA" w:rsidRPr="00E35086">
        <w:rPr>
          <w:sz w:val="27"/>
          <w:szCs w:val="27"/>
        </w:rPr>
        <w:t>утвержденный постановлением администрации Кировского муниципального район</w:t>
      </w:r>
      <w:r w:rsidR="00B8756D" w:rsidRPr="00E35086">
        <w:rPr>
          <w:sz w:val="27"/>
          <w:szCs w:val="27"/>
        </w:rPr>
        <w:t>а Лен</w:t>
      </w:r>
      <w:r w:rsidR="0060274D" w:rsidRPr="00E35086">
        <w:rPr>
          <w:sz w:val="27"/>
          <w:szCs w:val="27"/>
        </w:rPr>
        <w:t xml:space="preserve">инградской области от </w:t>
      </w:r>
      <w:r w:rsidR="001C574D" w:rsidRPr="00E35086">
        <w:rPr>
          <w:sz w:val="27"/>
          <w:szCs w:val="27"/>
        </w:rPr>
        <w:t>22.04.2024</w:t>
      </w:r>
      <w:r w:rsidR="0060274D" w:rsidRPr="00E35086">
        <w:rPr>
          <w:sz w:val="27"/>
          <w:szCs w:val="27"/>
        </w:rPr>
        <w:t xml:space="preserve"> №</w:t>
      </w:r>
      <w:r w:rsidR="001C574D" w:rsidRPr="00E35086">
        <w:rPr>
          <w:sz w:val="27"/>
          <w:szCs w:val="27"/>
        </w:rPr>
        <w:t xml:space="preserve"> 678</w:t>
      </w:r>
      <w:r w:rsidR="0060274D" w:rsidRPr="00E35086">
        <w:rPr>
          <w:sz w:val="27"/>
          <w:szCs w:val="27"/>
        </w:rPr>
        <w:t> </w:t>
      </w:r>
      <w:r w:rsidR="001C574D" w:rsidRPr="00E35086">
        <w:rPr>
          <w:sz w:val="27"/>
          <w:szCs w:val="27"/>
        </w:rPr>
        <w:t xml:space="preserve"> (далее – </w:t>
      </w:r>
      <w:r w:rsidR="00896171" w:rsidRPr="00E35086">
        <w:rPr>
          <w:sz w:val="27"/>
          <w:szCs w:val="27"/>
        </w:rPr>
        <w:t>административный регламент)</w:t>
      </w:r>
      <w:r w:rsidR="00AA10EA" w:rsidRPr="00E35086">
        <w:rPr>
          <w:sz w:val="27"/>
          <w:szCs w:val="27"/>
        </w:rPr>
        <w:t xml:space="preserve"> </w:t>
      </w:r>
      <w:r w:rsidRPr="00E35086">
        <w:rPr>
          <w:sz w:val="27"/>
          <w:szCs w:val="27"/>
        </w:rPr>
        <w:t>следующие изменения:</w:t>
      </w:r>
    </w:p>
    <w:p w:rsidR="005C1D98" w:rsidRPr="00E35086" w:rsidRDefault="005C1D98" w:rsidP="00157F5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5086">
        <w:rPr>
          <w:rFonts w:ascii="Times New Roman" w:hAnsi="Times New Roman" w:cs="Times New Roman"/>
          <w:sz w:val="27"/>
          <w:szCs w:val="27"/>
        </w:rPr>
        <w:t>1.1. П</w:t>
      </w:r>
      <w:r w:rsidR="00346D4D" w:rsidRPr="00E35086">
        <w:rPr>
          <w:rFonts w:ascii="Times New Roman" w:hAnsi="Times New Roman" w:cs="Times New Roman"/>
          <w:sz w:val="27"/>
          <w:szCs w:val="27"/>
        </w:rPr>
        <w:t>ункт 1.2</w:t>
      </w:r>
      <w:r w:rsidRPr="00E35086">
        <w:rPr>
          <w:rFonts w:ascii="Times New Roman" w:hAnsi="Times New Roman" w:cs="Times New Roman"/>
          <w:sz w:val="27"/>
          <w:szCs w:val="27"/>
        </w:rPr>
        <w:t>.</w:t>
      </w:r>
      <w:r w:rsidR="007467D0" w:rsidRPr="00E35086">
        <w:rPr>
          <w:rFonts w:ascii="Times New Roman" w:hAnsi="Times New Roman" w:cs="Times New Roman"/>
          <w:sz w:val="27"/>
          <w:szCs w:val="27"/>
        </w:rPr>
        <w:t xml:space="preserve"> ад</w:t>
      </w:r>
      <w:r w:rsidR="001C574D" w:rsidRPr="00E35086">
        <w:rPr>
          <w:rFonts w:ascii="Times New Roman" w:hAnsi="Times New Roman" w:cs="Times New Roman"/>
          <w:sz w:val="27"/>
          <w:szCs w:val="27"/>
        </w:rPr>
        <w:t xml:space="preserve">министративного регламента </w:t>
      </w:r>
      <w:r w:rsidR="00EE1C33" w:rsidRPr="00E35086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Pr="00E35086">
        <w:rPr>
          <w:rFonts w:ascii="Times New Roman" w:hAnsi="Times New Roman" w:cs="Times New Roman"/>
          <w:sz w:val="27"/>
          <w:szCs w:val="27"/>
        </w:rPr>
        <w:t>:</w:t>
      </w:r>
    </w:p>
    <w:p w:rsidR="000426C2" w:rsidRPr="00E35086" w:rsidRDefault="000426C2" w:rsidP="000426C2">
      <w:pPr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«1.2. Заявителями, имеющими право на получение муниципальной услуги, являются:</w:t>
      </w:r>
    </w:p>
    <w:p w:rsidR="000426C2" w:rsidRPr="00E35086" w:rsidRDefault="000426C2" w:rsidP="000426C2">
      <w:pPr>
        <w:widowControl w:val="0"/>
        <w:autoSpaceDE w:val="0"/>
        <w:autoSpaceDN w:val="0"/>
        <w:ind w:left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- физические лица;</w:t>
      </w:r>
    </w:p>
    <w:p w:rsidR="000426C2" w:rsidRPr="00E35086" w:rsidRDefault="000426C2" w:rsidP="000426C2">
      <w:pPr>
        <w:widowControl w:val="0"/>
        <w:autoSpaceDE w:val="0"/>
        <w:autoSpaceDN w:val="0"/>
        <w:ind w:left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lastRenderedPageBreak/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</w:t>
      </w:r>
      <w:r w:rsidR="001F65CA" w:rsidRPr="00E35086">
        <w:rPr>
          <w:sz w:val="27"/>
          <w:szCs w:val="27"/>
        </w:rPr>
        <w:t>;</w:t>
      </w:r>
    </w:p>
    <w:p w:rsidR="000426C2" w:rsidRPr="00E35086" w:rsidRDefault="000426C2" w:rsidP="000426C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Представлять интересы заявителя имеют право:</w:t>
      </w:r>
    </w:p>
    <w:p w:rsidR="000426C2" w:rsidRPr="00E35086" w:rsidRDefault="000426C2" w:rsidP="000426C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- 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0426C2" w:rsidRPr="00E35086" w:rsidRDefault="000426C2" w:rsidP="000426C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- 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0426C2" w:rsidRPr="00E35086" w:rsidRDefault="000426C2" w:rsidP="000426C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E35086">
        <w:rPr>
          <w:sz w:val="27"/>
          <w:szCs w:val="27"/>
        </w:rPr>
        <w:t>.</w:t>
      </w:r>
      <w:r w:rsidR="001F65CA" w:rsidRPr="00E35086">
        <w:rPr>
          <w:sz w:val="27"/>
          <w:szCs w:val="27"/>
        </w:rPr>
        <w:t>»</w:t>
      </w:r>
      <w:proofErr w:type="gramEnd"/>
      <w:r w:rsidR="001F65CA" w:rsidRPr="00E35086">
        <w:rPr>
          <w:sz w:val="27"/>
          <w:szCs w:val="27"/>
        </w:rPr>
        <w:t>.</w:t>
      </w:r>
    </w:p>
    <w:p w:rsidR="003C6E7A" w:rsidRPr="00E35086" w:rsidRDefault="00F83685" w:rsidP="00F83685">
      <w:pPr>
        <w:jc w:val="both"/>
        <w:rPr>
          <w:sz w:val="27"/>
          <w:szCs w:val="27"/>
        </w:rPr>
      </w:pPr>
      <w:r w:rsidRPr="00E35086">
        <w:rPr>
          <w:b/>
          <w:sz w:val="27"/>
          <w:szCs w:val="27"/>
        </w:rPr>
        <w:tab/>
      </w:r>
      <w:r w:rsidR="005C1D98" w:rsidRPr="00E35086">
        <w:rPr>
          <w:sz w:val="27"/>
          <w:szCs w:val="27"/>
        </w:rPr>
        <w:t>1.2. </w:t>
      </w:r>
      <w:r w:rsidR="000426C2" w:rsidRPr="00E35086">
        <w:rPr>
          <w:sz w:val="27"/>
          <w:szCs w:val="27"/>
        </w:rPr>
        <w:t>Абзац 3 п</w:t>
      </w:r>
      <w:r w:rsidR="00346D4D" w:rsidRPr="00E35086">
        <w:rPr>
          <w:sz w:val="27"/>
          <w:szCs w:val="27"/>
        </w:rPr>
        <w:t>ункт</w:t>
      </w:r>
      <w:r w:rsidR="000426C2" w:rsidRPr="00E35086">
        <w:rPr>
          <w:sz w:val="27"/>
          <w:szCs w:val="27"/>
        </w:rPr>
        <w:t>а</w:t>
      </w:r>
      <w:r w:rsidR="00346D4D" w:rsidRPr="00E35086">
        <w:rPr>
          <w:sz w:val="27"/>
          <w:szCs w:val="27"/>
        </w:rPr>
        <w:t xml:space="preserve"> </w:t>
      </w:r>
      <w:r w:rsidR="000426C2" w:rsidRPr="00E35086">
        <w:rPr>
          <w:sz w:val="27"/>
          <w:szCs w:val="27"/>
        </w:rPr>
        <w:t>2</w:t>
      </w:r>
      <w:r w:rsidR="00346D4D" w:rsidRPr="00E35086">
        <w:rPr>
          <w:sz w:val="27"/>
          <w:szCs w:val="27"/>
        </w:rPr>
        <w:t>.</w:t>
      </w:r>
      <w:r w:rsidR="000426C2" w:rsidRPr="00E35086">
        <w:rPr>
          <w:sz w:val="27"/>
          <w:szCs w:val="27"/>
        </w:rPr>
        <w:t>2</w:t>
      </w:r>
      <w:r w:rsidR="005C1D98" w:rsidRPr="00E35086">
        <w:rPr>
          <w:sz w:val="27"/>
          <w:szCs w:val="27"/>
        </w:rPr>
        <w:t>.</w:t>
      </w:r>
      <w:r w:rsidR="00346D4D" w:rsidRPr="00E35086">
        <w:rPr>
          <w:sz w:val="27"/>
          <w:szCs w:val="27"/>
        </w:rPr>
        <w:t xml:space="preserve"> административного регламента</w:t>
      </w:r>
      <w:r w:rsidRPr="00E35086">
        <w:rPr>
          <w:sz w:val="27"/>
          <w:szCs w:val="27"/>
        </w:rPr>
        <w:t xml:space="preserve"> </w:t>
      </w:r>
      <w:r w:rsidR="003C6E7A" w:rsidRPr="00E35086">
        <w:rPr>
          <w:sz w:val="27"/>
          <w:szCs w:val="27"/>
        </w:rPr>
        <w:t>изложить в следующей редакции:</w:t>
      </w:r>
    </w:p>
    <w:p w:rsidR="000426C2" w:rsidRPr="00E35086" w:rsidRDefault="001F65CA" w:rsidP="000426C2">
      <w:pPr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«</w:t>
      </w:r>
      <w:r w:rsidR="000426C2" w:rsidRPr="00E35086">
        <w:rPr>
          <w:sz w:val="27"/>
          <w:szCs w:val="27"/>
        </w:rPr>
        <w:t>Заявление на получение муниципальной услуги с комплектом документов принимается:</w:t>
      </w:r>
    </w:p>
    <w:p w:rsidR="000426C2" w:rsidRPr="00E35086" w:rsidRDefault="000426C2" w:rsidP="000426C2">
      <w:pPr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1) при личной явке:</w:t>
      </w:r>
    </w:p>
    <w:p w:rsidR="000426C2" w:rsidRPr="00E35086" w:rsidRDefault="000426C2" w:rsidP="000426C2">
      <w:pPr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в филиалах, отделах, удаленных рабочих местах ГБУ ЛО «МФЦ»;</w:t>
      </w:r>
    </w:p>
    <w:p w:rsidR="000426C2" w:rsidRPr="00E35086" w:rsidRDefault="000426C2" w:rsidP="000426C2">
      <w:pPr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2) без личной явки:</w:t>
      </w:r>
    </w:p>
    <w:p w:rsidR="000426C2" w:rsidRPr="00E35086" w:rsidRDefault="000426C2" w:rsidP="000426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E35086">
        <w:rPr>
          <w:color w:val="000000" w:themeColor="text1"/>
          <w:sz w:val="27"/>
          <w:szCs w:val="27"/>
        </w:rPr>
        <w:t>посредством почтовой связи на бумажном носителе;</w:t>
      </w:r>
    </w:p>
    <w:p w:rsidR="00CE7E62" w:rsidRPr="00E35086" w:rsidRDefault="000426C2" w:rsidP="000426C2">
      <w:pPr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в электронной форме через личный кабинет заявителя на ЕПГУ</w:t>
      </w:r>
      <w:r w:rsidR="003C6E7A" w:rsidRPr="00E35086">
        <w:rPr>
          <w:sz w:val="27"/>
          <w:szCs w:val="27"/>
        </w:rPr>
        <w:t>.</w:t>
      </w:r>
      <w:r w:rsidR="001F65CA" w:rsidRPr="00E35086">
        <w:rPr>
          <w:sz w:val="27"/>
          <w:szCs w:val="27"/>
        </w:rPr>
        <w:t>»</w:t>
      </w:r>
    </w:p>
    <w:p w:rsidR="00F13AF3" w:rsidRPr="00E35086" w:rsidRDefault="00F13AF3" w:rsidP="003C6E7A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 xml:space="preserve">1.3. </w:t>
      </w:r>
      <w:r w:rsidR="000426C2" w:rsidRPr="00E35086">
        <w:rPr>
          <w:sz w:val="27"/>
          <w:szCs w:val="27"/>
        </w:rPr>
        <w:t>П</w:t>
      </w:r>
      <w:r w:rsidRPr="00E35086">
        <w:rPr>
          <w:sz w:val="27"/>
          <w:szCs w:val="27"/>
        </w:rPr>
        <w:t>ункт  2.2.</w:t>
      </w:r>
      <w:r w:rsidR="000426C2" w:rsidRPr="00E35086">
        <w:rPr>
          <w:sz w:val="27"/>
          <w:szCs w:val="27"/>
        </w:rPr>
        <w:t>1</w:t>
      </w:r>
      <w:r w:rsidRPr="00E35086">
        <w:rPr>
          <w:sz w:val="27"/>
          <w:szCs w:val="27"/>
        </w:rPr>
        <w:t xml:space="preserve"> административного регламента </w:t>
      </w:r>
      <w:r w:rsidR="000426C2" w:rsidRPr="00E35086">
        <w:rPr>
          <w:sz w:val="27"/>
          <w:szCs w:val="27"/>
        </w:rPr>
        <w:t>изложить в следующей редакции:</w:t>
      </w:r>
    </w:p>
    <w:p w:rsidR="00F75263" w:rsidRPr="00E35086" w:rsidRDefault="00F75263" w:rsidP="00F7526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 xml:space="preserve">«2.2.1. </w:t>
      </w:r>
      <w:proofErr w:type="gramStart"/>
      <w:r w:rsidRPr="00E35086">
        <w:rPr>
          <w:sz w:val="27"/>
          <w:szCs w:val="27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</w:t>
      </w:r>
      <w:hyperlink r:id="rId9" w:history="1">
        <w:r w:rsidRPr="00E35086">
          <w:rPr>
            <w:sz w:val="27"/>
            <w:szCs w:val="27"/>
          </w:rPr>
          <w:t>статьями 9</w:t>
        </w:r>
      </w:hyperlink>
      <w:r w:rsidRPr="00E35086">
        <w:rPr>
          <w:sz w:val="27"/>
          <w:szCs w:val="27"/>
        </w:rPr>
        <w:t xml:space="preserve">, </w:t>
      </w:r>
      <w:hyperlink r:id="rId10" w:history="1">
        <w:r w:rsidRPr="00E35086">
          <w:rPr>
            <w:sz w:val="27"/>
            <w:szCs w:val="27"/>
          </w:rPr>
          <w:t>10</w:t>
        </w:r>
      </w:hyperlink>
      <w:r w:rsidRPr="00E35086">
        <w:rPr>
          <w:sz w:val="27"/>
          <w:szCs w:val="27"/>
        </w:rPr>
        <w:t xml:space="preserve"> и </w:t>
      </w:r>
      <w:hyperlink r:id="rId11" w:history="1">
        <w:r w:rsidRPr="00E35086">
          <w:rPr>
            <w:sz w:val="27"/>
            <w:szCs w:val="27"/>
          </w:rPr>
          <w:t>14</w:t>
        </w:r>
      </w:hyperlink>
      <w:r w:rsidRPr="00E35086">
        <w:rPr>
          <w:sz w:val="27"/>
          <w:szCs w:val="27"/>
        </w:rPr>
        <w:t xml:space="preserve"> Федерального закона от  29 декабря 2022 года № 572-ФЗ «Об осуществлении</w:t>
      </w:r>
      <w:proofErr w:type="gramEnd"/>
      <w:r w:rsidRPr="00E35086">
        <w:rPr>
          <w:sz w:val="27"/>
          <w:szCs w:val="27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35086">
        <w:rPr>
          <w:sz w:val="27"/>
          <w:szCs w:val="27"/>
        </w:rPr>
        <w:t>утратившими</w:t>
      </w:r>
      <w:proofErr w:type="gramEnd"/>
      <w:r w:rsidRPr="00E35086">
        <w:rPr>
          <w:sz w:val="27"/>
          <w:szCs w:val="27"/>
        </w:rPr>
        <w:t xml:space="preserve"> силу отдельных положений законодательных актов Российской Федерации» (при наличии технической возможности)».</w:t>
      </w:r>
      <w:r w:rsidR="00786142" w:rsidRPr="00E35086">
        <w:rPr>
          <w:sz w:val="27"/>
          <w:szCs w:val="27"/>
        </w:rPr>
        <w:t xml:space="preserve"> </w:t>
      </w:r>
    </w:p>
    <w:p w:rsidR="00786142" w:rsidRPr="00E35086" w:rsidRDefault="00F13AF3" w:rsidP="007861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 xml:space="preserve">1.4. </w:t>
      </w:r>
      <w:r w:rsidR="00786142" w:rsidRPr="00E35086">
        <w:rPr>
          <w:sz w:val="27"/>
          <w:szCs w:val="27"/>
        </w:rPr>
        <w:t>Пункт 2.2.2. административного регламента изложить в следующей редакции:</w:t>
      </w:r>
    </w:p>
    <w:p w:rsidR="00786142" w:rsidRPr="00E35086" w:rsidRDefault="00786142" w:rsidP="007861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«2.2.2. 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86142" w:rsidRPr="00E35086" w:rsidRDefault="00786142" w:rsidP="0078614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E35086">
        <w:rPr>
          <w:sz w:val="27"/>
          <w:szCs w:val="27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E35086">
        <w:rPr>
          <w:sz w:val="27"/>
          <w:szCs w:val="27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86142" w:rsidRPr="00E35086" w:rsidRDefault="00786142" w:rsidP="00786142">
      <w:pPr>
        <w:ind w:firstLine="709"/>
        <w:jc w:val="both"/>
        <w:rPr>
          <w:sz w:val="27"/>
          <w:szCs w:val="27"/>
        </w:rPr>
      </w:pPr>
      <w:proofErr w:type="gramStart"/>
      <w:r w:rsidRPr="00E35086">
        <w:rPr>
          <w:sz w:val="27"/>
          <w:szCs w:val="27"/>
        </w:rPr>
        <w:t xml:space="preserve">2) информационных технологий, предусмотренных </w:t>
      </w:r>
      <w:hyperlink r:id="rId12" w:history="1">
        <w:r w:rsidRPr="00E35086">
          <w:rPr>
            <w:sz w:val="27"/>
            <w:szCs w:val="27"/>
          </w:rPr>
          <w:t>статьями 9</w:t>
        </w:r>
      </w:hyperlink>
      <w:r w:rsidRPr="00E35086">
        <w:rPr>
          <w:sz w:val="27"/>
          <w:szCs w:val="27"/>
        </w:rPr>
        <w:t xml:space="preserve">, </w:t>
      </w:r>
      <w:hyperlink r:id="rId13" w:history="1">
        <w:r w:rsidRPr="00E35086">
          <w:rPr>
            <w:sz w:val="27"/>
            <w:szCs w:val="27"/>
          </w:rPr>
          <w:t>10</w:t>
        </w:r>
      </w:hyperlink>
      <w:r w:rsidRPr="00E35086">
        <w:rPr>
          <w:sz w:val="27"/>
          <w:szCs w:val="27"/>
        </w:rPr>
        <w:t xml:space="preserve"> и </w:t>
      </w:r>
      <w:hyperlink r:id="rId14" w:history="1">
        <w:r w:rsidRPr="00E35086">
          <w:rPr>
            <w:sz w:val="27"/>
            <w:szCs w:val="27"/>
          </w:rPr>
          <w:t>14</w:t>
        </w:r>
      </w:hyperlink>
      <w:r w:rsidRPr="00E35086">
        <w:rPr>
          <w:sz w:val="27"/>
          <w:szCs w:val="27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3867D1" w:rsidRPr="00E35086" w:rsidRDefault="00F13AF3" w:rsidP="003867D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5086">
        <w:rPr>
          <w:rFonts w:ascii="Times New Roman" w:hAnsi="Times New Roman" w:cs="Times New Roman"/>
          <w:sz w:val="27"/>
          <w:szCs w:val="27"/>
        </w:rPr>
        <w:t>1.5</w:t>
      </w:r>
      <w:r w:rsidR="002674A5" w:rsidRPr="00E35086">
        <w:rPr>
          <w:rFonts w:ascii="Times New Roman" w:hAnsi="Times New Roman" w:cs="Times New Roman"/>
          <w:sz w:val="27"/>
          <w:szCs w:val="27"/>
        </w:rPr>
        <w:t>. </w:t>
      </w:r>
      <w:r w:rsidR="003867D1" w:rsidRPr="00E35086">
        <w:rPr>
          <w:rFonts w:ascii="Times New Roman" w:hAnsi="Times New Roman" w:cs="Times New Roman"/>
          <w:sz w:val="27"/>
          <w:szCs w:val="27"/>
        </w:rPr>
        <w:t>В пункте  2.4. административного регламента слова «(в период до 01.01.2025 – не более 10 рабочих дней)» исключить.</w:t>
      </w:r>
    </w:p>
    <w:p w:rsidR="00244040" w:rsidRPr="00E35086" w:rsidRDefault="00F13AF3" w:rsidP="00244040">
      <w:pPr>
        <w:pStyle w:val="ConsPlusNormal"/>
        <w:tabs>
          <w:tab w:val="left" w:pos="0"/>
        </w:tabs>
        <w:ind w:firstLine="709"/>
        <w:jc w:val="both"/>
        <w:rPr>
          <w:sz w:val="27"/>
          <w:szCs w:val="27"/>
        </w:rPr>
      </w:pPr>
      <w:r w:rsidRPr="00E35086">
        <w:rPr>
          <w:rFonts w:ascii="Times New Roman" w:hAnsi="Times New Roman"/>
          <w:sz w:val="27"/>
          <w:szCs w:val="27"/>
        </w:rPr>
        <w:t xml:space="preserve">1.6. </w:t>
      </w:r>
      <w:r w:rsidR="00244040" w:rsidRPr="00E35086">
        <w:rPr>
          <w:rFonts w:ascii="Times New Roman" w:hAnsi="Times New Roman"/>
          <w:sz w:val="27"/>
          <w:szCs w:val="27"/>
        </w:rPr>
        <w:t>В п</w:t>
      </w:r>
      <w:r w:rsidR="007B0223" w:rsidRPr="00E35086">
        <w:rPr>
          <w:rFonts w:ascii="Times New Roman" w:hAnsi="Times New Roman" w:cs="Times New Roman"/>
          <w:sz w:val="27"/>
          <w:szCs w:val="27"/>
        </w:rPr>
        <w:t>ункт</w:t>
      </w:r>
      <w:r w:rsidR="00244040" w:rsidRPr="00E35086">
        <w:rPr>
          <w:rFonts w:ascii="Times New Roman" w:hAnsi="Times New Roman" w:cs="Times New Roman"/>
          <w:sz w:val="27"/>
          <w:szCs w:val="27"/>
        </w:rPr>
        <w:t>е</w:t>
      </w:r>
      <w:r w:rsidR="00153CC9" w:rsidRPr="00E35086">
        <w:rPr>
          <w:rFonts w:ascii="Times New Roman" w:hAnsi="Times New Roman" w:cs="Times New Roman"/>
          <w:sz w:val="27"/>
          <w:szCs w:val="27"/>
        </w:rPr>
        <w:t xml:space="preserve"> 2.</w:t>
      </w:r>
      <w:r w:rsidR="003867D1" w:rsidRPr="00E35086">
        <w:rPr>
          <w:rFonts w:ascii="Times New Roman" w:hAnsi="Times New Roman" w:cs="Times New Roman"/>
          <w:sz w:val="27"/>
          <w:szCs w:val="27"/>
        </w:rPr>
        <w:t>5</w:t>
      </w:r>
      <w:r w:rsidR="00153CC9" w:rsidRPr="00E35086">
        <w:rPr>
          <w:rFonts w:ascii="Times New Roman" w:hAnsi="Times New Roman" w:cs="Times New Roman"/>
          <w:sz w:val="27"/>
          <w:szCs w:val="27"/>
        </w:rPr>
        <w:t xml:space="preserve">. административного регламента </w:t>
      </w:r>
      <w:r w:rsidR="00244040" w:rsidRPr="00E35086">
        <w:rPr>
          <w:rFonts w:ascii="Times New Roman" w:hAnsi="Times New Roman" w:cs="Times New Roman"/>
          <w:sz w:val="27"/>
          <w:szCs w:val="27"/>
        </w:rPr>
        <w:t>слова «</w:t>
      </w:r>
      <w:r w:rsidR="00244040" w:rsidRPr="00E35086">
        <w:rPr>
          <w:rFonts w:ascii="Times New Roman" w:hAnsi="Times New Roman"/>
          <w:sz w:val="27"/>
          <w:szCs w:val="27"/>
        </w:rPr>
        <w:t>- Постановление Правительства РФ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proofErr w:type="gramStart"/>
      <w:r w:rsidR="00244040" w:rsidRPr="00E35086">
        <w:rPr>
          <w:rFonts w:ascii="Times New Roman" w:hAnsi="Times New Roman"/>
          <w:sz w:val="27"/>
          <w:szCs w:val="27"/>
        </w:rPr>
        <w:t>;»</w:t>
      </w:r>
      <w:proofErr w:type="gramEnd"/>
      <w:r w:rsidR="00244040" w:rsidRPr="00E35086">
        <w:rPr>
          <w:rFonts w:ascii="Times New Roman" w:hAnsi="Times New Roman"/>
          <w:sz w:val="27"/>
          <w:szCs w:val="27"/>
        </w:rPr>
        <w:t xml:space="preserve"> исключить.</w:t>
      </w:r>
    </w:p>
    <w:p w:rsidR="003867D1" w:rsidRPr="00E35086" w:rsidRDefault="00153CC9" w:rsidP="003867D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5086">
        <w:rPr>
          <w:rFonts w:ascii="Times New Roman" w:hAnsi="Times New Roman" w:cs="Times New Roman"/>
          <w:sz w:val="27"/>
          <w:szCs w:val="27"/>
        </w:rPr>
        <w:t xml:space="preserve">1.7. </w:t>
      </w:r>
      <w:r w:rsidR="003867D1" w:rsidRPr="00E35086">
        <w:rPr>
          <w:rFonts w:ascii="Times New Roman" w:hAnsi="Times New Roman" w:cs="Times New Roman"/>
          <w:sz w:val="27"/>
          <w:szCs w:val="27"/>
        </w:rPr>
        <w:t>Пункт  2.14.  административного регламента изложить в следующей редакции:</w:t>
      </w:r>
    </w:p>
    <w:p w:rsidR="00AD7DE1" w:rsidRPr="00E35086" w:rsidRDefault="00AD7DE1" w:rsidP="00AD7DE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 xml:space="preserve">«2.14. 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</w:t>
      </w:r>
      <w:r w:rsidRPr="00E35086">
        <w:rPr>
          <w:rFonts w:eastAsiaTheme="minorHAnsi"/>
          <w:sz w:val="27"/>
          <w:szCs w:val="27"/>
          <w:lang w:eastAsia="en-US"/>
        </w:rPr>
        <w:t>и (или) информации</w:t>
      </w:r>
      <w:r w:rsidRPr="00E35086">
        <w:rPr>
          <w:sz w:val="27"/>
          <w:szCs w:val="27"/>
        </w:rPr>
        <w:t>, необходимых для предоставления муниципальной услуги».</w:t>
      </w:r>
    </w:p>
    <w:p w:rsidR="00AD7DE1" w:rsidRPr="00E35086" w:rsidRDefault="00637B2E" w:rsidP="00D706C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E35086">
        <w:rPr>
          <w:rFonts w:ascii="Times New Roman" w:hAnsi="Times New Roman" w:cs="Times New Roman"/>
          <w:sz w:val="27"/>
          <w:szCs w:val="27"/>
        </w:rPr>
        <w:t>1.</w:t>
      </w:r>
      <w:r w:rsidR="00D706C3" w:rsidRPr="00E35086">
        <w:rPr>
          <w:rFonts w:ascii="Times New Roman" w:hAnsi="Times New Roman" w:cs="Times New Roman"/>
          <w:sz w:val="27"/>
          <w:szCs w:val="27"/>
        </w:rPr>
        <w:t>8</w:t>
      </w:r>
      <w:r w:rsidRPr="00E35086">
        <w:rPr>
          <w:rFonts w:ascii="Times New Roman" w:hAnsi="Times New Roman" w:cs="Times New Roman"/>
          <w:sz w:val="27"/>
          <w:szCs w:val="27"/>
        </w:rPr>
        <w:t>.</w:t>
      </w:r>
      <w:r w:rsidR="00D706C3" w:rsidRPr="00E35086">
        <w:rPr>
          <w:rFonts w:ascii="Times New Roman" w:hAnsi="Times New Roman" w:cs="Times New Roman"/>
          <w:sz w:val="27"/>
          <w:szCs w:val="27"/>
        </w:rPr>
        <w:t xml:space="preserve"> В</w:t>
      </w:r>
      <w:r w:rsidRPr="00E35086">
        <w:rPr>
          <w:rFonts w:ascii="Times New Roman" w:hAnsi="Times New Roman" w:cs="Times New Roman"/>
          <w:sz w:val="27"/>
          <w:szCs w:val="27"/>
        </w:rPr>
        <w:t xml:space="preserve"> </w:t>
      </w:r>
      <w:r w:rsidR="00D706C3" w:rsidRPr="00E35086">
        <w:rPr>
          <w:rFonts w:ascii="Times New Roman" w:hAnsi="Times New Roman" w:cs="Times New Roman"/>
          <w:sz w:val="27"/>
          <w:szCs w:val="27"/>
        </w:rPr>
        <w:t>п</w:t>
      </w:r>
      <w:r w:rsidR="00AD7DE1" w:rsidRPr="00E35086">
        <w:rPr>
          <w:rFonts w:ascii="Times New Roman" w:hAnsi="Times New Roman" w:cs="Times New Roman"/>
          <w:sz w:val="27"/>
          <w:szCs w:val="27"/>
        </w:rPr>
        <w:t>одпункт</w:t>
      </w:r>
      <w:r w:rsidR="00D706C3" w:rsidRPr="00E35086">
        <w:rPr>
          <w:rFonts w:ascii="Times New Roman" w:hAnsi="Times New Roman" w:cs="Times New Roman"/>
          <w:sz w:val="27"/>
          <w:szCs w:val="27"/>
        </w:rPr>
        <w:t>е</w:t>
      </w:r>
      <w:r w:rsidR="00AD7DE1" w:rsidRPr="00E35086">
        <w:rPr>
          <w:rFonts w:ascii="Times New Roman" w:hAnsi="Times New Roman" w:cs="Times New Roman"/>
          <w:sz w:val="27"/>
          <w:szCs w:val="27"/>
        </w:rPr>
        <w:t xml:space="preserve"> 2 </w:t>
      </w:r>
      <w:r w:rsidRPr="00E35086">
        <w:rPr>
          <w:rFonts w:ascii="Times New Roman" w:hAnsi="Times New Roman" w:cs="Times New Roman"/>
          <w:sz w:val="27"/>
          <w:szCs w:val="27"/>
        </w:rPr>
        <w:t>пункт</w:t>
      </w:r>
      <w:r w:rsidR="00AD7DE1" w:rsidRPr="00E35086">
        <w:rPr>
          <w:rFonts w:ascii="Times New Roman" w:hAnsi="Times New Roman" w:cs="Times New Roman"/>
          <w:sz w:val="27"/>
          <w:szCs w:val="27"/>
        </w:rPr>
        <w:t>а</w:t>
      </w:r>
      <w:r w:rsidRPr="00E35086">
        <w:rPr>
          <w:rFonts w:ascii="Times New Roman" w:hAnsi="Times New Roman" w:cs="Times New Roman"/>
          <w:sz w:val="27"/>
          <w:szCs w:val="27"/>
        </w:rPr>
        <w:t xml:space="preserve">  </w:t>
      </w:r>
      <w:r w:rsidR="00AD7DE1" w:rsidRPr="00E35086">
        <w:rPr>
          <w:rFonts w:ascii="Times New Roman" w:hAnsi="Times New Roman" w:cs="Times New Roman"/>
          <w:sz w:val="27"/>
          <w:szCs w:val="27"/>
        </w:rPr>
        <w:t>3</w:t>
      </w:r>
      <w:r w:rsidRPr="00E35086">
        <w:rPr>
          <w:rFonts w:ascii="Times New Roman" w:hAnsi="Times New Roman" w:cs="Times New Roman"/>
          <w:sz w:val="27"/>
          <w:szCs w:val="27"/>
        </w:rPr>
        <w:t>.1</w:t>
      </w:r>
      <w:r w:rsidR="00AD7DE1" w:rsidRPr="00E35086">
        <w:rPr>
          <w:rFonts w:ascii="Times New Roman" w:hAnsi="Times New Roman" w:cs="Times New Roman"/>
          <w:sz w:val="27"/>
          <w:szCs w:val="27"/>
        </w:rPr>
        <w:t>.1</w:t>
      </w:r>
      <w:r w:rsidRPr="00E35086">
        <w:rPr>
          <w:rFonts w:ascii="Times New Roman" w:hAnsi="Times New Roman" w:cs="Times New Roman"/>
          <w:sz w:val="27"/>
          <w:szCs w:val="27"/>
        </w:rPr>
        <w:t xml:space="preserve">. административного регламента </w:t>
      </w:r>
      <w:r w:rsidR="00D706C3" w:rsidRPr="00E35086">
        <w:rPr>
          <w:rFonts w:ascii="Times New Roman" w:hAnsi="Times New Roman" w:cs="Times New Roman"/>
          <w:sz w:val="27"/>
          <w:szCs w:val="27"/>
        </w:rPr>
        <w:t>слова «(в период до 01.01.2025 – 6 рабочих дней)</w:t>
      </w:r>
      <w:proofErr w:type="gramStart"/>
      <w:r w:rsidR="00D706C3" w:rsidRPr="00E35086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="00D706C3" w:rsidRPr="00E35086">
        <w:rPr>
          <w:rFonts w:ascii="Times New Roman" w:hAnsi="Times New Roman" w:cs="Times New Roman"/>
          <w:sz w:val="27"/>
          <w:szCs w:val="27"/>
        </w:rPr>
        <w:t xml:space="preserve"> исключить.</w:t>
      </w:r>
    </w:p>
    <w:p w:rsidR="00A269C3" w:rsidRPr="00E35086" w:rsidRDefault="004810A7" w:rsidP="00EE78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35086">
        <w:rPr>
          <w:rFonts w:ascii="Times New Roman" w:hAnsi="Times New Roman" w:cs="Times New Roman"/>
          <w:sz w:val="27"/>
          <w:szCs w:val="27"/>
        </w:rPr>
        <w:t>1.</w:t>
      </w:r>
      <w:r w:rsidR="00757866">
        <w:rPr>
          <w:rFonts w:ascii="Times New Roman" w:hAnsi="Times New Roman" w:cs="Times New Roman"/>
          <w:sz w:val="27"/>
          <w:szCs w:val="27"/>
        </w:rPr>
        <w:t>9</w:t>
      </w:r>
      <w:r w:rsidR="00EE78F5" w:rsidRPr="00E35086">
        <w:rPr>
          <w:rFonts w:ascii="Times New Roman" w:hAnsi="Times New Roman" w:cs="Times New Roman"/>
          <w:sz w:val="27"/>
          <w:szCs w:val="27"/>
        </w:rPr>
        <w:t>. Приложение 1</w:t>
      </w:r>
      <w:r w:rsidR="008C1B60" w:rsidRPr="00E35086">
        <w:rPr>
          <w:rFonts w:ascii="Times New Roman" w:hAnsi="Times New Roman" w:cs="Times New Roman"/>
          <w:sz w:val="27"/>
          <w:szCs w:val="27"/>
        </w:rPr>
        <w:t xml:space="preserve"> к а</w:t>
      </w:r>
      <w:r w:rsidR="00EE78F5" w:rsidRPr="00E35086">
        <w:rPr>
          <w:rFonts w:ascii="Times New Roman" w:hAnsi="Times New Roman" w:cs="Times New Roman"/>
          <w:sz w:val="27"/>
          <w:szCs w:val="27"/>
        </w:rPr>
        <w:t>дминистративному регламенту изложить в редакции согласно приложению к настоящему постановлению.</w:t>
      </w:r>
    </w:p>
    <w:p w:rsidR="00CE7E62" w:rsidRPr="00E35086" w:rsidRDefault="00CE7E62" w:rsidP="00CE7E62">
      <w:pPr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2. Настоящее постановление вступает в силу после официального опубликования в средстве массовой информации газете «Ладога»</w:t>
      </w:r>
      <w:r w:rsidR="00FB0A18" w:rsidRPr="00E35086">
        <w:rPr>
          <w:sz w:val="27"/>
          <w:szCs w:val="27"/>
        </w:rPr>
        <w:t>,</w:t>
      </w:r>
      <w:r w:rsidR="0093033E" w:rsidRPr="00E35086">
        <w:rPr>
          <w:sz w:val="27"/>
          <w:szCs w:val="27"/>
        </w:rPr>
        <w:t xml:space="preserve"> </w:t>
      </w:r>
      <w:r w:rsidRPr="00E35086">
        <w:rPr>
          <w:sz w:val="27"/>
          <w:szCs w:val="27"/>
        </w:rPr>
        <w:t>подлежит размещению на сайте администрации Кировского муниципального района Ленинградской области в сети «Интернет».</w:t>
      </w:r>
    </w:p>
    <w:p w:rsidR="00CE7E62" w:rsidRPr="00E35086" w:rsidRDefault="00CE7E62" w:rsidP="00CE7E62">
      <w:pPr>
        <w:tabs>
          <w:tab w:val="left" w:pos="-2520"/>
        </w:tabs>
        <w:ind w:firstLine="709"/>
        <w:jc w:val="both"/>
        <w:rPr>
          <w:sz w:val="27"/>
          <w:szCs w:val="27"/>
        </w:rPr>
      </w:pPr>
      <w:r w:rsidRPr="00E35086">
        <w:rPr>
          <w:sz w:val="27"/>
          <w:szCs w:val="27"/>
        </w:rPr>
        <w:t>3. </w:t>
      </w:r>
      <w:proofErr w:type="gramStart"/>
      <w:r w:rsidRPr="00E35086">
        <w:rPr>
          <w:sz w:val="27"/>
          <w:szCs w:val="27"/>
        </w:rPr>
        <w:t>Контроль за</w:t>
      </w:r>
      <w:proofErr w:type="gramEnd"/>
      <w:r w:rsidRPr="00E35086">
        <w:rPr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администрации.</w:t>
      </w:r>
    </w:p>
    <w:p w:rsidR="00F1535C" w:rsidRDefault="00F1535C" w:rsidP="00CE7E62">
      <w:pPr>
        <w:jc w:val="both"/>
        <w:rPr>
          <w:sz w:val="27"/>
          <w:szCs w:val="27"/>
        </w:rPr>
      </w:pPr>
    </w:p>
    <w:p w:rsidR="00E35086" w:rsidRPr="00E35086" w:rsidRDefault="00E35086" w:rsidP="00CE7E62">
      <w:pPr>
        <w:jc w:val="both"/>
        <w:rPr>
          <w:sz w:val="27"/>
          <w:szCs w:val="27"/>
        </w:rPr>
      </w:pPr>
    </w:p>
    <w:p w:rsidR="0088559D" w:rsidRPr="00E35086" w:rsidRDefault="00227019" w:rsidP="00F1535C">
      <w:pPr>
        <w:jc w:val="both"/>
        <w:rPr>
          <w:sz w:val="27"/>
          <w:szCs w:val="27"/>
        </w:rPr>
      </w:pPr>
      <w:r w:rsidRPr="00E35086">
        <w:rPr>
          <w:sz w:val="27"/>
          <w:szCs w:val="27"/>
        </w:rPr>
        <w:t>Глава администрации</w:t>
      </w:r>
      <w:r w:rsidR="00981E14" w:rsidRPr="00E35086">
        <w:rPr>
          <w:sz w:val="27"/>
          <w:szCs w:val="27"/>
        </w:rPr>
        <w:t xml:space="preserve">               </w:t>
      </w:r>
      <w:r w:rsidR="00CE7E62" w:rsidRPr="00E35086">
        <w:rPr>
          <w:sz w:val="27"/>
          <w:szCs w:val="27"/>
        </w:rPr>
        <w:t xml:space="preserve">                                </w:t>
      </w:r>
      <w:r w:rsidR="00157F56" w:rsidRPr="00E35086">
        <w:rPr>
          <w:sz w:val="27"/>
          <w:szCs w:val="27"/>
        </w:rPr>
        <w:t xml:space="preserve">          </w:t>
      </w:r>
      <w:r w:rsidRPr="00E35086">
        <w:rPr>
          <w:sz w:val="27"/>
          <w:szCs w:val="27"/>
        </w:rPr>
        <w:t xml:space="preserve"> </w:t>
      </w:r>
      <w:r w:rsidR="00CE7E62" w:rsidRPr="00E35086">
        <w:rPr>
          <w:sz w:val="27"/>
          <w:szCs w:val="27"/>
        </w:rPr>
        <w:t xml:space="preserve"> </w:t>
      </w:r>
      <w:r w:rsidR="00F1535C" w:rsidRPr="00E35086">
        <w:rPr>
          <w:sz w:val="27"/>
          <w:szCs w:val="27"/>
        </w:rPr>
        <w:t xml:space="preserve"> </w:t>
      </w:r>
      <w:r w:rsidR="00E35086">
        <w:rPr>
          <w:sz w:val="27"/>
          <w:szCs w:val="27"/>
        </w:rPr>
        <w:t xml:space="preserve">     </w:t>
      </w:r>
      <w:r w:rsidR="00F1535C" w:rsidRPr="00E35086">
        <w:rPr>
          <w:sz w:val="27"/>
          <w:szCs w:val="27"/>
        </w:rPr>
        <w:t xml:space="preserve">       С.А. Ельчанинов</w:t>
      </w:r>
    </w:p>
    <w:p w:rsidR="00B8240B" w:rsidRDefault="00B8240B" w:rsidP="00F1535C">
      <w:pPr>
        <w:jc w:val="both"/>
        <w:rPr>
          <w:sz w:val="28"/>
          <w:szCs w:val="28"/>
        </w:rPr>
      </w:pPr>
    </w:p>
    <w:p w:rsidR="00B8240B" w:rsidRDefault="00B8240B" w:rsidP="00F1535C">
      <w:pPr>
        <w:jc w:val="both"/>
        <w:rPr>
          <w:sz w:val="28"/>
          <w:szCs w:val="28"/>
        </w:rPr>
      </w:pPr>
    </w:p>
    <w:p w:rsidR="00B8240B" w:rsidRDefault="00B8240B" w:rsidP="00F1535C">
      <w:pPr>
        <w:jc w:val="both"/>
        <w:rPr>
          <w:sz w:val="28"/>
          <w:szCs w:val="28"/>
        </w:rPr>
      </w:pPr>
    </w:p>
    <w:p w:rsidR="00E35086" w:rsidRDefault="00E35086" w:rsidP="00F1535C">
      <w:pPr>
        <w:jc w:val="both"/>
        <w:rPr>
          <w:sz w:val="28"/>
          <w:szCs w:val="28"/>
        </w:rPr>
      </w:pPr>
    </w:p>
    <w:p w:rsidR="00B8240B" w:rsidRDefault="00B8240B" w:rsidP="00F1535C">
      <w:pPr>
        <w:jc w:val="both"/>
        <w:rPr>
          <w:sz w:val="28"/>
          <w:szCs w:val="28"/>
        </w:rPr>
      </w:pPr>
    </w:p>
    <w:p w:rsidR="009416F3" w:rsidRDefault="009416F3" w:rsidP="00F1535C">
      <w:pPr>
        <w:jc w:val="both"/>
        <w:rPr>
          <w:sz w:val="28"/>
          <w:szCs w:val="28"/>
        </w:rPr>
      </w:pPr>
    </w:p>
    <w:p w:rsidR="00C37A84" w:rsidRDefault="00C37A84" w:rsidP="00C37A84">
      <w:pPr>
        <w:jc w:val="right"/>
      </w:pPr>
    </w:p>
    <w:p w:rsidR="00C37A84" w:rsidRDefault="00C37A84" w:rsidP="00C37A84">
      <w:pPr>
        <w:jc w:val="right"/>
      </w:pPr>
    </w:p>
    <w:p w:rsidR="00C37A84" w:rsidRDefault="00C37A84" w:rsidP="00C37A84">
      <w:pPr>
        <w:jc w:val="right"/>
      </w:pPr>
    </w:p>
    <w:p w:rsidR="009416F3" w:rsidRDefault="00C37A84" w:rsidP="00C37A84">
      <w:pPr>
        <w:jc w:val="right"/>
      </w:pPr>
      <w:r w:rsidRPr="00C37A84">
        <w:lastRenderedPageBreak/>
        <w:t>Приложение</w:t>
      </w:r>
    </w:p>
    <w:p w:rsidR="00C37A84" w:rsidRDefault="00C37A84" w:rsidP="00C37A84">
      <w:pPr>
        <w:jc w:val="right"/>
      </w:pPr>
      <w:r>
        <w:t xml:space="preserve">к постановлению администрации </w:t>
      </w:r>
    </w:p>
    <w:p w:rsidR="00C37A84" w:rsidRDefault="00C37A84" w:rsidP="00C37A84">
      <w:pPr>
        <w:jc w:val="right"/>
      </w:pPr>
      <w:r>
        <w:t xml:space="preserve">Кировского муниципального района </w:t>
      </w:r>
    </w:p>
    <w:p w:rsidR="00C37A84" w:rsidRDefault="00C37A84" w:rsidP="00C37A84">
      <w:pPr>
        <w:jc w:val="right"/>
      </w:pPr>
      <w:r>
        <w:t>Ленинградской области</w:t>
      </w:r>
    </w:p>
    <w:p w:rsidR="00C37A84" w:rsidRPr="00C37A84" w:rsidRDefault="00C37A84" w:rsidP="00C37A84">
      <w:pPr>
        <w:jc w:val="right"/>
      </w:pPr>
      <w:r>
        <w:t xml:space="preserve">от </w:t>
      </w:r>
      <w:r w:rsidR="00CB3C20">
        <w:t xml:space="preserve"> 30 мая 2025 г.  №  850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ind w:firstLine="4820"/>
        <w:jc w:val="both"/>
        <w:outlineLvl w:val="1"/>
      </w:pPr>
      <w:r>
        <w:t>П</w:t>
      </w:r>
      <w:r w:rsidRPr="00FC3711">
        <w:t>риложение 1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ind w:firstLine="4820"/>
      </w:pPr>
      <w:r w:rsidRPr="00FC3711">
        <w:t>к административному регламенту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ind w:firstLine="4820"/>
        <w:jc w:val="both"/>
      </w:pPr>
    </w:p>
    <w:p w:rsidR="00CF6AA1" w:rsidRDefault="00CF6AA1" w:rsidP="00CF6AA1">
      <w:pPr>
        <w:widowControl w:val="0"/>
        <w:autoSpaceDE w:val="0"/>
        <w:autoSpaceDN w:val="0"/>
        <w:adjustRightInd w:val="0"/>
        <w:ind w:firstLine="4820"/>
        <w:jc w:val="both"/>
      </w:pPr>
      <w:r w:rsidRPr="00FC3711">
        <w:t xml:space="preserve">В администрацию </w:t>
      </w:r>
      <w:proofErr w:type="gramStart"/>
      <w:r w:rsidRPr="00FC3711">
        <w:t>Кировского</w:t>
      </w:r>
      <w:proofErr w:type="gramEnd"/>
      <w:r w:rsidRPr="00FC3711">
        <w:t xml:space="preserve"> 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ind w:firstLine="4820"/>
        <w:jc w:val="both"/>
      </w:pPr>
      <w:r w:rsidRPr="00FC3711">
        <w:t xml:space="preserve">муниципального 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ind w:firstLine="4820"/>
        <w:jc w:val="both"/>
      </w:pPr>
      <w:r w:rsidRPr="00FC3711">
        <w:t>района Ленинградской области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r w:rsidRPr="00FC3711">
        <w:t>от</w:t>
      </w:r>
      <w:r w:rsidRPr="00FC3711">
        <w:rPr>
          <w:sz w:val="20"/>
          <w:szCs w:val="20"/>
        </w:rPr>
        <w:t>______________________________________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ind w:firstLine="4820"/>
        <w:jc w:val="both"/>
      </w:pPr>
      <w:r w:rsidRPr="00FC3711">
        <w:t>___________________________________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ind w:firstLine="4820"/>
        <w:jc w:val="both"/>
      </w:pPr>
      <w:r w:rsidRPr="00FC3711">
        <w:t>___________________________________</w:t>
      </w:r>
    </w:p>
    <w:p w:rsidR="00CF6AA1" w:rsidRDefault="00CF6AA1" w:rsidP="00CF6AA1">
      <w:pPr>
        <w:widowControl w:val="0"/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proofErr w:type="gramStart"/>
      <w:r w:rsidRPr="00FC3711">
        <w:rPr>
          <w:sz w:val="20"/>
          <w:szCs w:val="20"/>
        </w:rPr>
        <w:t>(для граждан:</w:t>
      </w:r>
      <w:proofErr w:type="gramEnd"/>
      <w:r w:rsidRPr="00FC3711">
        <w:rPr>
          <w:sz w:val="20"/>
          <w:szCs w:val="20"/>
        </w:rPr>
        <w:t xml:space="preserve"> Ф.И.О, место жительства, </w:t>
      </w:r>
    </w:p>
    <w:p w:rsidR="00CF6AA1" w:rsidRDefault="00CF6AA1" w:rsidP="00CF6AA1">
      <w:pPr>
        <w:widowControl w:val="0"/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r w:rsidRPr="00FC3711">
        <w:rPr>
          <w:sz w:val="20"/>
          <w:szCs w:val="20"/>
        </w:rPr>
        <w:t>реквизиты  документа, удостоверяющего</w:t>
      </w:r>
    </w:p>
    <w:p w:rsidR="00CF6AA1" w:rsidRDefault="00CF6AA1" w:rsidP="00CF6AA1">
      <w:pPr>
        <w:widowControl w:val="0"/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proofErr w:type="gramStart"/>
      <w:r w:rsidRPr="00FC3711">
        <w:rPr>
          <w:sz w:val="20"/>
          <w:szCs w:val="20"/>
        </w:rPr>
        <w:t>личность заявителя (для  паспорта гражданина</w:t>
      </w:r>
      <w:proofErr w:type="gramEnd"/>
    </w:p>
    <w:p w:rsidR="00CF6AA1" w:rsidRPr="00FC3711" w:rsidRDefault="00CF6AA1" w:rsidP="00CF6AA1">
      <w:pPr>
        <w:widowControl w:val="0"/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proofErr w:type="gramStart"/>
      <w:r w:rsidRPr="00FC3711">
        <w:rPr>
          <w:sz w:val="20"/>
          <w:szCs w:val="20"/>
        </w:rPr>
        <w:t xml:space="preserve">РФ: серия, номер и дата выдачи),  </w:t>
      </w:r>
      <w:proofErr w:type="gramEnd"/>
    </w:p>
    <w:p w:rsidR="00CF6AA1" w:rsidRPr="00FC3711" w:rsidRDefault="00CF6AA1" w:rsidP="00CF6AA1">
      <w:pPr>
        <w:widowControl w:val="0"/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r w:rsidRPr="00FC3711">
        <w:rPr>
          <w:sz w:val="20"/>
          <w:szCs w:val="20"/>
        </w:rPr>
        <w:t xml:space="preserve">телефон; для юридического лица: наименование,  </w:t>
      </w:r>
    </w:p>
    <w:p w:rsidR="00CF6AA1" w:rsidRDefault="00CF6AA1" w:rsidP="00CF6AA1">
      <w:pPr>
        <w:widowControl w:val="0"/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r w:rsidRPr="00FC3711">
        <w:rPr>
          <w:sz w:val="20"/>
          <w:szCs w:val="20"/>
        </w:rPr>
        <w:t xml:space="preserve">местонахождение, ОГРН, ИНН, почтовый адрес, 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ind w:firstLine="4820"/>
        <w:jc w:val="both"/>
        <w:rPr>
          <w:sz w:val="20"/>
          <w:szCs w:val="20"/>
        </w:rPr>
      </w:pPr>
      <w:r w:rsidRPr="00FC3711">
        <w:rPr>
          <w:sz w:val="20"/>
          <w:szCs w:val="20"/>
        </w:rPr>
        <w:t>телефон)</w:t>
      </w:r>
    </w:p>
    <w:p w:rsidR="00CF6AA1" w:rsidRPr="00FC3711" w:rsidRDefault="00CF6AA1" w:rsidP="00CF6AA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F6AA1" w:rsidRPr="00FC3711" w:rsidRDefault="00CF6AA1" w:rsidP="00CF6AA1">
      <w:pPr>
        <w:autoSpaceDE w:val="0"/>
        <w:autoSpaceDN w:val="0"/>
        <w:adjustRightInd w:val="0"/>
        <w:jc w:val="center"/>
      </w:pPr>
      <w:r w:rsidRPr="00FC3711">
        <w:t>ЗАЯВЛЕНИЕ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C3711">
        <w:rPr>
          <w:sz w:val="26"/>
          <w:szCs w:val="26"/>
        </w:rPr>
        <w:t>о предоставлении земельного участка без проведения торгов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t> 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t>Прошу предоставить без проведения торгов земельный участок с кадастровым номером:___________________________________________________</w:t>
      </w:r>
      <w:r>
        <w:rPr>
          <w:sz w:val="26"/>
          <w:szCs w:val="26"/>
        </w:rPr>
        <w:t>___________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C3711">
        <w:rPr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t>в ______________________________________</w:t>
      </w:r>
      <w:r>
        <w:rPr>
          <w:sz w:val="26"/>
          <w:szCs w:val="26"/>
        </w:rPr>
        <w:t>______________________________</w:t>
      </w:r>
      <w:r w:rsidRPr="00FC3711">
        <w:rPr>
          <w:sz w:val="26"/>
          <w:szCs w:val="26"/>
        </w:rPr>
        <w:t>,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16"/>
          <w:szCs w:val="16"/>
        </w:rPr>
      </w:pPr>
      <w:proofErr w:type="gramStart"/>
      <w:r w:rsidRPr="00FC3711">
        <w:rPr>
          <w:sz w:val="16"/>
          <w:szCs w:val="16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______________________________</w:t>
      </w:r>
      <w:r w:rsidRPr="00FC3711">
        <w:rPr>
          <w:sz w:val="26"/>
          <w:szCs w:val="26"/>
        </w:rPr>
        <w:t>________________________________.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C3711">
        <w:rPr>
          <w:sz w:val="16"/>
          <w:szCs w:val="16"/>
        </w:rPr>
        <w:t xml:space="preserve">                       (цель использования земельного участка)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t> 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3711">
        <w:rPr>
          <w:sz w:val="26"/>
          <w:szCs w:val="26"/>
        </w:rPr>
        <w:t xml:space="preserve">Основание предоставления земельного участка без проведения торгов из числа предусмотренных пунктом 2 статьи 39.3,  пунктом 2 статьи 39.6, или пунктом 2 статьи 39.10 Земельного кодекса Российской Федерации: 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5"/>
        <w:gridCol w:w="4845"/>
      </w:tblGrid>
      <w:tr w:rsidR="00CF6AA1" w:rsidRPr="004551DF" w:rsidTr="00C37A84">
        <w:tc>
          <w:tcPr>
            <w:tcW w:w="5046" w:type="dxa"/>
          </w:tcPr>
          <w:p w:rsidR="00CF6AA1" w:rsidRPr="004551DF" w:rsidRDefault="00CF6AA1" w:rsidP="00C37A8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1DF">
              <w:rPr>
                <w:rFonts w:ascii="Times New Roman" w:hAnsi="Times New Roman" w:cs="Times New Roman"/>
                <w:sz w:val="28"/>
                <w:szCs w:val="28"/>
              </w:rPr>
              <w:t>В  случае</w:t>
            </w:r>
            <w:proofErr w:type="gramStart"/>
            <w:r w:rsidRPr="00455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551DF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 Земельного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2" w:type="dxa"/>
          </w:tcPr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№ 161-ФЗ </w:t>
            </w:r>
            <w:r>
              <w:rPr>
                <w:rFonts w:ascii="Times New Roman" w:eastAsia="Times New Roman" w:hAnsi="Times New Roman"/>
              </w:rPr>
              <w:t>«</w:t>
            </w:r>
            <w:r w:rsidRPr="004551DF">
              <w:rPr>
                <w:rFonts w:ascii="Times New Roman" w:eastAsia="Times New Roman" w:hAnsi="Times New Roman"/>
              </w:rPr>
              <w:t>О содействии развитию жилищного строительства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>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3) </w:t>
            </w:r>
            <w:r w:rsidRPr="004551DF">
              <w:rPr>
                <w:rFonts w:ascii="Times New Roman" w:eastAsia="Times New Roman" w:hAnsi="Times New Roman"/>
                <w:szCs w:val="20"/>
              </w:rPr>
              <w:t xml:space="preserve"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</w:t>
            </w:r>
            <w:r w:rsidRPr="004551DF">
              <w:rPr>
                <w:rFonts w:ascii="Times New Roman" w:eastAsia="Times New Roman" w:hAnsi="Times New Roman"/>
                <w:szCs w:val="20"/>
              </w:rPr>
              <w:lastRenderedPageBreak/>
              <w:t>товарищества;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8) земельных участков крестьянскому (фермерскому) хозяйству или сельскохозяйственной организации в случаях, уст</w:t>
            </w:r>
            <w:r>
              <w:rPr>
                <w:rFonts w:ascii="Times New Roman" w:eastAsia="Times New Roman" w:hAnsi="Times New Roman"/>
              </w:rPr>
              <w:t>ановленных Федеральным законом «</w:t>
            </w:r>
            <w:r w:rsidRPr="004551DF">
              <w:rPr>
                <w:rFonts w:ascii="Times New Roman" w:eastAsia="Times New Roman" w:hAnsi="Times New Roman"/>
              </w:rPr>
              <w:t>Об обороте земель с</w:t>
            </w:r>
            <w:r>
              <w:rPr>
                <w:rFonts w:ascii="Times New Roman" w:eastAsia="Times New Roman" w:hAnsi="Times New Roman"/>
              </w:rPr>
              <w:t>ельскохозяйственного назначения»</w:t>
            </w:r>
            <w:r w:rsidRPr="004551DF">
              <w:rPr>
                <w:rFonts w:ascii="Times New Roman" w:eastAsia="Times New Roman" w:hAnsi="Times New Roman"/>
              </w:rPr>
              <w:t>;</w:t>
            </w:r>
          </w:p>
          <w:p w:rsidR="00CF6AA1" w:rsidRPr="00F6175A" w:rsidRDefault="00CF6AA1" w:rsidP="00CF6AA1">
            <w:pPr>
              <w:pStyle w:val="ConsPlusNonformat"/>
              <w:numPr>
                <w:ilvl w:val="0"/>
                <w:numId w:val="19"/>
              </w:numPr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CF6AA1" w:rsidRPr="004551DF" w:rsidTr="00C37A84">
        <w:tc>
          <w:tcPr>
            <w:tcW w:w="5046" w:type="dxa"/>
          </w:tcPr>
          <w:p w:rsidR="00CF6AA1" w:rsidRPr="004551DF" w:rsidRDefault="00CF6AA1" w:rsidP="00C37A8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455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551DF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 Земельного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6AA1" w:rsidRPr="004551DF" w:rsidRDefault="00CF6AA1" w:rsidP="00C37A8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2" w:type="dxa"/>
          </w:tcPr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      </w:r>
            <w:r w:rsidRPr="004551DF">
              <w:rPr>
                <w:rFonts w:ascii="Times New Roman" w:eastAsia="Times New Roman" w:hAnsi="Times New Roman"/>
              </w:rPr>
              <w:lastRenderedPageBreak/>
              <w:t>критериям, установленным Правительством Российской Федерации;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CF6AA1" w:rsidRPr="00ED40A3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ED40A3">
              <w:rPr>
                <w:rFonts w:ascii="Times New Roman" w:eastAsia="Times New Roman" w:hAnsi="Times New Roman"/>
              </w:rPr>
              <w:t>3.2) земельного участка застройщику, признанному в соответствии с Федеральным законом о</w:t>
            </w:r>
            <w:r>
              <w:rPr>
                <w:rFonts w:ascii="Times New Roman" w:eastAsia="Times New Roman" w:hAnsi="Times New Roman"/>
              </w:rPr>
              <w:t>т 26.10.2002          № 127-ФЗ «</w:t>
            </w:r>
            <w:r w:rsidRPr="00ED40A3">
              <w:rPr>
                <w:rFonts w:ascii="Times New Roman" w:eastAsia="Times New Roman" w:hAnsi="Times New Roman"/>
              </w:rPr>
              <w:t>О несостоятельности (банкротстве)</w:t>
            </w:r>
            <w:r>
              <w:rPr>
                <w:rFonts w:ascii="Times New Roman" w:eastAsia="Times New Roman" w:hAnsi="Times New Roman"/>
              </w:rPr>
              <w:t>»</w:t>
            </w:r>
            <w:r w:rsidRPr="00ED40A3">
              <w:rPr>
                <w:rFonts w:ascii="Times New Roman" w:eastAsia="Times New Roman" w:hAnsi="Times New Roman"/>
              </w:rPr>
              <w:t xml:space="preserve">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30.12.2004 № </w:t>
            </w:r>
            <w:r>
              <w:rPr>
                <w:rFonts w:ascii="Times New Roman" w:eastAsia="Times New Roman" w:hAnsi="Times New Roman"/>
              </w:rPr>
              <w:t>214-ФЗ «</w:t>
            </w:r>
            <w:r w:rsidRPr="00ED40A3">
              <w:rPr>
                <w:rFonts w:ascii="Times New Roman" w:eastAsia="Times New Roman" w:hAnsi="Times New Roman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      </w:r>
            <w:proofErr w:type="gramEnd"/>
            <w:r w:rsidRPr="00ED40A3">
              <w:rPr>
                <w:rFonts w:ascii="Times New Roman" w:eastAsia="Times New Roman" w:hAnsi="Times New Roman"/>
              </w:rPr>
              <w:t xml:space="preserve"> Федераци</w:t>
            </w:r>
            <w:r>
              <w:rPr>
                <w:rFonts w:ascii="Times New Roman" w:eastAsia="Times New Roman" w:hAnsi="Times New Roman"/>
              </w:rPr>
              <w:t>и»</w:t>
            </w:r>
            <w:r w:rsidRPr="00ED40A3">
              <w:rPr>
                <w:rFonts w:ascii="Times New Roman" w:eastAsia="Times New Roman" w:hAnsi="Times New Roman"/>
              </w:rPr>
              <w:t xml:space="preserve"> и </w:t>
            </w:r>
            <w:proofErr w:type="gramStart"/>
            <w:r w:rsidRPr="00ED40A3">
              <w:rPr>
                <w:rFonts w:ascii="Times New Roman" w:eastAsia="Times New Roman" w:hAnsi="Times New Roman"/>
              </w:rPr>
              <w:t>права</w:t>
            </w:r>
            <w:proofErr w:type="gramEnd"/>
            <w:r w:rsidRPr="00ED40A3">
              <w:rPr>
                <w:rFonts w:ascii="Times New Roman" w:eastAsia="Times New Roman" w:hAnsi="Times New Roman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</w:t>
            </w:r>
            <w:r>
              <w:rPr>
                <w:rFonts w:ascii="Times New Roman" w:eastAsia="Times New Roman" w:hAnsi="Times New Roman"/>
              </w:rPr>
              <w:t xml:space="preserve"> закона          от 26.10.2002 № 127-ФЗ                          «</w:t>
            </w:r>
            <w:r w:rsidRPr="00ED40A3">
              <w:rPr>
                <w:rFonts w:ascii="Times New Roman" w:eastAsia="Times New Roman" w:hAnsi="Times New Roman"/>
              </w:rPr>
              <w:t>О несос</w:t>
            </w:r>
            <w:r>
              <w:rPr>
                <w:rFonts w:ascii="Times New Roman" w:eastAsia="Times New Roman" w:hAnsi="Times New Roman"/>
              </w:rPr>
              <w:t>тоятельности (банкротстве)»</w:t>
            </w:r>
            <w:r w:rsidRPr="00ED40A3">
              <w:rPr>
                <w:rFonts w:ascii="Times New Roman" w:eastAsia="Times New Roman" w:hAnsi="Times New Roman"/>
              </w:rPr>
              <w:t>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>3.3) земельного участка застройщику, признанному в соответствии с Федеральным законом о</w:t>
            </w:r>
            <w:r>
              <w:rPr>
                <w:rFonts w:ascii="Times New Roman" w:eastAsia="Times New Roman" w:hAnsi="Times New Roman"/>
              </w:rPr>
              <w:t>т 26.10.2002          № 127-ФЗ «</w:t>
            </w:r>
            <w:r w:rsidRPr="004551DF">
              <w:rPr>
                <w:rFonts w:ascii="Times New Roman" w:eastAsia="Times New Roman" w:hAnsi="Times New Roman"/>
              </w:rPr>
              <w:t>О несостоятельности (банкротстве)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 xml:space="preserve"> банкротом, для перед</w:t>
            </w:r>
            <w:r>
              <w:rPr>
                <w:rFonts w:ascii="Times New Roman" w:eastAsia="Times New Roman" w:hAnsi="Times New Roman"/>
              </w:rPr>
              <w:t>ачи публично-правовой компании «</w:t>
            </w:r>
            <w:r w:rsidRPr="004551DF">
              <w:rPr>
                <w:rFonts w:ascii="Times New Roman" w:eastAsia="Times New Roman" w:hAnsi="Times New Roman"/>
              </w:rPr>
              <w:t>Фонд защиты прав граждан - участников долевого строительства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 xml:space="preserve">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         № 218-ФЗ </w:t>
            </w:r>
            <w:r>
              <w:rPr>
                <w:rFonts w:ascii="Times New Roman" w:eastAsia="Times New Roman" w:hAnsi="Times New Roman"/>
              </w:rPr>
              <w:t>«</w:t>
            </w:r>
            <w:r w:rsidRPr="004551DF">
              <w:rPr>
                <w:rFonts w:ascii="Times New Roman" w:eastAsia="Times New Roman" w:hAnsi="Times New Roman"/>
              </w:rPr>
              <w:t>О публично-правовой компании по защите прав граждан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- участников долевого строительства при несостоятельности (банкротстве) застройщиков и о </w:t>
            </w:r>
            <w:r w:rsidRPr="004551DF">
              <w:rPr>
                <w:rFonts w:ascii="Times New Roman" w:eastAsia="Times New Roman" w:hAnsi="Times New Roman"/>
              </w:rPr>
              <w:lastRenderedPageBreak/>
              <w:t>внесении изменений в отдельные законодате</w:t>
            </w:r>
            <w:r>
              <w:rPr>
                <w:rFonts w:ascii="Times New Roman" w:eastAsia="Times New Roman" w:hAnsi="Times New Roman"/>
              </w:rPr>
              <w:t>льные акты Российской Федерации»</w:t>
            </w:r>
            <w:r w:rsidRPr="004551DF">
              <w:rPr>
                <w:rFonts w:ascii="Times New Roman" w:eastAsia="Times New Roman" w:hAnsi="Times New Roman"/>
              </w:rPr>
              <w:t>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4551DF">
              <w:rPr>
                <w:rFonts w:ascii="Times New Roman" w:eastAsia="Times New Roman" w:hAnsi="Times New Roman"/>
              </w:rPr>
              <w:t>электро</w:t>
            </w:r>
            <w:proofErr w:type="spellEnd"/>
            <w:r w:rsidRPr="004551DF">
              <w:rPr>
                <w:rFonts w:ascii="Times New Roman" w:eastAsia="Times New Roman" w:hAnsi="Times New Roman"/>
              </w:rPr>
              <w:t>-, тепл</w:t>
            </w:r>
            <w:proofErr w:type="gramStart"/>
            <w:r w:rsidRPr="004551DF">
              <w:rPr>
                <w:rFonts w:ascii="Times New Roman" w:eastAsia="Times New Roman" w:hAnsi="Times New Roman"/>
              </w:rPr>
              <w:t>о-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551DF">
              <w:rPr>
                <w:rFonts w:ascii="Times New Roman" w:eastAsia="Times New Roman" w:hAnsi="Times New Roman"/>
              </w:rPr>
              <w:t>газо</w:t>
            </w:r>
            <w:proofErr w:type="spellEnd"/>
            <w:r w:rsidRPr="004551DF">
              <w:rPr>
                <w:rFonts w:ascii="Times New Roman" w:eastAsia="Times New Roman" w:hAnsi="Times New Roman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/>
                <w:szCs w:val="20"/>
              </w:rPr>
            </w:pPr>
            <w:r w:rsidRPr="004551DF">
              <w:rPr>
                <w:rFonts w:ascii="Times New Roman" w:eastAsia="Times New Roman" w:hAnsi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/>
                <w:szCs w:val="20"/>
              </w:rPr>
            </w:pPr>
            <w:r w:rsidRPr="004551DF">
              <w:rPr>
                <w:rFonts w:ascii="Times New Roman" w:eastAsia="Times New Roman" w:hAnsi="Times New Roman"/>
              </w:rPr>
              <w:t>9)</w:t>
            </w:r>
            <w:r w:rsidRPr="004551DF">
              <w:rPr>
                <w:rFonts w:ascii="Times New Roman" w:eastAsia="Times New Roman" w:hAnsi="Times New Roman"/>
                <w:szCs w:val="20"/>
              </w:rPr>
              <w:t xml:space="preserve">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5" w:history="1">
              <w:r w:rsidRPr="004551DF">
                <w:rPr>
                  <w:rFonts w:ascii="Times New Roman" w:eastAsia="Times New Roman" w:hAnsi="Times New Roman"/>
                  <w:szCs w:val="20"/>
                </w:rPr>
                <w:t>статьей 39.20</w:t>
              </w:r>
            </w:hyperlink>
            <w:r w:rsidRPr="004551DF">
              <w:rPr>
                <w:rFonts w:ascii="Times New Roman" w:eastAsia="Times New Roman" w:hAnsi="Times New Roman"/>
                <w:szCs w:val="20"/>
              </w:rPr>
              <w:t xml:space="preserve"> настоящего Кодекса, на праве оперативного управления</w:t>
            </w:r>
            <w:r w:rsidRPr="004551DF">
              <w:rPr>
                <w:rFonts w:ascii="Times New Roman" w:eastAsia="Times New Roman" w:hAnsi="Times New Roman"/>
              </w:rPr>
              <w:t>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 xml:space="preserve">11) </w:t>
            </w:r>
            <w:r w:rsidRPr="0077363C">
              <w:rPr>
                <w:rFonts w:ascii="Times New Roman" w:eastAsia="Times New Roman" w:hAnsi="Times New Roman"/>
              </w:rPr>
              <w:t xml:space="preserve">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</w:t>
            </w:r>
            <w:r w:rsidRPr="0077363C">
              <w:rPr>
                <w:rFonts w:ascii="Times New Roman" w:eastAsia="Times New Roman" w:hAnsi="Times New Roman"/>
              </w:rPr>
              <w:lastRenderedPageBreak/>
              <w:t>статьи 39.9 настоящего Кодекса,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77363C">
              <w:rPr>
                <w:rFonts w:ascii="Times New Roman" w:eastAsia="Times New Roman" w:hAnsi="Times New Roman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Pr="0077363C">
              <w:rPr>
                <w:rFonts w:ascii="Times New Roman" w:eastAsia="Times New Roman" w:hAnsi="Times New Roman"/>
              </w:rPr>
              <w:t xml:space="preserve"> частной собственности; </w:t>
            </w:r>
            <w:r w:rsidRPr="004551DF">
              <w:rPr>
                <w:rFonts w:ascii="Times New Roman" w:eastAsia="Times New Roman" w:hAnsi="Times New Roman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imes New Roman" w:eastAsia="Times New Roman" w:hAnsi="Times New Roman"/>
                <w:szCs w:val="20"/>
              </w:rPr>
            </w:pPr>
            <w:r w:rsidRPr="004551DF">
              <w:rPr>
                <w:rFonts w:ascii="Times New Roman" w:eastAsia="Times New Roman" w:hAnsi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CF6AA1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</w:t>
            </w:r>
            <w:r w:rsidRPr="004551DF">
              <w:rPr>
                <w:rFonts w:ascii="Times New Roman" w:eastAsia="Times New Roman" w:hAnsi="Times New Roman"/>
              </w:rPr>
              <w:lastRenderedPageBreak/>
              <w:t>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</w:t>
            </w:r>
            <w:r w:rsidRPr="0077363C">
              <w:rPr>
                <w:rFonts w:ascii="Times New Roman" w:eastAsia="Times New Roman" w:hAnsi="Times New Roman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4551DF">
              <w:rPr>
                <w:rFonts w:ascii="Times New Roman" w:eastAsia="Times New Roman" w:hAnsi="Times New Roman"/>
              </w:rPr>
              <w:t>недропользователю</w:t>
            </w:r>
            <w:proofErr w:type="spellEnd"/>
            <w:r w:rsidRPr="004551DF">
              <w:rPr>
                <w:rFonts w:ascii="Times New Roman" w:eastAsia="Times New Roman" w:hAnsi="Times New Roman"/>
              </w:rPr>
              <w:t>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CF6AA1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22)</w:t>
            </w:r>
            <w:r w:rsidRPr="0077363C">
              <w:rPr>
                <w:rFonts w:ascii="Times New Roman" w:eastAsia="Times New Roman" w:hAnsi="Times New Roman"/>
              </w:rPr>
      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</w:t>
            </w:r>
            <w:proofErr w:type="gramEnd"/>
            <w:r w:rsidRPr="0077363C">
              <w:rPr>
                <w:rFonts w:ascii="Times New Roman" w:eastAsia="Times New Roman" w:hAnsi="Times New Roman"/>
              </w:rPr>
              <w:t xml:space="preserve"> Российской Федерации федеральным органом исполнительной власти решения </w:t>
            </w:r>
            <w:proofErr w:type="gramStart"/>
            <w:r w:rsidRPr="0077363C">
              <w:rPr>
                <w:rFonts w:ascii="Times New Roman" w:eastAsia="Times New Roman" w:hAnsi="Times New Roman"/>
              </w:rPr>
      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      </w:r>
            <w:proofErr w:type="gramEnd"/>
            <w:r w:rsidRPr="0077363C">
              <w:rPr>
                <w:rFonts w:ascii="Times New Roman" w:eastAsia="Times New Roman" w:hAnsi="Times New Roman"/>
              </w:rPr>
              <w:t xml:space="preserve"> от 22 июля 2005 </w:t>
            </w:r>
            <w:r>
              <w:rPr>
                <w:rFonts w:ascii="Times New Roman" w:eastAsia="Times New Roman" w:hAnsi="Times New Roman"/>
              </w:rPr>
              <w:lastRenderedPageBreak/>
              <w:t>года № 116-ФЗ «</w:t>
            </w:r>
            <w:r w:rsidRPr="0077363C">
              <w:rPr>
                <w:rFonts w:ascii="Times New Roman" w:eastAsia="Times New Roman" w:hAnsi="Times New Roman"/>
              </w:rPr>
              <w:t>Об особых экономических зонах в Ро</w:t>
            </w:r>
            <w:r>
              <w:rPr>
                <w:rFonts w:ascii="Times New Roman" w:eastAsia="Times New Roman" w:hAnsi="Times New Roman"/>
              </w:rPr>
              <w:t>ссийской Федерации»</w:t>
            </w:r>
            <w:r w:rsidRPr="0077363C">
              <w:rPr>
                <w:rFonts w:ascii="Times New Roman" w:eastAsia="Times New Roman" w:hAnsi="Times New Roman"/>
              </w:rPr>
              <w:t xml:space="preserve"> заключено соглашение о взаимодействии в сфере развития инфраструктуры особой экономической зоны. 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4551DF">
              <w:rPr>
                <w:rFonts w:ascii="Times New Roman" w:eastAsia="Times New Roman" w:hAnsi="Times New Roman"/>
              </w:rPr>
              <w:t>муниципально-частном</w:t>
            </w:r>
            <w:proofErr w:type="spellEnd"/>
            <w:r w:rsidRPr="004551DF">
              <w:rPr>
                <w:rFonts w:ascii="Times New Roman" w:eastAsia="Times New Roman" w:hAnsi="Times New Roman"/>
              </w:rPr>
              <w:t xml:space="preserve"> партнерстве, лицу, с которым заключены указанные соглашения;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CF6AA1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77363C">
              <w:rPr>
                <w:rFonts w:ascii="Times New Roman" w:eastAsia="Times New Roman" w:hAnsi="Times New Roman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4551DF">
              <w:rPr>
                <w:rFonts w:ascii="Times New Roman" w:eastAsia="Times New Roman" w:hAnsi="Times New Roman"/>
              </w:rPr>
              <w:t>охотхозяйственное</w:t>
            </w:r>
            <w:proofErr w:type="spellEnd"/>
            <w:r w:rsidRPr="004551DF">
              <w:rPr>
                <w:rFonts w:ascii="Times New Roman" w:eastAsia="Times New Roman" w:hAnsi="Times New Roman"/>
              </w:rPr>
              <w:t xml:space="preserve"> </w:t>
            </w:r>
            <w:r w:rsidRPr="004551DF">
              <w:rPr>
                <w:rFonts w:ascii="Times New Roman" w:eastAsia="Times New Roman" w:hAnsi="Times New Roman"/>
              </w:rPr>
              <w:lastRenderedPageBreak/>
              <w:t>соглашение;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26) земельного участка для осуществления деятельности Государственной компании </w:t>
            </w:r>
            <w:r>
              <w:rPr>
                <w:rFonts w:ascii="Times New Roman" w:eastAsia="Times New Roman" w:hAnsi="Times New Roman"/>
              </w:rPr>
              <w:t>«</w:t>
            </w:r>
            <w:r w:rsidRPr="004551DF">
              <w:rPr>
                <w:rFonts w:ascii="Times New Roman" w:eastAsia="Times New Roman" w:hAnsi="Times New Roman"/>
              </w:rPr>
              <w:t>Российские автомобильные дороги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 xml:space="preserve"> в границах полос отвода и придорожных </w:t>
            </w:r>
            <w:proofErr w:type="gramStart"/>
            <w:r w:rsidRPr="004551DF">
              <w:rPr>
                <w:rFonts w:ascii="Times New Roman" w:eastAsia="Times New Roman" w:hAnsi="Times New Roman"/>
              </w:rPr>
              <w:t>полос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автомобильных дорог;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27) земельного участка для осуществления деятельности о</w:t>
            </w:r>
            <w:r>
              <w:rPr>
                <w:rFonts w:ascii="Times New Roman" w:eastAsia="Times New Roman" w:hAnsi="Times New Roman"/>
              </w:rPr>
              <w:t>ткрытого акционерного общества «</w:t>
            </w:r>
            <w:r w:rsidRPr="004551DF">
              <w:rPr>
                <w:rFonts w:ascii="Times New Roman" w:eastAsia="Times New Roman" w:hAnsi="Times New Roman"/>
              </w:rPr>
              <w:t>Российские железные доро</w:t>
            </w:r>
            <w:r>
              <w:rPr>
                <w:rFonts w:ascii="Times New Roman" w:eastAsia="Times New Roman" w:hAnsi="Times New Roman"/>
              </w:rPr>
              <w:t>ги»</w:t>
            </w:r>
            <w:r w:rsidRPr="004551DF">
              <w:rPr>
                <w:rFonts w:ascii="Times New Roman" w:eastAsia="Times New Roman" w:hAnsi="Times New Roman"/>
              </w:rPr>
              <w:t xml:space="preserve"> для размещения объектов инфраструктуры железнодорожного транспорта общего пользования;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29.1) земельного участка лицу, осуществляющему </w:t>
            </w:r>
            <w:proofErr w:type="gramStart"/>
            <w:r w:rsidRPr="004551DF">
              <w:rPr>
                <w:rFonts w:ascii="Times New Roman" w:eastAsia="Times New Roman" w:hAnsi="Times New Roman"/>
              </w:rPr>
              <w:t>товарную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551DF">
              <w:rPr>
                <w:rFonts w:ascii="Times New Roman" w:eastAsia="Times New Roman" w:hAnsi="Times New Roman"/>
              </w:rPr>
              <w:t>аквакультуру</w:t>
            </w:r>
            <w:proofErr w:type="spellEnd"/>
            <w:r w:rsidRPr="004551DF">
              <w:rPr>
                <w:rFonts w:ascii="Times New Roman" w:eastAsia="Times New Roman" w:hAnsi="Times New Roman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</w:t>
            </w:r>
            <w:r w:rsidRPr="004551DF">
              <w:rPr>
                <w:rFonts w:ascii="Times New Roman" w:eastAsia="Times New Roman" w:hAnsi="Times New Roman"/>
              </w:rPr>
              <w:lastRenderedPageBreak/>
              <w:t xml:space="preserve">информация о выявленных в рамках государственного земельного надзора и </w:t>
            </w:r>
            <w:proofErr w:type="spellStart"/>
            <w:r w:rsidRPr="004551DF">
              <w:rPr>
                <w:rFonts w:ascii="Times New Roman" w:eastAsia="Times New Roman" w:hAnsi="Times New Roman"/>
              </w:rPr>
              <w:t>неустраненных</w:t>
            </w:r>
            <w:proofErr w:type="spellEnd"/>
            <w:r w:rsidRPr="004551DF">
              <w:rPr>
                <w:rFonts w:ascii="Times New Roman" w:eastAsia="Times New Roman" w:hAnsi="Times New Roman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земельного участка;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35) земельного участка в соответствии с Федеральным законом от 24.07.2008          № 161-ФЗ </w:t>
            </w:r>
            <w:r>
              <w:rPr>
                <w:rFonts w:ascii="Times New Roman" w:eastAsia="Times New Roman" w:hAnsi="Times New Roman"/>
              </w:rPr>
              <w:t>«</w:t>
            </w:r>
            <w:r w:rsidRPr="004551DF">
              <w:rPr>
                <w:rFonts w:ascii="Times New Roman" w:eastAsia="Times New Roman" w:hAnsi="Times New Roman"/>
              </w:rPr>
              <w:t>О содействии развитию жилищного строительства, созданию объектов туристской инфраструктуры и ином</w:t>
            </w:r>
            <w:r>
              <w:rPr>
                <w:rFonts w:ascii="Times New Roman" w:eastAsia="Times New Roman" w:hAnsi="Times New Roman"/>
              </w:rPr>
              <w:t>у развитию территорий»</w:t>
            </w:r>
            <w:r w:rsidRPr="004551DF">
              <w:rPr>
                <w:rFonts w:ascii="Times New Roman" w:eastAsia="Times New Roman" w:hAnsi="Times New Roman"/>
              </w:rPr>
              <w:t>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</w:t>
            </w:r>
            <w:r>
              <w:rPr>
                <w:rFonts w:ascii="Times New Roman" w:eastAsia="Times New Roman" w:hAnsi="Times New Roman"/>
              </w:rPr>
              <w:t>ской Федерации от 15.04.1993 № 4802-1       «</w:t>
            </w:r>
            <w:r w:rsidRPr="004551DF">
              <w:rPr>
                <w:rFonts w:ascii="Times New Roman" w:eastAsia="Times New Roman" w:hAnsi="Times New Roman"/>
              </w:rPr>
              <w:t>О статусе столицы Российской Федерации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>, Московскому фонду реновации жилой застройки, созданному субъектом Российской Федерации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- </w:t>
            </w:r>
            <w:proofErr w:type="gramStart"/>
            <w:r w:rsidRPr="004551DF">
              <w:rPr>
                <w:rFonts w:ascii="Times New Roman" w:eastAsia="Times New Roman" w:hAnsi="Times New Roman"/>
              </w:rPr>
              <w:t>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</w:t>
            </w:r>
            <w:r>
              <w:rPr>
                <w:rFonts w:ascii="Times New Roman" w:eastAsia="Times New Roman" w:hAnsi="Times New Roman"/>
              </w:rPr>
              <w:t xml:space="preserve"> 30.12.2004           № 214-ФЗ «</w:t>
            </w:r>
            <w:r w:rsidRPr="004551DF">
              <w:rPr>
                <w:rFonts w:ascii="Times New Roman" w:eastAsia="Times New Roman" w:hAnsi="Times New Roman"/>
              </w:rPr>
              <w:t>Об участии в долевом строительстве многоквартирных домов и иных объектов недвижимости и о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551DF">
              <w:rPr>
                <w:rFonts w:ascii="Times New Roman" w:eastAsia="Times New Roman" w:hAnsi="Times New Roman"/>
              </w:rPr>
              <w:t>внесении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изменений в некоторые </w:t>
            </w:r>
            <w:r w:rsidRPr="004551DF">
              <w:rPr>
                <w:rFonts w:ascii="Times New Roman" w:eastAsia="Times New Roman" w:hAnsi="Times New Roman"/>
              </w:rPr>
              <w:lastRenderedPageBreak/>
              <w:t>законодательные акты Российской Федерации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>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</w:t>
            </w:r>
            <w:r>
              <w:rPr>
                <w:rFonts w:ascii="Times New Roman" w:eastAsia="Times New Roman" w:hAnsi="Times New Roman"/>
              </w:rPr>
              <w:t>«</w:t>
            </w:r>
            <w:r w:rsidRPr="004551DF">
              <w:rPr>
                <w:rFonts w:ascii="Times New Roman" w:eastAsia="Times New Roman" w:hAnsi="Times New Roman"/>
              </w:rPr>
              <w:t>Об инновационных научно-технологических центрах и о внесении изменений в отдельные законодате</w:t>
            </w:r>
            <w:r>
              <w:rPr>
                <w:rFonts w:ascii="Times New Roman" w:eastAsia="Times New Roman" w:hAnsi="Times New Roman"/>
              </w:rPr>
              <w:t>льные акты Российской Федерации»</w:t>
            </w:r>
            <w:r w:rsidRPr="004551DF">
              <w:rPr>
                <w:rFonts w:ascii="Times New Roman" w:eastAsia="Times New Roman" w:hAnsi="Times New Roman"/>
              </w:rPr>
              <w:t>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</w:t>
            </w:r>
            <w:r>
              <w:rPr>
                <w:rFonts w:ascii="Times New Roman" w:eastAsia="Times New Roman" w:hAnsi="Times New Roman"/>
              </w:rPr>
              <w:t xml:space="preserve"> 29.11.2014 № 377-ФЗ «</w:t>
            </w:r>
            <w:r w:rsidRPr="004551DF">
              <w:rPr>
                <w:rFonts w:ascii="Times New Roman" w:eastAsia="Times New Roman" w:hAnsi="Times New Roman"/>
              </w:rPr>
              <w:t>О развитии Республики Крым и города федерального значения Севастополя и свободной экономической зоне на территориях Республики Крым и города фе</w:t>
            </w:r>
            <w:r>
              <w:rPr>
                <w:rFonts w:ascii="Times New Roman" w:eastAsia="Times New Roman" w:hAnsi="Times New Roman"/>
              </w:rPr>
              <w:t>дерального значения Севастополя»</w:t>
            </w:r>
            <w:r w:rsidRPr="004551DF">
              <w:rPr>
                <w:rFonts w:ascii="Times New Roman" w:eastAsia="Times New Roman" w:hAnsi="Times New Roman"/>
              </w:rPr>
              <w:t>;</w:t>
            </w:r>
            <w:proofErr w:type="gramEnd"/>
          </w:p>
          <w:p w:rsidR="00CF6AA1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39) </w:t>
            </w:r>
            <w:r w:rsidRPr="00F6175A">
              <w:rPr>
                <w:rFonts w:ascii="Times New Roman" w:eastAsia="Times New Roman" w:hAnsi="Times New Roman"/>
              </w:rPr>
              <w:t>земельного участка лицу, получившему статус резидента Арктической зоны Российской Федерации, в случаях, предусмотренных Федеральным законом</w:t>
            </w:r>
            <w:r>
              <w:rPr>
                <w:rFonts w:ascii="Times New Roman" w:eastAsia="Times New Roman" w:hAnsi="Times New Roman"/>
              </w:rPr>
              <w:t xml:space="preserve"> от 13 июля 2020 года № 193-ФЗ «</w:t>
            </w:r>
            <w:r w:rsidRPr="00F6175A">
              <w:rPr>
                <w:rFonts w:ascii="Times New Roman" w:eastAsia="Times New Roman" w:hAnsi="Times New Roman"/>
              </w:rPr>
              <w:t>О государственной поддержке предпринимательской деятельности в Арктической зоне Российской Федерации</w:t>
            </w:r>
            <w:r>
              <w:rPr>
                <w:rFonts w:ascii="Times New Roman" w:eastAsia="Times New Roman" w:hAnsi="Times New Roman"/>
              </w:rPr>
              <w:t>»</w:t>
            </w:r>
            <w:r w:rsidRPr="00F6175A">
              <w:rPr>
                <w:rFonts w:ascii="Times New Roman" w:eastAsia="Times New Roman" w:hAnsi="Times New Roman"/>
              </w:rPr>
              <w:t>.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</w:t>
            </w:r>
            <w:r>
              <w:rPr>
                <w:rFonts w:ascii="Times New Roman" w:eastAsia="Times New Roman" w:hAnsi="Times New Roman"/>
              </w:rPr>
              <w:t>«</w:t>
            </w:r>
            <w:r w:rsidRPr="004551DF">
              <w:rPr>
                <w:rFonts w:ascii="Times New Roman" w:eastAsia="Times New Roman" w:hAnsi="Times New Roman"/>
              </w:rPr>
              <w:t>Единый</w:t>
            </w:r>
            <w:r>
              <w:rPr>
                <w:rFonts w:ascii="Times New Roman" w:eastAsia="Times New Roman" w:hAnsi="Times New Roman"/>
              </w:rPr>
              <w:t xml:space="preserve"> заказчик в сфере строительства»</w:t>
            </w:r>
            <w:r w:rsidRPr="004551DF">
              <w:rPr>
                <w:rFonts w:ascii="Times New Roman" w:eastAsia="Times New Roman" w:hAnsi="Times New Roman"/>
              </w:rPr>
              <w:t xml:space="preserve"> на текущий год и плановый период в соот</w:t>
            </w:r>
            <w:r>
              <w:rPr>
                <w:rFonts w:ascii="Times New Roman" w:eastAsia="Times New Roman" w:hAnsi="Times New Roman"/>
              </w:rPr>
              <w:t>ветствии с Федеральным законом «</w:t>
            </w:r>
            <w:r w:rsidRPr="004551DF">
              <w:rPr>
                <w:rFonts w:ascii="Times New Roman" w:eastAsia="Times New Roman" w:hAnsi="Times New Roman"/>
              </w:rPr>
              <w:t xml:space="preserve">О публично-правовой компании </w:t>
            </w:r>
            <w:r>
              <w:rPr>
                <w:rFonts w:ascii="Times New Roman" w:eastAsia="Times New Roman" w:hAnsi="Times New Roman"/>
              </w:rPr>
              <w:t>«</w:t>
            </w:r>
            <w:r w:rsidRPr="004551DF">
              <w:rPr>
                <w:rFonts w:ascii="Times New Roman" w:eastAsia="Times New Roman" w:hAnsi="Times New Roman"/>
              </w:rPr>
              <w:t>Единый заказчик в сфере строительства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>;</w:t>
            </w:r>
            <w:proofErr w:type="gramEnd"/>
          </w:p>
          <w:p w:rsidR="00CF6AA1" w:rsidRPr="004551DF" w:rsidRDefault="00CF6AA1" w:rsidP="00CF6AA1">
            <w:pPr>
              <w:pStyle w:val="ConsPlusNonformat"/>
              <w:numPr>
                <w:ilvl w:val="0"/>
                <w:numId w:val="20"/>
              </w:numPr>
              <w:adjustRightInd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41) земельного участка публично-правовой компании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Фонд защиты прав граждан - участников долевого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 для осуществления функций и полномочий, предусмотренных Федеральным законом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29.07.2017 № 218-ФЗ «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, если завершение строительства объектов незавершенного строительства (строительство объектов капитального строительства) на земельном участке</w:t>
            </w:r>
            <w:proofErr w:type="gramEnd"/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переданном (который может быть передан) указанной публично-правовой компании по основаниям, предусмотренным Федеральным законом от 26.10.2002 года № 127-ФЗ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несостоятельности (банкротстве)»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</w:t>
            </w:r>
            <w:proofErr w:type="gramEnd"/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 Градостроительным кодексом Российской Федерации.</w:t>
            </w:r>
          </w:p>
          <w:p w:rsidR="00CF6AA1" w:rsidRPr="004551DF" w:rsidRDefault="00CF6AA1" w:rsidP="00CF6AA1">
            <w:pPr>
              <w:pStyle w:val="ConsPlusNonformat"/>
              <w:numPr>
                <w:ilvl w:val="0"/>
                <w:numId w:val="20"/>
              </w:numPr>
              <w:adjustRightInd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5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42) земельного учас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тка публично-правовой компании «</w:t>
            </w:r>
            <w:r w:rsidRPr="00455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Фонд развития территорий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455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основаниям, предусмотренным Федеральным законом от 26 октября 2002 года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 w:rsidRPr="00455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127-ФЗ «</w:t>
            </w:r>
            <w:r w:rsidRPr="00455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несостоятельности (банкротстве)»</w:t>
            </w:r>
            <w:r w:rsidRPr="004551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CF6AA1" w:rsidRPr="00F6175A" w:rsidRDefault="00CF6AA1" w:rsidP="00CF6AA1">
            <w:pPr>
              <w:pStyle w:val="ConsPlusNonformat"/>
              <w:numPr>
                <w:ilvl w:val="0"/>
                <w:numId w:val="20"/>
              </w:numPr>
              <w:adjustRightInd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6" w:history="1">
              <w:r w:rsidRPr="00607498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 от 31 марта 1999 года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 69-ФЗ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О газос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набжении в Российской Федерации»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</w:tc>
      </w:tr>
      <w:tr w:rsidR="00CF6AA1" w:rsidRPr="004551DF" w:rsidTr="00C37A84">
        <w:tc>
          <w:tcPr>
            <w:tcW w:w="5046" w:type="dxa"/>
          </w:tcPr>
          <w:p w:rsidR="00CF6AA1" w:rsidRPr="004551DF" w:rsidRDefault="00CF6AA1" w:rsidP="00C37A84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455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551DF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455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1) лицам, указанным в пункте 2 статьи 39.9 настоящего Кодекса, на срок до одного года;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2) в виде служебных наделов работникам организаций в случаях, указанных в пункте 2 статьи 24 настоящего Кодекса, на срок трудового договора, </w:t>
            </w:r>
            <w:r w:rsidRPr="004551DF">
              <w:rPr>
                <w:rFonts w:ascii="Times New Roman" w:eastAsia="Times New Roman" w:hAnsi="Times New Roman"/>
              </w:rPr>
              <w:lastRenderedPageBreak/>
              <w:t>заключенного между работником и организацией;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4551DF">
              <w:rPr>
                <w:rFonts w:ascii="Times New Roman" w:eastAsia="Times New Roman" w:hAnsi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4551DF">
              <w:rPr>
                <w:rFonts w:ascii="Times New Roman" w:eastAsia="Times New Roman" w:hAnsi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 xml:space="preserve">5) лицам, с которыми в соответствии с Федеральным законом от 05.04.2013  </w:t>
            </w:r>
            <w:r>
              <w:rPr>
                <w:rFonts w:ascii="Times New Roman" w:eastAsia="Times New Roman" w:hAnsi="Times New Roman"/>
              </w:rPr>
              <w:t xml:space="preserve">   </w:t>
            </w:r>
            <w:r w:rsidRPr="004551DF">
              <w:rPr>
                <w:rFonts w:ascii="Times New Roman" w:eastAsia="Times New Roman" w:hAnsi="Times New Roman"/>
              </w:rPr>
              <w:t xml:space="preserve">№ 44-ФЗ </w:t>
            </w:r>
            <w:r>
              <w:rPr>
                <w:rFonts w:ascii="Times New Roman" w:eastAsia="Times New Roman" w:hAnsi="Times New Roman"/>
              </w:rPr>
              <w:t>«</w:t>
            </w:r>
            <w:r w:rsidRPr="004551DF">
              <w:rPr>
                <w:rFonts w:ascii="Times New Roman" w:eastAsia="Times New Roman" w:hAnsi="Times New Roman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rFonts w:ascii="Times New Roman" w:eastAsia="Times New Roman" w:hAnsi="Times New Roman"/>
              </w:rPr>
              <w:t>арственных и муниципальных нужд»</w:t>
            </w:r>
            <w:r w:rsidRPr="004551DF">
              <w:rPr>
                <w:rFonts w:ascii="Times New Roman" w:eastAsia="Times New Roman" w:hAnsi="Times New Roman"/>
              </w:rPr>
              <w:t xml:space="preserve"> (далее - Федеральный закон </w:t>
            </w:r>
            <w:r>
              <w:rPr>
                <w:rFonts w:ascii="Times New Roman" w:eastAsia="Times New Roman" w:hAnsi="Times New Roman"/>
              </w:rPr>
              <w:t>«</w:t>
            </w:r>
            <w:r w:rsidRPr="004551DF">
              <w:rPr>
                <w:rFonts w:ascii="Times New Roman" w:eastAsia="Times New Roman" w:hAnsi="Times New Roman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rFonts w:ascii="Times New Roman" w:eastAsia="Times New Roman" w:hAnsi="Times New Roman"/>
              </w:rPr>
              <w:t>арственных и муниципальных нужд»</w:t>
            </w:r>
            <w:r w:rsidRPr="004551DF">
              <w:rPr>
                <w:rFonts w:ascii="Times New Roman" w:eastAsia="Times New Roman" w:hAnsi="Times New Roman"/>
              </w:rPr>
              <w:t>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4551DF">
              <w:rPr>
                <w:rFonts w:ascii="Times New Roman" w:eastAsia="Times New Roman" w:hAnsi="Times New Roman"/>
              </w:rPr>
              <w:t>охотхозяйственного</w:t>
            </w:r>
            <w:proofErr w:type="spellEnd"/>
            <w:r w:rsidRPr="004551DF">
              <w:rPr>
                <w:rFonts w:ascii="Times New Roman" w:eastAsia="Times New Roman" w:hAnsi="Times New Roman"/>
              </w:rPr>
              <w:t xml:space="preserve">, лесохозяйственного и иного использования, не предусматривающего строительства зданий, сооружений, если такие </w:t>
            </w:r>
            <w:r w:rsidRPr="004551DF">
              <w:rPr>
                <w:rFonts w:ascii="Times New Roman" w:eastAsia="Times New Roman" w:hAnsi="Times New Roman"/>
              </w:rPr>
              <w:lastRenderedPageBreak/>
              <w:t>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 xml:space="preserve">14) лицам, с которыми в соответствии с Федеральным законом от 29.12.2012          № 275-ФЗ </w:t>
            </w:r>
            <w:r>
              <w:rPr>
                <w:rFonts w:ascii="Times New Roman" w:eastAsia="Times New Roman" w:hAnsi="Times New Roman"/>
              </w:rPr>
              <w:t>«</w:t>
            </w:r>
            <w:r w:rsidRPr="004551DF">
              <w:rPr>
                <w:rFonts w:ascii="Times New Roman" w:eastAsia="Times New Roman" w:hAnsi="Times New Roman"/>
              </w:rPr>
              <w:t>О государственном оборонном заказе</w:t>
            </w:r>
            <w:r>
              <w:rPr>
                <w:rFonts w:ascii="Times New Roman" w:eastAsia="Times New Roman" w:hAnsi="Times New Roman"/>
              </w:rPr>
              <w:t>», Федеральным законом «</w:t>
            </w:r>
            <w:r w:rsidRPr="004551DF">
              <w:rPr>
                <w:rFonts w:ascii="Times New Roman" w:eastAsia="Times New Roman" w:hAnsi="Times New Roman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rFonts w:ascii="Times New Roman" w:eastAsia="Times New Roman" w:hAnsi="Times New Roman"/>
              </w:rPr>
              <w:t>арственных и муниципальных нужд»</w:t>
            </w:r>
            <w:r w:rsidRPr="004551DF">
              <w:rPr>
                <w:rFonts w:ascii="Times New Roman" w:eastAsia="Times New Roman" w:hAnsi="Times New Roman"/>
              </w:rPr>
              <w:t xml:space="preserve">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и оказания этих услуг необходимо предоставление земельного участка, на срок исполнения указанного контракта;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</w:t>
            </w:r>
            <w:r w:rsidRPr="004551DF">
              <w:rPr>
                <w:rFonts w:ascii="Times New Roman" w:eastAsia="Times New Roman" w:hAnsi="Times New Roman"/>
              </w:rPr>
              <w:lastRenderedPageBreak/>
              <w:t>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16) лицу, право безвозмездного </w:t>
            </w:r>
            <w:proofErr w:type="gramStart"/>
            <w:r w:rsidRPr="004551DF">
              <w:rPr>
                <w:rFonts w:ascii="Times New Roman" w:eastAsia="Times New Roman" w:hAnsi="Times New Roman"/>
              </w:rPr>
              <w:t>пользования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CF6AA1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551DF">
              <w:rPr>
                <w:rFonts w:ascii="Times New Roman" w:eastAsia="Times New Roman" w:hAnsi="Times New Roman"/>
              </w:rPr>
              <w:t xml:space="preserve">17) </w:t>
            </w:r>
            <w:r w:rsidRPr="0077363C">
              <w:rPr>
                <w:rFonts w:ascii="Times New Roman" w:eastAsia="Times New Roman" w:hAnsi="Times New Roman"/>
              </w:rPr>
              <w:t xml:space="preserve">лицу в случае и в порядке, которые предусмотрены Федеральным законом от 24 июля 2008 года </w:t>
            </w:r>
            <w:r>
              <w:rPr>
                <w:rFonts w:ascii="Times New Roman" w:eastAsia="Times New Roman" w:hAnsi="Times New Roman"/>
              </w:rPr>
              <w:t>№</w:t>
            </w:r>
            <w:r w:rsidRPr="0077363C">
              <w:rPr>
                <w:rFonts w:ascii="Times New Roman" w:eastAsia="Times New Roman" w:hAnsi="Times New Roman"/>
              </w:rPr>
              <w:t xml:space="preserve">161-ФЗ </w:t>
            </w:r>
            <w:r>
              <w:rPr>
                <w:rFonts w:ascii="Times New Roman" w:eastAsia="Times New Roman" w:hAnsi="Times New Roman"/>
              </w:rPr>
              <w:t xml:space="preserve">                 «</w:t>
            </w:r>
            <w:r w:rsidRPr="0077363C">
              <w:rPr>
                <w:rFonts w:ascii="Times New Roman" w:eastAsia="Times New Roman" w:hAnsi="Times New Roman"/>
              </w:rPr>
              <w:t>О содействии р</w:t>
            </w:r>
            <w:r>
              <w:rPr>
                <w:rFonts w:ascii="Times New Roman" w:eastAsia="Times New Roman" w:hAnsi="Times New Roman"/>
              </w:rPr>
              <w:t>азвитию жилищного строительства»</w:t>
            </w:r>
            <w:r w:rsidRPr="0077363C">
              <w:rPr>
                <w:rFonts w:ascii="Times New Roman" w:eastAsia="Times New Roman" w:hAnsi="Times New Roman"/>
              </w:rPr>
              <w:t>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551DF">
              <w:rPr>
                <w:rFonts w:ascii="Times New Roman" w:eastAsia="Times New Roman" w:hAnsi="Times New Roman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</w:t>
            </w:r>
            <w:r>
              <w:rPr>
                <w:rFonts w:ascii="Times New Roman" w:eastAsia="Times New Roman" w:hAnsi="Times New Roman"/>
              </w:rPr>
              <w:t>ийской Федерации от 15.04.1993 № 4802-1       «</w:t>
            </w:r>
            <w:r w:rsidRPr="004551DF">
              <w:rPr>
                <w:rFonts w:ascii="Times New Roman" w:eastAsia="Times New Roman" w:hAnsi="Times New Roman"/>
              </w:rPr>
              <w:t>О статусе столицы Российской Федерации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>, в отношении земельного участка, который находится в собственности субъекта Российской Федерации - города федерального значения Москвы или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государственная </w:t>
            </w:r>
            <w:proofErr w:type="gramStart"/>
            <w:r w:rsidRPr="004551DF">
              <w:rPr>
                <w:rFonts w:ascii="Times New Roman" w:eastAsia="Times New Roman" w:hAnsi="Times New Roman"/>
              </w:rPr>
              <w:t>собственность</w:t>
            </w:r>
            <w:proofErr w:type="gramEnd"/>
            <w:r w:rsidRPr="004551DF">
              <w:rPr>
                <w:rFonts w:ascii="Times New Roman" w:eastAsia="Times New Roman" w:hAnsi="Times New Roman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30.12.2004          № 214-ФЗ </w:t>
            </w:r>
            <w:r>
              <w:rPr>
                <w:rFonts w:ascii="Times New Roman" w:eastAsia="Times New Roman" w:hAnsi="Times New Roman"/>
              </w:rPr>
              <w:t>«</w:t>
            </w:r>
            <w:r w:rsidRPr="004551DF">
              <w:rPr>
                <w:rFonts w:ascii="Times New Roman" w:eastAsia="Times New Roman" w:hAnsi="Times New Roman"/>
              </w:rPr>
              <w:t xml:space="preserve">Об участии в долевом строительстве многоквартирных домов и иных объектов недвижимости и о </w:t>
            </w:r>
            <w:r w:rsidRPr="004551DF">
              <w:rPr>
                <w:rFonts w:ascii="Times New Roman" w:eastAsia="Times New Roman" w:hAnsi="Times New Roman"/>
              </w:rPr>
              <w:lastRenderedPageBreak/>
              <w:t>внесении изменений в некоторые законодательные акты Российской Федерации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>;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20) акционерному обществу «</w:t>
            </w:r>
            <w:r w:rsidRPr="004551DF">
              <w:rPr>
                <w:rFonts w:ascii="Times New Roman" w:eastAsia="Times New Roman" w:hAnsi="Times New Roman"/>
              </w:rPr>
              <w:t>Почта России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 xml:space="preserve"> в соотве</w:t>
            </w:r>
            <w:r>
              <w:rPr>
                <w:rFonts w:ascii="Times New Roman" w:eastAsia="Times New Roman" w:hAnsi="Times New Roman"/>
              </w:rPr>
              <w:t>тствии с Федеральным законом «</w:t>
            </w:r>
            <w:r w:rsidRPr="004551DF">
              <w:rPr>
                <w:rFonts w:ascii="Times New Roman" w:eastAsia="Times New Roman" w:hAnsi="Times New Roman"/>
              </w:rPr>
              <w:t>Об особенностях реорганизации федерального государст</w:t>
            </w:r>
            <w:r>
              <w:rPr>
                <w:rFonts w:ascii="Times New Roman" w:eastAsia="Times New Roman" w:hAnsi="Times New Roman"/>
              </w:rPr>
              <w:t>венного унитарного предприятия «Почта России»</w:t>
            </w:r>
            <w:r w:rsidRPr="004551DF">
              <w:rPr>
                <w:rFonts w:ascii="Times New Roman" w:eastAsia="Times New Roman" w:hAnsi="Times New Roman"/>
              </w:rPr>
              <w:t>, основах деят</w:t>
            </w:r>
            <w:r>
              <w:rPr>
                <w:rFonts w:ascii="Times New Roman" w:eastAsia="Times New Roman" w:hAnsi="Times New Roman"/>
              </w:rPr>
              <w:t>ельности акционерного общества «</w:t>
            </w:r>
            <w:r w:rsidRPr="004551DF">
              <w:rPr>
                <w:rFonts w:ascii="Times New Roman" w:eastAsia="Times New Roman" w:hAnsi="Times New Roman"/>
              </w:rPr>
              <w:t>Почта России</w:t>
            </w:r>
            <w:r>
              <w:rPr>
                <w:rFonts w:ascii="Times New Roman" w:eastAsia="Times New Roman" w:hAnsi="Times New Roman"/>
              </w:rPr>
              <w:t>»</w:t>
            </w:r>
            <w:r w:rsidRPr="004551DF">
              <w:rPr>
                <w:rFonts w:ascii="Times New Roman" w:eastAsia="Times New Roman" w:hAnsi="Times New Roman"/>
              </w:rPr>
              <w:t xml:space="preserve"> и о внесении изменений в отдельные законодательные акты Российской Фе</w:t>
            </w:r>
            <w:r>
              <w:rPr>
                <w:rFonts w:ascii="Times New Roman" w:eastAsia="Times New Roman" w:hAnsi="Times New Roman"/>
              </w:rPr>
              <w:t>дерации»</w:t>
            </w:r>
            <w:r w:rsidRPr="004551DF">
              <w:rPr>
                <w:rFonts w:ascii="Times New Roman" w:eastAsia="Times New Roman" w:hAnsi="Times New Roman"/>
              </w:rPr>
              <w:t>.</w:t>
            </w:r>
          </w:p>
          <w:p w:rsidR="00CF6AA1" w:rsidRPr="004551DF" w:rsidRDefault="00CF6AA1" w:rsidP="00CF6AA1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21) публично-правовой компании «</w:t>
            </w:r>
            <w:r w:rsidRPr="004551DF">
              <w:rPr>
                <w:rFonts w:ascii="Times New Roman" w:eastAsia="Times New Roman" w:hAnsi="Times New Roman"/>
              </w:rPr>
              <w:t>Единый</w:t>
            </w:r>
            <w:r>
              <w:rPr>
                <w:rFonts w:ascii="Times New Roman" w:eastAsia="Times New Roman" w:hAnsi="Times New Roman"/>
              </w:rPr>
              <w:t xml:space="preserve"> заказчик в сфере строительства»</w:t>
            </w:r>
            <w:r w:rsidRPr="004551DF">
              <w:rPr>
                <w:rFonts w:ascii="Times New Roman" w:eastAsia="Times New Roman" w:hAnsi="Times New Roman"/>
              </w:rPr>
              <w:t xml:space="preserve">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</w:t>
            </w:r>
            <w:r>
              <w:rPr>
                <w:rFonts w:ascii="Times New Roman" w:eastAsia="Times New Roman" w:hAnsi="Times New Roman"/>
              </w:rPr>
              <w:t>«О публично-правовой компании «</w:t>
            </w:r>
            <w:r w:rsidRPr="004551DF">
              <w:rPr>
                <w:rFonts w:ascii="Times New Roman" w:eastAsia="Times New Roman" w:hAnsi="Times New Roman"/>
              </w:rPr>
              <w:t>Единый</w:t>
            </w:r>
            <w:r>
              <w:rPr>
                <w:rFonts w:ascii="Times New Roman" w:eastAsia="Times New Roman" w:hAnsi="Times New Roman"/>
              </w:rPr>
              <w:t xml:space="preserve"> заказчик в сфере строительства»</w:t>
            </w:r>
            <w:r w:rsidRPr="004551DF">
              <w:rPr>
                <w:rFonts w:ascii="Times New Roman" w:eastAsia="Times New Roman" w:hAnsi="Times New Roman"/>
              </w:rPr>
              <w:t xml:space="preserve"> и о внесении изменений в отдельные законодате</w:t>
            </w:r>
            <w:r>
              <w:rPr>
                <w:rFonts w:ascii="Times New Roman" w:eastAsia="Times New Roman" w:hAnsi="Times New Roman"/>
              </w:rPr>
              <w:t>льные акты Российской Федерации»</w:t>
            </w:r>
            <w:r w:rsidRPr="004551DF">
              <w:rPr>
                <w:rFonts w:ascii="Times New Roman" w:eastAsia="Times New Roman" w:hAnsi="Times New Roman"/>
              </w:rPr>
              <w:t>;</w:t>
            </w:r>
            <w:proofErr w:type="gramEnd"/>
          </w:p>
          <w:p w:rsidR="00CF6AA1" w:rsidRPr="004551DF" w:rsidRDefault="00CF6AA1" w:rsidP="00CF6AA1">
            <w:pPr>
              <w:pStyle w:val="ConsPlusNonformat"/>
              <w:numPr>
                <w:ilvl w:val="0"/>
                <w:numId w:val="21"/>
              </w:numPr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22) публично-правовой компании «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Фонд защиты прав граждан -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астников долевого строительства»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 для осуществления функций и полномочий, предусмотренных Федеральным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законом от 29.07.2017 № 218-ФЗ «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льные акты Российской Федерации»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</w:t>
            </w:r>
            <w:proofErr w:type="gramEnd"/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может быть передан) указанной публично-правовой компании по основаниям, предусмотренным Федеральным законом от 26.10.2002          № 127-ФЗ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>О несос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тоятельности (банкротстве)»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, невозможно в связи с наличием ограничений, установленных земельным и иным законодательством Российской Федерации, при </w:t>
            </w:r>
            <w:r w:rsidRPr="004551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</w:t>
            </w:r>
            <w:proofErr w:type="gramEnd"/>
            <w:r w:rsidRPr="004551DF">
              <w:rPr>
                <w:rFonts w:ascii="Times New Roman" w:hAnsi="Times New Roman" w:cs="Times New Roman"/>
                <w:sz w:val="22"/>
                <w:szCs w:val="22"/>
              </w:rPr>
              <w:t xml:space="preserve"> Федерации.</w:t>
            </w:r>
          </w:p>
        </w:tc>
      </w:tr>
    </w:tbl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lastRenderedPageBreak/>
        <w:t> 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3711">
        <w:rPr>
          <w:sz w:val="26"/>
          <w:szCs w:val="26"/>
        </w:rPr>
        <w:t xml:space="preserve">          Реквизиты решения об изъятии земельного участка для государственных или муниципальных ну</w:t>
      </w:r>
      <w:proofErr w:type="gramStart"/>
      <w:r w:rsidRPr="00FC3711">
        <w:rPr>
          <w:sz w:val="26"/>
          <w:szCs w:val="26"/>
        </w:rPr>
        <w:t>жд в сл</w:t>
      </w:r>
      <w:proofErr w:type="gramEnd"/>
      <w:r w:rsidRPr="00FC3711">
        <w:rPr>
          <w:sz w:val="26"/>
          <w:szCs w:val="26"/>
        </w:rPr>
        <w:t>учае, если земельный участок предоставляется взамен земельного участка, изымаемого для г</w:t>
      </w:r>
      <w:r>
        <w:rPr>
          <w:sz w:val="26"/>
          <w:szCs w:val="26"/>
        </w:rPr>
        <w:t>осударственных или муниципальных нужд</w:t>
      </w:r>
      <w:r w:rsidRPr="00FC3711">
        <w:rPr>
          <w:sz w:val="26"/>
          <w:szCs w:val="26"/>
        </w:rPr>
        <w:t xml:space="preserve"> ________________________________________________________________________________________________________________________</w:t>
      </w:r>
      <w:r>
        <w:rPr>
          <w:sz w:val="26"/>
          <w:szCs w:val="26"/>
        </w:rPr>
        <w:t>____________________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t> 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3711">
        <w:rPr>
          <w:sz w:val="26"/>
          <w:szCs w:val="26"/>
        </w:rPr>
        <w:t xml:space="preserve">         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   </w:t>
      </w:r>
      <w:r w:rsidRPr="00FC3711">
        <w:rPr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</w:t>
      </w:r>
      <w:r>
        <w:rPr>
          <w:sz w:val="26"/>
          <w:szCs w:val="26"/>
        </w:rPr>
        <w:t xml:space="preserve">я: 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3711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C3711">
        <w:rPr>
          <w:sz w:val="26"/>
          <w:szCs w:val="26"/>
        </w:rPr>
        <w:t>В случае</w:t>
      </w:r>
      <w:proofErr w:type="gramStart"/>
      <w:r w:rsidRPr="00FC3711">
        <w:rPr>
          <w:sz w:val="26"/>
          <w:szCs w:val="26"/>
        </w:rPr>
        <w:t>,</w:t>
      </w:r>
      <w:proofErr w:type="gramEnd"/>
      <w:r w:rsidRPr="00FC3711">
        <w:rPr>
          <w:sz w:val="26"/>
          <w:szCs w:val="26"/>
        </w:rPr>
        <w:t xml:space="preserve"> если на земельном участке расположен объект недвижимости: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3711">
        <w:rPr>
          <w:sz w:val="26"/>
          <w:szCs w:val="26"/>
        </w:rPr>
        <w:t>На земельном участке имеется объект недвижимости: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t>Наименование объекта, кадастровый номер объект</w:t>
      </w:r>
      <w:r>
        <w:rPr>
          <w:sz w:val="26"/>
          <w:szCs w:val="26"/>
        </w:rPr>
        <w:t>а_________________________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3711">
        <w:rPr>
          <w:sz w:val="26"/>
          <w:szCs w:val="26"/>
        </w:rPr>
        <w:t xml:space="preserve">           Основание возникновения права собственности на объект недвижимости:___________________________________________________________________________________________________________</w:t>
      </w:r>
      <w:r>
        <w:rPr>
          <w:sz w:val="26"/>
          <w:szCs w:val="26"/>
        </w:rPr>
        <w:t>___________________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t> 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C3711">
        <w:rPr>
          <w:u w:val="single"/>
        </w:rPr>
        <w:t>Приложение к заявлению:</w:t>
      </w:r>
      <w:r w:rsidRPr="00FC3711">
        <w:t xml:space="preserve"> (документы в соответствии с пунктом 2.6 настоящего административного регламента)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C3711">
        <w:rPr>
          <w:sz w:val="26"/>
          <w:szCs w:val="26"/>
        </w:rPr>
        <w:t> 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</w:pPr>
      <w:r w:rsidRPr="00FC3711">
        <w:t>Результат рассмотрения заявления прошу: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CF6AA1" w:rsidRPr="004551DF" w:rsidTr="00C37A8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6AA1" w:rsidRPr="00FC3711" w:rsidRDefault="00CF6AA1" w:rsidP="00C37A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AA1" w:rsidRPr="00FC3711" w:rsidRDefault="00CF6AA1" w:rsidP="00C37A84">
            <w:pPr>
              <w:widowControl w:val="0"/>
              <w:autoSpaceDE w:val="0"/>
              <w:autoSpaceDN w:val="0"/>
              <w:adjustRightInd w:val="0"/>
            </w:pPr>
            <w:r w:rsidRPr="00FC3711">
              <w:t>выдать на руки в МФЦ</w:t>
            </w:r>
          </w:p>
        </w:tc>
      </w:tr>
      <w:tr w:rsidR="00CF6AA1" w:rsidRPr="004551DF" w:rsidTr="00C37A84">
        <w:trPr>
          <w:trHeight w:val="40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6AA1" w:rsidRPr="00FC3711" w:rsidRDefault="00CF6AA1" w:rsidP="00C37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AA1" w:rsidRPr="00FC3711" w:rsidRDefault="00CF6AA1" w:rsidP="00C37A84">
            <w:pPr>
              <w:widowControl w:val="0"/>
              <w:autoSpaceDE w:val="0"/>
              <w:autoSpaceDN w:val="0"/>
              <w:adjustRightInd w:val="0"/>
            </w:pPr>
            <w:r w:rsidRPr="00FC3711">
              <w:t>направить в электронной форме в личный кабинет на ЕПГУ</w:t>
            </w:r>
          </w:p>
        </w:tc>
      </w:tr>
      <w:tr w:rsidR="00CF6AA1" w:rsidRPr="004551DF" w:rsidTr="00C37A8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F6AA1" w:rsidRPr="00FC3711" w:rsidRDefault="00CF6AA1" w:rsidP="00C37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6AA1" w:rsidRPr="00FC3711" w:rsidRDefault="00CF6AA1" w:rsidP="00C37A84">
            <w:pPr>
              <w:widowControl w:val="0"/>
              <w:autoSpaceDE w:val="0"/>
              <w:autoSpaceDN w:val="0"/>
              <w:adjustRightInd w:val="0"/>
            </w:pPr>
            <w:r w:rsidRPr="00FC3711">
              <w:t>по электронной почте (</w:t>
            </w:r>
            <w:proofErr w:type="spellStart"/>
            <w:r w:rsidRPr="00FC3711">
              <w:t>e-mail</w:t>
            </w:r>
            <w:proofErr w:type="spellEnd"/>
            <w:r w:rsidRPr="00FC3711">
              <w:t>);</w:t>
            </w:r>
          </w:p>
        </w:tc>
      </w:tr>
    </w:tbl>
    <w:p w:rsidR="00CF6AA1" w:rsidRDefault="00CF6AA1" w:rsidP="00CF6A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F6AA1" w:rsidRDefault="00CF6AA1" w:rsidP="00CF6AA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C3711">
        <w:rPr>
          <w:sz w:val="20"/>
          <w:szCs w:val="20"/>
        </w:rPr>
        <w:t>«___» ___________ 20___ года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C3711">
        <w:rPr>
          <w:sz w:val="20"/>
          <w:szCs w:val="20"/>
        </w:rPr>
        <w:t xml:space="preserve"> ________________   ____________________________________</w:t>
      </w:r>
    </w:p>
    <w:p w:rsidR="00CF6AA1" w:rsidRPr="00FC3711" w:rsidRDefault="00CF6AA1" w:rsidP="00CF6AA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C3711">
        <w:rPr>
          <w:i/>
          <w:sz w:val="20"/>
          <w:szCs w:val="20"/>
        </w:rPr>
        <w:t>(подпись заявителя)    Ф.И.О. заявителя: для граждан</w:t>
      </w:r>
    </w:p>
    <w:p w:rsidR="00CF6AA1" w:rsidRDefault="00CF6AA1" w:rsidP="00CF6A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3711">
        <w:rPr>
          <w:i/>
          <w:sz w:val="20"/>
          <w:szCs w:val="20"/>
        </w:rPr>
        <w:t xml:space="preserve">                                       Ф.И.О руководителя юр</w:t>
      </w:r>
      <w:proofErr w:type="gramStart"/>
      <w:r w:rsidRPr="00FC3711">
        <w:rPr>
          <w:i/>
          <w:sz w:val="20"/>
          <w:szCs w:val="20"/>
        </w:rPr>
        <w:t>.л</w:t>
      </w:r>
      <w:proofErr w:type="gramEnd"/>
      <w:r w:rsidRPr="00FC3711">
        <w:rPr>
          <w:i/>
          <w:sz w:val="20"/>
          <w:szCs w:val="20"/>
        </w:rPr>
        <w:t>ица, должность: для юридических лиц</w:t>
      </w:r>
      <w:bookmarkStart w:id="0" w:name="Par588"/>
      <w:bookmarkEnd w:id="0"/>
    </w:p>
    <w:sectPr w:rsidR="00CF6AA1" w:rsidSect="00C37A84">
      <w:headerReference w:type="default" r:id="rId17"/>
      <w:pgSz w:w="11906" w:h="16838"/>
      <w:pgMar w:top="567" w:right="113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84" w:rsidRDefault="00C37A84" w:rsidP="00167558">
      <w:r>
        <w:separator/>
      </w:r>
    </w:p>
  </w:endnote>
  <w:endnote w:type="continuationSeparator" w:id="0">
    <w:p w:rsidR="00C37A84" w:rsidRDefault="00C37A84" w:rsidP="0016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84" w:rsidRDefault="00C37A84" w:rsidP="00167558">
      <w:r>
        <w:separator/>
      </w:r>
    </w:p>
  </w:footnote>
  <w:footnote w:type="continuationSeparator" w:id="0">
    <w:p w:rsidR="00C37A84" w:rsidRDefault="00C37A84" w:rsidP="0016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72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37A84" w:rsidRDefault="00A5519F">
        <w:pPr>
          <w:pStyle w:val="ac"/>
          <w:jc w:val="center"/>
          <w:rPr>
            <w:rFonts w:ascii="Times New Roman" w:hAnsi="Times New Roman"/>
          </w:rPr>
        </w:pPr>
        <w:r w:rsidRPr="0099056A">
          <w:rPr>
            <w:rFonts w:ascii="Times New Roman" w:hAnsi="Times New Roman"/>
          </w:rPr>
          <w:fldChar w:fldCharType="begin"/>
        </w:r>
        <w:r w:rsidR="00C37A84" w:rsidRPr="0099056A">
          <w:rPr>
            <w:rFonts w:ascii="Times New Roman" w:hAnsi="Times New Roman"/>
          </w:rPr>
          <w:instrText xml:space="preserve"> PAGE   \* MERGEFORMAT </w:instrText>
        </w:r>
        <w:r w:rsidRPr="0099056A">
          <w:rPr>
            <w:rFonts w:ascii="Times New Roman" w:hAnsi="Times New Roman"/>
          </w:rPr>
          <w:fldChar w:fldCharType="separate"/>
        </w:r>
        <w:r w:rsidR="00757866">
          <w:rPr>
            <w:rFonts w:ascii="Times New Roman" w:hAnsi="Times New Roman"/>
            <w:noProof/>
          </w:rPr>
          <w:t>3</w:t>
        </w:r>
        <w:r w:rsidRPr="0099056A">
          <w:rPr>
            <w:rFonts w:ascii="Times New Roman" w:hAnsi="Times New Roman"/>
          </w:rPr>
          <w:fldChar w:fldCharType="end"/>
        </w:r>
      </w:p>
      <w:p w:rsidR="00C37A84" w:rsidRDefault="00A5519F">
        <w:pPr>
          <w:pStyle w:val="ac"/>
          <w:jc w:val="center"/>
        </w:pPr>
      </w:p>
    </w:sdtContent>
  </w:sdt>
  <w:p w:rsidR="00C37A84" w:rsidRDefault="00C37A84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12274"/>
    <w:multiLevelType w:val="hybridMultilevel"/>
    <w:tmpl w:val="A208A1B6"/>
    <w:lvl w:ilvl="0" w:tplc="4C96A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07BE7"/>
    <w:multiLevelType w:val="hybridMultilevel"/>
    <w:tmpl w:val="01D6AB66"/>
    <w:lvl w:ilvl="0" w:tplc="20502356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4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5160902"/>
    <w:multiLevelType w:val="hybridMultilevel"/>
    <w:tmpl w:val="87BA8BF6"/>
    <w:lvl w:ilvl="0" w:tplc="0358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115D04"/>
    <w:multiLevelType w:val="hybridMultilevel"/>
    <w:tmpl w:val="62FA95D6"/>
    <w:lvl w:ilvl="0" w:tplc="AAEA7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F4D0F"/>
    <w:multiLevelType w:val="hybridMultilevel"/>
    <w:tmpl w:val="F800E1AE"/>
    <w:lvl w:ilvl="0" w:tplc="B53C7412">
      <w:start w:val="1"/>
      <w:numFmt w:val="decimal"/>
      <w:lvlText w:val="%1)"/>
      <w:lvlJc w:val="left"/>
      <w:pPr>
        <w:ind w:left="178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214385C"/>
    <w:multiLevelType w:val="hybridMultilevel"/>
    <w:tmpl w:val="7750AA5C"/>
    <w:lvl w:ilvl="0" w:tplc="64E4D6B4">
      <w:start w:val="27"/>
      <w:numFmt w:val="decimal"/>
      <w:lvlText w:val="%1)"/>
      <w:lvlJc w:val="left"/>
      <w:pPr>
        <w:ind w:left="1079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700B8"/>
    <w:multiLevelType w:val="hybridMultilevel"/>
    <w:tmpl w:val="94D060A2"/>
    <w:lvl w:ilvl="0" w:tplc="E4CAB5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80517"/>
    <w:multiLevelType w:val="hybridMultilevel"/>
    <w:tmpl w:val="3788D558"/>
    <w:lvl w:ilvl="0" w:tplc="40A2FCF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290448"/>
    <w:multiLevelType w:val="hybridMultilevel"/>
    <w:tmpl w:val="B60ED12C"/>
    <w:lvl w:ilvl="0" w:tplc="D9AE76B8">
      <w:start w:val="1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C1372"/>
    <w:multiLevelType w:val="multilevel"/>
    <w:tmpl w:val="E2A80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46F21E8"/>
    <w:multiLevelType w:val="hybridMultilevel"/>
    <w:tmpl w:val="EF426B2E"/>
    <w:lvl w:ilvl="0" w:tplc="52283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38"/>
  </w:num>
  <w:num w:numId="10">
    <w:abstractNumId w:val="34"/>
  </w:num>
  <w:num w:numId="11">
    <w:abstractNumId w:val="4"/>
  </w:num>
  <w:num w:numId="12">
    <w:abstractNumId w:val="2"/>
  </w:num>
  <w:num w:numId="13">
    <w:abstractNumId w:val="40"/>
  </w:num>
  <w:num w:numId="14">
    <w:abstractNumId w:val="13"/>
  </w:num>
  <w:num w:numId="15">
    <w:abstractNumId w:val="5"/>
  </w:num>
  <w:num w:numId="16">
    <w:abstractNumId w:val="15"/>
  </w:num>
  <w:num w:numId="17">
    <w:abstractNumId w:val="39"/>
  </w:num>
  <w:num w:numId="18">
    <w:abstractNumId w:val="32"/>
  </w:num>
  <w:num w:numId="19">
    <w:abstractNumId w:val="3"/>
  </w:num>
  <w:num w:numId="20">
    <w:abstractNumId w:val="33"/>
  </w:num>
  <w:num w:numId="21">
    <w:abstractNumId w:val="31"/>
  </w:num>
  <w:num w:numId="22">
    <w:abstractNumId w:val="21"/>
  </w:num>
  <w:num w:numId="23">
    <w:abstractNumId w:val="30"/>
  </w:num>
  <w:num w:numId="24">
    <w:abstractNumId w:val="10"/>
  </w:num>
  <w:num w:numId="25">
    <w:abstractNumId w:val="41"/>
  </w:num>
  <w:num w:numId="26">
    <w:abstractNumId w:val="23"/>
  </w:num>
  <w:num w:numId="27">
    <w:abstractNumId w:val="11"/>
  </w:num>
  <w:num w:numId="28">
    <w:abstractNumId w:val="24"/>
  </w:num>
  <w:num w:numId="29">
    <w:abstractNumId w:val="1"/>
  </w:num>
  <w:num w:numId="30">
    <w:abstractNumId w:val="19"/>
  </w:num>
  <w:num w:numId="31">
    <w:abstractNumId w:val="12"/>
  </w:num>
  <w:num w:numId="32">
    <w:abstractNumId w:val="37"/>
  </w:num>
  <w:num w:numId="33">
    <w:abstractNumId w:val="22"/>
  </w:num>
  <w:num w:numId="34">
    <w:abstractNumId w:val="29"/>
  </w:num>
  <w:num w:numId="35">
    <w:abstractNumId w:val="0"/>
  </w:num>
  <w:num w:numId="36">
    <w:abstractNumId w:val="20"/>
  </w:num>
  <w:num w:numId="37">
    <w:abstractNumId w:val="17"/>
  </w:num>
  <w:num w:numId="38">
    <w:abstractNumId w:val="26"/>
  </w:num>
  <w:num w:numId="39">
    <w:abstractNumId w:val="28"/>
  </w:num>
  <w:num w:numId="40">
    <w:abstractNumId w:val="6"/>
  </w:num>
  <w:num w:numId="41">
    <w:abstractNumId w:val="18"/>
  </w:num>
  <w:num w:numId="42">
    <w:abstractNumId w:val="36"/>
  </w:num>
  <w:num w:numId="43">
    <w:abstractNumId w:val="25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7A33"/>
    <w:rsid w:val="00000B69"/>
    <w:rsid w:val="0000150C"/>
    <w:rsid w:val="00004215"/>
    <w:rsid w:val="00021C08"/>
    <w:rsid w:val="0002249A"/>
    <w:rsid w:val="0003492F"/>
    <w:rsid w:val="000426C2"/>
    <w:rsid w:val="00042B8E"/>
    <w:rsid w:val="00046235"/>
    <w:rsid w:val="00052A1F"/>
    <w:rsid w:val="00056228"/>
    <w:rsid w:val="00056F66"/>
    <w:rsid w:val="00061BE5"/>
    <w:rsid w:val="000640CE"/>
    <w:rsid w:val="0008046C"/>
    <w:rsid w:val="00082159"/>
    <w:rsid w:val="00091196"/>
    <w:rsid w:val="00093328"/>
    <w:rsid w:val="00094574"/>
    <w:rsid w:val="000B34E5"/>
    <w:rsid w:val="000C315E"/>
    <w:rsid w:val="000E019C"/>
    <w:rsid w:val="000E2863"/>
    <w:rsid w:val="000E56CD"/>
    <w:rsid w:val="000F338E"/>
    <w:rsid w:val="000F3977"/>
    <w:rsid w:val="000F6F91"/>
    <w:rsid w:val="00103B08"/>
    <w:rsid w:val="00106341"/>
    <w:rsid w:val="00124120"/>
    <w:rsid w:val="00124691"/>
    <w:rsid w:val="00153CC9"/>
    <w:rsid w:val="00157A33"/>
    <w:rsid w:val="00157F56"/>
    <w:rsid w:val="00166984"/>
    <w:rsid w:val="00167558"/>
    <w:rsid w:val="001722C1"/>
    <w:rsid w:val="001B0AC3"/>
    <w:rsid w:val="001B3C59"/>
    <w:rsid w:val="001C0485"/>
    <w:rsid w:val="001C574D"/>
    <w:rsid w:val="001D156C"/>
    <w:rsid w:val="001E0007"/>
    <w:rsid w:val="001F25CC"/>
    <w:rsid w:val="001F65CA"/>
    <w:rsid w:val="00203213"/>
    <w:rsid w:val="00214298"/>
    <w:rsid w:val="0022537E"/>
    <w:rsid w:val="0022560D"/>
    <w:rsid w:val="00225AAB"/>
    <w:rsid w:val="00227019"/>
    <w:rsid w:val="002352E0"/>
    <w:rsid w:val="00244040"/>
    <w:rsid w:val="00253C91"/>
    <w:rsid w:val="0026145E"/>
    <w:rsid w:val="002652DA"/>
    <w:rsid w:val="002674A5"/>
    <w:rsid w:val="00280034"/>
    <w:rsid w:val="00280981"/>
    <w:rsid w:val="00292B34"/>
    <w:rsid w:val="002A658E"/>
    <w:rsid w:val="002C3351"/>
    <w:rsid w:val="002E37CB"/>
    <w:rsid w:val="002E3F3E"/>
    <w:rsid w:val="003046B5"/>
    <w:rsid w:val="00306D62"/>
    <w:rsid w:val="0031044A"/>
    <w:rsid w:val="00316719"/>
    <w:rsid w:val="00325F59"/>
    <w:rsid w:val="00333C30"/>
    <w:rsid w:val="0034287A"/>
    <w:rsid w:val="00346D4D"/>
    <w:rsid w:val="00350D6B"/>
    <w:rsid w:val="00363DC1"/>
    <w:rsid w:val="003670D1"/>
    <w:rsid w:val="003765EF"/>
    <w:rsid w:val="003771F9"/>
    <w:rsid w:val="003851F0"/>
    <w:rsid w:val="003867D1"/>
    <w:rsid w:val="00387567"/>
    <w:rsid w:val="00393DBC"/>
    <w:rsid w:val="003A05FF"/>
    <w:rsid w:val="003A6CCE"/>
    <w:rsid w:val="003B34B4"/>
    <w:rsid w:val="003B64A6"/>
    <w:rsid w:val="003C04D0"/>
    <w:rsid w:val="003C0DC4"/>
    <w:rsid w:val="003C127F"/>
    <w:rsid w:val="003C44CA"/>
    <w:rsid w:val="003C555B"/>
    <w:rsid w:val="003C6E7A"/>
    <w:rsid w:val="003D398C"/>
    <w:rsid w:val="003E2DDB"/>
    <w:rsid w:val="003E4C82"/>
    <w:rsid w:val="003E5DC2"/>
    <w:rsid w:val="003F232F"/>
    <w:rsid w:val="003F46DF"/>
    <w:rsid w:val="00406D2C"/>
    <w:rsid w:val="00414567"/>
    <w:rsid w:val="004252E9"/>
    <w:rsid w:val="004343DD"/>
    <w:rsid w:val="0044471A"/>
    <w:rsid w:val="00444E79"/>
    <w:rsid w:val="00447F95"/>
    <w:rsid w:val="00463213"/>
    <w:rsid w:val="00467D3B"/>
    <w:rsid w:val="00473778"/>
    <w:rsid w:val="00477F1A"/>
    <w:rsid w:val="004810A7"/>
    <w:rsid w:val="00483EF7"/>
    <w:rsid w:val="00483FAA"/>
    <w:rsid w:val="004A3861"/>
    <w:rsid w:val="004B6BFD"/>
    <w:rsid w:val="004C4E9B"/>
    <w:rsid w:val="004C6C33"/>
    <w:rsid w:val="004E3E04"/>
    <w:rsid w:val="004E4EA9"/>
    <w:rsid w:val="004F412E"/>
    <w:rsid w:val="005000BA"/>
    <w:rsid w:val="00503CE8"/>
    <w:rsid w:val="005209EF"/>
    <w:rsid w:val="00525994"/>
    <w:rsid w:val="00543883"/>
    <w:rsid w:val="00546D77"/>
    <w:rsid w:val="0055093F"/>
    <w:rsid w:val="00554EB4"/>
    <w:rsid w:val="0057516D"/>
    <w:rsid w:val="00585220"/>
    <w:rsid w:val="00593F15"/>
    <w:rsid w:val="005B348D"/>
    <w:rsid w:val="005C1D98"/>
    <w:rsid w:val="005C697B"/>
    <w:rsid w:val="005D1C7E"/>
    <w:rsid w:val="005E2B38"/>
    <w:rsid w:val="005E42CB"/>
    <w:rsid w:val="005F121D"/>
    <w:rsid w:val="005F17FB"/>
    <w:rsid w:val="005F1CC9"/>
    <w:rsid w:val="0060274D"/>
    <w:rsid w:val="00603907"/>
    <w:rsid w:val="006056B2"/>
    <w:rsid w:val="00607498"/>
    <w:rsid w:val="00626917"/>
    <w:rsid w:val="00637B2E"/>
    <w:rsid w:val="00646370"/>
    <w:rsid w:val="00647F55"/>
    <w:rsid w:val="00652681"/>
    <w:rsid w:val="00661560"/>
    <w:rsid w:val="00661EAE"/>
    <w:rsid w:val="00664F34"/>
    <w:rsid w:val="00664F6C"/>
    <w:rsid w:val="006759A1"/>
    <w:rsid w:val="00676168"/>
    <w:rsid w:val="0068577E"/>
    <w:rsid w:val="00687C91"/>
    <w:rsid w:val="0069287E"/>
    <w:rsid w:val="00692CB5"/>
    <w:rsid w:val="006A180A"/>
    <w:rsid w:val="006A24D5"/>
    <w:rsid w:val="006A28B3"/>
    <w:rsid w:val="006A6339"/>
    <w:rsid w:val="006B27D1"/>
    <w:rsid w:val="006B4DED"/>
    <w:rsid w:val="006B60DA"/>
    <w:rsid w:val="006C7726"/>
    <w:rsid w:val="006D159D"/>
    <w:rsid w:val="006D34AB"/>
    <w:rsid w:val="006D79FC"/>
    <w:rsid w:val="006E053F"/>
    <w:rsid w:val="006E269F"/>
    <w:rsid w:val="006F02D4"/>
    <w:rsid w:val="006F3647"/>
    <w:rsid w:val="006F4DC6"/>
    <w:rsid w:val="00703C46"/>
    <w:rsid w:val="00705E88"/>
    <w:rsid w:val="00713880"/>
    <w:rsid w:val="007162CB"/>
    <w:rsid w:val="00716624"/>
    <w:rsid w:val="007467D0"/>
    <w:rsid w:val="00757866"/>
    <w:rsid w:val="007767E9"/>
    <w:rsid w:val="0078126C"/>
    <w:rsid w:val="00786142"/>
    <w:rsid w:val="00786B18"/>
    <w:rsid w:val="007A70E5"/>
    <w:rsid w:val="007B0223"/>
    <w:rsid w:val="007B7F6F"/>
    <w:rsid w:val="007C10E8"/>
    <w:rsid w:val="007C24E2"/>
    <w:rsid w:val="007E370B"/>
    <w:rsid w:val="00804F4E"/>
    <w:rsid w:val="00826E35"/>
    <w:rsid w:val="0083078B"/>
    <w:rsid w:val="0083246F"/>
    <w:rsid w:val="00832699"/>
    <w:rsid w:val="00833FB6"/>
    <w:rsid w:val="00850E7E"/>
    <w:rsid w:val="00863FC4"/>
    <w:rsid w:val="008643A0"/>
    <w:rsid w:val="00872C69"/>
    <w:rsid w:val="00875CC2"/>
    <w:rsid w:val="00877880"/>
    <w:rsid w:val="008846B4"/>
    <w:rsid w:val="008848F8"/>
    <w:rsid w:val="0088559D"/>
    <w:rsid w:val="00896171"/>
    <w:rsid w:val="008A22C5"/>
    <w:rsid w:val="008A363F"/>
    <w:rsid w:val="008A402E"/>
    <w:rsid w:val="008A77D8"/>
    <w:rsid w:val="008A7BA7"/>
    <w:rsid w:val="008B1B31"/>
    <w:rsid w:val="008B77A2"/>
    <w:rsid w:val="008C1B60"/>
    <w:rsid w:val="008D219E"/>
    <w:rsid w:val="008E4D69"/>
    <w:rsid w:val="00911577"/>
    <w:rsid w:val="0091723F"/>
    <w:rsid w:val="00917E0B"/>
    <w:rsid w:val="00922F32"/>
    <w:rsid w:val="0093033E"/>
    <w:rsid w:val="0093618B"/>
    <w:rsid w:val="009367F4"/>
    <w:rsid w:val="009416F3"/>
    <w:rsid w:val="009451E1"/>
    <w:rsid w:val="00945AFE"/>
    <w:rsid w:val="00951D07"/>
    <w:rsid w:val="00977468"/>
    <w:rsid w:val="00980AB1"/>
    <w:rsid w:val="00981E14"/>
    <w:rsid w:val="00985601"/>
    <w:rsid w:val="0099056A"/>
    <w:rsid w:val="00991C47"/>
    <w:rsid w:val="00995A0F"/>
    <w:rsid w:val="009A5D66"/>
    <w:rsid w:val="009B0374"/>
    <w:rsid w:val="009B0E76"/>
    <w:rsid w:val="009B3273"/>
    <w:rsid w:val="009B3B68"/>
    <w:rsid w:val="009B4A0D"/>
    <w:rsid w:val="009C3702"/>
    <w:rsid w:val="009C6BD4"/>
    <w:rsid w:val="009D1E2B"/>
    <w:rsid w:val="009E0344"/>
    <w:rsid w:val="009E3740"/>
    <w:rsid w:val="009E40AA"/>
    <w:rsid w:val="009F2EC4"/>
    <w:rsid w:val="00A01B22"/>
    <w:rsid w:val="00A0597C"/>
    <w:rsid w:val="00A11A47"/>
    <w:rsid w:val="00A23795"/>
    <w:rsid w:val="00A269C3"/>
    <w:rsid w:val="00A308A1"/>
    <w:rsid w:val="00A377E5"/>
    <w:rsid w:val="00A507E5"/>
    <w:rsid w:val="00A54E1F"/>
    <w:rsid w:val="00A5519F"/>
    <w:rsid w:val="00A60823"/>
    <w:rsid w:val="00A64222"/>
    <w:rsid w:val="00A66B23"/>
    <w:rsid w:val="00A66BB9"/>
    <w:rsid w:val="00A70182"/>
    <w:rsid w:val="00A702FE"/>
    <w:rsid w:val="00A76CA1"/>
    <w:rsid w:val="00A8213A"/>
    <w:rsid w:val="00AA10EA"/>
    <w:rsid w:val="00AA4C19"/>
    <w:rsid w:val="00AA538C"/>
    <w:rsid w:val="00AA6CAB"/>
    <w:rsid w:val="00AA7907"/>
    <w:rsid w:val="00AB2E8D"/>
    <w:rsid w:val="00AB5EF2"/>
    <w:rsid w:val="00AD7CB8"/>
    <w:rsid w:val="00AD7DE1"/>
    <w:rsid w:val="00AE5E45"/>
    <w:rsid w:val="00B02E5D"/>
    <w:rsid w:val="00B05389"/>
    <w:rsid w:val="00B12EFB"/>
    <w:rsid w:val="00B21511"/>
    <w:rsid w:val="00B25884"/>
    <w:rsid w:val="00B375E8"/>
    <w:rsid w:val="00B42CB2"/>
    <w:rsid w:val="00B47655"/>
    <w:rsid w:val="00B541DD"/>
    <w:rsid w:val="00B54F34"/>
    <w:rsid w:val="00B55C08"/>
    <w:rsid w:val="00B57493"/>
    <w:rsid w:val="00B6408F"/>
    <w:rsid w:val="00B64533"/>
    <w:rsid w:val="00B73C3E"/>
    <w:rsid w:val="00B74CDE"/>
    <w:rsid w:val="00B77DE8"/>
    <w:rsid w:val="00B8240B"/>
    <w:rsid w:val="00B8756D"/>
    <w:rsid w:val="00B91ECA"/>
    <w:rsid w:val="00BA1A11"/>
    <w:rsid w:val="00BA26B9"/>
    <w:rsid w:val="00BA40CC"/>
    <w:rsid w:val="00BB4E39"/>
    <w:rsid w:val="00BC1929"/>
    <w:rsid w:val="00BC49B1"/>
    <w:rsid w:val="00BC54F5"/>
    <w:rsid w:val="00BC6677"/>
    <w:rsid w:val="00BD0979"/>
    <w:rsid w:val="00BD0E08"/>
    <w:rsid w:val="00BD3ED0"/>
    <w:rsid w:val="00BD45DE"/>
    <w:rsid w:val="00BE01E9"/>
    <w:rsid w:val="00BF53D5"/>
    <w:rsid w:val="00BF544B"/>
    <w:rsid w:val="00BF5D06"/>
    <w:rsid w:val="00C01070"/>
    <w:rsid w:val="00C15F9E"/>
    <w:rsid w:val="00C172B2"/>
    <w:rsid w:val="00C3365E"/>
    <w:rsid w:val="00C37626"/>
    <w:rsid w:val="00C37A84"/>
    <w:rsid w:val="00C528EC"/>
    <w:rsid w:val="00C61BF6"/>
    <w:rsid w:val="00C638F0"/>
    <w:rsid w:val="00C67F89"/>
    <w:rsid w:val="00C84C62"/>
    <w:rsid w:val="00C864C8"/>
    <w:rsid w:val="00C91887"/>
    <w:rsid w:val="00CA764E"/>
    <w:rsid w:val="00CB0FDE"/>
    <w:rsid w:val="00CB205C"/>
    <w:rsid w:val="00CB240D"/>
    <w:rsid w:val="00CB35BA"/>
    <w:rsid w:val="00CB3C20"/>
    <w:rsid w:val="00CC125A"/>
    <w:rsid w:val="00CC3ACD"/>
    <w:rsid w:val="00CE508D"/>
    <w:rsid w:val="00CE5B26"/>
    <w:rsid w:val="00CE7E62"/>
    <w:rsid w:val="00CF4282"/>
    <w:rsid w:val="00CF44E2"/>
    <w:rsid w:val="00CF6AA1"/>
    <w:rsid w:val="00D00C1E"/>
    <w:rsid w:val="00D06C5C"/>
    <w:rsid w:val="00D20C73"/>
    <w:rsid w:val="00D24C23"/>
    <w:rsid w:val="00D31DE7"/>
    <w:rsid w:val="00D35A1F"/>
    <w:rsid w:val="00D41E0F"/>
    <w:rsid w:val="00D44F66"/>
    <w:rsid w:val="00D47AF7"/>
    <w:rsid w:val="00D521B0"/>
    <w:rsid w:val="00D5334A"/>
    <w:rsid w:val="00D53D62"/>
    <w:rsid w:val="00D669CB"/>
    <w:rsid w:val="00D706C3"/>
    <w:rsid w:val="00D734BA"/>
    <w:rsid w:val="00D7552F"/>
    <w:rsid w:val="00D76D90"/>
    <w:rsid w:val="00D830CF"/>
    <w:rsid w:val="00D841E2"/>
    <w:rsid w:val="00D9185F"/>
    <w:rsid w:val="00D927DF"/>
    <w:rsid w:val="00DA3035"/>
    <w:rsid w:val="00DE231B"/>
    <w:rsid w:val="00DE26A1"/>
    <w:rsid w:val="00DE4A89"/>
    <w:rsid w:val="00DE7C15"/>
    <w:rsid w:val="00DF6BF6"/>
    <w:rsid w:val="00E01E5D"/>
    <w:rsid w:val="00E03431"/>
    <w:rsid w:val="00E1223A"/>
    <w:rsid w:val="00E12802"/>
    <w:rsid w:val="00E2163F"/>
    <w:rsid w:val="00E35086"/>
    <w:rsid w:val="00E40866"/>
    <w:rsid w:val="00E45E4C"/>
    <w:rsid w:val="00E506C9"/>
    <w:rsid w:val="00E52561"/>
    <w:rsid w:val="00E5798E"/>
    <w:rsid w:val="00E7392A"/>
    <w:rsid w:val="00E73C02"/>
    <w:rsid w:val="00E74A51"/>
    <w:rsid w:val="00E90396"/>
    <w:rsid w:val="00E91033"/>
    <w:rsid w:val="00E9247A"/>
    <w:rsid w:val="00E936BD"/>
    <w:rsid w:val="00E95B61"/>
    <w:rsid w:val="00EA3AD4"/>
    <w:rsid w:val="00EB35F5"/>
    <w:rsid w:val="00EB7789"/>
    <w:rsid w:val="00EC1499"/>
    <w:rsid w:val="00EC363E"/>
    <w:rsid w:val="00ED124D"/>
    <w:rsid w:val="00ED14C7"/>
    <w:rsid w:val="00EE1C33"/>
    <w:rsid w:val="00EE78F5"/>
    <w:rsid w:val="00F00137"/>
    <w:rsid w:val="00F02A7F"/>
    <w:rsid w:val="00F0389E"/>
    <w:rsid w:val="00F12B1B"/>
    <w:rsid w:val="00F13AF3"/>
    <w:rsid w:val="00F1535C"/>
    <w:rsid w:val="00F1684D"/>
    <w:rsid w:val="00F23DA0"/>
    <w:rsid w:val="00F24304"/>
    <w:rsid w:val="00F25A31"/>
    <w:rsid w:val="00F36CA6"/>
    <w:rsid w:val="00F4105B"/>
    <w:rsid w:val="00F54289"/>
    <w:rsid w:val="00F567FB"/>
    <w:rsid w:val="00F60E0C"/>
    <w:rsid w:val="00F6175A"/>
    <w:rsid w:val="00F64E57"/>
    <w:rsid w:val="00F75263"/>
    <w:rsid w:val="00F82BA9"/>
    <w:rsid w:val="00F83685"/>
    <w:rsid w:val="00F930D3"/>
    <w:rsid w:val="00FA257B"/>
    <w:rsid w:val="00FA54A9"/>
    <w:rsid w:val="00FB0774"/>
    <w:rsid w:val="00FB0A18"/>
    <w:rsid w:val="00FB0E2D"/>
    <w:rsid w:val="00FC0DE6"/>
    <w:rsid w:val="00FC0E87"/>
    <w:rsid w:val="00FD600F"/>
    <w:rsid w:val="00FF06BB"/>
    <w:rsid w:val="00FF60ED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03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567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60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6082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0E01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701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unhideWhenUsed/>
    <w:rsid w:val="00593F15"/>
    <w:rPr>
      <w:color w:val="0000FF"/>
      <w:u w:val="single"/>
    </w:rPr>
  </w:style>
  <w:style w:type="paragraph" w:styleId="a7">
    <w:name w:val="List Paragraph"/>
    <w:basedOn w:val="a"/>
    <w:qFormat/>
    <w:rsid w:val="00E95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"/>
    <w:locked/>
    <w:rsid w:val="00E95B61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E95B61"/>
    <w:pPr>
      <w:widowControl w:val="0"/>
      <w:ind w:firstLine="400"/>
    </w:pPr>
    <w:rPr>
      <w:sz w:val="28"/>
      <w:szCs w:val="28"/>
    </w:rPr>
  </w:style>
  <w:style w:type="paragraph" w:customStyle="1" w:styleId="ConsPlusNonformat">
    <w:name w:val="ConsPlusNonformat"/>
    <w:rsid w:val="00167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unhideWhenUsed/>
    <w:rsid w:val="00167558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167558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unhideWhenUsed/>
    <w:rsid w:val="00167558"/>
    <w:rPr>
      <w:vertAlign w:val="superscript"/>
    </w:rPr>
  </w:style>
  <w:style w:type="character" w:customStyle="1" w:styleId="21">
    <w:name w:val="Основной текст (2)_"/>
    <w:basedOn w:val="a0"/>
    <w:link w:val="22"/>
    <w:locked/>
    <w:rsid w:val="002652DA"/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2652DA"/>
    <w:pPr>
      <w:widowControl w:val="0"/>
      <w:spacing w:after="240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2652DA"/>
    <w:rPr>
      <w:i/>
      <w:iCs/>
    </w:rPr>
  </w:style>
  <w:style w:type="paragraph" w:customStyle="1" w:styleId="30">
    <w:name w:val="Основной текст (3)"/>
    <w:basedOn w:val="a"/>
    <w:link w:val="3"/>
    <w:rsid w:val="002652DA"/>
    <w:pPr>
      <w:widowControl w:val="0"/>
      <w:spacing w:line="264" w:lineRule="auto"/>
    </w:pPr>
    <w:rPr>
      <w:i/>
      <w:i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45A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45AFE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3104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044A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E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BF53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BF53D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60274D"/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CE7E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67FB"/>
    <w:rPr>
      <w:rFonts w:ascii="Cambria" w:hAnsi="Cambria"/>
      <w:b/>
      <w:bCs/>
      <w:i/>
      <w:i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F567FB"/>
  </w:style>
  <w:style w:type="paragraph" w:customStyle="1" w:styleId="ConsPlusCell">
    <w:name w:val="ConsPlusCell"/>
    <w:uiPriority w:val="99"/>
    <w:rsid w:val="00F567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Strong"/>
    <w:basedOn w:val="a0"/>
    <w:uiPriority w:val="22"/>
    <w:qFormat/>
    <w:rsid w:val="00F567FB"/>
    <w:rPr>
      <w:b/>
      <w:bCs/>
    </w:rPr>
  </w:style>
  <w:style w:type="character" w:styleId="af2">
    <w:name w:val="annotation reference"/>
    <w:basedOn w:val="a0"/>
    <w:uiPriority w:val="99"/>
    <w:unhideWhenUsed/>
    <w:rsid w:val="00F567FB"/>
    <w:rPr>
      <w:sz w:val="16"/>
      <w:szCs w:val="16"/>
    </w:rPr>
  </w:style>
  <w:style w:type="paragraph" w:styleId="af3">
    <w:name w:val="annotation text"/>
    <w:basedOn w:val="a"/>
    <w:link w:val="af4"/>
    <w:unhideWhenUsed/>
    <w:rsid w:val="00F567FB"/>
    <w:pPr>
      <w:spacing w:after="20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F567FB"/>
    <w:rPr>
      <w:rFonts w:ascii="Calibri" w:hAnsi="Calibri"/>
    </w:rPr>
  </w:style>
  <w:style w:type="paragraph" w:styleId="af5">
    <w:name w:val="annotation subject"/>
    <w:basedOn w:val="af3"/>
    <w:next w:val="af3"/>
    <w:link w:val="af6"/>
    <w:uiPriority w:val="99"/>
    <w:unhideWhenUsed/>
    <w:rsid w:val="00F567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F567FB"/>
    <w:rPr>
      <w:b/>
      <w:bCs/>
    </w:rPr>
  </w:style>
  <w:style w:type="paragraph" w:styleId="af7">
    <w:name w:val="Title"/>
    <w:basedOn w:val="a"/>
    <w:link w:val="af8"/>
    <w:qFormat/>
    <w:rsid w:val="00F567FB"/>
    <w:pPr>
      <w:jc w:val="center"/>
    </w:pPr>
    <w:rPr>
      <w:sz w:val="28"/>
      <w:lang w:eastAsia="en-US"/>
    </w:rPr>
  </w:style>
  <w:style w:type="character" w:customStyle="1" w:styleId="af8">
    <w:name w:val="Название Знак"/>
    <w:basedOn w:val="a0"/>
    <w:link w:val="af7"/>
    <w:rsid w:val="00F567FB"/>
    <w:rPr>
      <w:sz w:val="28"/>
      <w:szCs w:val="24"/>
      <w:lang w:eastAsia="en-US"/>
    </w:rPr>
  </w:style>
  <w:style w:type="paragraph" w:customStyle="1" w:styleId="af9">
    <w:name w:val="Название проектного документа"/>
    <w:basedOn w:val="a"/>
    <w:rsid w:val="00F567F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a">
    <w:name w:val="Сноска_"/>
    <w:basedOn w:val="a0"/>
    <w:link w:val="afb"/>
    <w:rsid w:val="00F567FB"/>
  </w:style>
  <w:style w:type="character" w:customStyle="1" w:styleId="afc">
    <w:name w:val="Колонтитул_"/>
    <w:basedOn w:val="a0"/>
    <w:link w:val="afd"/>
    <w:rsid w:val="00F567FB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F567FB"/>
    <w:pPr>
      <w:widowControl w:val="0"/>
    </w:pPr>
    <w:rPr>
      <w:sz w:val="20"/>
      <w:szCs w:val="20"/>
    </w:rPr>
  </w:style>
  <w:style w:type="paragraph" w:customStyle="1" w:styleId="afd">
    <w:name w:val="Колонтитул"/>
    <w:basedOn w:val="a"/>
    <w:link w:val="afc"/>
    <w:rsid w:val="00F567FB"/>
    <w:pPr>
      <w:widowControl w:val="0"/>
      <w:spacing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F626D07CEC88014FCAB31E32D2571D3E4AE6F918E08633666B33932AE4074FF96577497F02401DC63468469361R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0" Type="http://schemas.openxmlformats.org/officeDocument/2006/relationships/hyperlink" Target="https://login.consultant.ru/link/?req=doc&amp;base=LAW&amp;n=482707&amp;dst=1002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C29F5-96C6-438C-BCAA-28CE0C57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4270</Words>
  <Characters>33392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vt:lpstr>
    </vt:vector>
  </TitlesOfParts>
  <Company>Microsoft</Company>
  <LinksUpToDate>false</LinksUpToDate>
  <CharactersWithSpaces>37587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dc:title>
  <dc:creator>Admin</dc:creator>
  <cp:lastModifiedBy>Алевтина В. Буданова</cp:lastModifiedBy>
  <cp:revision>3</cp:revision>
  <cp:lastPrinted>2025-05-30T11:25:00Z</cp:lastPrinted>
  <dcterms:created xsi:type="dcterms:W3CDTF">2025-05-30T11:30:00Z</dcterms:created>
  <dcterms:modified xsi:type="dcterms:W3CDTF">2025-06-06T06:34:00Z</dcterms:modified>
</cp:coreProperties>
</file>