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3D" w:rsidRPr="00CE5863" w:rsidRDefault="001A52B2" w:rsidP="00DB2C3D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2559094</wp:posOffset>
            </wp:positionH>
            <wp:positionV relativeFrom="paragraph">
              <wp:posOffset>-50239</wp:posOffset>
            </wp:positionV>
            <wp:extent cx="576374" cy="69111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4" cy="69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5E10">
        <w:rPr>
          <w:color w:val="000000" w:themeColor="text1"/>
          <w:sz w:val="28"/>
          <w:szCs w:val="28"/>
        </w:rPr>
        <w:t xml:space="preserve"> 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Arial" w:eastAsia="Times New Roman" w:hAnsi="Arial"/>
          <w:color w:val="000000" w:themeColor="text1"/>
          <w:sz w:val="26"/>
          <w:szCs w:val="20"/>
        </w:rPr>
      </w:pPr>
      <w:r w:rsidRPr="001A52B2">
        <w:rPr>
          <w:rFonts w:ascii="Arial" w:eastAsia="Times New Roman" w:hAnsi="Arial"/>
          <w:color w:val="000000" w:themeColor="text1"/>
          <w:sz w:val="26"/>
          <w:szCs w:val="20"/>
        </w:rPr>
        <w:t>АДМИНИСТРАЦИЯ КИРОВСКОГО МУНИЦИПАЛЬНОГО РАЙОНА ЛЕНИНГРАДСКОЙ ОБЛАСТИ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0"/>
        </w:rPr>
      </w:pP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44"/>
          <w:szCs w:val="20"/>
        </w:rPr>
      </w:pPr>
      <w:proofErr w:type="gramStart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>П</w:t>
      </w:r>
      <w:proofErr w:type="gramEnd"/>
      <w:r w:rsidRPr="001A52B2">
        <w:rPr>
          <w:rFonts w:ascii="Times New Roman" w:eastAsia="Times New Roman" w:hAnsi="Times New Roman"/>
          <w:b/>
          <w:color w:val="000000" w:themeColor="text1"/>
          <w:sz w:val="44"/>
          <w:szCs w:val="20"/>
        </w:rPr>
        <w:t xml:space="preserve"> О С Т А Н О В Л Е Н И Е</w:t>
      </w:r>
    </w:p>
    <w:p w:rsidR="00DB2C3D" w:rsidRPr="001A52B2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20"/>
        </w:rPr>
      </w:pPr>
    </w:p>
    <w:p w:rsidR="00DB2C3D" w:rsidRPr="000D2E27" w:rsidRDefault="000D2E27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0D2E27">
        <w:rPr>
          <w:rFonts w:ascii="Times New Roman" w:eastAsia="Times New Roman" w:hAnsi="Times New Roman"/>
          <w:color w:val="000000" w:themeColor="text1"/>
          <w:sz w:val="24"/>
          <w:szCs w:val="24"/>
        </w:rPr>
        <w:t>от 30 июня 2026 г. № 1123</w:t>
      </w:r>
    </w:p>
    <w:p w:rsidR="00DB2C3D" w:rsidRPr="007B3C65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B2C3D" w:rsidRPr="007B3C65" w:rsidRDefault="00DB2C3D" w:rsidP="00DB2C3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D2B8A" w:rsidRPr="007B3C65" w:rsidRDefault="00ED2B8A" w:rsidP="007B3C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B3C65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D30E81">
        <w:rPr>
          <w:rFonts w:ascii="Times New Roman" w:hAnsi="Times New Roman"/>
          <w:b/>
          <w:sz w:val="24"/>
          <w:szCs w:val="24"/>
        </w:rPr>
        <w:t>А</w:t>
      </w:r>
      <w:r w:rsidRPr="007B3C65">
        <w:rPr>
          <w:rFonts w:ascii="Times New Roman" w:hAnsi="Times New Roman"/>
          <w:b/>
          <w:sz w:val="24"/>
          <w:szCs w:val="24"/>
        </w:rPr>
        <w:t>дминистративного регламента по предоставлению</w:t>
      </w:r>
      <w:r w:rsidRPr="00835F45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Pr="001D7D71">
        <w:rPr>
          <w:rFonts w:ascii="Times New Roman" w:hAnsi="Times New Roman"/>
          <w:b/>
          <w:bCs/>
          <w:sz w:val="24"/>
          <w:szCs w:val="24"/>
        </w:rPr>
        <w:t xml:space="preserve">Приватизация имущества, находящегося в 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 w:rsidR="007B3C65">
        <w:rPr>
          <w:rFonts w:ascii="Times New Roman" w:hAnsi="Times New Roman"/>
          <w:b/>
          <w:bCs/>
          <w:sz w:val="24"/>
          <w:szCs w:val="24"/>
        </w:rPr>
        <w:t xml:space="preserve">униципальной собственности, в </w:t>
      </w:r>
      <w:r w:rsidRPr="001D7D71">
        <w:rPr>
          <w:rFonts w:ascii="Times New Roman" w:hAnsi="Times New Roman"/>
          <w:b/>
          <w:bCs/>
          <w:sz w:val="24"/>
          <w:szCs w:val="24"/>
        </w:rPr>
        <w:t xml:space="preserve">соответствии с Федеральным законом от </w:t>
      </w:r>
      <w:r w:rsidRPr="00905258">
        <w:rPr>
          <w:rFonts w:ascii="Times New Roman" w:hAnsi="Times New Roman"/>
          <w:b/>
          <w:bCs/>
          <w:sz w:val="24"/>
          <w:szCs w:val="24"/>
        </w:rPr>
        <w:t>22</w:t>
      </w:r>
      <w:r w:rsidR="00207F90" w:rsidRPr="00905258">
        <w:rPr>
          <w:rFonts w:ascii="Times New Roman" w:hAnsi="Times New Roman"/>
          <w:b/>
          <w:bCs/>
          <w:sz w:val="24"/>
          <w:szCs w:val="24"/>
        </w:rPr>
        <w:t>.07.</w:t>
      </w:r>
      <w:r w:rsidRPr="00905258">
        <w:rPr>
          <w:rFonts w:ascii="Times New Roman" w:hAnsi="Times New Roman"/>
          <w:b/>
          <w:bCs/>
          <w:sz w:val="24"/>
          <w:szCs w:val="24"/>
        </w:rPr>
        <w:t>2008</w:t>
      </w:r>
      <w:r w:rsidR="009052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7D71">
        <w:rPr>
          <w:rFonts w:ascii="Times New Roman" w:hAnsi="Times New Roman"/>
          <w:b/>
          <w:bCs/>
          <w:sz w:val="24"/>
          <w:szCs w:val="24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CB585A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DB2C3D" w:rsidRPr="006A5E02" w:rsidRDefault="00DB2C3D" w:rsidP="00ED2B8A">
      <w:pPr>
        <w:pStyle w:val="ConsPlusTitle"/>
        <w:widowControl/>
        <w:jc w:val="center"/>
      </w:pPr>
    </w:p>
    <w:p w:rsidR="00B0019C" w:rsidRPr="007B3C65" w:rsidRDefault="00B0019C" w:rsidP="00ED2B8A">
      <w:pPr>
        <w:pStyle w:val="ConsPlusTitle"/>
        <w:widowControl/>
        <w:jc w:val="center"/>
      </w:pPr>
    </w:p>
    <w:p w:rsidR="00CE5863" w:rsidRPr="0069595D" w:rsidRDefault="00ED2B8A" w:rsidP="00F4408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 w:rsidRPr="00ED2B8A">
        <w:rPr>
          <w:b w:val="0"/>
          <w:sz w:val="28"/>
          <w:szCs w:val="28"/>
        </w:rPr>
        <w:t xml:space="preserve">В соответствии с Федеральным законом от 27.07.2020 № 210-ФЗ «Об организации предоставления государственных и муниципальных услуг», </w:t>
      </w:r>
      <w:r>
        <w:rPr>
          <w:b w:val="0"/>
          <w:sz w:val="28"/>
          <w:szCs w:val="28"/>
        </w:rPr>
        <w:t>постановлением администрации Кировского муниципального района Ленинградской области от 09.02.2026 № 159 «Об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области»</w:t>
      </w:r>
      <w:r w:rsidRPr="00ED2B8A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во исполнение протокола № 05.2-03-2</w:t>
      </w:r>
      <w:r w:rsidR="005E49D9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/2025 от 2</w:t>
      </w:r>
      <w:r w:rsidR="005E49D9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.</w:t>
      </w:r>
      <w:r w:rsidR="005E49D9">
        <w:rPr>
          <w:b w:val="0"/>
          <w:sz w:val="28"/>
          <w:szCs w:val="28"/>
        </w:rPr>
        <w:t>09</w:t>
      </w:r>
      <w:r>
        <w:rPr>
          <w:b w:val="0"/>
          <w:sz w:val="28"/>
          <w:szCs w:val="28"/>
        </w:rPr>
        <w:t>.2025 заседания комиссии по повышению качества</w:t>
      </w:r>
      <w:proofErr w:type="gramEnd"/>
      <w:r>
        <w:rPr>
          <w:b w:val="0"/>
          <w:sz w:val="28"/>
          <w:szCs w:val="28"/>
        </w:rPr>
        <w:t xml:space="preserve"> и доступности предоставления государственных и муниципальных услуг в Ленинградской </w:t>
      </w:r>
      <w:r w:rsidR="00AD617D">
        <w:rPr>
          <w:b w:val="0"/>
          <w:sz w:val="28"/>
          <w:szCs w:val="28"/>
        </w:rPr>
        <w:t>области</w:t>
      </w:r>
      <w:r w:rsidR="0062633C">
        <w:rPr>
          <w:b w:val="0"/>
          <w:sz w:val="28"/>
          <w:szCs w:val="28"/>
        </w:rPr>
        <w:t>, состоявшегося 26.09.2025</w:t>
      </w:r>
      <w:r w:rsidRPr="005E49D9">
        <w:rPr>
          <w:b w:val="0"/>
          <w:sz w:val="28"/>
          <w:szCs w:val="28"/>
        </w:rPr>
        <w:t>,</w:t>
      </w:r>
      <w:r w:rsidRPr="00ED2B8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основании одобренного Комитетом экономического развития и инвестиционной деятельности администрации </w:t>
      </w:r>
      <w:proofErr w:type="gramStart"/>
      <w:r>
        <w:rPr>
          <w:b w:val="0"/>
          <w:sz w:val="28"/>
          <w:szCs w:val="28"/>
        </w:rPr>
        <w:t>Ленинградской области типового административного регламента предоставления муниципальной услуги</w:t>
      </w:r>
      <w:r w:rsidRPr="00ED2B8A">
        <w:rPr>
          <w:b w:val="0"/>
          <w:sz w:val="28"/>
          <w:szCs w:val="28"/>
        </w:rPr>
        <w:t xml:space="preserve"> «Приватизация имущества, находящегося в муниципальной собственности, в соответствии с Федеральным законом от </w:t>
      </w:r>
      <w:r w:rsidRPr="00905258">
        <w:rPr>
          <w:b w:val="0"/>
          <w:sz w:val="28"/>
          <w:szCs w:val="28"/>
        </w:rPr>
        <w:t xml:space="preserve">22.07.2008 </w:t>
      </w:r>
      <w:r w:rsidRPr="00ED2B8A">
        <w:rPr>
          <w:b w:val="0"/>
          <w:sz w:val="28"/>
          <w:szCs w:val="28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Федерации»:</w:t>
      </w:r>
      <w:proofErr w:type="gramEnd"/>
    </w:p>
    <w:p w:rsidR="00277A3F" w:rsidRPr="00CE5863" w:rsidRDefault="00B0019C" w:rsidP="00F4408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0019C">
        <w:rPr>
          <w:rFonts w:ascii="Times New Roman" w:eastAsia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ED2B8A" w:rsidRPr="00ED2B8A">
        <w:rPr>
          <w:rFonts w:ascii="Times New Roman" w:hAnsi="Times New Roman"/>
          <w:sz w:val="28"/>
          <w:szCs w:val="28"/>
        </w:rPr>
        <w:t>«Приватизация имущества, находящегося в муниципальной собственности, в соответствии с Федерал</w:t>
      </w:r>
      <w:r w:rsidR="00D3703F">
        <w:rPr>
          <w:rFonts w:ascii="Times New Roman" w:hAnsi="Times New Roman"/>
          <w:sz w:val="28"/>
          <w:szCs w:val="28"/>
        </w:rPr>
        <w:t xml:space="preserve">ьным законом от 22.07.2008 </w:t>
      </w:r>
      <w:r w:rsidR="00ED2B8A" w:rsidRPr="00ED2B8A">
        <w:rPr>
          <w:rFonts w:ascii="Times New Roman" w:hAnsi="Times New Roman"/>
          <w:sz w:val="28"/>
          <w:szCs w:val="28"/>
        </w:rPr>
        <w:t xml:space="preserve">№ 159-ФЗ «Об особенностях отчуждения   движимого   и   недвижимого   имущества,   находящегося в государственной или в </w:t>
      </w:r>
      <w:r w:rsidR="00ED2B8A" w:rsidRPr="00ED2B8A">
        <w:rPr>
          <w:rFonts w:ascii="Times New Roman" w:hAnsi="Times New Roman"/>
          <w:sz w:val="28"/>
          <w:szCs w:val="28"/>
        </w:rPr>
        <w:lastRenderedPageBreak/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FF48B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30E8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FF48B4">
        <w:rPr>
          <w:rFonts w:ascii="Times New Roman" w:eastAsia="Times New Roman" w:hAnsi="Times New Roman"/>
          <w:sz w:val="28"/>
          <w:szCs w:val="28"/>
        </w:rPr>
        <w:t>.</w:t>
      </w:r>
      <w:r w:rsidR="00662F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9010B0" w:rsidRDefault="009010B0" w:rsidP="00F4408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 w:rsidR="00207F90">
        <w:rPr>
          <w:rFonts w:ascii="Times New Roman" w:eastAsia="Times New Roman" w:hAnsi="Times New Roman"/>
          <w:sz w:val="28"/>
          <w:szCs w:val="28"/>
        </w:rPr>
        <w:t>21.05.2024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 </w:t>
      </w:r>
      <w:r w:rsidR="006A5E0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№ </w:t>
      </w:r>
      <w:r w:rsidR="00207F90">
        <w:rPr>
          <w:rFonts w:ascii="Times New Roman" w:eastAsia="Times New Roman" w:hAnsi="Times New Roman"/>
          <w:sz w:val="28"/>
          <w:szCs w:val="28"/>
        </w:rPr>
        <w:t>825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207F90" w:rsidRPr="00207F90">
        <w:rPr>
          <w:rFonts w:ascii="Times New Roman" w:eastAsia="Times New Roman" w:hAnsi="Times New Roman"/>
          <w:sz w:val="28"/>
          <w:szCs w:val="28"/>
        </w:rPr>
        <w:t xml:space="preserve">Об утверждении административного регламента по предоставлению администрацией Кировского муниципального района Ленинградской области муниципальной услуги «Приватизация имущества, находящегося в муниципальной собственности, в соответствии с Федеральным законом от </w:t>
      </w:r>
      <w:r w:rsidR="00207F90" w:rsidRPr="00905258">
        <w:rPr>
          <w:rFonts w:ascii="Times New Roman" w:eastAsia="Times New Roman" w:hAnsi="Times New Roman"/>
          <w:sz w:val="28"/>
          <w:szCs w:val="28"/>
        </w:rPr>
        <w:t>22.07.2008</w:t>
      </w:r>
      <w:r w:rsidR="00207F90" w:rsidRPr="00207F90">
        <w:rPr>
          <w:rFonts w:ascii="Times New Roman" w:eastAsia="Times New Roman" w:hAnsi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</w:t>
      </w:r>
      <w:proofErr w:type="gramEnd"/>
      <w:r w:rsidR="00207F90" w:rsidRPr="00207F90">
        <w:rPr>
          <w:rFonts w:ascii="Times New Roman" w:eastAsia="Times New Roman" w:hAnsi="Times New Roman"/>
          <w:sz w:val="28"/>
          <w:szCs w:val="28"/>
        </w:rPr>
        <w:t xml:space="preserve"> среднего предпринимательства, и о внесении изменений в отдельные законодательные акты Российской Федерации</w:t>
      </w:r>
      <w:r w:rsidRPr="00207F90">
        <w:rPr>
          <w:rFonts w:ascii="Times New Roman" w:eastAsia="Times New Roman" w:hAnsi="Times New Roman"/>
          <w:sz w:val="28"/>
          <w:szCs w:val="28"/>
        </w:rPr>
        <w:t>».</w:t>
      </w:r>
    </w:p>
    <w:p w:rsidR="006A5E02" w:rsidRPr="006A5E02" w:rsidRDefault="006A5E02" w:rsidP="00F4408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</w:t>
      </w:r>
      <w:r>
        <w:rPr>
          <w:rFonts w:ascii="Times New Roman" w:eastAsia="Times New Roman" w:hAnsi="Times New Roman"/>
          <w:sz w:val="28"/>
          <w:szCs w:val="28"/>
        </w:rPr>
        <w:t>26.09.2024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A5E02">
        <w:rPr>
          <w:rFonts w:ascii="Times New Roman" w:eastAsia="Times New Roman" w:hAnsi="Times New Roman"/>
          <w:sz w:val="28"/>
          <w:szCs w:val="28"/>
        </w:rPr>
        <w:t>№ 1421 «О внесении изменений в постановление администрации Кировского муниципального района Ленинградской области от 21.05.2024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A5E02">
        <w:rPr>
          <w:rFonts w:ascii="Times New Roman" w:eastAsia="Times New Roman" w:hAnsi="Times New Roman"/>
          <w:sz w:val="28"/>
          <w:szCs w:val="28"/>
        </w:rPr>
        <w:t>825 «Об утверждении административного регламента по предоставлению администрацией Кировского муниципального района Ленинградской области муниципальной услуги «Приватизация имущества, находящегося в муниципальной собственности, в соответствии с Федеральным законом от 22.07.2008 № 159-ФЗ «Об особенностях отчуждения движимого и</w:t>
      </w:r>
      <w:proofErr w:type="gramEnd"/>
      <w:r w:rsidRPr="006A5E02">
        <w:rPr>
          <w:rFonts w:ascii="Times New Roman" w:eastAsia="Times New Roman" w:hAnsi="Times New Roman"/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010B0" w:rsidRDefault="009010B0" w:rsidP="00F4408B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10B0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2165E8" w:rsidRDefault="009010B0" w:rsidP="00D44EA2">
      <w:pPr>
        <w:pStyle w:val="ae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010B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9010B0">
        <w:rPr>
          <w:rFonts w:ascii="Times New Roman" w:eastAsia="Times New Roman" w:hAnsi="Times New Roman"/>
          <w:sz w:val="28"/>
          <w:szCs w:val="28"/>
        </w:rPr>
        <w:t xml:space="preserve"> исполнением настоя</w:t>
      </w:r>
      <w:r w:rsidR="00662FD8">
        <w:rPr>
          <w:rFonts w:ascii="Times New Roman" w:eastAsia="Times New Roman" w:hAnsi="Times New Roman"/>
          <w:sz w:val="28"/>
          <w:szCs w:val="28"/>
        </w:rPr>
        <w:t xml:space="preserve">щего постановления возложить на </w:t>
      </w:r>
      <w:r w:rsidRPr="009010B0">
        <w:rPr>
          <w:rFonts w:ascii="Times New Roman" w:eastAsia="Times New Roman" w:hAnsi="Times New Roman"/>
          <w:sz w:val="28"/>
          <w:szCs w:val="28"/>
        </w:rPr>
        <w:t xml:space="preserve">первого заместителя главы администрации. </w:t>
      </w:r>
    </w:p>
    <w:p w:rsidR="00F4408B" w:rsidRDefault="00F4408B" w:rsidP="00D44EA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08B" w:rsidRDefault="00F4408B" w:rsidP="00D44EA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0B0" w:rsidRPr="009010B0" w:rsidRDefault="009010B0" w:rsidP="00D44EA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0B0">
        <w:rPr>
          <w:rFonts w:ascii="Times New Roman" w:hAnsi="Times New Roman"/>
          <w:sz w:val="28"/>
          <w:szCs w:val="28"/>
        </w:rPr>
        <w:t>Глава администрации</w:t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</w:r>
      <w:r w:rsidRPr="009010B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E5863">
        <w:rPr>
          <w:rFonts w:ascii="Times New Roman" w:hAnsi="Times New Roman"/>
          <w:sz w:val="28"/>
          <w:szCs w:val="28"/>
        </w:rPr>
        <w:t xml:space="preserve">          </w:t>
      </w:r>
      <w:r w:rsidR="00277A3F">
        <w:rPr>
          <w:rFonts w:ascii="Times New Roman" w:hAnsi="Times New Roman"/>
          <w:sz w:val="28"/>
          <w:szCs w:val="28"/>
        </w:rPr>
        <w:t xml:space="preserve"> </w:t>
      </w:r>
      <w:r w:rsidRPr="009010B0">
        <w:rPr>
          <w:rFonts w:ascii="Times New Roman" w:hAnsi="Times New Roman"/>
          <w:sz w:val="28"/>
          <w:szCs w:val="28"/>
        </w:rPr>
        <w:t xml:space="preserve">С.А. Ельчанинов         </w:t>
      </w:r>
    </w:p>
    <w:p w:rsidR="008F2FD2" w:rsidRDefault="008F2FD2" w:rsidP="00D44EA2">
      <w:pPr>
        <w:widowControl w:val="0"/>
        <w:spacing w:after="0"/>
        <w:jc w:val="both"/>
        <w:rPr>
          <w:highlight w:val="yellow"/>
        </w:rPr>
      </w:pPr>
    </w:p>
    <w:p w:rsidR="008F2FD2" w:rsidRDefault="008F2FD2" w:rsidP="00F4408B">
      <w:pPr>
        <w:widowControl w:val="0"/>
        <w:spacing w:after="0"/>
        <w:jc w:val="both"/>
        <w:rPr>
          <w:highlight w:val="yellow"/>
        </w:rPr>
      </w:pPr>
    </w:p>
    <w:p w:rsidR="008F2FD2" w:rsidRDefault="008F2FD2" w:rsidP="00F4408B">
      <w:pPr>
        <w:widowControl w:val="0"/>
        <w:spacing w:after="0"/>
        <w:jc w:val="both"/>
        <w:rPr>
          <w:highlight w:val="yellow"/>
        </w:rPr>
      </w:pPr>
    </w:p>
    <w:p w:rsidR="00AF7176" w:rsidRDefault="00AF7176" w:rsidP="00F4408B">
      <w:pPr>
        <w:widowControl w:val="0"/>
        <w:spacing w:after="0"/>
        <w:jc w:val="both"/>
        <w:rPr>
          <w:highlight w:val="yellow"/>
        </w:rPr>
      </w:pPr>
    </w:p>
    <w:p w:rsidR="00D44EA2" w:rsidRDefault="00D44EA2" w:rsidP="00F4408B">
      <w:pPr>
        <w:widowControl w:val="0"/>
        <w:spacing w:after="0"/>
        <w:jc w:val="both"/>
        <w:rPr>
          <w:highlight w:val="yellow"/>
        </w:rPr>
      </w:pPr>
    </w:p>
    <w:p w:rsidR="00D44EA2" w:rsidRDefault="00D44EA2" w:rsidP="00F4408B">
      <w:pPr>
        <w:widowControl w:val="0"/>
        <w:spacing w:after="0"/>
        <w:jc w:val="both"/>
        <w:rPr>
          <w:highlight w:val="yellow"/>
        </w:rPr>
      </w:pPr>
    </w:p>
    <w:p w:rsidR="002165E8" w:rsidRDefault="002165E8" w:rsidP="00F4408B">
      <w:pPr>
        <w:widowControl w:val="0"/>
        <w:spacing w:after="0"/>
        <w:jc w:val="both"/>
        <w:rPr>
          <w:highlight w:val="yellow"/>
        </w:rPr>
      </w:pPr>
    </w:p>
    <w:p w:rsidR="009F0613" w:rsidRDefault="009F0613" w:rsidP="00491812">
      <w:pPr>
        <w:pStyle w:val="ConsPlusTitle"/>
        <w:ind w:firstLine="4962"/>
        <w:rPr>
          <w:b w:val="0"/>
          <w:sz w:val="28"/>
          <w:szCs w:val="28"/>
        </w:rPr>
      </w:pPr>
    </w:p>
    <w:p w:rsidR="009F0613" w:rsidRDefault="009F0613" w:rsidP="00491812">
      <w:pPr>
        <w:pStyle w:val="ConsPlusTitle"/>
        <w:ind w:firstLine="4962"/>
        <w:rPr>
          <w:b w:val="0"/>
          <w:sz w:val="28"/>
          <w:szCs w:val="28"/>
        </w:rPr>
      </w:pP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lastRenderedPageBreak/>
        <w:t>УТВЕРЖДЕН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постановлением администрации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Кировского  муниципального 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района Ленинградской области</w:t>
      </w:r>
    </w:p>
    <w:p w:rsidR="00DB2C3D" w:rsidRPr="00DB2C3D" w:rsidRDefault="00DB2C3D" w:rsidP="00491812">
      <w:pPr>
        <w:pStyle w:val="ConsPlusTitle"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 xml:space="preserve">от </w:t>
      </w:r>
      <w:r w:rsidR="000D2E27">
        <w:rPr>
          <w:b w:val="0"/>
          <w:sz w:val="28"/>
          <w:szCs w:val="28"/>
        </w:rPr>
        <w:t xml:space="preserve">30 июня 2026 г. </w:t>
      </w:r>
      <w:r w:rsidRPr="00DB2C3D">
        <w:rPr>
          <w:b w:val="0"/>
          <w:sz w:val="28"/>
          <w:szCs w:val="28"/>
        </w:rPr>
        <w:t>№</w:t>
      </w:r>
      <w:r w:rsidR="000D2E27">
        <w:rPr>
          <w:b w:val="0"/>
          <w:sz w:val="28"/>
          <w:szCs w:val="28"/>
        </w:rPr>
        <w:t xml:space="preserve"> 1123</w:t>
      </w:r>
      <w:r w:rsidRPr="00DB2C3D">
        <w:rPr>
          <w:b w:val="0"/>
          <w:sz w:val="28"/>
          <w:szCs w:val="28"/>
        </w:rPr>
        <w:t xml:space="preserve"> </w:t>
      </w:r>
    </w:p>
    <w:p w:rsidR="00DB2C3D" w:rsidRPr="00DB2C3D" w:rsidRDefault="00DB2C3D" w:rsidP="00491812">
      <w:pPr>
        <w:pStyle w:val="ConsPlusTitle"/>
        <w:widowControl/>
        <w:ind w:firstLine="4962"/>
        <w:rPr>
          <w:b w:val="0"/>
          <w:sz w:val="28"/>
          <w:szCs w:val="28"/>
        </w:rPr>
      </w:pPr>
      <w:r w:rsidRPr="00DB2C3D">
        <w:rPr>
          <w:b w:val="0"/>
          <w:sz w:val="28"/>
          <w:szCs w:val="28"/>
        </w:rPr>
        <w:t>(приложение)</w:t>
      </w:r>
    </w:p>
    <w:p w:rsidR="000B4C27" w:rsidRDefault="000B4C27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4FD4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23D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023DF" w:rsidRPr="001023DF" w:rsidRDefault="001023DF" w:rsidP="001E4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23DF" w:rsidRDefault="001023DF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  <w:r w:rsidR="00DB2C3D" w:rsidRPr="001023DF">
        <w:rPr>
          <w:b w:val="0"/>
          <w:sz w:val="28"/>
          <w:szCs w:val="28"/>
        </w:rPr>
        <w:t xml:space="preserve"> Кировского муниципального района </w:t>
      </w:r>
    </w:p>
    <w:p w:rsidR="00DB2C3D" w:rsidRPr="001023DF" w:rsidRDefault="00DB2C3D" w:rsidP="00B0019C">
      <w:pPr>
        <w:pStyle w:val="ConsPlusTitle"/>
        <w:widowControl/>
        <w:jc w:val="center"/>
        <w:rPr>
          <w:b w:val="0"/>
          <w:sz w:val="28"/>
          <w:szCs w:val="28"/>
        </w:rPr>
      </w:pPr>
      <w:r w:rsidRPr="001023DF">
        <w:rPr>
          <w:b w:val="0"/>
          <w:sz w:val="28"/>
          <w:szCs w:val="28"/>
        </w:rPr>
        <w:t xml:space="preserve">Ленинградской </w:t>
      </w:r>
      <w:r w:rsidR="001023DF">
        <w:rPr>
          <w:b w:val="0"/>
          <w:sz w:val="28"/>
          <w:szCs w:val="28"/>
        </w:rPr>
        <w:t xml:space="preserve">области </w:t>
      </w:r>
      <w:r w:rsidR="001023DF" w:rsidRPr="001023DF">
        <w:rPr>
          <w:b w:val="0"/>
          <w:bCs w:val="0"/>
          <w:sz w:val="28"/>
          <w:szCs w:val="28"/>
        </w:rPr>
        <w:t>по предоставлению муниципальной услуги</w:t>
      </w:r>
    </w:p>
    <w:p w:rsidR="007B3C65" w:rsidRDefault="00207F90" w:rsidP="007B3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F90">
        <w:rPr>
          <w:rFonts w:ascii="Times New Roman" w:hAnsi="Times New Roman" w:cs="Times New Roman"/>
          <w:sz w:val="28"/>
          <w:szCs w:val="28"/>
        </w:rPr>
        <w:t>«Приватизация имуществ</w:t>
      </w:r>
      <w:r>
        <w:rPr>
          <w:rFonts w:ascii="Times New Roman" w:hAnsi="Times New Roman" w:cs="Times New Roman"/>
          <w:sz w:val="28"/>
          <w:szCs w:val="28"/>
        </w:rPr>
        <w:t xml:space="preserve">а, находящегося в муниципальной </w:t>
      </w:r>
      <w:r w:rsidRPr="00207F90">
        <w:rPr>
          <w:rFonts w:ascii="Times New Roman" w:hAnsi="Times New Roman" w:cs="Times New Roman"/>
          <w:sz w:val="28"/>
          <w:szCs w:val="28"/>
        </w:rPr>
        <w:t xml:space="preserve">собственности, в соответствии с Федеральным законом от </w:t>
      </w:r>
      <w:r w:rsidRPr="00905258">
        <w:rPr>
          <w:rFonts w:ascii="Times New Roman" w:hAnsi="Times New Roman" w:cs="Times New Roman"/>
          <w:sz w:val="28"/>
          <w:szCs w:val="28"/>
        </w:rPr>
        <w:t>22.07.2008</w:t>
      </w:r>
      <w:r w:rsidR="00F4408B">
        <w:rPr>
          <w:rFonts w:ascii="Times New Roman" w:hAnsi="Times New Roman" w:cs="Times New Roman"/>
          <w:sz w:val="28"/>
          <w:szCs w:val="28"/>
        </w:rPr>
        <w:t xml:space="preserve"> № 159-Ф</w:t>
      </w:r>
      <w:r w:rsidR="007B3C65">
        <w:rPr>
          <w:rFonts w:ascii="Times New Roman" w:hAnsi="Times New Roman" w:cs="Times New Roman"/>
          <w:sz w:val="28"/>
          <w:szCs w:val="28"/>
        </w:rPr>
        <w:t xml:space="preserve"> </w:t>
      </w:r>
      <w:r w:rsidRPr="00207F90">
        <w:rPr>
          <w:rFonts w:ascii="Times New Roman" w:hAnsi="Times New Roman" w:cs="Times New Roman"/>
          <w:sz w:val="28"/>
          <w:szCs w:val="28"/>
        </w:rPr>
        <w:t xml:space="preserve"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</w:t>
      </w:r>
    </w:p>
    <w:p w:rsidR="007B3C65" w:rsidRDefault="00207F90" w:rsidP="007B3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F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207F90"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 w:rsidRPr="00207F90">
        <w:rPr>
          <w:rFonts w:ascii="Times New Roman" w:hAnsi="Times New Roman" w:cs="Times New Roman"/>
          <w:sz w:val="28"/>
          <w:szCs w:val="28"/>
        </w:rPr>
        <w:t xml:space="preserve"> законодательные </w:t>
      </w:r>
    </w:p>
    <w:p w:rsidR="00207F90" w:rsidRPr="007B3C65" w:rsidRDefault="00207F90" w:rsidP="007B3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F90">
        <w:rPr>
          <w:rFonts w:ascii="Times New Roman" w:hAnsi="Times New Roman" w:cs="Times New Roman"/>
          <w:sz w:val="28"/>
          <w:szCs w:val="28"/>
        </w:rPr>
        <w:t>акты Российской Федерации»</w:t>
      </w:r>
      <w:r w:rsidRPr="00207F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7D57" w:rsidRDefault="00747D57" w:rsidP="00207F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02F37">
        <w:rPr>
          <w:rFonts w:ascii="Times New Roman" w:hAnsi="Times New Roman" w:cs="Times New Roman"/>
          <w:sz w:val="28"/>
          <w:szCs w:val="28"/>
        </w:rPr>
        <w:t>«</w:t>
      </w:r>
      <w:r w:rsidR="00207F90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</w:t>
      </w:r>
      <w:r w:rsidRPr="00A02F37">
        <w:rPr>
          <w:rFonts w:ascii="Times New Roman" w:hAnsi="Times New Roman" w:cs="Times New Roman"/>
          <w:sz w:val="28"/>
          <w:szCs w:val="28"/>
        </w:rPr>
        <w:t>»)</w:t>
      </w:r>
      <w:r w:rsidRPr="00C3503B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регламент, муниципальная услуга)</w:t>
      </w:r>
      <w:proofErr w:type="gramEnd"/>
    </w:p>
    <w:p w:rsidR="000B4C27" w:rsidRDefault="000B4C27" w:rsidP="00B0019C">
      <w:pPr>
        <w:pStyle w:val="ConsPlusTitle"/>
        <w:widowControl/>
        <w:jc w:val="center"/>
        <w:rPr>
          <w:sz w:val="28"/>
          <w:szCs w:val="28"/>
        </w:rPr>
      </w:pPr>
    </w:p>
    <w:p w:rsidR="00A02F37" w:rsidRPr="00E02F91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43"/>
      <w:bookmarkEnd w:id="0"/>
      <w:r w:rsidRPr="00E02F9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E02F9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Общие положения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F37" w:rsidRPr="00A02F37" w:rsidRDefault="00A02F37" w:rsidP="00A02F37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регулирования.</w:t>
      </w:r>
    </w:p>
    <w:p w:rsidR="00A02F37" w:rsidRPr="00A26BAB" w:rsidRDefault="00A02F37" w:rsidP="00A02F37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26BAB">
        <w:rPr>
          <w:rFonts w:ascii="Times New Roman CYR" w:hAnsi="Times New Roman CYR" w:cs="Times New Roman CYR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38"/>
      <w:bookmarkEnd w:id="1"/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Круг заявителей.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предоставляется:</w:t>
      </w:r>
    </w:p>
    <w:p w:rsidR="00207F90" w:rsidRDefault="00A02F37" w:rsidP="00207F90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207F90" w:rsidRPr="00207F90">
        <w:rPr>
          <w:rFonts w:ascii="Times New Roman" w:eastAsia="Arial" w:hAnsi="Times New Roman" w:cs="Times New Roman"/>
          <w:sz w:val="28"/>
          <w:szCs w:val="28"/>
        </w:rPr>
        <w:t xml:space="preserve"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</w:t>
      </w:r>
      <w:r w:rsidR="00662F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07F90" w:rsidRPr="00207F90">
        <w:rPr>
          <w:rFonts w:ascii="Times New Roman" w:eastAsia="Arial" w:hAnsi="Times New Roman" w:cs="Times New Roman"/>
          <w:sz w:val="28"/>
          <w:szCs w:val="28"/>
        </w:rPr>
        <w:t>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A02F37" w:rsidRPr="00A02F37" w:rsidRDefault="00A02F37" w:rsidP="00207F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от имени юридических лиц: </w:t>
      </w:r>
    </w:p>
    <w:p w:rsid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- представители, действующие в соответствии с законом или учредительными документами </w:t>
      </w:r>
      <w:r w:rsidR="00207F90">
        <w:rPr>
          <w:rFonts w:ascii="Times New Roman" w:eastAsia="Times New Roman" w:hAnsi="Times New Roman" w:cs="Times New Roman"/>
          <w:sz w:val="28"/>
          <w:szCs w:val="28"/>
        </w:rPr>
        <w:t>от имени юридического лица без доверенности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7F90" w:rsidRDefault="00207F90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представители юридических лиц в силу полномочий на основании </w:t>
      </w:r>
      <w:r w:rsidR="0062633C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7F90" w:rsidRDefault="00207F90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имени индивидуальных </w:t>
      </w:r>
      <w:r w:rsidR="00F945E2">
        <w:rPr>
          <w:rFonts w:ascii="Times New Roman" w:eastAsia="Times New Roman" w:hAnsi="Times New Roman" w:cs="Times New Roman"/>
          <w:sz w:val="28"/>
          <w:szCs w:val="28"/>
        </w:rPr>
        <w:t>предпринимателей:</w:t>
      </w:r>
    </w:p>
    <w:p w:rsidR="00F945E2" w:rsidRPr="00A02F37" w:rsidRDefault="00F945E2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94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A02F37">
        <w:rPr>
          <w:rFonts w:ascii="Times New Roman" w:eastAsia="Times New Roman" w:hAnsi="Times New Roman" w:cs="Times New Roman"/>
          <w:sz w:val="28"/>
          <w:szCs w:val="28"/>
        </w:rPr>
        <w:t xml:space="preserve"> в силу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  <w:r w:rsidR="0062633C">
        <w:rPr>
          <w:rFonts w:ascii="Times New Roman" w:eastAsia="Times New Roman" w:hAnsi="Times New Roman" w:cs="Times New Roman"/>
          <w:sz w:val="28"/>
          <w:szCs w:val="28"/>
        </w:rPr>
        <w:t xml:space="preserve"> доверенности;</w:t>
      </w:r>
    </w:p>
    <w:p w:rsidR="00A02F37" w:rsidRPr="00A02F37" w:rsidRDefault="00A02F37" w:rsidP="00747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02F37" w:rsidRP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</w:t>
      </w:r>
      <w:r w:rsidRPr="00A02F37">
        <w:rPr>
          <w:rFonts w:ascii="Times New Roman" w:eastAsia="Arial" w:hAnsi="Times New Roman" w:cs="Times New Roman"/>
          <w:sz w:val="28"/>
          <w:szCs w:val="28"/>
        </w:rPr>
        <w:tab/>
      </w:r>
      <w:r w:rsidR="00667B7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02F37">
        <w:rPr>
          <w:rFonts w:ascii="Times New Roman" w:eastAsia="Arial" w:hAnsi="Times New Roman" w:cs="Times New Roman"/>
          <w:sz w:val="28"/>
          <w:szCs w:val="28"/>
        </w:rPr>
        <w:t>Стандарт предоставления муниципальной услуги.</w:t>
      </w:r>
    </w:p>
    <w:p w:rsidR="00667B7E" w:rsidRPr="00A02F37" w:rsidRDefault="00667B7E" w:rsidP="00667B7E">
      <w:pPr>
        <w:widowControl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67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45E2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услуги: </w:t>
      </w:r>
    </w:p>
    <w:p w:rsidR="00A02F37" w:rsidRPr="00F945E2" w:rsidRDefault="00F945E2" w:rsidP="00F94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F90">
        <w:rPr>
          <w:rFonts w:ascii="Times New Roman" w:hAnsi="Times New Roman" w:cs="Times New Roman"/>
          <w:sz w:val="28"/>
          <w:szCs w:val="28"/>
        </w:rPr>
        <w:t>Приватизация имуществ</w:t>
      </w:r>
      <w:r>
        <w:rPr>
          <w:rFonts w:ascii="Times New Roman" w:hAnsi="Times New Roman" w:cs="Times New Roman"/>
          <w:sz w:val="28"/>
          <w:szCs w:val="28"/>
        </w:rPr>
        <w:t xml:space="preserve">а, находящегося в муниципальной собственности </w:t>
      </w:r>
      <w:r w:rsidRPr="00207F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Pr="00905258">
        <w:rPr>
          <w:rFonts w:ascii="Times New Roman" w:hAnsi="Times New Roman" w:cs="Times New Roman"/>
          <w:sz w:val="28"/>
          <w:szCs w:val="28"/>
        </w:rPr>
        <w:t>22.07.2008</w:t>
      </w:r>
      <w:r w:rsidRPr="00207F90">
        <w:rPr>
          <w:rFonts w:ascii="Times New Roman" w:hAnsi="Times New Roman" w:cs="Times New Roman"/>
          <w:sz w:val="28"/>
          <w:szCs w:val="28"/>
        </w:rPr>
        <w:t xml:space="preserve"> </w:t>
      </w:r>
      <w:r w:rsidR="007B3C65">
        <w:rPr>
          <w:rFonts w:ascii="Times New Roman" w:hAnsi="Times New Roman" w:cs="Times New Roman"/>
          <w:sz w:val="28"/>
          <w:szCs w:val="28"/>
        </w:rPr>
        <w:t xml:space="preserve"> </w:t>
      </w:r>
      <w:r w:rsidR="00662F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3C65">
        <w:rPr>
          <w:rFonts w:ascii="Times New Roman" w:hAnsi="Times New Roman" w:cs="Times New Roman"/>
          <w:sz w:val="28"/>
          <w:szCs w:val="28"/>
        </w:rPr>
        <w:t xml:space="preserve"> </w:t>
      </w:r>
      <w:r w:rsidRPr="00207F90">
        <w:rPr>
          <w:rFonts w:ascii="Times New Roman" w:hAnsi="Times New Roman" w:cs="Times New Roman"/>
          <w:sz w:val="28"/>
          <w:szCs w:val="28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0DB1">
        <w:rPr>
          <w:rFonts w:ascii="Times New Roman" w:eastAsia="Calibri" w:hAnsi="Times New Roman" w:cs="Times New Roman"/>
          <w:sz w:val="28"/>
          <w:szCs w:val="28"/>
          <w:lang w:eastAsia="en-US"/>
        </w:rPr>
        <w:t>(с</w:t>
      </w:r>
      <w:r w:rsidR="00A02F37"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окращенное наименование муниципальной услуги:</w:t>
      </w:r>
      <w:proofErr w:type="gramEnd"/>
      <w:r w:rsidR="00A02F37" w:rsidRPr="00A02F37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</w:t>
      </w:r>
      <w:r w:rsidR="00A02F37"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D0DB1" w:rsidRDefault="00AD0DB1" w:rsidP="00AD0D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AB"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– КУМИ).</w:t>
      </w:r>
    </w:p>
    <w:p w:rsidR="00F33721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2.3. Результат предоставления муниципальной услуги.</w:t>
      </w:r>
    </w:p>
    <w:p w:rsidR="00A02F37" w:rsidRPr="00A02F37" w:rsidRDefault="00A02F37" w:rsidP="00A02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F945E2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о направлении проекта договора купли-продажи арендуемого муниципального имущества</w:t>
      </w: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приложение 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AD0DB1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образец </w:t>
      </w:r>
      <w:r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F945E2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- решение об отказе в предоставлении муниципальной услуги (</w:t>
      </w:r>
      <w:r w:rsidR="00AD0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0DB1" w:rsidRPr="0016030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AD0DB1" w:rsidRPr="00160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AD0DB1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образец № </w:t>
      </w:r>
      <w:r w:rsidR="00F945E2" w:rsidRPr="002C6FE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C6FEA">
        <w:rPr>
          <w:rFonts w:ascii="Times New Roman" w:eastAsia="Arial" w:hAnsi="Times New Roman" w:cs="Times New Roman"/>
          <w:sz w:val="28"/>
          <w:szCs w:val="28"/>
        </w:rPr>
        <w:t>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1) при личной явке:</w:t>
      </w:r>
    </w:p>
    <w:p w:rsidR="00AD0DB1" w:rsidRDefault="00AD0DB1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A02F37" w:rsidRPr="00AD0DB1" w:rsidRDefault="00AD0DB1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lastRenderedPageBreak/>
        <w:t>2) без личной явки: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почтовым отправлением;</w:t>
      </w:r>
    </w:p>
    <w:p w:rsidR="00A02F37" w:rsidRPr="00A02F37" w:rsidRDefault="00AD0DB1" w:rsidP="00F30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2.4. Срок предоставления муниципальной услуги.</w:t>
      </w:r>
    </w:p>
    <w:p w:rsidR="0062633C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E207F3">
        <w:rPr>
          <w:rFonts w:ascii="Times New Roman" w:eastAsia="Arial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</w:t>
      </w:r>
      <w:r w:rsidR="00F945E2" w:rsidRPr="00E207F3">
        <w:rPr>
          <w:rFonts w:ascii="Times New Roman" w:eastAsia="Arial" w:hAnsi="Times New Roman" w:cs="Times New Roman"/>
          <w:sz w:val="28"/>
          <w:szCs w:val="28"/>
        </w:rPr>
        <w:t>97</w:t>
      </w:r>
      <w:r w:rsidRPr="00E207F3">
        <w:rPr>
          <w:rFonts w:ascii="Times New Roman" w:eastAsia="Arial" w:hAnsi="Times New Roman" w:cs="Times New Roman"/>
          <w:sz w:val="28"/>
          <w:szCs w:val="28"/>
        </w:rPr>
        <w:t xml:space="preserve"> календарных дней со дня регистрации заявления в </w:t>
      </w:r>
      <w:r w:rsidR="00F33721" w:rsidRPr="00E207F3">
        <w:rPr>
          <w:rFonts w:ascii="Times New Roman" w:eastAsia="Arial" w:hAnsi="Times New Roman" w:cs="Times New Roman"/>
          <w:bCs/>
          <w:sz w:val="28"/>
          <w:szCs w:val="28"/>
        </w:rPr>
        <w:t>Администраци</w:t>
      </w:r>
      <w:r w:rsidR="00E4014D" w:rsidRPr="00E207F3">
        <w:rPr>
          <w:rFonts w:ascii="Times New Roman" w:eastAsia="Arial" w:hAnsi="Times New Roman" w:cs="Times New Roman"/>
          <w:bCs/>
          <w:sz w:val="28"/>
          <w:szCs w:val="28"/>
        </w:rPr>
        <w:t>и</w:t>
      </w:r>
      <w:r w:rsidR="0062633C">
        <w:rPr>
          <w:rFonts w:ascii="Times New Roman" w:eastAsia="Arial" w:hAnsi="Times New Roman" w:cs="Times New Roman"/>
          <w:bCs/>
          <w:sz w:val="28"/>
          <w:szCs w:val="28"/>
        </w:rPr>
        <w:t xml:space="preserve"> и включает в себя следующие административные процедуры:</w:t>
      </w:r>
    </w:p>
    <w:p w:rsidR="00F637EE" w:rsidRDefault="0062633C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 xml:space="preserve">- </w:t>
      </w:r>
      <w:r w:rsidR="00F637EE">
        <w:rPr>
          <w:rFonts w:ascii="Times New Roman" w:eastAsia="Arial" w:hAnsi="Times New Roman" w:cs="Times New Roman"/>
          <w:bCs/>
          <w:sz w:val="28"/>
          <w:szCs w:val="28"/>
        </w:rPr>
        <w:t>прием и регистрация заявления и документов о предоставлении муниципальной услуги – не более 1 рабочего дня;</w:t>
      </w:r>
    </w:p>
    <w:p w:rsidR="00F637EE" w:rsidRDefault="00F637EE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- рассмотрение заявления и документов об оказании муниципальной услуги – не более 7 календарных дней;</w:t>
      </w:r>
    </w:p>
    <w:p w:rsidR="00F637EE" w:rsidRDefault="00F637EE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- проведение оценки рыночной стоимости арендуемого муниципального имущества – 60 календарных дней;</w:t>
      </w:r>
    </w:p>
    <w:p w:rsidR="00F637EE" w:rsidRDefault="00F637EE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- подписание решения о направлении проекта договора купли-продажи арендуемого муниципального имущества заявителю – не более 28 календарных дней;</w:t>
      </w:r>
    </w:p>
    <w:p w:rsidR="00A02F37" w:rsidRPr="00E207F3" w:rsidRDefault="00F637EE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 xml:space="preserve"> - выдача результата – не более 1 рабочего дня</w:t>
      </w:r>
      <w:r w:rsidR="00A02F37" w:rsidRPr="00E207F3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2C33DE" w:rsidRPr="00A02F37" w:rsidRDefault="002C6FEA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207F3">
        <w:rPr>
          <w:rFonts w:ascii="Times New Roman" w:eastAsia="Arial" w:hAnsi="Times New Roman" w:cs="Times New Roman"/>
          <w:sz w:val="28"/>
          <w:szCs w:val="28"/>
        </w:rPr>
        <w:t xml:space="preserve">2.4.1. </w:t>
      </w:r>
      <w:r w:rsidR="002C33DE" w:rsidRPr="00E207F3">
        <w:rPr>
          <w:rFonts w:ascii="Times New Roman" w:eastAsia="Arial" w:hAnsi="Times New Roman" w:cs="Times New Roman"/>
          <w:sz w:val="28"/>
          <w:szCs w:val="28"/>
        </w:rPr>
        <w:t>Срок принятия решения об отказе, при отсутствии права на получение муниципальной услуги – 30 календарных дней со дня регистрации заявления в Администрации.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60300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2.6. </w:t>
      </w:r>
      <w:r w:rsidR="00E4014D" w:rsidRPr="00E34783">
        <w:rPr>
          <w:rFonts w:ascii="Times New Roman" w:hAnsi="Times New Roman" w:cs="Times New Roman"/>
          <w:sz w:val="28"/>
          <w:szCs w:val="28"/>
        </w:rPr>
        <w:t>Максимальный срок ожидания в очере</w:t>
      </w:r>
      <w:r w:rsidR="00E4014D">
        <w:rPr>
          <w:rFonts w:ascii="Times New Roman" w:hAnsi="Times New Roman" w:cs="Times New Roman"/>
          <w:sz w:val="28"/>
          <w:szCs w:val="28"/>
        </w:rPr>
        <w:t>ди при подаче заявителем заявления</w:t>
      </w:r>
      <w:r w:rsidR="00E4014D" w:rsidRPr="00E3478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A02F37" w:rsidRPr="00E4014D" w:rsidRDefault="00E4014D" w:rsidP="00E401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4014D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2.7. </w:t>
      </w:r>
      <w:r w:rsidR="00E4014D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услуги: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почтовой связью в Администрацию – в день поступления заявления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на бумажном носителе из МФЦ в Администрацию – в день передачи документов из МФЦ в Администрацию;</w:t>
      </w:r>
    </w:p>
    <w:p w:rsidR="00E4014D" w:rsidRDefault="00E4014D" w:rsidP="00E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в форме электронного документа посредством ЕПГУ, сайта Администрации (при наличии технической возможности)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4014D" w:rsidRPr="00A02F37" w:rsidRDefault="00E4014D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4014D">
        <w:rPr>
          <w:rFonts w:ascii="Times New Roman" w:eastAsia="Arial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</w:t>
      </w:r>
      <w:r w:rsidRPr="00E4014D">
        <w:rPr>
          <w:rFonts w:ascii="Times New Roman" w:eastAsia="Arial" w:hAnsi="Times New Roman" w:cs="Times New Roman"/>
          <w:sz w:val="28"/>
          <w:szCs w:val="28"/>
        </w:rPr>
        <w:lastRenderedPageBreak/>
        <w:t>Администрацию или многофункциональный центр, размещены в информационно-телекоммуникационной сети «Интернет», а также на Едином портале.</w:t>
      </w:r>
    </w:p>
    <w:p w:rsidR="005941FA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2.9. </w:t>
      </w:r>
      <w:r w:rsidR="005941FA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:rsidR="005941FA" w:rsidRDefault="005941FA" w:rsidP="00160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2.10.2. </w:t>
      </w:r>
      <w:r w:rsidR="005941FA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 - Единый портал, СМЭВ.</w:t>
      </w:r>
    </w:p>
    <w:p w:rsidR="00A02F37" w:rsidRPr="00A02F37" w:rsidRDefault="0062633C" w:rsidP="00F300D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2.10.3. </w:t>
      </w:r>
      <w:r w:rsidR="005941FA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МФЦ и Администрацией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>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2.10.</w:t>
      </w:r>
      <w:r w:rsidR="0062633C">
        <w:rPr>
          <w:rFonts w:ascii="Times New Roman" w:eastAsia="Arial" w:hAnsi="Times New Roman" w:cs="Times New Roman"/>
          <w:sz w:val="28"/>
          <w:szCs w:val="28"/>
        </w:rPr>
        <w:t>4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. </w:t>
      </w:r>
      <w:proofErr w:type="gramStart"/>
      <w:r w:rsidR="00C63F4C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</w:t>
      </w:r>
      <w:r w:rsidR="00C63F4C" w:rsidRPr="006F18A9">
        <w:rPr>
          <w:rFonts w:ascii="Times New Roman" w:hAnsi="Times New Roman" w:cs="Times New Roman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A24FA0">
        <w:rPr>
          <w:rFonts w:ascii="Times New Roman" w:eastAsia="Arial" w:hAnsi="Times New Roman" w:cs="Times New Roman"/>
          <w:sz w:val="28"/>
          <w:szCs w:val="28"/>
        </w:rPr>
        <w:t>.</w:t>
      </w:r>
    </w:p>
    <w:p w:rsidR="00C63F4C" w:rsidRPr="00115671" w:rsidRDefault="00C63F4C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67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7D11C5">
        <w:rPr>
          <w:rFonts w:ascii="Times New Roman" w:hAnsi="Times New Roman" w:cs="Times New Roman"/>
          <w:sz w:val="28"/>
          <w:szCs w:val="28"/>
        </w:rPr>
        <w:t>(таблица № 2).</w:t>
      </w:r>
      <w:proofErr w:type="gramEnd"/>
    </w:p>
    <w:p w:rsidR="00A02F37" w:rsidRPr="00C63F4C" w:rsidRDefault="00C63F4C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Административному регламенту.</w:t>
      </w:r>
    </w:p>
    <w:p w:rsid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 </w:t>
      </w:r>
      <w:r w:rsidR="00C63F4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</w:t>
      </w:r>
      <w:r w:rsidR="00C63F4C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A02F37" w:rsidRPr="00C63F4C" w:rsidRDefault="00A02F37" w:rsidP="00C63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2.12.1. </w:t>
      </w:r>
      <w:r w:rsidR="00C63F4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="00C63F4C" w:rsidRPr="00EB1B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AF7176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="00C63F4C" w:rsidRPr="007D11C5">
        <w:rPr>
          <w:rFonts w:ascii="Times New Roman" w:hAnsi="Times New Roman" w:cs="Times New Roman"/>
          <w:sz w:val="28"/>
          <w:szCs w:val="28"/>
        </w:rPr>
        <w:t>(таблица № 3).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2.12.2. </w:t>
      </w:r>
      <w:r w:rsidR="00F300DE" w:rsidRPr="00A607E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2.12.3. </w:t>
      </w:r>
      <w:proofErr w:type="gramStart"/>
      <w:r w:rsidR="00F300DE" w:rsidRPr="00EB1B1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муниципальной услуги приведены в приложении к Административному </w:t>
      </w:r>
      <w:r w:rsidR="00F300DE" w:rsidRPr="007D11C5">
        <w:rPr>
          <w:rFonts w:ascii="Times New Roman" w:hAnsi="Times New Roman" w:cs="Times New Roman"/>
          <w:sz w:val="28"/>
          <w:szCs w:val="28"/>
        </w:rPr>
        <w:t>регламенту (таблица № 3).</w:t>
      </w:r>
      <w:proofErr w:type="gramEnd"/>
    </w:p>
    <w:p w:rsidR="00F300DE" w:rsidRPr="00A02F37" w:rsidRDefault="00F300DE" w:rsidP="00F300DE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02F37" w:rsidRDefault="00A02F37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административных процедур</w:t>
      </w:r>
      <w:r w:rsidR="00F300DE">
        <w:rPr>
          <w:rFonts w:ascii="Times New Roman" w:eastAsia="Arial" w:hAnsi="Times New Roman" w:cs="Times New Roman"/>
          <w:sz w:val="28"/>
          <w:szCs w:val="28"/>
        </w:rPr>
        <w:t>.</w:t>
      </w:r>
    </w:p>
    <w:p w:rsidR="00F300DE" w:rsidRPr="00A02F37" w:rsidRDefault="00F300DE" w:rsidP="00F300D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F300DE" w:rsidRDefault="00A02F37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3.1. </w:t>
      </w:r>
      <w:r w:rsidR="00F300D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300DE" w:rsidRPr="00EB1B1F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1F">
        <w:rPr>
          <w:rFonts w:ascii="Times New Roman" w:hAnsi="Times New Roman" w:cs="Times New Roman"/>
          <w:sz w:val="28"/>
          <w:szCs w:val="28"/>
        </w:rPr>
        <w:t>г) принятие решения о предоставлении (отказе в предоставлении) муниципальной услуги;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B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B1B1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A02F37" w:rsidRPr="00A02F37" w:rsidRDefault="00A02F37" w:rsidP="00F300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  <w:r w:rsidR="00F300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B3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специалистом </w:t>
      </w:r>
      <w:r w:rsidR="0062633C">
        <w:rPr>
          <w:rFonts w:ascii="Times New Roman" w:hAnsi="Times New Roman" w:cs="Times New Roman"/>
          <w:sz w:val="28"/>
          <w:szCs w:val="28"/>
        </w:rPr>
        <w:t>КУМИ</w:t>
      </w:r>
      <w:r w:rsidRPr="00F271B3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0DE" w:rsidRPr="005D5AC6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A02F37" w:rsidRPr="00F300DE" w:rsidRDefault="00F300DE" w:rsidP="00F30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C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Административному </w:t>
      </w:r>
      <w:r w:rsidRPr="006F18A9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7D11C5">
        <w:rPr>
          <w:rFonts w:ascii="Times New Roman" w:hAnsi="Times New Roman" w:cs="Times New Roman"/>
          <w:sz w:val="28"/>
          <w:szCs w:val="28"/>
        </w:rPr>
        <w:t>(таблица № 1).</w:t>
      </w:r>
    </w:p>
    <w:p w:rsidR="00A02F37" w:rsidRPr="00A02F37" w:rsidRDefault="006F5956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5956">
        <w:rPr>
          <w:rFonts w:ascii="Times New Roman" w:eastAsia="Arial" w:hAnsi="Times New Roman" w:cs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A02F37" w:rsidRPr="00A02F37" w:rsidRDefault="00A02F37" w:rsidP="00A02F37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3.3.1. </w:t>
      </w:r>
      <w:r w:rsidR="00F75A43">
        <w:rPr>
          <w:rFonts w:ascii="Times New Roman" w:hAnsi="Times New Roman" w:cs="Times New Roman"/>
          <w:sz w:val="28"/>
          <w:szCs w:val="28"/>
        </w:rPr>
        <w:t>Состав заявления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</w:t>
      </w:r>
      <w:r w:rsidR="00F75A43">
        <w:rPr>
          <w:rFonts w:ascii="Times New Roman" w:hAnsi="Times New Roman" w:cs="Times New Roman"/>
          <w:sz w:val="28"/>
          <w:szCs w:val="28"/>
        </w:rPr>
        <w:t xml:space="preserve"> способы подачи указанного з</w:t>
      </w:r>
      <w:r w:rsidR="00F75A43" w:rsidRPr="005D5AC6">
        <w:rPr>
          <w:rFonts w:ascii="Times New Roman" w:hAnsi="Times New Roman" w:cs="Times New Roman"/>
          <w:sz w:val="28"/>
          <w:szCs w:val="28"/>
        </w:rPr>
        <w:t>а</w:t>
      </w:r>
      <w:r w:rsidR="00F75A43">
        <w:rPr>
          <w:rFonts w:ascii="Times New Roman" w:hAnsi="Times New Roman" w:cs="Times New Roman"/>
          <w:sz w:val="28"/>
          <w:szCs w:val="28"/>
        </w:rPr>
        <w:t>явлени</w:t>
      </w:r>
      <w:r w:rsidR="00F75A43" w:rsidRPr="00507592">
        <w:rPr>
          <w:rFonts w:ascii="Times New Roman" w:hAnsi="Times New Roman" w:cs="Times New Roman"/>
          <w:sz w:val="28"/>
          <w:szCs w:val="28"/>
        </w:rPr>
        <w:t>я</w:t>
      </w:r>
      <w:r w:rsidR="00F75A43" w:rsidRPr="005D5AC6">
        <w:rPr>
          <w:rFonts w:ascii="Times New Roman" w:hAnsi="Times New Roman" w:cs="Times New Roman"/>
          <w:sz w:val="28"/>
          <w:szCs w:val="28"/>
        </w:rPr>
        <w:t xml:space="preserve">, документов и (или) информации приведены в приложении к Административному регламенту </w:t>
      </w:r>
      <w:r w:rsidR="00F75A43" w:rsidRPr="007D11C5">
        <w:rPr>
          <w:rFonts w:ascii="Times New Roman" w:hAnsi="Times New Roman" w:cs="Times New Roman"/>
          <w:sz w:val="28"/>
          <w:szCs w:val="28"/>
        </w:rPr>
        <w:t>(таблица № 2).</w:t>
      </w:r>
    </w:p>
    <w:p w:rsidR="00F75A43" w:rsidRDefault="00A02F37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3.3.2.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законодательством Российской Федерации или посредством идентификации и аутентификации в </w:t>
      </w:r>
      <w:r w:rsidR="0062633C">
        <w:rPr>
          <w:rFonts w:ascii="Times New Roman" w:eastAsiaTheme="minorHAnsi" w:hAnsi="Times New Roman" w:cs="Times New Roman"/>
          <w:sz w:val="28"/>
          <w:szCs w:val="28"/>
          <w:lang w:eastAsia="en-US"/>
        </w:rPr>
        <w:t>КУМИ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F75A43" w:rsidRPr="005D5AC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</w:t>
      </w:r>
      <w:r w:rsidR="00F75A43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 w:rsidR="00F75A43" w:rsidRPr="00A95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№ 572-ФЗ «Об осуществлении идентификации и (или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</w:t>
      </w:r>
      <w:r w:rsidR="00CE5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5A43"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№ 572-ФЗ) (при наличии технической возможности).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D5AC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F75A43" w:rsidRDefault="00F75A43" w:rsidP="00F75A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F75A43" w:rsidRPr="0078202A" w:rsidRDefault="00A02F37" w:rsidP="00F75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3.3.3. </w:t>
      </w:r>
      <w:r w:rsidR="00F75A43" w:rsidRPr="0078202A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 и (или) информации приведены в приложении к Административному регламенту (</w:t>
      </w:r>
      <w:r w:rsidR="00F75A43" w:rsidRPr="001137C5">
        <w:rPr>
          <w:rFonts w:ascii="Times New Roman" w:hAnsi="Times New Roman" w:cs="Times New Roman"/>
          <w:sz w:val="28"/>
          <w:szCs w:val="28"/>
        </w:rPr>
        <w:t>таблица № 3).</w:t>
      </w:r>
    </w:p>
    <w:p w:rsidR="00F75A43" w:rsidRDefault="00F75A43" w:rsidP="00FC1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02A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2.12.1. настоящего Административного регламента, специалист </w:t>
      </w:r>
      <w:r w:rsidR="005D5619">
        <w:rPr>
          <w:rFonts w:ascii="Times New Roman" w:hAnsi="Times New Roman" w:cs="Times New Roman"/>
          <w:sz w:val="28"/>
          <w:szCs w:val="28"/>
        </w:rPr>
        <w:t>КУМИ</w:t>
      </w:r>
      <w:r w:rsidRPr="0078202A">
        <w:rPr>
          <w:rFonts w:ascii="Times New Roman" w:hAnsi="Times New Roman" w:cs="Times New Roman"/>
          <w:sz w:val="28"/>
          <w:szCs w:val="28"/>
        </w:rPr>
        <w:t xml:space="preserve"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</w:t>
      </w:r>
      <w:r w:rsidRPr="001137C5"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0B2EEF" w:rsidRPr="001137C5">
        <w:rPr>
          <w:rFonts w:ascii="Times New Roman" w:hAnsi="Times New Roman" w:cs="Times New Roman"/>
          <w:sz w:val="28"/>
          <w:szCs w:val="28"/>
        </w:rPr>
        <w:t>3</w:t>
      </w:r>
      <w:r w:rsidRPr="001137C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54CE1" w:rsidRDefault="00A02F37" w:rsidP="00F54CE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3.3.4. </w:t>
      </w:r>
      <w:r w:rsidR="00F54CE1" w:rsidRPr="00FC1D76">
        <w:rPr>
          <w:rFonts w:ascii="Times New Roman" w:hAnsi="Times New Roman" w:cs="Times New Roman"/>
          <w:sz w:val="28"/>
          <w:szCs w:val="28"/>
        </w:rPr>
        <w:t>Возможность приема Администрацией или МФЦ заявления и</w:t>
      </w:r>
      <w:r w:rsidR="00F54CE1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758A9" w:rsidRDefault="00A02F37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3.3.5. </w:t>
      </w:r>
      <w:r w:rsidR="002758A9" w:rsidRPr="00622517">
        <w:rPr>
          <w:rFonts w:ascii="Times New Roman" w:hAnsi="Times New Roman" w:cs="Times New Roman"/>
          <w:sz w:val="28"/>
          <w:szCs w:val="28"/>
        </w:rPr>
        <w:t>Срок ре</w:t>
      </w:r>
      <w:r w:rsidR="002758A9">
        <w:rPr>
          <w:rFonts w:ascii="Times New Roman" w:hAnsi="Times New Roman" w:cs="Times New Roman"/>
          <w:sz w:val="28"/>
          <w:szCs w:val="28"/>
        </w:rPr>
        <w:t>гистрации з</w:t>
      </w:r>
      <w:r w:rsidR="002758A9" w:rsidRPr="00622517">
        <w:rPr>
          <w:rFonts w:ascii="Times New Roman" w:hAnsi="Times New Roman" w:cs="Times New Roman"/>
          <w:sz w:val="28"/>
          <w:szCs w:val="28"/>
        </w:rPr>
        <w:t>а</w:t>
      </w:r>
      <w:r w:rsidR="002758A9">
        <w:rPr>
          <w:rFonts w:ascii="Times New Roman" w:hAnsi="Times New Roman" w:cs="Times New Roman"/>
          <w:sz w:val="28"/>
          <w:szCs w:val="28"/>
        </w:rPr>
        <w:t>явления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</w:t>
      </w:r>
      <w:r w:rsidR="002758A9">
        <w:rPr>
          <w:rFonts w:ascii="Times New Roman" w:hAnsi="Times New Roman" w:cs="Times New Roman"/>
          <w:sz w:val="28"/>
          <w:szCs w:val="28"/>
        </w:rPr>
        <w:t>ипальной услуги в Администрации или</w:t>
      </w:r>
      <w:r w:rsidR="002758A9" w:rsidRPr="00622517">
        <w:rPr>
          <w:rFonts w:ascii="Times New Roman" w:hAnsi="Times New Roman" w:cs="Times New Roman"/>
          <w:sz w:val="28"/>
          <w:szCs w:val="28"/>
        </w:rPr>
        <w:t xml:space="preserve"> МФЦ сос</w:t>
      </w:r>
      <w:r w:rsidR="002758A9">
        <w:rPr>
          <w:rFonts w:ascii="Times New Roman" w:hAnsi="Times New Roman" w:cs="Times New Roman"/>
          <w:sz w:val="28"/>
          <w:szCs w:val="28"/>
        </w:rPr>
        <w:t xml:space="preserve">тавляет: </w:t>
      </w:r>
    </w:p>
    <w:p w:rsidR="002758A9" w:rsidRDefault="002758A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личном обращении в Администрацию, при направлении заявления почтовой связью, при направлении заявления </w:t>
      </w:r>
      <w:r w:rsidRPr="0062251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517">
        <w:rPr>
          <w:rFonts w:ascii="Times New Roman" w:hAnsi="Times New Roman" w:cs="Times New Roman"/>
          <w:sz w:val="28"/>
          <w:szCs w:val="28"/>
        </w:rPr>
        <w:t>– в день поступле</w:t>
      </w:r>
      <w:r>
        <w:rPr>
          <w:rFonts w:ascii="Times New Roman" w:hAnsi="Times New Roman" w:cs="Times New Roman"/>
          <w:sz w:val="28"/>
          <w:szCs w:val="28"/>
        </w:rPr>
        <w:t>ния заявления</w:t>
      </w:r>
      <w:r w:rsidRPr="00622517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</w:t>
      </w:r>
      <w:r>
        <w:rPr>
          <w:rFonts w:ascii="Times New Roman" w:hAnsi="Times New Roman" w:cs="Times New Roman"/>
          <w:sz w:val="28"/>
          <w:szCs w:val="28"/>
        </w:rPr>
        <w:t xml:space="preserve">ые дни); </w:t>
      </w:r>
    </w:p>
    <w:p w:rsidR="00A02F37" w:rsidRPr="002758A9" w:rsidRDefault="002758A9" w:rsidP="002758A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</w:t>
      </w:r>
      <w:r w:rsidRPr="00622517">
        <w:rPr>
          <w:rFonts w:ascii="Times New Roman" w:hAnsi="Times New Roman" w:cs="Times New Roman"/>
          <w:sz w:val="28"/>
          <w:szCs w:val="28"/>
        </w:rPr>
        <w:t xml:space="preserve"> из МФЦ в Администрацию на бумажном </w:t>
      </w:r>
      <w:r w:rsidRPr="00622517">
        <w:rPr>
          <w:rFonts w:ascii="Times New Roman" w:hAnsi="Times New Roman" w:cs="Times New Roman"/>
          <w:sz w:val="28"/>
          <w:szCs w:val="28"/>
        </w:rPr>
        <w:lastRenderedPageBreak/>
        <w:t>носителе - в день передачи документов.</w:t>
      </w:r>
    </w:p>
    <w:p w:rsidR="00A02F37" w:rsidRPr="00A02F37" w:rsidRDefault="00A02F37" w:rsidP="002758A9">
      <w:pPr>
        <w:widowControl w:val="0"/>
        <w:tabs>
          <w:tab w:val="left" w:pos="226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2758A9">
        <w:rPr>
          <w:rFonts w:ascii="Times New Roman" w:eastAsia="Arial" w:hAnsi="Times New Roman" w:cs="Times New Roman"/>
          <w:sz w:val="28"/>
          <w:szCs w:val="28"/>
        </w:rPr>
        <w:t>.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 в случае, если заявителем является юридическое лицо;</w:t>
      </w:r>
    </w:p>
    <w:p w:rsidR="008311B1" w:rsidRDefault="008311B1" w:rsidP="00831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02F37" w:rsidRPr="00A02F37" w:rsidRDefault="008311B1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A02F37" w:rsidRPr="00A02F37">
        <w:rPr>
          <w:rFonts w:ascii="Times New Roman" w:eastAsia="Arial" w:hAnsi="Times New Roman" w:cs="Times New Roman"/>
          <w:sz w:val="28"/>
          <w:szCs w:val="28"/>
        </w:rPr>
        <w:t xml:space="preserve">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02F37" w:rsidRDefault="00A02F37" w:rsidP="00FC1D7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B2EEF" w:rsidRPr="00A02F37" w:rsidRDefault="000B2EEF" w:rsidP="00FC1D7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207F3">
        <w:rPr>
          <w:rFonts w:ascii="Times New Roman" w:eastAsia="Arial" w:hAnsi="Times New Roman" w:cs="Times New Roman"/>
          <w:sz w:val="28"/>
          <w:szCs w:val="28"/>
        </w:rPr>
        <w:t>Сведениями об отсутствии (наличии) у заявителя задолженности по арендной плате, неустойкам, пеням, штрафам за аренду муниципального иму</w:t>
      </w:r>
      <w:r w:rsidR="00E207F3" w:rsidRPr="00E207F3">
        <w:rPr>
          <w:rFonts w:ascii="Times New Roman" w:eastAsia="Arial" w:hAnsi="Times New Roman" w:cs="Times New Roman"/>
          <w:sz w:val="28"/>
          <w:szCs w:val="28"/>
        </w:rPr>
        <w:t>щества располагает КУМИ</w:t>
      </w:r>
      <w:r w:rsidRPr="00E207F3">
        <w:rPr>
          <w:rFonts w:ascii="Times New Roman" w:eastAsia="Arial" w:hAnsi="Times New Roman" w:cs="Times New Roman"/>
          <w:sz w:val="28"/>
          <w:szCs w:val="28"/>
        </w:rPr>
        <w:t>, данные сведения посредством СМЭВ не запрашиваются.</w:t>
      </w:r>
    </w:p>
    <w:p w:rsidR="00FC1D76" w:rsidRPr="00A02F37" w:rsidRDefault="00A02F37" w:rsidP="00CE5863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приложении к </w:t>
      </w:r>
      <w:r w:rsidR="008311B1">
        <w:rPr>
          <w:rFonts w:ascii="Times New Roman" w:eastAsia="Arial" w:hAnsi="Times New Roman" w:cs="Times New Roman"/>
          <w:sz w:val="28"/>
          <w:szCs w:val="28"/>
        </w:rPr>
        <w:t>Административному регламенту</w:t>
      </w:r>
      <w:r w:rsidRPr="00A02F3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5956">
        <w:rPr>
          <w:rFonts w:ascii="Times New Roman" w:eastAsia="Arial" w:hAnsi="Times New Roman" w:cs="Times New Roman"/>
          <w:sz w:val="28"/>
          <w:szCs w:val="28"/>
        </w:rPr>
        <w:t xml:space="preserve">                       </w:t>
      </w:r>
      <w:r w:rsidRPr="001137C5">
        <w:rPr>
          <w:rFonts w:ascii="Times New Roman" w:eastAsia="Arial" w:hAnsi="Times New Roman" w:cs="Times New Roman"/>
          <w:sz w:val="28"/>
          <w:szCs w:val="28"/>
        </w:rPr>
        <w:t>(таблица № 3).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A02F37" w:rsidRPr="00A02F37" w:rsidRDefault="00A02F37" w:rsidP="008311B1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</w:t>
      </w:r>
      <w:r w:rsidR="001137C5" w:rsidRPr="001137C5">
        <w:rPr>
          <w:rFonts w:ascii="Times New Roman" w:hAnsi="Times New Roman" w:cs="Times New Roman"/>
          <w:sz w:val="28"/>
          <w:szCs w:val="28"/>
        </w:rPr>
        <w:t xml:space="preserve"> </w:t>
      </w:r>
      <w:r w:rsidR="001137C5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или об отказе в предоставлении муниципальной услуги</w:t>
      </w:r>
      <w:r w:rsidRPr="00A02F37">
        <w:rPr>
          <w:rFonts w:ascii="Times New Roman" w:eastAsia="Arial" w:hAnsi="Times New Roman" w:cs="Times New Roman"/>
          <w:sz w:val="28"/>
          <w:szCs w:val="28"/>
        </w:rPr>
        <w:t>: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D48B0" w:rsidRPr="007C7C27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9D48B0" w:rsidRDefault="009D48B0" w:rsidP="009D4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3.6.2. </w:t>
      </w:r>
      <w:r>
        <w:rPr>
          <w:rFonts w:ascii="Times New Roman" w:hAnsi="Times New Roman" w:cs="Times New Roman"/>
          <w:sz w:val="28"/>
          <w:szCs w:val="28"/>
        </w:rPr>
        <w:t>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A02F37" w:rsidRPr="00A02F37" w:rsidRDefault="00A02F37" w:rsidP="009D48B0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A02F37" w:rsidRDefault="00A02F37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D48B0" w:rsidRPr="00A02F37" w:rsidRDefault="009D48B0" w:rsidP="009D48B0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Перечень способов информирования заявителя об изменении статуса рассмотрения заявления: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 xml:space="preserve">а) посредством Единого портала; </w:t>
      </w:r>
    </w:p>
    <w:p w:rsidR="00A02F37" w:rsidRPr="00A02F37" w:rsidRDefault="00A02F37" w:rsidP="00A02F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2F37">
        <w:rPr>
          <w:rFonts w:ascii="Times New Roman" w:eastAsia="Arial" w:hAnsi="Times New Roman" w:cs="Times New Roman"/>
          <w:sz w:val="28"/>
          <w:szCs w:val="28"/>
        </w:rPr>
        <w:t>б) посредством почтовой связи.</w:t>
      </w:r>
    </w:p>
    <w:p w:rsidR="00A02F37" w:rsidRPr="00A02F37" w:rsidRDefault="00A02F37" w:rsidP="00A02F3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C4EAB" w:rsidRDefault="003C4EA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9D48B0" w:rsidRPr="009D48B0" w:rsidRDefault="009D48B0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lastRenderedPageBreak/>
        <w:t>Приложение</w:t>
      </w:r>
    </w:p>
    <w:p w:rsidR="009D48B0" w:rsidRPr="009D48B0" w:rsidRDefault="001137C5" w:rsidP="001137C5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 Административному </w:t>
      </w:r>
      <w:r w:rsidR="00AF7176">
        <w:rPr>
          <w:rFonts w:ascii="Times New Roman" w:eastAsia="Arial" w:hAnsi="Times New Roman" w:cs="Times New Roman"/>
          <w:sz w:val="28"/>
          <w:szCs w:val="28"/>
        </w:rPr>
        <w:t>регламенту</w:t>
      </w:r>
      <w:r w:rsidR="009D48B0" w:rsidRPr="009D48B0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="009D48B0" w:rsidRPr="009D48B0">
        <w:rPr>
          <w:rFonts w:ascii="Times New Roman" w:eastAsia="Arial" w:hAnsi="Times New Roman" w:cs="Times New Roman"/>
          <w:sz w:val="28"/>
          <w:szCs w:val="28"/>
        </w:rPr>
        <w:t>по</w:t>
      </w:r>
      <w:proofErr w:type="gramEnd"/>
    </w:p>
    <w:p w:rsidR="009D48B0" w:rsidRDefault="009D48B0" w:rsidP="00F4408B">
      <w:pPr>
        <w:widowControl w:val="0"/>
        <w:spacing w:after="0" w:line="240" w:lineRule="auto"/>
        <w:ind w:left="4395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9D48B0">
        <w:rPr>
          <w:rFonts w:ascii="Times New Roman" w:eastAsia="Arial" w:hAnsi="Times New Roman" w:cs="Times New Roman"/>
          <w:sz w:val="28"/>
          <w:szCs w:val="28"/>
        </w:rPr>
        <w:t>предостав</w:t>
      </w:r>
      <w:r w:rsidR="001137C5">
        <w:rPr>
          <w:rFonts w:ascii="Times New Roman" w:eastAsia="Arial" w:hAnsi="Times New Roman" w:cs="Times New Roman"/>
          <w:sz w:val="28"/>
          <w:szCs w:val="28"/>
        </w:rPr>
        <w:t xml:space="preserve">лению муниципальной </w:t>
      </w:r>
      <w:r w:rsidRPr="009D48B0">
        <w:rPr>
          <w:rFonts w:ascii="Times New Roman" w:eastAsia="Arial" w:hAnsi="Times New Roman" w:cs="Times New Roman"/>
          <w:sz w:val="28"/>
          <w:szCs w:val="28"/>
        </w:rPr>
        <w:t>услуги:</w:t>
      </w:r>
      <w:r w:rsidR="00F4408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4408B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</w:t>
      </w:r>
    </w:p>
    <w:p w:rsidR="00617039" w:rsidRPr="00A02F37" w:rsidRDefault="00617039" w:rsidP="009D48B0">
      <w:pPr>
        <w:widowControl w:val="0"/>
        <w:spacing w:after="0" w:line="240" w:lineRule="auto"/>
        <w:ind w:left="5103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ПЕРЕЧЕНЬ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условных обозначений и сокращений,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Идентификаторы категорий (признаков) заявителей,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документов,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предоставлении муниципальной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Исчерпывающий перечень оснований для отказа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необходимых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для предоставления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или отказа в предоставлении муниципальной услуги,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Формы запроса о предоставлении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 документов, необходимых для предоставления муниципальной услуги</w:t>
      </w: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B2EEF" w:rsidRP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0B2EEF" w:rsidRDefault="000B2EEF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I.</w:t>
      </w: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</w:t>
      </w:r>
      <w:r w:rsidRPr="000B2EE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Перечень условных обозначений и сокращений</w:t>
      </w:r>
    </w:p>
    <w:p w:rsidR="00E62354" w:rsidRPr="000B2EEF" w:rsidRDefault="00E62354" w:rsidP="000B2EEF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1. Условные сокращения: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а) ОМСУ – органы местного самоуправления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62354" w:rsidRP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г) Администрация – администрация Кировского муниципального района Ленинградской области;</w:t>
      </w:r>
    </w:p>
    <w:p w:rsidR="00E62354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д</w:t>
      </w:r>
      <w:proofErr w:type="spellEnd"/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КУМИ </w:t>
      </w:r>
      <w:r w:rsidR="001137C5"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–</w:t>
      </w:r>
      <w:r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Комитет по управлению муниципальным имуществом администрации Кировского муниципального района Ленинградской области.  </w:t>
      </w:r>
    </w:p>
    <w:p w:rsidR="000B2EEF" w:rsidRPr="000B2EEF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е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Закон № 209-ФЗ</w:t>
      </w:r>
      <w:r w:rsidR="001137C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– Федеральный закон от 24.07.2007 № 209-ФЗ «О развитии малого и среднего предпринимательства в Российской Федерации»;</w:t>
      </w:r>
    </w:p>
    <w:p w:rsidR="000B2EEF" w:rsidRPr="000B2EEF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ж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Закон № 159-ФЗ –</w:t>
      </w:r>
      <w:r w:rsidR="001137C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Федеральный закон</w:t>
      </w:r>
      <w:r w:rsidR="001137C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2. Условные обозначения: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б) ИП – заявителем является Индивидуальный предприниматель;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в) ЮЛ – заявителем является юридическое лицо;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г)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П(</w:t>
      </w:r>
      <w:proofErr w:type="spellStart"/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з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– представитель заявителя;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д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ЕП – Единый портал;</w:t>
      </w:r>
    </w:p>
    <w:p w:rsidR="000B2EEF" w:rsidRPr="000B2EEF" w:rsidRDefault="00E62354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е) ЕПГУ </w:t>
      </w:r>
      <w:r w:rsidR="000B2EEF"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– документы подаются посредством портала;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ж) ПС – документы подаются посредством почтовой связи;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з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) Л </w:t>
      </w:r>
      <w:r w:rsidR="001137C5" w:rsidRPr="00E62354">
        <w:rPr>
          <w:rFonts w:ascii="Times New Roman" w:eastAsia="Calibri" w:hAnsi="Times New Roman" w:cs="Times New Roman"/>
          <w:sz w:val="24"/>
          <w:szCs w:val="28"/>
          <w:lang w:eastAsia="en-US"/>
        </w:rPr>
        <w:t>–</w:t>
      </w: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документы подаются при личном посещении ОМСУ, МФЦ;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и) О – представляется оригинал документа;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lastRenderedPageBreak/>
        <w:t xml:space="preserve">к)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О(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э) – представляется оригинал документа в электронной форме;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л)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К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– представляется копия документа;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м) </w:t>
      </w:r>
      <w:proofErr w:type="gram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К(</w:t>
      </w:r>
      <w:proofErr w:type="gram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э) – представляется копия документа в электронной форме;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spellStart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н</w:t>
      </w:r>
      <w:proofErr w:type="spellEnd"/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) Д(1) – документы представляются в одном экземпляре;</w:t>
      </w:r>
    </w:p>
    <w:p w:rsidR="000B2EEF" w:rsidRPr="000B2EEF" w:rsidRDefault="000B2EEF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B2EEF">
        <w:rPr>
          <w:rFonts w:ascii="Times New Roman" w:eastAsia="Calibri" w:hAnsi="Times New Roman" w:cs="Times New Roman"/>
          <w:sz w:val="24"/>
          <w:szCs w:val="28"/>
          <w:lang w:eastAsia="en-US"/>
        </w:rPr>
        <w:t>о) Д(2) – документы представляются в двух экземплярах.</w:t>
      </w:r>
    </w:p>
    <w:p w:rsidR="00A02F37" w:rsidRDefault="00A02F37" w:rsidP="00E6235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</w:p>
    <w:p w:rsidR="003C4EAB" w:rsidRDefault="003C4EAB">
      <w:pPr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br w:type="page"/>
      </w:r>
    </w:p>
    <w:p w:rsidR="007B3C65" w:rsidRDefault="007B3C65" w:rsidP="00FC1D76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</w:p>
    <w:p w:rsidR="00617039" w:rsidRPr="00617039" w:rsidRDefault="00617039" w:rsidP="00617039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  <w:r w:rsidRPr="00617039">
        <w:rPr>
          <w:rFonts w:ascii="Times New Roman" w:eastAsia="Arial" w:hAnsi="Times New Roman" w:cs="Times New Roman"/>
          <w:b/>
          <w:sz w:val="24"/>
          <w:szCs w:val="28"/>
        </w:rPr>
        <w:t xml:space="preserve">II. Идентификаторы категорий (признаков) заявителей </w:t>
      </w:r>
    </w:p>
    <w:p w:rsidR="00AF7176" w:rsidRDefault="00AF7176" w:rsidP="00617039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b/>
          <w:sz w:val="24"/>
          <w:szCs w:val="28"/>
        </w:rPr>
      </w:pPr>
    </w:p>
    <w:p w:rsidR="003C4EAB" w:rsidRPr="003C4EAB" w:rsidRDefault="003C4EAB" w:rsidP="003C4EAB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8"/>
        </w:rPr>
      </w:pPr>
      <w:r w:rsidRPr="00617039">
        <w:rPr>
          <w:rFonts w:ascii="Times New Roman" w:eastAsia="Arial" w:hAnsi="Times New Roman" w:cs="Times New Roman"/>
          <w:sz w:val="24"/>
          <w:szCs w:val="28"/>
        </w:rPr>
        <w:t>Таблица № 1</w:t>
      </w:r>
    </w:p>
    <w:p w:rsidR="00617039" w:rsidRPr="00617039" w:rsidRDefault="00617039" w:rsidP="003C4EAB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X="-318" w:tblpY="-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0"/>
        <w:gridCol w:w="4677"/>
      </w:tblGrid>
      <w:tr w:rsidR="00617039" w:rsidRPr="00051F6C" w:rsidTr="00EB2C3B">
        <w:trPr>
          <w:trHeight w:val="375"/>
        </w:trPr>
        <w:tc>
          <w:tcPr>
            <w:tcW w:w="5070" w:type="dxa"/>
            <w:vMerge w:val="restart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ind w:left="993" w:hanging="9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677" w:type="dxa"/>
          </w:tcPr>
          <w:p w:rsidR="00617039" w:rsidRPr="001C7392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C739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Результат предоставления муниципальной услуги</w:t>
            </w:r>
          </w:p>
        </w:tc>
      </w:tr>
      <w:tr w:rsidR="00617039" w:rsidRPr="00051F6C" w:rsidTr="00EB2C3B">
        <w:trPr>
          <w:trHeight w:val="375"/>
        </w:trPr>
        <w:tc>
          <w:tcPr>
            <w:tcW w:w="5070" w:type="dxa"/>
            <w:vMerge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677" w:type="dxa"/>
          </w:tcPr>
          <w:p w:rsidR="00617039" w:rsidRPr="00051F6C" w:rsidRDefault="00E62354" w:rsidP="0090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0525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Приватизация имущества, находящегося в муниципальной собственности, в соответствии с Федеральным законом от 22.07.2008  № 159-ФЗ</w:t>
            </w:r>
          </w:p>
        </w:tc>
      </w:tr>
      <w:tr w:rsidR="00617039" w:rsidRPr="00051F6C" w:rsidTr="00E62354">
        <w:trPr>
          <w:trHeight w:val="581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Юридическое лицо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ЮЛ</w:t>
            </w:r>
          </w:p>
        </w:tc>
      </w:tr>
      <w:tr w:rsidR="00617039" w:rsidRPr="00051F6C" w:rsidTr="00E62354">
        <w:trPr>
          <w:trHeight w:val="561"/>
        </w:trPr>
        <w:tc>
          <w:tcPr>
            <w:tcW w:w="5070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Индивидуальный предприниматель</w:t>
            </w:r>
          </w:p>
        </w:tc>
        <w:tc>
          <w:tcPr>
            <w:tcW w:w="4677" w:type="dxa"/>
            <w:vAlign w:val="center"/>
          </w:tcPr>
          <w:p w:rsidR="00617039" w:rsidRPr="00051F6C" w:rsidRDefault="00617039" w:rsidP="00EB2C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</w:pPr>
            <w:r w:rsidRPr="00051F6C">
              <w:rPr>
                <w:rFonts w:ascii="Times New Roman" w:eastAsia="Times New Roman" w:hAnsi="Times New Roman" w:cs="Calibri"/>
                <w:bCs/>
                <w:sz w:val="24"/>
                <w:szCs w:val="28"/>
              </w:rPr>
              <w:t>ИП</w:t>
            </w:r>
          </w:p>
        </w:tc>
      </w:tr>
    </w:tbl>
    <w:p w:rsidR="003C4EAB" w:rsidRDefault="003C4EAB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CE5863" w:rsidRPr="003C4EAB" w:rsidRDefault="003C4EAB" w:rsidP="003C4EAB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E62354" w:rsidRPr="00E62354" w:rsidRDefault="007B3C65" w:rsidP="007B3C65">
      <w:pPr>
        <w:autoSpaceDE w:val="0"/>
        <w:autoSpaceDN w:val="0"/>
        <w:adjustRightInd w:val="0"/>
        <w:ind w:left="36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lastRenderedPageBreak/>
        <w:t>III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="00E62354" w:rsidRPr="00E6235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E62354" w:rsidRPr="00E62354" w:rsidRDefault="00E62354" w:rsidP="00E62354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6235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№2</w:t>
      </w:r>
    </w:p>
    <w:tbl>
      <w:tblPr>
        <w:tblStyle w:val="a8"/>
        <w:tblW w:w="10349" w:type="dxa"/>
        <w:tblInd w:w="-318" w:type="dxa"/>
        <w:tblLayout w:type="fixed"/>
        <w:tblLook w:val="04A0"/>
      </w:tblPr>
      <w:tblGrid>
        <w:gridCol w:w="568"/>
        <w:gridCol w:w="2268"/>
        <w:gridCol w:w="3686"/>
        <w:gridCol w:w="1984"/>
        <w:gridCol w:w="1843"/>
      </w:tblGrid>
      <w:tr w:rsidR="00E62354" w:rsidRPr="00E62354" w:rsidTr="00E62354">
        <w:tc>
          <w:tcPr>
            <w:tcW w:w="568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686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4" w:type="dxa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62354" w:rsidRPr="00E62354" w:rsidTr="00E62354">
        <w:tc>
          <w:tcPr>
            <w:tcW w:w="10349" w:type="dxa"/>
            <w:gridSpan w:val="5"/>
            <w:vAlign w:val="center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62354" w:rsidRPr="00E62354" w:rsidTr="00E62354">
        <w:trPr>
          <w:trHeight w:val="1530"/>
        </w:trPr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</w:t>
            </w:r>
            <w:r w:rsidR="001137C5" w:rsidRPr="001137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приложение к Административному регламенту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образец 1).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E62354" w:rsidRPr="00E62354" w:rsidTr="00E62354">
        <w:trPr>
          <w:trHeight w:val="3010"/>
        </w:trPr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rPr>
          <w:trHeight w:val="634"/>
        </w:trPr>
        <w:tc>
          <w:tcPr>
            <w:tcW w:w="568" w:type="dxa"/>
          </w:tcPr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2354" w:rsidRPr="00E62354" w:rsidRDefault="00E62354" w:rsidP="00E6235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="009F0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10349" w:type="dxa"/>
            <w:gridSpan w:val="5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62354" w:rsidRPr="00E62354" w:rsidTr="00E62354">
        <w:tc>
          <w:tcPr>
            <w:tcW w:w="5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36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об отсутствии (наличии) у заявителя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1984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1843" w:type="dxa"/>
          </w:tcPr>
          <w:p w:rsidR="00E62354" w:rsidRPr="00E62354" w:rsidRDefault="00E62354" w:rsidP="00E6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3C4EAB" w:rsidRDefault="003C4EAB" w:rsidP="00E62354">
      <w:pPr>
        <w:autoSpaceDE w:val="0"/>
        <w:autoSpaceDN w:val="0"/>
        <w:adjustRightInd w:val="0"/>
        <w:jc w:val="center"/>
        <w:outlineLvl w:val="0"/>
        <w:rPr>
          <w:rFonts w:ascii="Times New Roman" w:eastAsia="Arial" w:hAnsi="Times New Roman" w:cs="Times New Roman"/>
          <w:sz w:val="24"/>
          <w:szCs w:val="24"/>
        </w:rPr>
      </w:pPr>
    </w:p>
    <w:p w:rsidR="003C4EAB" w:rsidRDefault="003C4EAB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E62354" w:rsidRPr="00E62354" w:rsidRDefault="00A02F37" w:rsidP="00E62354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235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IV. </w:t>
      </w:r>
      <w:r w:rsidR="00E62354" w:rsidRPr="00E623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62354" w:rsidRPr="00E62354" w:rsidRDefault="00E62354" w:rsidP="00E62354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 w:rsidRPr="00E62354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Таблица № 3</w:t>
      </w:r>
    </w:p>
    <w:tbl>
      <w:tblPr>
        <w:tblStyle w:val="a8"/>
        <w:tblW w:w="0" w:type="auto"/>
        <w:tblLook w:val="04A0"/>
      </w:tblPr>
      <w:tblGrid>
        <w:gridCol w:w="622"/>
        <w:gridCol w:w="5693"/>
        <w:gridCol w:w="3114"/>
      </w:tblGrid>
      <w:tr w:rsidR="00E62354" w:rsidRPr="0066408E" w:rsidTr="003A2D0E">
        <w:tc>
          <w:tcPr>
            <w:tcW w:w="643" w:type="dxa"/>
          </w:tcPr>
          <w:p w:rsidR="00E62354" w:rsidRPr="00E62354" w:rsidRDefault="003A2D0E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86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62354" w:rsidRPr="0066408E" w:rsidTr="00E62354">
        <w:tc>
          <w:tcPr>
            <w:tcW w:w="9889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E62354">
        <w:tc>
          <w:tcPr>
            <w:tcW w:w="9889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E62354">
        <w:tc>
          <w:tcPr>
            <w:tcW w:w="9889" w:type="dxa"/>
            <w:gridSpan w:val="3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62354" w:rsidRPr="0066408E" w:rsidTr="003A2D0E">
        <w:trPr>
          <w:trHeight w:val="717"/>
        </w:trPr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rPr>
          <w:trHeight w:val="554"/>
        </w:trPr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 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 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арендуемое движимое имущество не включено в утвержденный в соответствии с частью 4 статьи 18 Закона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 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 209-ФЗ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ж) </w:t>
            </w:r>
            <w:r w:rsidRPr="00E62354">
              <w:rPr>
                <w:rFonts w:ascii="Times New Roman" w:hAnsi="Times New Roman" w:cs="Times New Roman"/>
                <w:sz w:val="24"/>
                <w:szCs w:val="24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Pr="00E6235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  <w:proofErr w:type="gramEnd"/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2354" w:rsidRPr="0066408E" w:rsidTr="003A2D0E">
        <w:tc>
          <w:tcPr>
            <w:tcW w:w="643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6" w:type="dxa"/>
          </w:tcPr>
          <w:p w:rsidR="00E62354" w:rsidRPr="00E62354" w:rsidRDefault="00E62354" w:rsidP="003A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23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3260" w:type="dxa"/>
          </w:tcPr>
          <w:p w:rsidR="00E62354" w:rsidRPr="00E62354" w:rsidRDefault="00E62354" w:rsidP="00E623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4EAB" w:rsidRDefault="003C4EAB" w:rsidP="00A900DC">
      <w:pPr>
        <w:widowControl w:val="0"/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3C4EAB" w:rsidRDefault="003C4EAB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A50216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lastRenderedPageBreak/>
        <w:t>V.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A5021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12CD4">
        <w:rPr>
          <w:rFonts w:ascii="Times New Roman" w:eastAsia="Arial" w:hAnsi="Times New Roman" w:cs="Times New Roman"/>
          <w:b/>
          <w:sz w:val="24"/>
          <w:szCs w:val="24"/>
        </w:rPr>
        <w:t xml:space="preserve">Формы заявления и документов, необходимых для предоставления </w:t>
      </w:r>
    </w:p>
    <w:p w:rsidR="00A02F37" w:rsidRDefault="00A02F37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112CD4">
        <w:rPr>
          <w:rFonts w:ascii="Times New Roman" w:eastAsia="Arial" w:hAnsi="Times New Roman" w:cs="Times New Roman"/>
          <w:b/>
          <w:sz w:val="24"/>
          <w:szCs w:val="24"/>
        </w:rPr>
        <w:t>муниципальной услуги</w:t>
      </w:r>
    </w:p>
    <w:p w:rsidR="00112CD4" w:rsidRPr="00112CD4" w:rsidRDefault="00112CD4" w:rsidP="00112CD4">
      <w:pPr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p w:rsidR="00A02F37" w:rsidRPr="00112CD4" w:rsidRDefault="00A02F37" w:rsidP="00112CD4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Образец № 1</w:t>
      </w:r>
    </w:p>
    <w:p w:rsidR="003A2D0E" w:rsidRDefault="003A2D0E" w:rsidP="003A2D0E">
      <w:pPr>
        <w:pStyle w:val="ConsPlusNonformat"/>
        <w:ind w:firstLine="6096"/>
        <w:rPr>
          <w:rFonts w:ascii="Times New Roman" w:eastAsia="Arial" w:hAnsi="Times New Roman" w:cs="Times New Roman"/>
          <w:sz w:val="24"/>
          <w:szCs w:val="24"/>
        </w:rPr>
      </w:pPr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="007B3C65">
        <w:rPr>
          <w:rFonts w:ascii="Times New Roman" w:eastAsia="Arial" w:hAnsi="Times New Roman" w:cs="Times New Roman"/>
          <w:sz w:val="24"/>
          <w:szCs w:val="24"/>
        </w:rPr>
        <w:t xml:space="preserve">администрацию </w:t>
      </w:r>
      <w:proofErr w:type="gramStart"/>
      <w:r w:rsidRPr="001E0296">
        <w:rPr>
          <w:rFonts w:ascii="Times New Roman" w:eastAsia="Arial" w:hAnsi="Times New Roman" w:cs="Times New Roman"/>
          <w:sz w:val="24"/>
          <w:szCs w:val="24"/>
        </w:rPr>
        <w:t>Кировского</w:t>
      </w:r>
      <w:proofErr w:type="gramEnd"/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 xml:space="preserve">муниципального района </w:t>
      </w:r>
    </w:p>
    <w:p w:rsidR="003A2D0E" w:rsidRPr="001E0296" w:rsidRDefault="003A2D0E" w:rsidP="007B3C65">
      <w:pPr>
        <w:pStyle w:val="ConsPlusNonformat"/>
        <w:ind w:firstLine="5670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Ленинградской области</w:t>
      </w:r>
    </w:p>
    <w:p w:rsidR="00A02F37" w:rsidRPr="001E0296" w:rsidRDefault="003A2D0E" w:rsidP="003A2D0E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E0296">
        <w:rPr>
          <w:rFonts w:ascii="Times New Roman" w:eastAsia="Arial" w:hAnsi="Times New Roman" w:cs="Times New Roman"/>
          <w:sz w:val="24"/>
          <w:szCs w:val="24"/>
        </w:rPr>
        <w:t>от_____________________________</w:t>
      </w:r>
      <w:r w:rsidR="00A02F37" w:rsidRPr="001E0296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</w:t>
      </w:r>
    </w:p>
    <w:p w:rsidR="003A2D0E" w:rsidRPr="003A2D0E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Cs w:val="24"/>
        </w:rPr>
      </w:pPr>
      <w:r w:rsidRPr="003A2D0E">
        <w:rPr>
          <w:rFonts w:ascii="Times New Roman" w:eastAsia="Arial" w:hAnsi="Times New Roman" w:cs="Times New Roman"/>
          <w:szCs w:val="24"/>
        </w:rPr>
        <w:t xml:space="preserve">                                        </w:t>
      </w:r>
      <w:r w:rsidR="003A2D0E" w:rsidRPr="003D2C09">
        <w:rPr>
          <w:rFonts w:ascii="Times New Roman" w:eastAsia="Arial" w:hAnsi="Times New Roman" w:cs="Times New Roman"/>
          <w:sz w:val="20"/>
          <w:szCs w:val="24"/>
        </w:rPr>
        <w:t>фамилия, имя, отчество (при наличии)</w:t>
      </w:r>
    </w:p>
    <w:p w:rsidR="00AF3DA9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:rsidR="00AF3DA9" w:rsidRDefault="00AF3DA9" w:rsidP="001E0296">
      <w:pPr>
        <w:widowControl w:val="0"/>
        <w:tabs>
          <w:tab w:val="left" w:pos="6237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:rsidR="00AF3DA9" w:rsidRPr="00AF3DA9" w:rsidRDefault="00AF3DA9" w:rsidP="00AF3DA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AF3DA9">
        <w:rPr>
          <w:rFonts w:ascii="Times New Roman" w:hAnsi="Times New Roman" w:cs="Times New Roman"/>
          <w:szCs w:val="24"/>
        </w:rPr>
        <w:t>место жительства заявителя, реквизиты</w:t>
      </w:r>
    </w:p>
    <w:p w:rsidR="00AF3DA9" w:rsidRPr="00AF3DA9" w:rsidRDefault="00AF3DA9" w:rsidP="00AF3DA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AF3DA9">
        <w:rPr>
          <w:rFonts w:ascii="Times New Roman" w:hAnsi="Times New Roman" w:cs="Times New Roman"/>
          <w:szCs w:val="24"/>
        </w:rPr>
        <w:t>документа, удостоверяющего личность</w:t>
      </w:r>
    </w:p>
    <w:p w:rsidR="00AF3DA9" w:rsidRPr="00AF3DA9" w:rsidRDefault="00AF3DA9" w:rsidP="00AF3DA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</w:t>
      </w:r>
      <w:r w:rsidRPr="00AF3DA9">
        <w:rPr>
          <w:rFonts w:ascii="Times New Roman" w:hAnsi="Times New Roman" w:cs="Times New Roman"/>
          <w:szCs w:val="24"/>
        </w:rPr>
        <w:t>– в случае</w:t>
      </w:r>
      <w:proofErr w:type="gramStart"/>
      <w:r w:rsidRPr="00AF3DA9">
        <w:rPr>
          <w:rFonts w:ascii="Times New Roman" w:hAnsi="Times New Roman" w:cs="Times New Roman"/>
          <w:szCs w:val="24"/>
        </w:rPr>
        <w:t>,</w:t>
      </w:r>
      <w:proofErr w:type="gramEnd"/>
      <w:r w:rsidRPr="00AF3DA9">
        <w:rPr>
          <w:rFonts w:ascii="Times New Roman" w:hAnsi="Times New Roman" w:cs="Times New Roman"/>
          <w:szCs w:val="24"/>
        </w:rPr>
        <w:t xml:space="preserve"> если заявление подается</w:t>
      </w:r>
    </w:p>
    <w:p w:rsidR="00AF3DA9" w:rsidRPr="00AF3DA9" w:rsidRDefault="00AF3DA9" w:rsidP="00AF3DA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</w:t>
      </w:r>
      <w:r w:rsidRPr="00AF3DA9">
        <w:rPr>
          <w:rFonts w:ascii="Times New Roman" w:hAnsi="Times New Roman" w:cs="Times New Roman"/>
          <w:szCs w:val="24"/>
        </w:rPr>
        <w:t>физическим лицом</w:t>
      </w:r>
    </w:p>
    <w:p w:rsidR="00A02F37" w:rsidRPr="00112CD4" w:rsidRDefault="00A02F37" w:rsidP="00AF3DA9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_____________________</w:t>
      </w:r>
    </w:p>
    <w:p w:rsidR="00A02F37" w:rsidRPr="00112CD4" w:rsidRDefault="00A02F37" w:rsidP="001E0296">
      <w:pPr>
        <w:widowControl w:val="0"/>
        <w:tabs>
          <w:tab w:val="left" w:pos="6237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 xml:space="preserve">__________________ </w:t>
      </w:r>
    </w:p>
    <w:p w:rsidR="003D2C09" w:rsidRPr="003D2C09" w:rsidRDefault="00AF3DA9" w:rsidP="003D2C0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="003D2C09" w:rsidRPr="003D2C09">
        <w:rPr>
          <w:rFonts w:ascii="Times New Roman" w:hAnsi="Times New Roman" w:cs="Times New Roman"/>
          <w:szCs w:val="24"/>
        </w:rPr>
        <w:t>наименование, место нахождения</w:t>
      </w:r>
      <w:r w:rsidR="003D2C09" w:rsidRPr="003D2C09">
        <w:rPr>
          <w:rFonts w:ascii="Times New Roman" w:hAnsi="Times New Roman" w:cs="Times New Roman"/>
          <w:sz w:val="22"/>
          <w:szCs w:val="24"/>
        </w:rPr>
        <w:t xml:space="preserve">, 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организационно-правовая форма,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  <w:t>сведения о государственной регистрации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 xml:space="preserve">заявителя в </w:t>
      </w:r>
      <w:proofErr w:type="gramStart"/>
      <w:r w:rsidRPr="003D2C09">
        <w:rPr>
          <w:rFonts w:ascii="Times New Roman" w:hAnsi="Times New Roman" w:cs="Times New Roman"/>
          <w:szCs w:val="24"/>
        </w:rPr>
        <w:t>Едином</w:t>
      </w:r>
      <w:proofErr w:type="gramEnd"/>
      <w:r w:rsidRPr="003D2C09">
        <w:rPr>
          <w:rFonts w:ascii="Times New Roman" w:hAnsi="Times New Roman" w:cs="Times New Roman"/>
          <w:szCs w:val="24"/>
        </w:rPr>
        <w:t xml:space="preserve"> государственном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proofErr w:type="gramStart"/>
      <w:r w:rsidRPr="003D2C09">
        <w:rPr>
          <w:rFonts w:ascii="Times New Roman" w:hAnsi="Times New Roman" w:cs="Times New Roman"/>
          <w:szCs w:val="24"/>
        </w:rPr>
        <w:t>реестре</w:t>
      </w:r>
      <w:proofErr w:type="gramEnd"/>
      <w:r w:rsidRPr="003D2C09">
        <w:rPr>
          <w:rFonts w:ascii="Times New Roman" w:hAnsi="Times New Roman" w:cs="Times New Roman"/>
          <w:szCs w:val="24"/>
        </w:rPr>
        <w:t xml:space="preserve"> юридических лиц – в случае, если</w:t>
      </w:r>
    </w:p>
    <w:p w:rsidR="00A02F37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заявление подается юридическим лицом</w:t>
      </w:r>
    </w:p>
    <w:p w:rsidR="00A02F37" w:rsidRPr="00112CD4" w:rsidRDefault="001E0296" w:rsidP="001E0296">
      <w:pPr>
        <w:widowControl w:val="0"/>
        <w:tabs>
          <w:tab w:val="left" w:pos="6379"/>
        </w:tabs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>____</w:t>
      </w:r>
      <w:r>
        <w:rPr>
          <w:rFonts w:ascii="Times New Roman" w:eastAsia="Arial" w:hAnsi="Times New Roman" w:cs="Times New Roman"/>
          <w:sz w:val="24"/>
          <w:szCs w:val="24"/>
        </w:rPr>
        <w:t>_</w:t>
      </w:r>
      <w:r w:rsidR="00A02F37" w:rsidRPr="00112CD4">
        <w:rPr>
          <w:rFonts w:ascii="Times New Roman" w:eastAsia="Arial" w:hAnsi="Times New Roman" w:cs="Times New Roman"/>
          <w:sz w:val="24"/>
          <w:szCs w:val="24"/>
        </w:rPr>
        <w:t>_________________________</w:t>
      </w:r>
    </w:p>
    <w:p w:rsidR="00A02F37" w:rsidRPr="00112CD4" w:rsidRDefault="00A02F37" w:rsidP="00A02F37">
      <w:pPr>
        <w:widowControl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1E0296">
        <w:rPr>
          <w:rFonts w:ascii="Times New Roman" w:eastAsia="Arial" w:hAnsi="Times New Roman" w:cs="Times New Roman"/>
          <w:sz w:val="24"/>
          <w:szCs w:val="24"/>
        </w:rPr>
        <w:t>_</w:t>
      </w:r>
      <w:r w:rsidRPr="00112CD4">
        <w:rPr>
          <w:rFonts w:ascii="Times New Roman" w:eastAsia="Arial" w:hAnsi="Times New Roman" w:cs="Times New Roman"/>
          <w:sz w:val="24"/>
          <w:szCs w:val="24"/>
        </w:rPr>
        <w:t>_______________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bookmarkStart w:id="2" w:name="Par524"/>
      <w:bookmarkEnd w:id="2"/>
      <w:r w:rsidRPr="003D2C09">
        <w:rPr>
          <w:rFonts w:ascii="Times New Roman" w:hAnsi="Times New Roman" w:cs="Times New Roman"/>
          <w:szCs w:val="24"/>
        </w:rPr>
        <w:t>фамилия, имя, отчество (при наличии)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представителя заявителя и реквизиты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документа, подтверждающего его полномочия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- в случае</w:t>
      </w:r>
      <w:proofErr w:type="gramStart"/>
      <w:r w:rsidRPr="003D2C09">
        <w:rPr>
          <w:rFonts w:ascii="Times New Roman" w:hAnsi="Times New Roman" w:cs="Times New Roman"/>
          <w:szCs w:val="24"/>
        </w:rPr>
        <w:t>,</w:t>
      </w:r>
      <w:proofErr w:type="gramEnd"/>
      <w:r w:rsidRPr="003D2C09">
        <w:rPr>
          <w:rFonts w:ascii="Times New Roman" w:hAnsi="Times New Roman" w:cs="Times New Roman"/>
          <w:szCs w:val="24"/>
        </w:rPr>
        <w:t xml:space="preserve"> если заявление подается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</w:r>
      <w:r w:rsidRPr="003D2C09">
        <w:rPr>
          <w:rFonts w:ascii="Times New Roman" w:hAnsi="Times New Roman" w:cs="Times New Roman"/>
          <w:szCs w:val="24"/>
        </w:rPr>
        <w:tab/>
        <w:t>представителем заявителя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_______________________</w:t>
      </w:r>
    </w:p>
    <w:p w:rsid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</w:t>
      </w:r>
      <w:r w:rsidR="001E0296">
        <w:rPr>
          <w:rFonts w:ascii="Times New Roman" w:hAnsi="Times New Roman" w:cs="Times New Roman"/>
          <w:szCs w:val="24"/>
        </w:rPr>
        <w:t>_</w:t>
      </w:r>
      <w:r>
        <w:rPr>
          <w:rFonts w:ascii="Times New Roman" w:hAnsi="Times New Roman" w:cs="Times New Roman"/>
          <w:szCs w:val="24"/>
        </w:rPr>
        <w:t>_______________</w:t>
      </w:r>
    </w:p>
    <w:p w:rsidR="001E0296" w:rsidRDefault="001E0296" w:rsidP="001E0296">
      <w:pPr>
        <w:pStyle w:val="ConsPlusNonformat"/>
        <w:tabs>
          <w:tab w:val="left" w:pos="6237"/>
        </w:tabs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почтовый адрес, адрес электронной почты,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>номер телефона для связи с заявителем или</w:t>
      </w:r>
    </w:p>
    <w:p w:rsidR="003D2C09" w:rsidRPr="003D2C09" w:rsidRDefault="003D2C09" w:rsidP="003D2C09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D2C09">
        <w:rPr>
          <w:rFonts w:ascii="Times New Roman" w:hAnsi="Times New Roman" w:cs="Times New Roman"/>
          <w:szCs w:val="24"/>
        </w:rPr>
        <w:t xml:space="preserve">                              представителем заявителя </w:t>
      </w:r>
    </w:p>
    <w:p w:rsidR="003D2C09" w:rsidRDefault="003D2C09" w:rsidP="001E0296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Заявление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Прошу заключить с ________________ договор купли-продажи муниципальн</w:t>
      </w:r>
      <w:r w:rsidR="0021042E">
        <w:rPr>
          <w:rFonts w:ascii="Times New Roman" w:hAnsi="Times New Roman" w:cs="Times New Roman"/>
          <w:sz w:val="24"/>
          <w:szCs w:val="24"/>
        </w:rPr>
        <w:t>ого имущества:</w:t>
      </w:r>
      <w:r w:rsidRPr="001E029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1042E">
        <w:rPr>
          <w:rFonts w:ascii="Times New Roman" w:hAnsi="Times New Roman" w:cs="Times New Roman"/>
          <w:sz w:val="24"/>
          <w:szCs w:val="24"/>
        </w:rPr>
        <w:t>____________________________</w:t>
      </w:r>
      <w:r w:rsidRPr="001E02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296" w:rsidRPr="001E0296" w:rsidRDefault="001E0296" w:rsidP="001E029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1E0296" w:rsidRPr="001E0296" w:rsidRDefault="001E0296" w:rsidP="0021042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 ___________________, </w:t>
      </w:r>
      <w:r w:rsidR="0021042E">
        <w:rPr>
          <w:rFonts w:ascii="Times New Roman" w:hAnsi="Times New Roman" w:cs="Times New Roman"/>
          <w:sz w:val="24"/>
          <w:szCs w:val="24"/>
        </w:rPr>
        <w:t xml:space="preserve">                   этаж  ____, общей площадью</w:t>
      </w:r>
      <w:r w:rsidRPr="001E0296">
        <w:rPr>
          <w:rFonts w:ascii="Times New Roman" w:hAnsi="Times New Roman" w:cs="Times New Roman"/>
          <w:sz w:val="24"/>
          <w:szCs w:val="24"/>
        </w:rPr>
        <w:t xml:space="preserve"> _________ кв</w:t>
      </w:r>
      <w:proofErr w:type="gramStart"/>
      <w:r w:rsidRPr="001E029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E0296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  <w:r w:rsidR="0021042E">
        <w:rPr>
          <w:rFonts w:ascii="Times New Roman" w:hAnsi="Times New Roman" w:cs="Times New Roman"/>
          <w:sz w:val="24"/>
          <w:szCs w:val="24"/>
        </w:rPr>
        <w:t xml:space="preserve">                  Ленинградская область,</w:t>
      </w:r>
      <w:r w:rsidRPr="001E0296">
        <w:rPr>
          <w:rFonts w:ascii="Times New Roman" w:hAnsi="Times New Roman" w:cs="Times New Roman"/>
          <w:sz w:val="24"/>
          <w:szCs w:val="24"/>
        </w:rPr>
        <w:t xml:space="preserve"> __</w:t>
      </w:r>
      <w:r w:rsidR="0021042E">
        <w:rPr>
          <w:rFonts w:ascii="Times New Roman" w:hAnsi="Times New Roman" w:cs="Times New Roman"/>
          <w:sz w:val="24"/>
          <w:szCs w:val="24"/>
        </w:rPr>
        <w:t>____________ ул. ____________, д.</w:t>
      </w:r>
      <w:r w:rsidRPr="001E0296">
        <w:rPr>
          <w:rFonts w:ascii="Times New Roman" w:hAnsi="Times New Roman" w:cs="Times New Roman"/>
          <w:sz w:val="24"/>
          <w:szCs w:val="24"/>
        </w:rPr>
        <w:t xml:space="preserve"> ____, </w:t>
      </w:r>
      <w:proofErr w:type="gramStart"/>
      <w:r w:rsidR="0021042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="0021042E">
        <w:rPr>
          <w:rFonts w:ascii="Times New Roman" w:hAnsi="Times New Roman" w:cs="Times New Roman"/>
          <w:sz w:val="24"/>
          <w:szCs w:val="24"/>
        </w:rPr>
        <w:t xml:space="preserve"> по  договору аренды</w:t>
      </w:r>
      <w:r w:rsidRPr="001E0296">
        <w:rPr>
          <w:rFonts w:ascii="Times New Roman" w:hAnsi="Times New Roman" w:cs="Times New Roman"/>
          <w:sz w:val="24"/>
          <w:szCs w:val="24"/>
        </w:rPr>
        <w:t xml:space="preserve"> от ______________ № _____.</w:t>
      </w:r>
    </w:p>
    <w:p w:rsidR="001E0296" w:rsidRPr="001E0296" w:rsidRDefault="001E0296" w:rsidP="001E02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Прошу определить следующий порядок оплаты приобретаемого арендуемого имущества:________________________________________</w:t>
      </w:r>
      <w:r w:rsidR="0021042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E0296" w:rsidRDefault="001E0296" w:rsidP="0021042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Cs w:val="24"/>
        </w:rPr>
      </w:pPr>
      <w:r w:rsidRPr="001E0296">
        <w:rPr>
          <w:rFonts w:ascii="Times New Roman" w:hAnsi="Times New Roman" w:cs="Times New Roman"/>
          <w:szCs w:val="24"/>
        </w:rPr>
        <w:t>(единовременно или в рассрочку, а также срок рассрочки)</w:t>
      </w:r>
    </w:p>
    <w:p w:rsidR="0021042E" w:rsidRPr="0021042E" w:rsidRDefault="0021042E" w:rsidP="0021042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Cs w:val="24"/>
        </w:rPr>
      </w:pPr>
    </w:p>
    <w:p w:rsidR="001E0296" w:rsidRPr="001E0296" w:rsidRDefault="001E0296" w:rsidP="001E029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закона от 24.07.2007 № 209-ФЗ «О развитии малого и среднего предпринимательства в </w:t>
      </w:r>
      <w:r w:rsidRPr="001E029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Федерации».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296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0296">
        <w:rPr>
          <w:rFonts w:ascii="Times New Roman" w:hAnsi="Times New Roman" w:cs="Times New Roman"/>
          <w:sz w:val="24"/>
          <w:szCs w:val="24"/>
        </w:rPr>
        <w:t>(подпись)</w:t>
      </w: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E0296" w:rsidRPr="001E0296" w:rsidTr="001E02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дминистрации__________________________________________</w:t>
            </w:r>
          </w:p>
        </w:tc>
      </w:tr>
      <w:tr w:rsidR="001E0296" w:rsidRPr="001E0296" w:rsidTr="001E02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E0296" w:rsidRPr="001E0296" w:rsidTr="001E029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96" w:rsidRPr="001E0296" w:rsidTr="001E0296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96" w:rsidRPr="001E0296" w:rsidTr="001E029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296" w:rsidRPr="001E0296" w:rsidRDefault="001E0296" w:rsidP="001E0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E0296" w:rsidRPr="001E0296" w:rsidRDefault="001E0296" w:rsidP="001E0296">
      <w:pPr>
        <w:tabs>
          <w:tab w:val="left" w:pos="7380"/>
        </w:tabs>
        <w:jc w:val="both"/>
        <w:rPr>
          <w:rFonts w:ascii="Times New Roman" w:hAnsi="Times New Roman" w:cs="Times New Roman"/>
        </w:rPr>
      </w:pPr>
    </w:p>
    <w:p w:rsidR="001E0296" w:rsidRPr="001E0296" w:rsidRDefault="001E0296" w:rsidP="001E02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0296" w:rsidRPr="001E0296" w:rsidRDefault="001E0296" w:rsidP="001E0296">
      <w:pPr>
        <w:rPr>
          <w:rFonts w:ascii="Times New Roman" w:hAnsi="Times New Roman" w:cs="Times New Roman"/>
        </w:rPr>
      </w:pPr>
    </w:p>
    <w:p w:rsidR="001E0296" w:rsidRPr="0066408E" w:rsidRDefault="001E0296" w:rsidP="001E0296"/>
    <w:p w:rsidR="007C1991" w:rsidRPr="00112CD4" w:rsidRDefault="001E0296" w:rsidP="001E0296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66408E">
        <w:br w:type="column"/>
      </w:r>
      <w:r w:rsidR="007C1991"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 w:rsidR="007C1991">
        <w:rPr>
          <w:rFonts w:ascii="Times New Roman" w:eastAsia="Arial" w:hAnsi="Times New Roman" w:cs="Times New Roman"/>
          <w:sz w:val="24"/>
          <w:szCs w:val="24"/>
        </w:rPr>
        <w:t>2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Courier New" w:eastAsia="Times New Roman" w:hAnsi="Courier New" w:cs="Courier New"/>
          <w:sz w:val="24"/>
          <w:szCs w:val="28"/>
        </w:rPr>
        <w:t xml:space="preserve">                                               </w:t>
      </w:r>
      <w:r w:rsidRPr="007C1991">
        <w:rPr>
          <w:rFonts w:ascii="Times New Roman" w:eastAsia="Times New Roman" w:hAnsi="Times New Roman" w:cs="Times New Roman"/>
          <w:sz w:val="24"/>
          <w:szCs w:val="28"/>
        </w:rPr>
        <w:t>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7C1991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7C199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____________________________</w:t>
      </w:r>
    </w:p>
    <w:p w:rsidR="00A02F37" w:rsidRPr="0021042E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21042E">
        <w:rPr>
          <w:rFonts w:ascii="Times New Roman" w:eastAsia="Times New Roman" w:hAnsi="Times New Roman" w:cs="Times New Roman"/>
          <w:szCs w:val="28"/>
        </w:rPr>
        <w:t xml:space="preserve">                                               </w:t>
      </w:r>
      <w:proofErr w:type="gramStart"/>
      <w:r w:rsidRPr="0021042E">
        <w:rPr>
          <w:rFonts w:ascii="Times New Roman" w:eastAsia="Times New Roman" w:hAnsi="Times New Roman" w:cs="Times New Roman"/>
          <w:szCs w:val="28"/>
        </w:rPr>
        <w:t>(контактные данные заявителя</w:t>
      </w:r>
      <w:proofErr w:type="gramEnd"/>
    </w:p>
    <w:p w:rsidR="00A02F37" w:rsidRPr="0021042E" w:rsidRDefault="00A02F37" w:rsidP="00A02F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21042E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адрес, телефон)</w:t>
      </w: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8"/>
        </w:rPr>
      </w:pPr>
    </w:p>
    <w:p w:rsidR="001E0296" w:rsidRPr="001E0296" w:rsidRDefault="001E0296" w:rsidP="001E029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>РЕШЕНИЕ</w:t>
      </w:r>
    </w:p>
    <w:p w:rsidR="001E0296" w:rsidRPr="001E0296" w:rsidRDefault="001E0296" w:rsidP="001E029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о направлении проекта договора купли – продажи </w:t>
      </w:r>
    </w:p>
    <w:p w:rsidR="001E0296" w:rsidRPr="001E0296" w:rsidRDefault="001E0296" w:rsidP="001E029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96">
        <w:rPr>
          <w:rFonts w:ascii="Times New Roman" w:hAnsi="Times New Roman" w:cs="Times New Roman"/>
          <w:sz w:val="24"/>
          <w:szCs w:val="24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  <w:gridCol w:w="914"/>
      </w:tblGrid>
      <w:tr w:rsidR="001E0296" w:rsidRPr="001E0296" w:rsidTr="001E0296">
        <w:trPr>
          <w:trHeight w:val="1952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296" w:rsidRPr="001E0296" w:rsidRDefault="001E0296" w:rsidP="001E029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Default="001E0296" w:rsidP="001E029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1E0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муниципальной услуги: «</w:t>
            </w: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Приватизация имущества, находящегося в муниципальной собственности»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  <w:p w:rsidR="001E0296" w:rsidRPr="001E0296" w:rsidRDefault="001E0296" w:rsidP="001E029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1E0296" w:rsidRPr="001E0296" w:rsidTr="001E0296">
        <w:trPr>
          <w:gridAfter w:val="1"/>
          <w:wAfter w:w="914" w:type="dxa"/>
          <w:trHeight w:val="334"/>
        </w:trPr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96" w:rsidRDefault="001E0296" w:rsidP="001E0296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96" w:rsidRPr="001E0296" w:rsidRDefault="001E0296" w:rsidP="001E0296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9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</w:tr>
    </w:tbl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02F37" w:rsidRPr="007C1991" w:rsidRDefault="00A02F37" w:rsidP="00A02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Уполномоченное  должностное лицо,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 xml:space="preserve">ответственное за принятие и подписание </w:t>
      </w:r>
    </w:p>
    <w:p w:rsidR="007C1991" w:rsidRPr="007C1991" w:rsidRDefault="007C1991" w:rsidP="007C1991">
      <w:pPr>
        <w:pStyle w:val="ConsPlusNormal"/>
        <w:outlineLvl w:val="1"/>
        <w:rPr>
          <w:rFonts w:ascii="Times New Roman" w:hAnsi="Times New Roman" w:cs="Times New Roman"/>
          <w:sz w:val="24"/>
          <w:szCs w:val="26"/>
        </w:rPr>
      </w:pPr>
      <w:r w:rsidRPr="007C1991">
        <w:rPr>
          <w:rFonts w:ascii="Times New Roman" w:hAnsi="Times New Roman" w:cs="Times New Roman"/>
          <w:sz w:val="24"/>
          <w:szCs w:val="26"/>
        </w:rPr>
        <w:t>соответствующего решения</w:t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</w:r>
      <w:r w:rsidRPr="007C1991">
        <w:rPr>
          <w:rFonts w:ascii="Times New Roman" w:hAnsi="Times New Roman" w:cs="Times New Roman"/>
          <w:sz w:val="24"/>
          <w:szCs w:val="26"/>
        </w:rPr>
        <w:tab/>
        <w:t xml:space="preserve">                                                                  </w:t>
      </w:r>
      <w:r w:rsidR="007B3C65">
        <w:rPr>
          <w:rFonts w:ascii="Times New Roman" w:hAnsi="Times New Roman" w:cs="Times New Roman"/>
          <w:sz w:val="24"/>
          <w:szCs w:val="26"/>
        </w:rPr>
        <w:t xml:space="preserve">        </w:t>
      </w:r>
      <w:r w:rsidRPr="007C1991">
        <w:rPr>
          <w:rFonts w:ascii="Times New Roman" w:hAnsi="Times New Roman" w:cs="Times New Roman"/>
          <w:sz w:val="24"/>
          <w:szCs w:val="26"/>
        </w:rPr>
        <w:t>_________________</w:t>
      </w:r>
    </w:p>
    <w:p w:rsidR="003C4EAB" w:rsidRDefault="007C1991" w:rsidP="003C4E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  <w:r w:rsidRPr="007C1991">
        <w:rPr>
          <w:rFonts w:ascii="Times New Roman" w:hAnsi="Times New Roman" w:cs="Times New Roman"/>
          <w:sz w:val="24"/>
          <w:szCs w:val="28"/>
        </w:rPr>
        <w:tab/>
      </w:r>
    </w:p>
    <w:p w:rsidR="003C4EAB" w:rsidRDefault="003C4EA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5C4694" w:rsidRDefault="005C4694" w:rsidP="002C6FEA">
      <w:pPr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7C1991" w:rsidRPr="00112CD4" w:rsidRDefault="007C1991" w:rsidP="007C1991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t xml:space="preserve">Образец № </w:t>
      </w:r>
      <w:r w:rsidR="00160300">
        <w:rPr>
          <w:rFonts w:ascii="Times New Roman" w:eastAsia="Arial" w:hAnsi="Times New Roman" w:cs="Times New Roman"/>
          <w:sz w:val="24"/>
          <w:szCs w:val="24"/>
        </w:rPr>
        <w:t>3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5C4694" w:rsidRPr="0021042E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21042E">
        <w:rPr>
          <w:rFonts w:ascii="Times New Roman" w:eastAsiaTheme="minorHAnsi" w:hAnsi="Times New Roman" w:cs="Times New Roman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</w:p>
    <w:p w:rsidR="005C4694" w:rsidRPr="0021042E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21042E">
        <w:rPr>
          <w:rFonts w:ascii="Times New Roman" w:eastAsiaTheme="minorHAnsi" w:hAnsi="Times New Roman" w:cs="Times New Roman"/>
          <w:szCs w:val="24"/>
          <w:lang w:eastAsia="en-US"/>
        </w:rPr>
        <w:t>(Ф.И.О. представителя заявителя и реквизиты доверенности)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  <w:r w:rsidR="007B3C6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Контактная информация: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тел.____________________________________</w:t>
      </w:r>
    </w:p>
    <w:p w:rsidR="005C4694" w:rsidRPr="005C4694" w:rsidRDefault="00A900DC" w:rsidP="005C469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эл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3C4E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почта________________________________</w:t>
      </w:r>
    </w:p>
    <w:p w:rsidR="00A02F37" w:rsidRPr="00A02F37" w:rsidRDefault="00A02F37" w:rsidP="00A02F37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trike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</w:t>
      </w:r>
    </w:p>
    <w:p w:rsid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C4694" w:rsidRPr="005C4694" w:rsidRDefault="005C4694" w:rsidP="005C4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5C4694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5C4694" w:rsidRDefault="005C4694" w:rsidP="005C4694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</w:t>
      </w:r>
      <w:r w:rsidR="00B26923">
        <w:rPr>
          <w:rFonts w:eastAsiaTheme="minorHAnsi"/>
          <w:lang w:eastAsia="en-US"/>
        </w:rPr>
        <w:t>_</w:t>
      </w:r>
    </w:p>
    <w:p w:rsidR="005C4694" w:rsidRDefault="005C4694" w:rsidP="005C4694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</w:t>
      </w:r>
      <w:r w:rsidR="00B26923">
        <w:rPr>
          <w:rFonts w:eastAsiaTheme="minorHAnsi"/>
          <w:lang w:eastAsia="en-US"/>
        </w:rPr>
        <w:t>_____</w:t>
      </w:r>
    </w:p>
    <w:p w:rsidR="005C4694" w:rsidRPr="005C4694" w:rsidRDefault="005C4694" w:rsidP="005C469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(указываются основания для отказа в приеме документов, предусмотренные пунктом 2.9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дминистративного регламента)</w:t>
      </w:r>
    </w:p>
    <w:p w:rsidR="005C4694" w:rsidRPr="005C4694" w:rsidRDefault="005C4694" w:rsidP="005C469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C4694" w:rsidRPr="005C4694" w:rsidRDefault="005C4694" w:rsidP="005C469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5C4694" w:rsidRPr="005C4694" w:rsidRDefault="005C4694" w:rsidP="005C4694">
      <w:pPr>
        <w:spacing w:before="24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:rsidR="005C4694" w:rsidRPr="005C4694" w:rsidRDefault="005C4694" w:rsidP="005C469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5C4694" w:rsidRPr="005C4694" w:rsidRDefault="005C4694" w:rsidP="005C469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неполного комплекта документов)</w:t>
      </w:r>
    </w:p>
    <w:p w:rsidR="005C4694" w:rsidRPr="005C4694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               _______________          ____________________</w:t>
      </w:r>
    </w:p>
    <w:p w:rsidR="00A900DC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Уполномоченное лицо                                            (подпись)                   (инициалы, фамилия)   </w:t>
      </w:r>
    </w:p>
    <w:p w:rsidR="005C4694" w:rsidRDefault="005C4694" w:rsidP="00A900D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</w:p>
    <w:p w:rsidR="005C4694" w:rsidRPr="005C4694" w:rsidRDefault="005C4694" w:rsidP="005C469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(дата)       </w:t>
      </w:r>
    </w:p>
    <w:p w:rsidR="005C4694" w:rsidRPr="005C4694" w:rsidRDefault="005C4694" w:rsidP="005C469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М.П.</w:t>
      </w:r>
    </w:p>
    <w:p w:rsidR="005C4694" w:rsidRPr="005C4694" w:rsidRDefault="005C4694" w:rsidP="005C469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469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5C4694" w:rsidRPr="005C4694" w:rsidRDefault="005C4694" w:rsidP="005C469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C4694">
        <w:rPr>
          <w:rFonts w:ascii="Times New Roman" w:hAnsi="Times New Roman" w:cs="Times New Roman"/>
          <w:sz w:val="24"/>
          <w:szCs w:val="24"/>
        </w:rPr>
        <w:lastRenderedPageBreak/>
        <w:t xml:space="preserve">      ________________</w:t>
      </w:r>
      <w:r w:rsidRPr="005C4694">
        <w:rPr>
          <w:rFonts w:ascii="Times New Roman" w:hAnsi="Times New Roman" w:cs="Times New Roman"/>
          <w:sz w:val="24"/>
          <w:szCs w:val="24"/>
        </w:rPr>
        <w:tab/>
        <w:t xml:space="preserve">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C469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________</w:t>
      </w:r>
      <w:r w:rsidRPr="005C4694">
        <w:rPr>
          <w:rFonts w:ascii="Times New Roman" w:hAnsi="Times New Roman" w:cs="Times New Roman"/>
          <w:sz w:val="24"/>
          <w:szCs w:val="24"/>
        </w:rPr>
        <w:t>____</w:t>
      </w:r>
      <w:r w:rsidRPr="005C4694">
        <w:rPr>
          <w:rFonts w:ascii="Times New Roman" w:hAnsi="Times New Roman" w:cs="Times New Roman"/>
          <w:sz w:val="24"/>
          <w:szCs w:val="24"/>
        </w:rPr>
        <w:tab/>
      </w:r>
    </w:p>
    <w:p w:rsidR="005C4694" w:rsidRPr="005C4694" w:rsidRDefault="005C4694" w:rsidP="005C4694">
      <w:pPr>
        <w:spacing w:after="0"/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5C4694">
        <w:rPr>
          <w:rFonts w:ascii="Times New Roman" w:eastAsiaTheme="minorHAnsi" w:hAnsi="Times New Roman" w:cs="Times New Roman"/>
          <w:sz w:val="24"/>
          <w:szCs w:val="24"/>
        </w:rPr>
        <w:t>(подпись)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>(Ф.И.О. заявителя/представителя заявителя)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</w:t>
      </w:r>
      <w:r w:rsidRPr="005C4694">
        <w:rPr>
          <w:rFonts w:ascii="Times New Roman" w:eastAsiaTheme="minorHAnsi" w:hAnsi="Times New Roman" w:cs="Times New Roman"/>
          <w:sz w:val="24"/>
          <w:szCs w:val="24"/>
        </w:rPr>
        <w:t>(дата)</w:t>
      </w:r>
    </w:p>
    <w:p w:rsidR="00085E92" w:rsidRPr="005C4694" w:rsidRDefault="003C4EAB" w:rsidP="005C4694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:rsidR="00A02F37" w:rsidRDefault="00952984" w:rsidP="00A900DC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112CD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Образец № </w:t>
      </w:r>
      <w:r>
        <w:rPr>
          <w:rFonts w:ascii="Times New Roman" w:eastAsia="Arial" w:hAnsi="Times New Roman" w:cs="Times New Roman"/>
          <w:sz w:val="24"/>
          <w:szCs w:val="24"/>
        </w:rPr>
        <w:t>4</w:t>
      </w:r>
    </w:p>
    <w:p w:rsidR="00A900DC" w:rsidRPr="00A900DC" w:rsidRDefault="00A900DC" w:rsidP="00A900DC">
      <w:pPr>
        <w:widowControl w:val="0"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A900DC" w:rsidRPr="0021042E" w:rsidRDefault="00A900DC" w:rsidP="00A900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proofErr w:type="gramStart"/>
      <w:r w:rsidRPr="0021042E">
        <w:rPr>
          <w:rFonts w:ascii="Times New Roman" w:hAnsi="Times New Roman" w:cs="Times New Roman"/>
          <w:szCs w:val="24"/>
        </w:rPr>
        <w:t>(контактные данные заявителя</w:t>
      </w:r>
      <w:proofErr w:type="gramEnd"/>
    </w:p>
    <w:p w:rsidR="00A900DC" w:rsidRPr="0021042E" w:rsidRDefault="00A900DC" w:rsidP="00A900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21042E">
        <w:rPr>
          <w:rFonts w:ascii="Times New Roman" w:hAnsi="Times New Roman" w:cs="Times New Roman"/>
          <w:szCs w:val="24"/>
        </w:rPr>
        <w:t xml:space="preserve">                                                            адрес, телефон)</w:t>
      </w:r>
    </w:p>
    <w:p w:rsidR="00A02F37" w:rsidRPr="00952984" w:rsidRDefault="00A02F37" w:rsidP="00A02F3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02F37" w:rsidRPr="00952984" w:rsidRDefault="00A02F37" w:rsidP="00A02F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РЕШЕНИЕ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A900DC" w:rsidRPr="00A900DC" w:rsidRDefault="00A900DC" w:rsidP="00A900D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A900DC" w:rsidRPr="00A900DC" w:rsidTr="00A900DC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A900DC" w:rsidRPr="00A900DC" w:rsidRDefault="00A900DC" w:rsidP="00A900DC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A900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муниципальной услуги: «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Приватизация имущества, находящегося в муниципальной собственности</w:t>
            </w:r>
            <w:r w:rsidRPr="00A900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от __________ №____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</w:tbl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7B3C65">
        <w:rPr>
          <w:rFonts w:ascii="Times New Roman" w:eastAsia="Calibri" w:hAnsi="Times New Roman" w:cs="Times New Roman"/>
          <w:sz w:val="24"/>
          <w:szCs w:val="28"/>
          <w:lang w:eastAsia="en-US"/>
        </w:rPr>
        <w:t>_________</w:t>
      </w:r>
    </w:p>
    <w:p w:rsidR="00A02F37" w:rsidRPr="00952984" w:rsidRDefault="00A02F37" w:rsidP="00A02F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952984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____________________________________________________</w:t>
      </w:r>
      <w:r w:rsidR="001023DF">
        <w:rPr>
          <w:rFonts w:ascii="Times New Roman" w:eastAsia="Calibri" w:hAnsi="Times New Roman" w:cs="Times New Roman"/>
          <w:sz w:val="24"/>
          <w:szCs w:val="28"/>
          <w:lang w:eastAsia="en-US"/>
        </w:rPr>
        <w:t>________</w:t>
      </w:r>
      <w:r w:rsidR="007B3C65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</w:t>
      </w:r>
    </w:p>
    <w:p w:rsidR="00A02F37" w:rsidRPr="00952984" w:rsidRDefault="00A900DC" w:rsidP="00A900DC">
      <w:pPr>
        <w:spacing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>(указываются наименование основания отказа в соответствии с п. 2.12.</w:t>
      </w:r>
      <w:proofErr w:type="gramEnd"/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proofErr w:type="gramStart"/>
      <w:r w:rsidR="0021042E">
        <w:rPr>
          <w:rFonts w:ascii="Times New Roman" w:eastAsia="Calibri" w:hAnsi="Times New Roman" w:cs="Times New Roman"/>
          <w:sz w:val="24"/>
          <w:szCs w:val="28"/>
          <w:lang w:eastAsia="en-US"/>
        </w:rPr>
        <w:t>А</w:t>
      </w:r>
      <w:r w:rsidRPr="00A900DC">
        <w:rPr>
          <w:rFonts w:ascii="Times New Roman" w:eastAsia="Calibri" w:hAnsi="Times New Roman" w:cs="Times New Roman"/>
          <w:sz w:val="24"/>
          <w:szCs w:val="28"/>
          <w:lang w:eastAsia="en-US"/>
        </w:rPr>
        <w:t>дминистративного регламента и разъяснение причин отказа в предоставлении муниципальной услуги)</w:t>
      </w:r>
      <w:proofErr w:type="gramEnd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A900DC" w:rsidRPr="00A900DC" w:rsidTr="00662FD8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00DC" w:rsidRPr="00A900DC" w:rsidRDefault="00A900DC" w:rsidP="00A900DC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орган,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полномоченный на предоставление </w:t>
            </w: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услуги, с заявлением о предоставлении муниципальной услуги после устранения указанных нарушений.</w:t>
            </w:r>
          </w:p>
          <w:p w:rsidR="00A900DC" w:rsidRPr="00A900DC" w:rsidRDefault="00A900DC" w:rsidP="00A900DC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0DC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      </w:r>
          </w:p>
        </w:tc>
      </w:tr>
    </w:tbl>
    <w:p w:rsidR="00A900DC" w:rsidRPr="00A900DC" w:rsidRDefault="00A900DC" w:rsidP="00A900D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Уполномоченное  должностное лицо,</w:t>
      </w: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 xml:space="preserve">ответственное за принятие и подписание </w:t>
      </w:r>
    </w:p>
    <w:p w:rsidR="00A900DC" w:rsidRPr="00A900DC" w:rsidRDefault="00A900DC" w:rsidP="00A9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0DC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Pr="00A900D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00D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00DC" w:rsidRDefault="00A900DC" w:rsidP="00A900DC">
      <w:pPr>
        <w:widowControl w:val="0"/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DB2C3D" w:rsidRPr="00952984" w:rsidRDefault="00DB2C3D" w:rsidP="001023D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8"/>
        </w:rPr>
      </w:pPr>
    </w:p>
    <w:sectPr w:rsidR="00DB2C3D" w:rsidRPr="00952984" w:rsidSect="00D44EA2">
      <w:headerReference w:type="default" r:id="rId15"/>
      <w:pgSz w:w="11906" w:h="16838"/>
      <w:pgMar w:top="1134" w:right="1134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23" w:rsidRDefault="00B26923" w:rsidP="00DB2C3D">
      <w:pPr>
        <w:spacing w:after="0" w:line="240" w:lineRule="auto"/>
      </w:pPr>
      <w:r>
        <w:separator/>
      </w:r>
    </w:p>
  </w:endnote>
  <w:endnote w:type="continuationSeparator" w:id="0">
    <w:p w:rsidR="00B26923" w:rsidRDefault="00B26923" w:rsidP="00DB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23" w:rsidRDefault="00B26923" w:rsidP="00DB2C3D">
      <w:pPr>
        <w:spacing w:after="0" w:line="240" w:lineRule="auto"/>
      </w:pPr>
      <w:r>
        <w:separator/>
      </w:r>
    </w:p>
  </w:footnote>
  <w:footnote w:type="continuationSeparator" w:id="0">
    <w:p w:rsidR="00B26923" w:rsidRDefault="00B26923" w:rsidP="00DB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23" w:rsidRDefault="00B26923">
    <w:pPr>
      <w:pStyle w:val="a4"/>
      <w:jc w:val="center"/>
    </w:pPr>
  </w:p>
  <w:p w:rsidR="00B26923" w:rsidRDefault="00B269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C87"/>
    <w:multiLevelType w:val="hybridMultilevel"/>
    <w:tmpl w:val="87B8297E"/>
    <w:lvl w:ilvl="0" w:tplc="A57ACA82">
      <w:start w:val="1"/>
      <w:numFmt w:val="decimal"/>
      <w:lvlText w:val="%1)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D1C27F9"/>
    <w:multiLevelType w:val="hybridMultilevel"/>
    <w:tmpl w:val="5C0008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031B35"/>
    <w:multiLevelType w:val="multilevel"/>
    <w:tmpl w:val="851E4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4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342"/>
    <w:multiLevelType w:val="hybridMultilevel"/>
    <w:tmpl w:val="5A9C7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AC43C5"/>
    <w:multiLevelType w:val="hybridMultilevel"/>
    <w:tmpl w:val="6E1E115E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C78CA"/>
    <w:multiLevelType w:val="hybridMultilevel"/>
    <w:tmpl w:val="B8EEF872"/>
    <w:lvl w:ilvl="0" w:tplc="45EE4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67369E8"/>
    <w:multiLevelType w:val="hybridMultilevel"/>
    <w:tmpl w:val="51DA705A"/>
    <w:lvl w:ilvl="0" w:tplc="870E85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74AD4A">
      <w:start w:val="1"/>
      <w:numFmt w:val="lowerLetter"/>
      <w:lvlText w:val="%2."/>
      <w:lvlJc w:val="left"/>
      <w:pPr>
        <w:ind w:left="1440" w:hanging="360"/>
      </w:pPr>
    </w:lvl>
    <w:lvl w:ilvl="2" w:tplc="8AFEAD8C">
      <w:start w:val="1"/>
      <w:numFmt w:val="lowerRoman"/>
      <w:lvlText w:val="%3."/>
      <w:lvlJc w:val="right"/>
      <w:pPr>
        <w:ind w:left="2160" w:hanging="180"/>
      </w:pPr>
    </w:lvl>
    <w:lvl w:ilvl="3" w:tplc="898EAE78">
      <w:start w:val="1"/>
      <w:numFmt w:val="decimal"/>
      <w:lvlText w:val="%4."/>
      <w:lvlJc w:val="left"/>
      <w:pPr>
        <w:ind w:left="2880" w:hanging="360"/>
      </w:pPr>
    </w:lvl>
    <w:lvl w:ilvl="4" w:tplc="B314AC6A">
      <w:start w:val="1"/>
      <w:numFmt w:val="lowerLetter"/>
      <w:lvlText w:val="%5."/>
      <w:lvlJc w:val="left"/>
      <w:pPr>
        <w:ind w:left="3600" w:hanging="360"/>
      </w:pPr>
    </w:lvl>
    <w:lvl w:ilvl="5" w:tplc="04E0873C">
      <w:start w:val="1"/>
      <w:numFmt w:val="lowerRoman"/>
      <w:lvlText w:val="%6."/>
      <w:lvlJc w:val="right"/>
      <w:pPr>
        <w:ind w:left="4320" w:hanging="180"/>
      </w:pPr>
    </w:lvl>
    <w:lvl w:ilvl="6" w:tplc="6D62A26A">
      <w:start w:val="1"/>
      <w:numFmt w:val="decimal"/>
      <w:lvlText w:val="%7."/>
      <w:lvlJc w:val="left"/>
      <w:pPr>
        <w:ind w:left="5040" w:hanging="360"/>
      </w:pPr>
    </w:lvl>
    <w:lvl w:ilvl="7" w:tplc="50C0697A">
      <w:start w:val="1"/>
      <w:numFmt w:val="lowerLetter"/>
      <w:lvlText w:val="%8."/>
      <w:lvlJc w:val="left"/>
      <w:pPr>
        <w:ind w:left="5760" w:hanging="360"/>
      </w:pPr>
    </w:lvl>
    <w:lvl w:ilvl="8" w:tplc="FABA4D0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50390"/>
    <w:multiLevelType w:val="hybridMultilevel"/>
    <w:tmpl w:val="B984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E4C15"/>
    <w:multiLevelType w:val="hybridMultilevel"/>
    <w:tmpl w:val="1A0E13F6"/>
    <w:lvl w:ilvl="0" w:tplc="18D87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D32D6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266FD"/>
    <w:multiLevelType w:val="multilevel"/>
    <w:tmpl w:val="65ACD50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14">
    <w:nsid w:val="76765777"/>
    <w:multiLevelType w:val="multilevel"/>
    <w:tmpl w:val="4C304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DB2C3D"/>
    <w:rsid w:val="00002498"/>
    <w:rsid w:val="00003E72"/>
    <w:rsid w:val="00013382"/>
    <w:rsid w:val="00032C4A"/>
    <w:rsid w:val="000345B3"/>
    <w:rsid w:val="00050784"/>
    <w:rsid w:val="00051F6C"/>
    <w:rsid w:val="00061ECE"/>
    <w:rsid w:val="00074B42"/>
    <w:rsid w:val="00075686"/>
    <w:rsid w:val="00085E92"/>
    <w:rsid w:val="000A248F"/>
    <w:rsid w:val="000B2EEF"/>
    <w:rsid w:val="000B4C27"/>
    <w:rsid w:val="000C11F1"/>
    <w:rsid w:val="000C7C5C"/>
    <w:rsid w:val="000D08AB"/>
    <w:rsid w:val="000D2E27"/>
    <w:rsid w:val="000E36B9"/>
    <w:rsid w:val="000E6115"/>
    <w:rsid w:val="001023DF"/>
    <w:rsid w:val="00104F45"/>
    <w:rsid w:val="001110B0"/>
    <w:rsid w:val="00112CD4"/>
    <w:rsid w:val="001137C5"/>
    <w:rsid w:val="00126C01"/>
    <w:rsid w:val="00160300"/>
    <w:rsid w:val="00184B47"/>
    <w:rsid w:val="001A1A31"/>
    <w:rsid w:val="001A52B2"/>
    <w:rsid w:val="001B2E76"/>
    <w:rsid w:val="001B49B6"/>
    <w:rsid w:val="001B6959"/>
    <w:rsid w:val="001C7392"/>
    <w:rsid w:val="001C7961"/>
    <w:rsid w:val="001D56AB"/>
    <w:rsid w:val="001E0296"/>
    <w:rsid w:val="001E4FD4"/>
    <w:rsid w:val="001F5122"/>
    <w:rsid w:val="00207F90"/>
    <w:rsid w:val="0021042E"/>
    <w:rsid w:val="002165E8"/>
    <w:rsid w:val="002166BE"/>
    <w:rsid w:val="002174B6"/>
    <w:rsid w:val="00224916"/>
    <w:rsid w:val="00225026"/>
    <w:rsid w:val="002464B0"/>
    <w:rsid w:val="00250885"/>
    <w:rsid w:val="00261DEE"/>
    <w:rsid w:val="0027004A"/>
    <w:rsid w:val="002758A9"/>
    <w:rsid w:val="00277A3F"/>
    <w:rsid w:val="002830DF"/>
    <w:rsid w:val="002A30E1"/>
    <w:rsid w:val="002A5539"/>
    <w:rsid w:val="002C1007"/>
    <w:rsid w:val="002C33DE"/>
    <w:rsid w:val="002C6FEA"/>
    <w:rsid w:val="002C7DDE"/>
    <w:rsid w:val="002F3534"/>
    <w:rsid w:val="002F7DFC"/>
    <w:rsid w:val="003026D3"/>
    <w:rsid w:val="003142B3"/>
    <w:rsid w:val="0031780C"/>
    <w:rsid w:val="00320C6C"/>
    <w:rsid w:val="003373E2"/>
    <w:rsid w:val="00357317"/>
    <w:rsid w:val="00374F43"/>
    <w:rsid w:val="00381023"/>
    <w:rsid w:val="0038222A"/>
    <w:rsid w:val="00393044"/>
    <w:rsid w:val="00393B42"/>
    <w:rsid w:val="003A2D0E"/>
    <w:rsid w:val="003A3219"/>
    <w:rsid w:val="003C0095"/>
    <w:rsid w:val="003C0972"/>
    <w:rsid w:val="003C4EAB"/>
    <w:rsid w:val="003C5DB5"/>
    <w:rsid w:val="003D2C09"/>
    <w:rsid w:val="00407F48"/>
    <w:rsid w:val="00417BC5"/>
    <w:rsid w:val="00420695"/>
    <w:rsid w:val="00437DDF"/>
    <w:rsid w:val="00445950"/>
    <w:rsid w:val="0046440C"/>
    <w:rsid w:val="0047318B"/>
    <w:rsid w:val="004840FD"/>
    <w:rsid w:val="00491812"/>
    <w:rsid w:val="004A3795"/>
    <w:rsid w:val="004A4A1B"/>
    <w:rsid w:val="004B42C6"/>
    <w:rsid w:val="004B5A4E"/>
    <w:rsid w:val="004C07DA"/>
    <w:rsid w:val="004F647C"/>
    <w:rsid w:val="004F6F43"/>
    <w:rsid w:val="005132CD"/>
    <w:rsid w:val="00526936"/>
    <w:rsid w:val="00560396"/>
    <w:rsid w:val="00565647"/>
    <w:rsid w:val="00583718"/>
    <w:rsid w:val="005941FA"/>
    <w:rsid w:val="005C4694"/>
    <w:rsid w:val="005C6353"/>
    <w:rsid w:val="005C71BE"/>
    <w:rsid w:val="005D5619"/>
    <w:rsid w:val="005E49D9"/>
    <w:rsid w:val="005E7489"/>
    <w:rsid w:val="00604073"/>
    <w:rsid w:val="006045B6"/>
    <w:rsid w:val="00617039"/>
    <w:rsid w:val="0062633C"/>
    <w:rsid w:val="00650D9E"/>
    <w:rsid w:val="00652F41"/>
    <w:rsid w:val="00662FD8"/>
    <w:rsid w:val="00667B7E"/>
    <w:rsid w:val="00672B97"/>
    <w:rsid w:val="00674FDB"/>
    <w:rsid w:val="00686F69"/>
    <w:rsid w:val="00691C86"/>
    <w:rsid w:val="0069595D"/>
    <w:rsid w:val="00695C3C"/>
    <w:rsid w:val="006A1EC5"/>
    <w:rsid w:val="006A5E02"/>
    <w:rsid w:val="006B0FFB"/>
    <w:rsid w:val="006E2601"/>
    <w:rsid w:val="006E5E10"/>
    <w:rsid w:val="006F18A9"/>
    <w:rsid w:val="006F5956"/>
    <w:rsid w:val="007053F5"/>
    <w:rsid w:val="007064C6"/>
    <w:rsid w:val="007313FA"/>
    <w:rsid w:val="00747D57"/>
    <w:rsid w:val="0076747A"/>
    <w:rsid w:val="007719B8"/>
    <w:rsid w:val="00771DFE"/>
    <w:rsid w:val="007A0936"/>
    <w:rsid w:val="007A09F3"/>
    <w:rsid w:val="007B3C65"/>
    <w:rsid w:val="007B4643"/>
    <w:rsid w:val="007C1991"/>
    <w:rsid w:val="007D1140"/>
    <w:rsid w:val="007D11C5"/>
    <w:rsid w:val="007D3B19"/>
    <w:rsid w:val="007E0867"/>
    <w:rsid w:val="007E6A91"/>
    <w:rsid w:val="007F4CEF"/>
    <w:rsid w:val="007F5701"/>
    <w:rsid w:val="00806470"/>
    <w:rsid w:val="00813A59"/>
    <w:rsid w:val="00817DB2"/>
    <w:rsid w:val="008228AB"/>
    <w:rsid w:val="008311B1"/>
    <w:rsid w:val="00842E87"/>
    <w:rsid w:val="00856F97"/>
    <w:rsid w:val="00870C1B"/>
    <w:rsid w:val="00894223"/>
    <w:rsid w:val="008A58FA"/>
    <w:rsid w:val="008C5905"/>
    <w:rsid w:val="008C7F52"/>
    <w:rsid w:val="008D3615"/>
    <w:rsid w:val="008E1BDB"/>
    <w:rsid w:val="008E2FE2"/>
    <w:rsid w:val="008F2FD2"/>
    <w:rsid w:val="008F588A"/>
    <w:rsid w:val="009010B0"/>
    <w:rsid w:val="00903AA6"/>
    <w:rsid w:val="00905258"/>
    <w:rsid w:val="009306C2"/>
    <w:rsid w:val="0093348E"/>
    <w:rsid w:val="00952984"/>
    <w:rsid w:val="00963A33"/>
    <w:rsid w:val="00984A1D"/>
    <w:rsid w:val="00997451"/>
    <w:rsid w:val="009A32B4"/>
    <w:rsid w:val="009A58DE"/>
    <w:rsid w:val="009B48C1"/>
    <w:rsid w:val="009B7D14"/>
    <w:rsid w:val="009C2D99"/>
    <w:rsid w:val="009D1811"/>
    <w:rsid w:val="009D48B0"/>
    <w:rsid w:val="009E2E35"/>
    <w:rsid w:val="009E7669"/>
    <w:rsid w:val="009F0613"/>
    <w:rsid w:val="009F4A6F"/>
    <w:rsid w:val="00A013B4"/>
    <w:rsid w:val="00A02F37"/>
    <w:rsid w:val="00A11A37"/>
    <w:rsid w:val="00A24FA0"/>
    <w:rsid w:val="00A304FF"/>
    <w:rsid w:val="00A50216"/>
    <w:rsid w:val="00A763B0"/>
    <w:rsid w:val="00A76798"/>
    <w:rsid w:val="00A8345A"/>
    <w:rsid w:val="00A865AA"/>
    <w:rsid w:val="00A900DC"/>
    <w:rsid w:val="00AC58BE"/>
    <w:rsid w:val="00AC75B1"/>
    <w:rsid w:val="00AD0DB1"/>
    <w:rsid w:val="00AD617D"/>
    <w:rsid w:val="00AE0689"/>
    <w:rsid w:val="00AF1146"/>
    <w:rsid w:val="00AF3DA9"/>
    <w:rsid w:val="00AF7176"/>
    <w:rsid w:val="00B0019C"/>
    <w:rsid w:val="00B03349"/>
    <w:rsid w:val="00B06108"/>
    <w:rsid w:val="00B11F86"/>
    <w:rsid w:val="00B26923"/>
    <w:rsid w:val="00B27B05"/>
    <w:rsid w:val="00B36F0B"/>
    <w:rsid w:val="00B4218B"/>
    <w:rsid w:val="00B42A9D"/>
    <w:rsid w:val="00B71801"/>
    <w:rsid w:val="00B82BA1"/>
    <w:rsid w:val="00B86183"/>
    <w:rsid w:val="00B90B8E"/>
    <w:rsid w:val="00B92926"/>
    <w:rsid w:val="00BA000A"/>
    <w:rsid w:val="00BC0542"/>
    <w:rsid w:val="00BC076D"/>
    <w:rsid w:val="00BE3DF0"/>
    <w:rsid w:val="00C31A5A"/>
    <w:rsid w:val="00C32AE4"/>
    <w:rsid w:val="00C43007"/>
    <w:rsid w:val="00C45A8B"/>
    <w:rsid w:val="00C4722E"/>
    <w:rsid w:val="00C54464"/>
    <w:rsid w:val="00C56319"/>
    <w:rsid w:val="00C57EA0"/>
    <w:rsid w:val="00C63F4C"/>
    <w:rsid w:val="00C703F3"/>
    <w:rsid w:val="00CB4274"/>
    <w:rsid w:val="00CE5863"/>
    <w:rsid w:val="00CF2FD6"/>
    <w:rsid w:val="00D05117"/>
    <w:rsid w:val="00D079E9"/>
    <w:rsid w:val="00D10A8D"/>
    <w:rsid w:val="00D17B18"/>
    <w:rsid w:val="00D264B2"/>
    <w:rsid w:val="00D30E81"/>
    <w:rsid w:val="00D3703F"/>
    <w:rsid w:val="00D40154"/>
    <w:rsid w:val="00D44EA2"/>
    <w:rsid w:val="00D50EA0"/>
    <w:rsid w:val="00D62152"/>
    <w:rsid w:val="00D84192"/>
    <w:rsid w:val="00DB2C3D"/>
    <w:rsid w:val="00DB42CE"/>
    <w:rsid w:val="00DB720A"/>
    <w:rsid w:val="00E01FC7"/>
    <w:rsid w:val="00E02F91"/>
    <w:rsid w:val="00E03617"/>
    <w:rsid w:val="00E03C41"/>
    <w:rsid w:val="00E13649"/>
    <w:rsid w:val="00E20127"/>
    <w:rsid w:val="00E207F3"/>
    <w:rsid w:val="00E244DF"/>
    <w:rsid w:val="00E250C9"/>
    <w:rsid w:val="00E4014D"/>
    <w:rsid w:val="00E40F5C"/>
    <w:rsid w:val="00E508EB"/>
    <w:rsid w:val="00E62354"/>
    <w:rsid w:val="00E63F55"/>
    <w:rsid w:val="00E70353"/>
    <w:rsid w:val="00E7064F"/>
    <w:rsid w:val="00E870A1"/>
    <w:rsid w:val="00E9244E"/>
    <w:rsid w:val="00EA1F7B"/>
    <w:rsid w:val="00EA1FB6"/>
    <w:rsid w:val="00EA5897"/>
    <w:rsid w:val="00EB2C3B"/>
    <w:rsid w:val="00EB7768"/>
    <w:rsid w:val="00EC1A7C"/>
    <w:rsid w:val="00ED2B8A"/>
    <w:rsid w:val="00EE1F2D"/>
    <w:rsid w:val="00EF223B"/>
    <w:rsid w:val="00F2057B"/>
    <w:rsid w:val="00F262CC"/>
    <w:rsid w:val="00F300DE"/>
    <w:rsid w:val="00F33721"/>
    <w:rsid w:val="00F4408B"/>
    <w:rsid w:val="00F5318E"/>
    <w:rsid w:val="00F54CE1"/>
    <w:rsid w:val="00F637EE"/>
    <w:rsid w:val="00F75A43"/>
    <w:rsid w:val="00F82017"/>
    <w:rsid w:val="00F945E2"/>
    <w:rsid w:val="00FA7005"/>
    <w:rsid w:val="00FC1D76"/>
    <w:rsid w:val="00FC2FD7"/>
    <w:rsid w:val="00FC3680"/>
    <w:rsid w:val="00FD4DF1"/>
    <w:rsid w:val="00FE688F"/>
    <w:rsid w:val="00FF48B4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3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B2C3D"/>
    <w:pPr>
      <w:keepNext/>
      <w:spacing w:before="240" w:after="60" w:line="240" w:lineRule="auto"/>
      <w:ind w:firstLine="39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B2C3D"/>
    <w:rPr>
      <w:color w:val="0000FF" w:themeColor="hyperlink"/>
      <w:u w:val="single"/>
    </w:rPr>
  </w:style>
  <w:style w:type="paragraph" w:customStyle="1" w:styleId="ConsPlusTitle">
    <w:name w:val="ConsPlusTitle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3D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B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B2C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B2C3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C3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B2C3D"/>
    <w:rPr>
      <w:rFonts w:ascii="Calibri" w:eastAsiaTheme="minorEastAsia" w:hAnsi="Calibri" w:cs="Calibri"/>
      <w:lang w:eastAsia="ru-RU"/>
    </w:rPr>
  </w:style>
  <w:style w:type="paragraph" w:customStyle="1" w:styleId="ac">
    <w:name w:val="Название проектного документа"/>
    <w:basedOn w:val="a"/>
    <w:rsid w:val="00DB2C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rsid w:val="00DB2C3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Cell">
    <w:name w:val="ConsPlusCell"/>
    <w:uiPriority w:val="99"/>
    <w:rsid w:val="00DB2C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B001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0019C"/>
    <w:pPr>
      <w:ind w:left="720"/>
      <w:contextualSpacing/>
    </w:pPr>
  </w:style>
  <w:style w:type="character" w:customStyle="1" w:styleId="af">
    <w:name w:val="Основной текст_"/>
    <w:basedOn w:val="a0"/>
    <w:link w:val="2"/>
    <w:rsid w:val="00E63F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E63F55"/>
    <w:pPr>
      <w:widowControl w:val="0"/>
      <w:shd w:val="clear" w:color="auto" w:fill="FFFFFF"/>
      <w:spacing w:after="0" w:line="0" w:lineRule="atLeast"/>
      <w:ind w:hanging="7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nformat">
    <w:name w:val="ConsPlusNonformat"/>
    <w:rsid w:val="00D2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A02F3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table" w:customStyle="1" w:styleId="1">
    <w:name w:val="Сетка таблицы1"/>
    <w:basedOn w:val="a1"/>
    <w:next w:val="a8"/>
    <w:uiPriority w:val="59"/>
    <w:rsid w:val="00A02F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D2B8A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</w:rPr>
  </w:style>
  <w:style w:type="character" w:customStyle="1" w:styleId="Heading2Char">
    <w:name w:val="Heading 2 Char"/>
    <w:basedOn w:val="a0"/>
    <w:link w:val="Heading2"/>
    <w:uiPriority w:val="9"/>
    <w:rsid w:val="00ED2B8A"/>
    <w:rPr>
      <w:rFonts w:ascii="Arial" w:eastAsia="Arial" w:hAnsi="Arial" w:cs="Arial"/>
      <w:sz w:val="3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AF24-DA1D-41AE-8D4A-052BEE9A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6084</Words>
  <Characters>34682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Алевтина В. Буданова</cp:lastModifiedBy>
  <cp:revision>2</cp:revision>
  <cp:lastPrinted>2026-06-24T14:05:00Z</cp:lastPrinted>
  <dcterms:created xsi:type="dcterms:W3CDTF">2026-06-30T12:51:00Z</dcterms:created>
  <dcterms:modified xsi:type="dcterms:W3CDTF">2026-06-30T12:51:00Z</dcterms:modified>
</cp:coreProperties>
</file>